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4B60775" w14:textId="52905D2F" w:rsidR="007F0B5A" w:rsidRDefault="0089489A">
      <w:pPr>
        <w:pStyle w:val="afc"/>
      </w:pPr>
      <w:r>
        <w:rPr>
          <w:rFonts w:ascii="Times New Roman"/>
          <w:noProof/>
          <w:position w:val="-3"/>
          <w:sz w:val="20"/>
        </w:rPr>
        <mc:AlternateContent>
          <mc:Choice Requires="wpg">
            <w:drawing>
              <wp:anchor distT="0" distB="0" distL="0" distR="0" simplePos="0" relativeHeight="251659264" behindDoc="1" locked="0" layoutInCell="1" allowOverlap="1" wp14:anchorId="6E6086D8" wp14:editId="15959F2C">
                <wp:simplePos x="0" y="0"/>
                <wp:positionH relativeFrom="page">
                  <wp:posOffset>3411110</wp:posOffset>
                </wp:positionH>
                <wp:positionV relativeFrom="page">
                  <wp:align>top</wp:align>
                </wp:positionV>
                <wp:extent cx="4145666" cy="1773141"/>
                <wp:effectExtent l="0" t="0" r="762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5666" cy="1773141"/>
                          <a:chOff x="6952048" y="0"/>
                          <a:chExt cx="3740412" cy="1521789"/>
                        </a:xfrm>
                      </wpg:grpSpPr>
                      <wps:wsp>
                        <wps:cNvPr id="108" name="Graphic 108"/>
                        <wps:cNvSpPr/>
                        <wps:spPr>
                          <a:xfrm>
                            <a:off x="7032345" y="0"/>
                            <a:ext cx="346710" cy="139700"/>
                          </a:xfrm>
                          <a:custGeom>
                            <a:avLst/>
                            <a:gdLst/>
                            <a:ahLst/>
                            <a:cxnLst/>
                            <a:rect l="l" t="t" r="r" b="b"/>
                            <a:pathLst>
                              <a:path w="346710" h="139700">
                                <a:moveTo>
                                  <a:pt x="346341" y="0"/>
                                </a:moveTo>
                                <a:lnTo>
                                  <a:pt x="80302" y="0"/>
                                </a:lnTo>
                                <a:lnTo>
                                  <a:pt x="0" y="139089"/>
                                </a:lnTo>
                                <a:lnTo>
                                  <a:pt x="266039" y="139089"/>
                                </a:lnTo>
                                <a:lnTo>
                                  <a:pt x="346341" y="0"/>
                                </a:lnTo>
                                <a:close/>
                              </a:path>
                            </a:pathLst>
                          </a:custGeom>
                          <a:solidFill>
                            <a:srgbClr val="003EB3"/>
                          </a:solidFill>
                        </wps:spPr>
                        <wps:bodyPr wrap="square" lIns="0" tIns="0" rIns="0" bIns="0" rtlCol="0">
                          <a:prstTxWarp prst="textNoShape">
                            <a:avLst/>
                          </a:prstTxWarp>
                          <a:noAutofit/>
                        </wps:bodyPr>
                      </wps:wsp>
                      <wps:wsp>
                        <wps:cNvPr id="109" name="Graphic 109"/>
                        <wps:cNvSpPr/>
                        <wps:spPr>
                          <a:xfrm>
                            <a:off x="7750166" y="0"/>
                            <a:ext cx="346710" cy="139700"/>
                          </a:xfrm>
                          <a:custGeom>
                            <a:avLst/>
                            <a:gdLst/>
                            <a:ahLst/>
                            <a:cxnLst/>
                            <a:rect l="l" t="t" r="r" b="b"/>
                            <a:pathLst>
                              <a:path w="346710" h="139700">
                                <a:moveTo>
                                  <a:pt x="266036" y="0"/>
                                </a:moveTo>
                                <a:lnTo>
                                  <a:pt x="0" y="0"/>
                                </a:lnTo>
                                <a:lnTo>
                                  <a:pt x="80298" y="139076"/>
                                </a:lnTo>
                                <a:lnTo>
                                  <a:pt x="346337" y="139089"/>
                                </a:lnTo>
                                <a:lnTo>
                                  <a:pt x="266036" y="0"/>
                                </a:lnTo>
                                <a:close/>
                              </a:path>
                            </a:pathLst>
                          </a:custGeom>
                          <a:solidFill>
                            <a:srgbClr val="AE0000"/>
                          </a:solidFill>
                        </wps:spPr>
                        <wps:bodyPr wrap="square" lIns="0" tIns="0" rIns="0" bIns="0" rtlCol="0">
                          <a:prstTxWarp prst="textNoShape">
                            <a:avLst/>
                          </a:prstTxWarp>
                          <a:noAutofit/>
                        </wps:bodyPr>
                      </wps:wsp>
                      <wps:wsp>
                        <wps:cNvPr id="110" name="Graphic 110"/>
                        <wps:cNvSpPr/>
                        <wps:spPr>
                          <a:xfrm>
                            <a:off x="8016202" y="0"/>
                            <a:ext cx="878840" cy="139700"/>
                          </a:xfrm>
                          <a:custGeom>
                            <a:avLst/>
                            <a:gdLst/>
                            <a:ahLst/>
                            <a:cxnLst/>
                            <a:rect l="l" t="t" r="r" b="b"/>
                            <a:pathLst>
                              <a:path w="878840" h="139700">
                                <a:moveTo>
                                  <a:pt x="798118" y="0"/>
                                </a:moveTo>
                                <a:lnTo>
                                  <a:pt x="0" y="0"/>
                                </a:lnTo>
                                <a:lnTo>
                                  <a:pt x="80301" y="139089"/>
                                </a:lnTo>
                                <a:lnTo>
                                  <a:pt x="878419" y="139089"/>
                                </a:lnTo>
                                <a:lnTo>
                                  <a:pt x="798118" y="0"/>
                                </a:lnTo>
                                <a:close/>
                              </a:path>
                            </a:pathLst>
                          </a:custGeom>
                          <a:solidFill>
                            <a:srgbClr val="E61B24"/>
                          </a:solidFill>
                        </wps:spPr>
                        <wps:bodyPr wrap="square" lIns="0" tIns="0" rIns="0" bIns="0" rtlCol="0">
                          <a:prstTxWarp prst="textNoShape">
                            <a:avLst/>
                          </a:prstTxWarp>
                          <a:noAutofit/>
                        </wps:bodyPr>
                      </wps:wsp>
                      <wps:wsp>
                        <wps:cNvPr id="111" name="Graphic 111"/>
                        <wps:cNvSpPr/>
                        <wps:spPr>
                          <a:xfrm>
                            <a:off x="8229524" y="830274"/>
                            <a:ext cx="266065" cy="230504"/>
                          </a:xfrm>
                          <a:custGeom>
                            <a:avLst/>
                            <a:gdLst/>
                            <a:ahLst/>
                            <a:cxnLst/>
                            <a:rect l="l" t="t" r="r" b="b"/>
                            <a:pathLst>
                              <a:path w="266065" h="230504">
                                <a:moveTo>
                                  <a:pt x="266039" y="12"/>
                                </a:moveTo>
                                <a:lnTo>
                                  <a:pt x="0" y="0"/>
                                </a:lnTo>
                                <a:lnTo>
                                  <a:pt x="133019" y="230403"/>
                                </a:lnTo>
                                <a:lnTo>
                                  <a:pt x="266039" y="12"/>
                                </a:lnTo>
                                <a:close/>
                              </a:path>
                            </a:pathLst>
                          </a:custGeom>
                          <a:solidFill>
                            <a:srgbClr val="FF614C"/>
                          </a:solidFill>
                        </wps:spPr>
                        <wps:bodyPr wrap="square" lIns="0" tIns="0" rIns="0" bIns="0" rtlCol="0">
                          <a:prstTxWarp prst="textNoShape">
                            <a:avLst/>
                          </a:prstTxWarp>
                          <a:noAutofit/>
                        </wps:bodyPr>
                      </wps:wsp>
                      <wps:wsp>
                        <wps:cNvPr id="112" name="Graphic 112"/>
                        <wps:cNvSpPr/>
                        <wps:spPr>
                          <a:xfrm>
                            <a:off x="8761603" y="599883"/>
                            <a:ext cx="931544" cy="230504"/>
                          </a:xfrm>
                          <a:custGeom>
                            <a:avLst/>
                            <a:gdLst/>
                            <a:ahLst/>
                            <a:cxnLst/>
                            <a:rect l="l" t="t" r="r" b="b"/>
                            <a:pathLst>
                              <a:path w="931544" h="230504">
                                <a:moveTo>
                                  <a:pt x="931138" y="0"/>
                                </a:moveTo>
                                <a:lnTo>
                                  <a:pt x="133019" y="0"/>
                                </a:lnTo>
                                <a:lnTo>
                                  <a:pt x="0" y="230403"/>
                                </a:lnTo>
                                <a:lnTo>
                                  <a:pt x="798131" y="230390"/>
                                </a:lnTo>
                                <a:lnTo>
                                  <a:pt x="931138" y="0"/>
                                </a:lnTo>
                                <a:close/>
                              </a:path>
                            </a:pathLst>
                          </a:custGeom>
                          <a:solidFill>
                            <a:srgbClr val="8DDBFF"/>
                          </a:solidFill>
                        </wps:spPr>
                        <wps:bodyPr wrap="square" lIns="0" tIns="0" rIns="0" bIns="0" rtlCol="0">
                          <a:prstTxWarp prst="textNoShape">
                            <a:avLst/>
                          </a:prstTxWarp>
                          <a:noAutofit/>
                        </wps:bodyPr>
                      </wps:wsp>
                      <wps:wsp>
                        <wps:cNvPr id="113" name="Graphic 113"/>
                        <wps:cNvSpPr/>
                        <wps:spPr>
                          <a:xfrm>
                            <a:off x="8894609" y="830287"/>
                            <a:ext cx="399415" cy="230504"/>
                          </a:xfrm>
                          <a:custGeom>
                            <a:avLst/>
                            <a:gdLst/>
                            <a:ahLst/>
                            <a:cxnLst/>
                            <a:rect l="l" t="t" r="r" b="b"/>
                            <a:pathLst>
                              <a:path w="399415" h="230504">
                                <a:moveTo>
                                  <a:pt x="399072" y="0"/>
                                </a:moveTo>
                                <a:lnTo>
                                  <a:pt x="133032" y="0"/>
                                </a:lnTo>
                                <a:lnTo>
                                  <a:pt x="0" y="230390"/>
                                </a:lnTo>
                                <a:lnTo>
                                  <a:pt x="266052" y="230390"/>
                                </a:lnTo>
                                <a:lnTo>
                                  <a:pt x="399072" y="0"/>
                                </a:lnTo>
                                <a:close/>
                              </a:path>
                            </a:pathLst>
                          </a:custGeom>
                          <a:solidFill>
                            <a:srgbClr val="FFB3B6"/>
                          </a:solidFill>
                        </wps:spPr>
                        <wps:bodyPr wrap="square" lIns="0" tIns="0" rIns="0" bIns="0" rtlCol="0">
                          <a:prstTxWarp prst="textNoShape">
                            <a:avLst/>
                          </a:prstTxWarp>
                          <a:noAutofit/>
                        </wps:bodyPr>
                      </wps:wsp>
                      <wps:wsp>
                        <wps:cNvPr id="114" name="Graphic 114"/>
                        <wps:cNvSpPr/>
                        <wps:spPr>
                          <a:xfrm>
                            <a:off x="9160662" y="830274"/>
                            <a:ext cx="399415" cy="461009"/>
                          </a:xfrm>
                          <a:custGeom>
                            <a:avLst/>
                            <a:gdLst/>
                            <a:ahLst/>
                            <a:cxnLst/>
                            <a:rect l="l" t="t" r="r" b="b"/>
                            <a:pathLst>
                              <a:path w="399415" h="461009">
                                <a:moveTo>
                                  <a:pt x="399072" y="0"/>
                                </a:moveTo>
                                <a:lnTo>
                                  <a:pt x="133019" y="12"/>
                                </a:lnTo>
                                <a:lnTo>
                                  <a:pt x="0" y="230403"/>
                                </a:lnTo>
                                <a:lnTo>
                                  <a:pt x="133019" y="460806"/>
                                </a:lnTo>
                                <a:lnTo>
                                  <a:pt x="399072" y="0"/>
                                </a:lnTo>
                                <a:close/>
                              </a:path>
                            </a:pathLst>
                          </a:custGeom>
                          <a:solidFill>
                            <a:srgbClr val="AE0000"/>
                          </a:solidFill>
                        </wps:spPr>
                        <wps:bodyPr wrap="square" lIns="0" tIns="0" rIns="0" bIns="0" rtlCol="0">
                          <a:prstTxWarp prst="textNoShape">
                            <a:avLst/>
                          </a:prstTxWarp>
                          <a:noAutofit/>
                        </wps:bodyPr>
                      </wps:wsp>
                      <wps:wsp>
                        <wps:cNvPr id="115" name="Graphic 115"/>
                        <wps:cNvSpPr/>
                        <wps:spPr>
                          <a:xfrm>
                            <a:off x="9293682" y="830274"/>
                            <a:ext cx="399415" cy="691515"/>
                          </a:xfrm>
                          <a:custGeom>
                            <a:avLst/>
                            <a:gdLst/>
                            <a:ahLst/>
                            <a:cxnLst/>
                            <a:rect l="l" t="t" r="r" b="b"/>
                            <a:pathLst>
                              <a:path w="399415" h="691515">
                                <a:moveTo>
                                  <a:pt x="266052" y="0"/>
                                </a:moveTo>
                                <a:lnTo>
                                  <a:pt x="0" y="460806"/>
                                </a:lnTo>
                                <a:lnTo>
                                  <a:pt x="133019" y="691184"/>
                                </a:lnTo>
                                <a:lnTo>
                                  <a:pt x="399059" y="230403"/>
                                </a:lnTo>
                                <a:lnTo>
                                  <a:pt x="266052" y="0"/>
                                </a:lnTo>
                                <a:close/>
                              </a:path>
                            </a:pathLst>
                          </a:custGeom>
                          <a:solidFill>
                            <a:srgbClr val="FF3B45"/>
                          </a:solidFill>
                        </wps:spPr>
                        <wps:bodyPr wrap="square" lIns="0" tIns="0" rIns="0" bIns="0" rtlCol="0">
                          <a:prstTxWarp prst="textNoShape">
                            <a:avLst/>
                          </a:prstTxWarp>
                          <a:noAutofit/>
                        </wps:bodyPr>
                      </wps:wsp>
                      <wps:wsp>
                        <wps:cNvPr id="116" name="Graphic 116"/>
                        <wps:cNvSpPr/>
                        <wps:spPr>
                          <a:xfrm>
                            <a:off x="9559734" y="599883"/>
                            <a:ext cx="399415" cy="691515"/>
                          </a:xfrm>
                          <a:custGeom>
                            <a:avLst/>
                            <a:gdLst/>
                            <a:ahLst/>
                            <a:cxnLst/>
                            <a:rect l="l" t="t" r="r" b="b"/>
                            <a:pathLst>
                              <a:path w="399415" h="691515">
                                <a:moveTo>
                                  <a:pt x="133007" y="0"/>
                                </a:moveTo>
                                <a:lnTo>
                                  <a:pt x="0" y="230390"/>
                                </a:lnTo>
                                <a:lnTo>
                                  <a:pt x="266026" y="691184"/>
                                </a:lnTo>
                                <a:lnTo>
                                  <a:pt x="399046" y="460781"/>
                                </a:lnTo>
                                <a:lnTo>
                                  <a:pt x="133007" y="0"/>
                                </a:lnTo>
                                <a:close/>
                              </a:path>
                            </a:pathLst>
                          </a:custGeom>
                          <a:solidFill>
                            <a:srgbClr val="E61B24"/>
                          </a:solidFill>
                        </wps:spPr>
                        <wps:bodyPr wrap="square" lIns="0" tIns="0" rIns="0" bIns="0" rtlCol="0">
                          <a:prstTxWarp prst="textNoShape">
                            <a:avLst/>
                          </a:prstTxWarp>
                          <a:noAutofit/>
                        </wps:bodyPr>
                      </wps:wsp>
                      <wps:wsp>
                        <wps:cNvPr id="117" name="Graphic 117"/>
                        <wps:cNvSpPr/>
                        <wps:spPr>
                          <a:xfrm>
                            <a:off x="10224820" y="1060677"/>
                            <a:ext cx="399415" cy="461009"/>
                          </a:xfrm>
                          <a:custGeom>
                            <a:avLst/>
                            <a:gdLst/>
                            <a:ahLst/>
                            <a:cxnLst/>
                            <a:rect l="l" t="t" r="r" b="b"/>
                            <a:pathLst>
                              <a:path w="399415" h="461009">
                                <a:moveTo>
                                  <a:pt x="266039" y="0"/>
                                </a:moveTo>
                                <a:lnTo>
                                  <a:pt x="0" y="460794"/>
                                </a:lnTo>
                                <a:lnTo>
                                  <a:pt x="266039" y="460794"/>
                                </a:lnTo>
                                <a:lnTo>
                                  <a:pt x="399059" y="230390"/>
                                </a:lnTo>
                                <a:lnTo>
                                  <a:pt x="266039" y="0"/>
                                </a:lnTo>
                                <a:close/>
                              </a:path>
                            </a:pathLst>
                          </a:custGeom>
                          <a:solidFill>
                            <a:srgbClr val="003EB3"/>
                          </a:solidFill>
                        </wps:spPr>
                        <wps:bodyPr wrap="square" lIns="0" tIns="0" rIns="0" bIns="0" rtlCol="0">
                          <a:prstTxWarp prst="textNoShape">
                            <a:avLst/>
                          </a:prstTxWarp>
                          <a:noAutofit/>
                        </wps:bodyPr>
                      </wps:wsp>
                      <wps:wsp>
                        <wps:cNvPr id="118" name="Graphic 118"/>
                        <wps:cNvSpPr/>
                        <wps:spPr>
                          <a:xfrm>
                            <a:off x="8814315" y="0"/>
                            <a:ext cx="479425" cy="369570"/>
                          </a:xfrm>
                          <a:custGeom>
                            <a:avLst/>
                            <a:gdLst/>
                            <a:ahLst/>
                            <a:cxnLst/>
                            <a:rect l="l" t="t" r="r" b="b"/>
                            <a:pathLst>
                              <a:path w="479425" h="369570">
                                <a:moveTo>
                                  <a:pt x="266054" y="0"/>
                                </a:moveTo>
                                <a:lnTo>
                                  <a:pt x="0" y="0"/>
                                </a:lnTo>
                                <a:lnTo>
                                  <a:pt x="213326" y="369492"/>
                                </a:lnTo>
                                <a:lnTo>
                                  <a:pt x="479366" y="369480"/>
                                </a:lnTo>
                                <a:lnTo>
                                  <a:pt x="266054" y="0"/>
                                </a:lnTo>
                                <a:close/>
                              </a:path>
                            </a:pathLst>
                          </a:custGeom>
                          <a:solidFill>
                            <a:srgbClr val="AE0000"/>
                          </a:solidFill>
                        </wps:spPr>
                        <wps:bodyPr wrap="square" lIns="0" tIns="0" rIns="0" bIns="0" rtlCol="0">
                          <a:prstTxWarp prst="textNoShape">
                            <a:avLst/>
                          </a:prstTxWarp>
                          <a:noAutofit/>
                        </wps:bodyPr>
                      </wps:wsp>
                      <wps:wsp>
                        <wps:cNvPr id="119" name="Graphic 119"/>
                        <wps:cNvSpPr/>
                        <wps:spPr>
                          <a:xfrm>
                            <a:off x="9692741" y="599883"/>
                            <a:ext cx="665480" cy="230504"/>
                          </a:xfrm>
                          <a:custGeom>
                            <a:avLst/>
                            <a:gdLst/>
                            <a:ahLst/>
                            <a:cxnLst/>
                            <a:rect l="l" t="t" r="r" b="b"/>
                            <a:pathLst>
                              <a:path w="665480" h="230504">
                                <a:moveTo>
                                  <a:pt x="532079" y="0"/>
                                </a:moveTo>
                                <a:lnTo>
                                  <a:pt x="0" y="0"/>
                                </a:lnTo>
                                <a:lnTo>
                                  <a:pt x="133019" y="230390"/>
                                </a:lnTo>
                                <a:lnTo>
                                  <a:pt x="665099" y="230390"/>
                                </a:lnTo>
                                <a:lnTo>
                                  <a:pt x="532079" y="0"/>
                                </a:lnTo>
                                <a:close/>
                              </a:path>
                            </a:pathLst>
                          </a:custGeom>
                          <a:solidFill>
                            <a:srgbClr val="FFB3B6"/>
                          </a:solidFill>
                        </wps:spPr>
                        <wps:bodyPr wrap="square" lIns="0" tIns="0" rIns="0" bIns="0" rtlCol="0">
                          <a:prstTxWarp prst="textNoShape">
                            <a:avLst/>
                          </a:prstTxWarp>
                          <a:noAutofit/>
                        </wps:bodyPr>
                      </wps:wsp>
                      <wps:wsp>
                        <wps:cNvPr id="120" name="Graphic 120"/>
                        <wps:cNvSpPr/>
                        <wps:spPr>
                          <a:xfrm>
                            <a:off x="9958781" y="139089"/>
                            <a:ext cx="400050" cy="461009"/>
                          </a:xfrm>
                          <a:custGeom>
                            <a:avLst/>
                            <a:gdLst/>
                            <a:ahLst/>
                            <a:cxnLst/>
                            <a:rect l="l" t="t" r="r" b="b"/>
                            <a:pathLst>
                              <a:path w="400050" h="461009">
                                <a:moveTo>
                                  <a:pt x="266039" y="0"/>
                                </a:moveTo>
                                <a:lnTo>
                                  <a:pt x="0" y="460794"/>
                                </a:lnTo>
                                <a:lnTo>
                                  <a:pt x="266039" y="460794"/>
                                </a:lnTo>
                                <a:lnTo>
                                  <a:pt x="399491" y="229603"/>
                                </a:lnTo>
                                <a:lnTo>
                                  <a:pt x="266039" y="0"/>
                                </a:lnTo>
                                <a:close/>
                              </a:path>
                            </a:pathLst>
                          </a:custGeom>
                          <a:solidFill>
                            <a:srgbClr val="003EB3"/>
                          </a:solidFill>
                        </wps:spPr>
                        <wps:bodyPr wrap="square" lIns="0" tIns="0" rIns="0" bIns="0" rtlCol="0">
                          <a:prstTxWarp prst="textNoShape">
                            <a:avLst/>
                          </a:prstTxWarp>
                          <a:noAutofit/>
                        </wps:bodyPr>
                      </wps:wsp>
                      <wps:wsp>
                        <wps:cNvPr id="121" name="Graphic 121"/>
                        <wps:cNvSpPr/>
                        <wps:spPr>
                          <a:xfrm>
                            <a:off x="9825761" y="830274"/>
                            <a:ext cx="665480" cy="230504"/>
                          </a:xfrm>
                          <a:custGeom>
                            <a:avLst/>
                            <a:gdLst/>
                            <a:ahLst/>
                            <a:cxnLst/>
                            <a:rect l="l" t="t" r="r" b="b"/>
                            <a:pathLst>
                              <a:path w="665480" h="230504">
                                <a:moveTo>
                                  <a:pt x="532079" y="0"/>
                                </a:moveTo>
                                <a:lnTo>
                                  <a:pt x="0" y="0"/>
                                </a:lnTo>
                                <a:lnTo>
                                  <a:pt x="133019" y="230390"/>
                                </a:lnTo>
                                <a:lnTo>
                                  <a:pt x="665099" y="230403"/>
                                </a:lnTo>
                                <a:lnTo>
                                  <a:pt x="532079" y="0"/>
                                </a:lnTo>
                                <a:close/>
                              </a:path>
                            </a:pathLst>
                          </a:custGeom>
                          <a:solidFill>
                            <a:srgbClr val="FF614C"/>
                          </a:solidFill>
                        </wps:spPr>
                        <wps:bodyPr wrap="square" lIns="0" tIns="0" rIns="0" bIns="0" rtlCol="0">
                          <a:prstTxWarp prst="textNoShape">
                            <a:avLst/>
                          </a:prstTxWarp>
                          <a:noAutofit/>
                        </wps:bodyPr>
                      </wps:wsp>
                      <wps:wsp>
                        <wps:cNvPr id="122" name="Graphic 122"/>
                        <wps:cNvSpPr/>
                        <wps:spPr>
                          <a:xfrm>
                            <a:off x="10224820" y="368692"/>
                            <a:ext cx="467359" cy="922655"/>
                          </a:xfrm>
                          <a:custGeom>
                            <a:avLst/>
                            <a:gdLst/>
                            <a:ahLst/>
                            <a:cxnLst/>
                            <a:rect l="l" t="t" r="r" b="b"/>
                            <a:pathLst>
                              <a:path w="467359" h="922655">
                                <a:moveTo>
                                  <a:pt x="133451" y="0"/>
                                </a:moveTo>
                                <a:lnTo>
                                  <a:pt x="0" y="231178"/>
                                </a:lnTo>
                                <a:lnTo>
                                  <a:pt x="399059" y="922375"/>
                                </a:lnTo>
                                <a:lnTo>
                                  <a:pt x="467182" y="922378"/>
                                </a:lnTo>
                                <a:lnTo>
                                  <a:pt x="467182" y="579027"/>
                                </a:lnTo>
                                <a:lnTo>
                                  <a:pt x="133451" y="0"/>
                                </a:lnTo>
                                <a:close/>
                              </a:path>
                            </a:pathLst>
                          </a:custGeom>
                          <a:solidFill>
                            <a:srgbClr val="8DDBFF"/>
                          </a:solidFill>
                        </wps:spPr>
                        <wps:bodyPr wrap="square" lIns="0" tIns="0" rIns="0" bIns="0" rtlCol="0">
                          <a:prstTxWarp prst="textNoShape">
                            <a:avLst/>
                          </a:prstTxWarp>
                          <a:noAutofit/>
                        </wps:bodyPr>
                      </wps:wsp>
                      <wps:wsp>
                        <wps:cNvPr id="123" name="Graphic 123"/>
                        <wps:cNvSpPr/>
                        <wps:spPr>
                          <a:xfrm>
                            <a:off x="10224808" y="0"/>
                            <a:ext cx="467359" cy="139700"/>
                          </a:xfrm>
                          <a:custGeom>
                            <a:avLst/>
                            <a:gdLst/>
                            <a:ahLst/>
                            <a:cxnLst/>
                            <a:rect l="l" t="t" r="r" b="b"/>
                            <a:pathLst>
                              <a:path w="467359" h="139700">
                                <a:moveTo>
                                  <a:pt x="467194" y="0"/>
                                </a:moveTo>
                                <a:lnTo>
                                  <a:pt x="80300" y="0"/>
                                </a:lnTo>
                                <a:lnTo>
                                  <a:pt x="0" y="139089"/>
                                </a:lnTo>
                                <a:lnTo>
                                  <a:pt x="467194" y="139089"/>
                                </a:lnTo>
                                <a:lnTo>
                                  <a:pt x="467194" y="0"/>
                                </a:lnTo>
                                <a:close/>
                              </a:path>
                            </a:pathLst>
                          </a:custGeom>
                          <a:solidFill>
                            <a:srgbClr val="003EB3"/>
                          </a:solidFill>
                        </wps:spPr>
                        <wps:bodyPr wrap="square" lIns="0" tIns="0" rIns="0" bIns="0" rtlCol="0">
                          <a:prstTxWarp prst="textNoShape">
                            <a:avLst/>
                          </a:prstTxWarp>
                          <a:noAutofit/>
                        </wps:bodyPr>
                      </wps:wsp>
                      <wps:wsp>
                        <wps:cNvPr id="124" name="Graphic 124"/>
                        <wps:cNvSpPr/>
                        <wps:spPr>
                          <a:xfrm>
                            <a:off x="10224820" y="139089"/>
                            <a:ext cx="467359" cy="808990"/>
                          </a:xfrm>
                          <a:custGeom>
                            <a:avLst/>
                            <a:gdLst/>
                            <a:ahLst/>
                            <a:cxnLst/>
                            <a:rect l="l" t="t" r="r" b="b"/>
                            <a:pathLst>
                              <a:path w="467359" h="808990">
                                <a:moveTo>
                                  <a:pt x="266026" y="0"/>
                                </a:moveTo>
                                <a:lnTo>
                                  <a:pt x="0" y="0"/>
                                </a:lnTo>
                                <a:lnTo>
                                  <a:pt x="133375" y="229463"/>
                                </a:lnTo>
                                <a:lnTo>
                                  <a:pt x="467182" y="808931"/>
                                </a:lnTo>
                                <a:lnTo>
                                  <a:pt x="467182" y="347594"/>
                                </a:lnTo>
                                <a:lnTo>
                                  <a:pt x="266026" y="0"/>
                                </a:lnTo>
                                <a:close/>
                              </a:path>
                            </a:pathLst>
                          </a:custGeom>
                          <a:solidFill>
                            <a:srgbClr val="FF614C"/>
                          </a:solidFill>
                        </wps:spPr>
                        <wps:bodyPr wrap="square" lIns="0" tIns="0" rIns="0" bIns="0" rtlCol="0">
                          <a:prstTxWarp prst="textNoShape">
                            <a:avLst/>
                          </a:prstTxWarp>
                          <a:noAutofit/>
                        </wps:bodyPr>
                      </wps:wsp>
                      <wps:wsp>
                        <wps:cNvPr id="125" name="Graphic 125"/>
                        <wps:cNvSpPr/>
                        <wps:spPr>
                          <a:xfrm>
                            <a:off x="7298385" y="11"/>
                            <a:ext cx="3394075" cy="487680"/>
                          </a:xfrm>
                          <a:custGeom>
                            <a:avLst/>
                            <a:gdLst/>
                            <a:ahLst/>
                            <a:cxnLst/>
                            <a:rect l="l" t="t" r="r" b="b"/>
                            <a:pathLst>
                              <a:path w="3394075" h="487680">
                                <a:moveTo>
                                  <a:pt x="532079" y="139065"/>
                                </a:moveTo>
                                <a:lnTo>
                                  <a:pt x="451764" y="0"/>
                                </a:lnTo>
                                <a:lnTo>
                                  <a:pt x="80302" y="0"/>
                                </a:lnTo>
                                <a:lnTo>
                                  <a:pt x="0" y="139077"/>
                                </a:lnTo>
                                <a:lnTo>
                                  <a:pt x="532079" y="139065"/>
                                </a:lnTo>
                                <a:close/>
                              </a:path>
                              <a:path w="3394075" h="487680">
                                <a:moveTo>
                                  <a:pt x="3393617" y="139077"/>
                                </a:moveTo>
                                <a:lnTo>
                                  <a:pt x="3192462" y="139077"/>
                                </a:lnTo>
                                <a:lnTo>
                                  <a:pt x="3393617" y="487489"/>
                                </a:lnTo>
                                <a:lnTo>
                                  <a:pt x="3393617" y="139077"/>
                                </a:lnTo>
                                <a:close/>
                              </a:path>
                            </a:pathLst>
                          </a:custGeom>
                          <a:solidFill>
                            <a:srgbClr val="FFB3B6"/>
                          </a:solidFill>
                        </wps:spPr>
                        <wps:bodyPr wrap="square" lIns="0" tIns="0" rIns="0" bIns="0" rtlCol="0">
                          <a:prstTxWarp prst="textNoShape">
                            <a:avLst/>
                          </a:prstTxWarp>
                          <a:noAutofit/>
                        </wps:bodyPr>
                      </wps:wsp>
                      <wps:wsp>
                        <wps:cNvPr id="126" name="Graphic 126"/>
                        <wps:cNvSpPr/>
                        <wps:spPr>
                          <a:xfrm>
                            <a:off x="6952048" y="0"/>
                            <a:ext cx="160655" cy="139700"/>
                          </a:xfrm>
                          <a:custGeom>
                            <a:avLst/>
                            <a:gdLst/>
                            <a:ahLst/>
                            <a:cxnLst/>
                            <a:rect l="l" t="t" r="r" b="b"/>
                            <a:pathLst>
                              <a:path w="160655" h="139700">
                                <a:moveTo>
                                  <a:pt x="160600" y="0"/>
                                </a:moveTo>
                                <a:lnTo>
                                  <a:pt x="0" y="0"/>
                                </a:lnTo>
                                <a:lnTo>
                                  <a:pt x="80296" y="139089"/>
                                </a:lnTo>
                                <a:lnTo>
                                  <a:pt x="160600" y="0"/>
                                </a:lnTo>
                                <a:close/>
                              </a:path>
                            </a:pathLst>
                          </a:custGeom>
                          <a:solidFill>
                            <a:srgbClr val="F0B2B4"/>
                          </a:solidFill>
                        </wps:spPr>
                        <wps:bodyPr wrap="square" lIns="0" tIns="0" rIns="0" bIns="0" rtlCol="0">
                          <a:prstTxWarp prst="textNoShape">
                            <a:avLst/>
                          </a:prstTxWarp>
                          <a:noAutofit/>
                        </wps:bodyPr>
                      </wps:wsp>
                      <wps:wsp>
                        <wps:cNvPr id="127" name="Graphic 127"/>
                        <wps:cNvSpPr/>
                        <wps:spPr>
                          <a:xfrm>
                            <a:off x="9080361" y="0"/>
                            <a:ext cx="346710" cy="139700"/>
                          </a:xfrm>
                          <a:custGeom>
                            <a:avLst/>
                            <a:gdLst/>
                            <a:ahLst/>
                            <a:cxnLst/>
                            <a:rect l="l" t="t" r="r" b="b"/>
                            <a:pathLst>
                              <a:path w="346710" h="139700">
                                <a:moveTo>
                                  <a:pt x="266024" y="0"/>
                                </a:moveTo>
                                <a:lnTo>
                                  <a:pt x="0" y="0"/>
                                </a:lnTo>
                                <a:lnTo>
                                  <a:pt x="80301" y="139089"/>
                                </a:lnTo>
                                <a:lnTo>
                                  <a:pt x="346328" y="139089"/>
                                </a:lnTo>
                                <a:lnTo>
                                  <a:pt x="266024" y="0"/>
                                </a:lnTo>
                                <a:close/>
                              </a:path>
                            </a:pathLst>
                          </a:custGeom>
                          <a:solidFill>
                            <a:srgbClr val="003EB3"/>
                          </a:solidFill>
                        </wps:spPr>
                        <wps:bodyPr wrap="square" lIns="0" tIns="0" rIns="0" bIns="0" rtlCol="0">
                          <a:prstTxWarp prst="textNoShape">
                            <a:avLst/>
                          </a:prstTxWarp>
                          <a:noAutofit/>
                        </wps:bodyPr>
                      </wps:wsp>
                      <wps:wsp>
                        <wps:cNvPr id="128" name="Graphic 128"/>
                        <wps:cNvSpPr/>
                        <wps:spPr>
                          <a:xfrm>
                            <a:off x="9160662" y="139089"/>
                            <a:ext cx="798195" cy="230504"/>
                          </a:xfrm>
                          <a:custGeom>
                            <a:avLst/>
                            <a:gdLst/>
                            <a:ahLst/>
                            <a:cxnLst/>
                            <a:rect l="l" t="t" r="r" b="b"/>
                            <a:pathLst>
                              <a:path w="798195" h="230504">
                                <a:moveTo>
                                  <a:pt x="798118" y="0"/>
                                </a:moveTo>
                                <a:lnTo>
                                  <a:pt x="0" y="12"/>
                                </a:lnTo>
                                <a:lnTo>
                                  <a:pt x="133019" y="230390"/>
                                </a:lnTo>
                                <a:lnTo>
                                  <a:pt x="665099" y="230403"/>
                                </a:lnTo>
                                <a:lnTo>
                                  <a:pt x="798118" y="0"/>
                                </a:lnTo>
                                <a:close/>
                              </a:path>
                            </a:pathLst>
                          </a:custGeom>
                          <a:solidFill>
                            <a:srgbClr val="FF3B45"/>
                          </a:solidFill>
                        </wps:spPr>
                        <wps:bodyPr wrap="square" lIns="0" tIns="0" rIns="0" bIns="0" rtlCol="0">
                          <a:prstTxWarp prst="textNoShape">
                            <a:avLst/>
                          </a:prstTxWarp>
                          <a:noAutofit/>
                        </wps:bodyPr>
                      </wps:wsp>
                      <wps:wsp>
                        <wps:cNvPr id="129" name="Graphic 129"/>
                        <wps:cNvSpPr/>
                        <wps:spPr>
                          <a:xfrm>
                            <a:off x="7963484" y="139076"/>
                            <a:ext cx="1862455" cy="461009"/>
                          </a:xfrm>
                          <a:custGeom>
                            <a:avLst/>
                            <a:gdLst/>
                            <a:ahLst/>
                            <a:cxnLst/>
                            <a:rect l="l" t="t" r="r" b="b"/>
                            <a:pathLst>
                              <a:path w="1862455" h="461009">
                                <a:moveTo>
                                  <a:pt x="1064158" y="230403"/>
                                </a:moveTo>
                                <a:lnTo>
                                  <a:pt x="931138" y="0"/>
                                </a:lnTo>
                                <a:lnTo>
                                  <a:pt x="133019" y="0"/>
                                </a:lnTo>
                                <a:lnTo>
                                  <a:pt x="0" y="230403"/>
                                </a:lnTo>
                                <a:lnTo>
                                  <a:pt x="1064158" y="230403"/>
                                </a:lnTo>
                                <a:close/>
                              </a:path>
                              <a:path w="1862455" h="461009">
                                <a:moveTo>
                                  <a:pt x="1862277" y="230416"/>
                                </a:moveTo>
                                <a:lnTo>
                                  <a:pt x="1064158" y="230416"/>
                                </a:lnTo>
                                <a:lnTo>
                                  <a:pt x="931138" y="460806"/>
                                </a:lnTo>
                                <a:lnTo>
                                  <a:pt x="1729257" y="460819"/>
                                </a:lnTo>
                                <a:lnTo>
                                  <a:pt x="1862277" y="230416"/>
                                </a:lnTo>
                                <a:close/>
                              </a:path>
                            </a:pathLst>
                          </a:custGeom>
                          <a:solidFill>
                            <a:srgbClr val="FF614C"/>
                          </a:solidFill>
                        </wps:spPr>
                        <wps:bodyPr wrap="square" lIns="0" tIns="0" rIns="0" bIns="0" rtlCol="0">
                          <a:prstTxWarp prst="textNoShape">
                            <a:avLst/>
                          </a:prstTxWarp>
                          <a:noAutofit/>
                        </wps:bodyPr>
                      </wps:wsp>
                      <wps:wsp>
                        <wps:cNvPr id="130" name="Graphic 130"/>
                        <wps:cNvSpPr/>
                        <wps:spPr>
                          <a:xfrm>
                            <a:off x="7830464" y="369480"/>
                            <a:ext cx="399415" cy="230504"/>
                          </a:xfrm>
                          <a:custGeom>
                            <a:avLst/>
                            <a:gdLst/>
                            <a:ahLst/>
                            <a:cxnLst/>
                            <a:rect l="l" t="t" r="r" b="b"/>
                            <a:pathLst>
                              <a:path w="399415" h="230504">
                                <a:moveTo>
                                  <a:pt x="399059" y="0"/>
                                </a:moveTo>
                                <a:lnTo>
                                  <a:pt x="133007" y="0"/>
                                </a:lnTo>
                                <a:lnTo>
                                  <a:pt x="0" y="230403"/>
                                </a:lnTo>
                                <a:lnTo>
                                  <a:pt x="266039" y="230403"/>
                                </a:lnTo>
                                <a:lnTo>
                                  <a:pt x="399059" y="0"/>
                                </a:lnTo>
                                <a:close/>
                              </a:path>
                            </a:pathLst>
                          </a:custGeom>
                          <a:solidFill>
                            <a:srgbClr val="FFB3B6"/>
                          </a:solidFill>
                        </wps:spPr>
                        <wps:bodyPr wrap="square" lIns="0" tIns="0" rIns="0" bIns="0" rtlCol="0">
                          <a:prstTxWarp prst="textNoShape">
                            <a:avLst/>
                          </a:prstTxWarp>
                          <a:noAutofit/>
                        </wps:bodyPr>
                      </wps:wsp>
                      <wps:wsp>
                        <wps:cNvPr id="131" name="Graphic 131"/>
                        <wps:cNvSpPr/>
                        <wps:spPr>
                          <a:xfrm>
                            <a:off x="7165365" y="139076"/>
                            <a:ext cx="665480" cy="230504"/>
                          </a:xfrm>
                          <a:custGeom>
                            <a:avLst/>
                            <a:gdLst/>
                            <a:ahLst/>
                            <a:cxnLst/>
                            <a:rect l="l" t="t" r="r" b="b"/>
                            <a:pathLst>
                              <a:path w="665480" h="230504">
                                <a:moveTo>
                                  <a:pt x="665086" y="0"/>
                                </a:moveTo>
                                <a:lnTo>
                                  <a:pt x="399059" y="0"/>
                                </a:lnTo>
                                <a:lnTo>
                                  <a:pt x="133007" y="0"/>
                                </a:lnTo>
                                <a:lnTo>
                                  <a:pt x="0" y="230403"/>
                                </a:lnTo>
                                <a:lnTo>
                                  <a:pt x="532079" y="230403"/>
                                </a:lnTo>
                                <a:lnTo>
                                  <a:pt x="665086" y="0"/>
                                </a:lnTo>
                                <a:close/>
                              </a:path>
                            </a:pathLst>
                          </a:custGeom>
                          <a:solidFill>
                            <a:srgbClr val="FF3B45"/>
                          </a:solidFill>
                        </wps:spPr>
                        <wps:bodyPr wrap="square" lIns="0" tIns="0" rIns="0" bIns="0" rtlCol="0">
                          <a:prstTxWarp prst="textNoShape">
                            <a:avLst/>
                          </a:prstTxWarp>
                          <a:noAutofit/>
                        </wps:bodyPr>
                      </wps:wsp>
                      <wps:wsp>
                        <wps:cNvPr id="132" name="Graphic 132"/>
                        <wps:cNvSpPr/>
                        <wps:spPr>
                          <a:xfrm>
                            <a:off x="7431417" y="139076"/>
                            <a:ext cx="665480" cy="691515"/>
                          </a:xfrm>
                          <a:custGeom>
                            <a:avLst/>
                            <a:gdLst/>
                            <a:ahLst/>
                            <a:cxnLst/>
                            <a:rect l="l" t="t" r="r" b="b"/>
                            <a:pathLst>
                              <a:path w="665480" h="691515">
                                <a:moveTo>
                                  <a:pt x="665086" y="0"/>
                                </a:moveTo>
                                <a:lnTo>
                                  <a:pt x="399059" y="0"/>
                                </a:lnTo>
                                <a:lnTo>
                                  <a:pt x="0" y="691184"/>
                                </a:lnTo>
                                <a:lnTo>
                                  <a:pt x="266039" y="691184"/>
                                </a:lnTo>
                                <a:lnTo>
                                  <a:pt x="665086" y="0"/>
                                </a:lnTo>
                                <a:close/>
                              </a:path>
                            </a:pathLst>
                          </a:custGeom>
                          <a:solidFill>
                            <a:srgbClr val="E61B24"/>
                          </a:solidFill>
                        </wps:spPr>
                        <wps:bodyPr wrap="square" lIns="0" tIns="0" rIns="0" bIns="0" rtlCol="0">
                          <a:prstTxWarp prst="textNoShape">
                            <a:avLst/>
                          </a:prstTxWarp>
                          <a:noAutofit/>
                        </wps:bodyPr>
                      </wps:wsp>
                      <wps:wsp>
                        <wps:cNvPr id="133" name="Graphic 133"/>
                        <wps:cNvSpPr/>
                        <wps:spPr>
                          <a:xfrm>
                            <a:off x="8229524" y="11"/>
                            <a:ext cx="1995805" cy="1521460"/>
                          </a:xfrm>
                          <a:custGeom>
                            <a:avLst/>
                            <a:gdLst/>
                            <a:ahLst/>
                            <a:cxnLst/>
                            <a:rect l="l" t="t" r="r" b="b"/>
                            <a:pathLst>
                              <a:path w="1995805" h="1521460">
                                <a:moveTo>
                                  <a:pt x="399059" y="599871"/>
                                </a:moveTo>
                                <a:lnTo>
                                  <a:pt x="133007" y="599871"/>
                                </a:lnTo>
                                <a:lnTo>
                                  <a:pt x="0" y="830262"/>
                                </a:lnTo>
                                <a:lnTo>
                                  <a:pt x="266039" y="830275"/>
                                </a:lnTo>
                                <a:lnTo>
                                  <a:pt x="399059" y="599871"/>
                                </a:lnTo>
                                <a:close/>
                              </a:path>
                              <a:path w="1995805" h="1521460">
                                <a:moveTo>
                                  <a:pt x="1809546" y="0"/>
                                </a:moveTo>
                                <a:lnTo>
                                  <a:pt x="1116850" y="0"/>
                                </a:lnTo>
                                <a:lnTo>
                                  <a:pt x="1197165" y="139077"/>
                                </a:lnTo>
                                <a:lnTo>
                                  <a:pt x="1729244" y="139077"/>
                                </a:lnTo>
                                <a:lnTo>
                                  <a:pt x="1809546" y="0"/>
                                </a:lnTo>
                                <a:close/>
                              </a:path>
                              <a:path w="1995805" h="1521460">
                                <a:moveTo>
                                  <a:pt x="1995297" y="1060653"/>
                                </a:moveTo>
                                <a:lnTo>
                                  <a:pt x="1729257" y="1060653"/>
                                </a:lnTo>
                                <a:lnTo>
                                  <a:pt x="1463205" y="1521460"/>
                                </a:lnTo>
                                <a:lnTo>
                                  <a:pt x="1729257" y="1521460"/>
                                </a:lnTo>
                                <a:lnTo>
                                  <a:pt x="1995297" y="1060653"/>
                                </a:lnTo>
                                <a:close/>
                              </a:path>
                            </a:pathLst>
                          </a:custGeom>
                          <a:solidFill>
                            <a:srgbClr val="0079D9"/>
                          </a:solidFill>
                        </wps:spPr>
                        <wps:bodyPr wrap="square" lIns="0" tIns="0" rIns="0" bIns="0" rtlCol="0">
                          <a:prstTxWarp prst="textNoShape">
                            <a:avLst/>
                          </a:prstTxWarp>
                          <a:noAutofit/>
                        </wps:bodyPr>
                      </wps:wsp>
                      <wps:wsp>
                        <wps:cNvPr id="134" name="Graphic 134"/>
                        <wps:cNvSpPr/>
                        <wps:spPr>
                          <a:xfrm>
                            <a:off x="8096504" y="369480"/>
                            <a:ext cx="665480" cy="230504"/>
                          </a:xfrm>
                          <a:custGeom>
                            <a:avLst/>
                            <a:gdLst/>
                            <a:ahLst/>
                            <a:cxnLst/>
                            <a:rect l="l" t="t" r="r" b="b"/>
                            <a:pathLst>
                              <a:path w="665480" h="230504">
                                <a:moveTo>
                                  <a:pt x="665099" y="0"/>
                                </a:moveTo>
                                <a:lnTo>
                                  <a:pt x="399059" y="0"/>
                                </a:lnTo>
                                <a:lnTo>
                                  <a:pt x="133019" y="0"/>
                                </a:lnTo>
                                <a:lnTo>
                                  <a:pt x="0" y="230390"/>
                                </a:lnTo>
                                <a:lnTo>
                                  <a:pt x="532079" y="230403"/>
                                </a:lnTo>
                                <a:lnTo>
                                  <a:pt x="665099" y="0"/>
                                </a:lnTo>
                                <a:close/>
                              </a:path>
                            </a:pathLst>
                          </a:custGeom>
                          <a:solidFill>
                            <a:srgbClr val="FF3B45"/>
                          </a:solidFill>
                        </wps:spPr>
                        <wps:bodyPr wrap="square" lIns="0" tIns="0" rIns="0" bIns="0" rtlCol="0">
                          <a:prstTxWarp prst="textNoShape">
                            <a:avLst/>
                          </a:prstTxWarp>
                          <a:noAutofit/>
                        </wps:bodyPr>
                      </wps:wsp>
                      <wps:wsp>
                        <wps:cNvPr id="135" name="Graphic 135"/>
                        <wps:cNvSpPr/>
                        <wps:spPr>
                          <a:xfrm>
                            <a:off x="8495550" y="369480"/>
                            <a:ext cx="532130" cy="691515"/>
                          </a:xfrm>
                          <a:custGeom>
                            <a:avLst/>
                            <a:gdLst/>
                            <a:ahLst/>
                            <a:cxnLst/>
                            <a:rect l="l" t="t" r="r" b="b"/>
                            <a:pathLst>
                              <a:path w="532130" h="691515">
                                <a:moveTo>
                                  <a:pt x="532091" y="0"/>
                                </a:moveTo>
                                <a:lnTo>
                                  <a:pt x="266064" y="0"/>
                                </a:lnTo>
                                <a:lnTo>
                                  <a:pt x="0" y="460806"/>
                                </a:lnTo>
                                <a:lnTo>
                                  <a:pt x="133045" y="691184"/>
                                </a:lnTo>
                                <a:lnTo>
                                  <a:pt x="399059" y="691197"/>
                                </a:lnTo>
                                <a:lnTo>
                                  <a:pt x="532091" y="460806"/>
                                </a:lnTo>
                                <a:lnTo>
                                  <a:pt x="266039" y="460806"/>
                                </a:lnTo>
                                <a:lnTo>
                                  <a:pt x="532091" y="0"/>
                                </a:lnTo>
                                <a:close/>
                              </a:path>
                            </a:pathLst>
                          </a:custGeom>
                          <a:solidFill>
                            <a:srgbClr val="003EB3"/>
                          </a:solidFill>
                        </wps:spPr>
                        <wps:bodyPr wrap="square" lIns="0" tIns="0" rIns="0" bIns="0" rtlCol="0">
                          <a:prstTxWarp prst="textNoShape">
                            <a:avLst/>
                          </a:prstTxWarp>
                          <a:noAutofit/>
                        </wps:bodyPr>
                      </wps:wsp>
                      <wps:wsp>
                        <wps:cNvPr id="136" name="Graphic 136"/>
                        <wps:cNvSpPr/>
                        <wps:spPr>
                          <a:xfrm>
                            <a:off x="7165365" y="369467"/>
                            <a:ext cx="532130" cy="230504"/>
                          </a:xfrm>
                          <a:custGeom>
                            <a:avLst/>
                            <a:gdLst/>
                            <a:ahLst/>
                            <a:cxnLst/>
                            <a:rect l="l" t="t" r="r" b="b"/>
                            <a:pathLst>
                              <a:path w="532130" h="230504">
                                <a:moveTo>
                                  <a:pt x="532079" y="12"/>
                                </a:moveTo>
                                <a:lnTo>
                                  <a:pt x="0" y="0"/>
                                </a:lnTo>
                                <a:lnTo>
                                  <a:pt x="133019" y="230390"/>
                                </a:lnTo>
                                <a:lnTo>
                                  <a:pt x="399059" y="230403"/>
                                </a:lnTo>
                                <a:lnTo>
                                  <a:pt x="532079" y="12"/>
                                </a:lnTo>
                                <a:close/>
                              </a:path>
                            </a:pathLst>
                          </a:custGeom>
                          <a:solidFill>
                            <a:srgbClr val="54CAFF"/>
                          </a:solidFill>
                        </wps:spPr>
                        <wps:bodyPr wrap="square" lIns="0" tIns="0" rIns="0" bIns="0" rtlCol="0">
                          <a:prstTxWarp prst="textNoShape">
                            <a:avLst/>
                          </a:prstTxWarp>
                          <a:noAutofit/>
                        </wps:bodyPr>
                      </wps:wsp>
                      <wps:wsp>
                        <wps:cNvPr id="137" name="Graphic 137"/>
                        <wps:cNvSpPr/>
                        <wps:spPr>
                          <a:xfrm>
                            <a:off x="9692754" y="0"/>
                            <a:ext cx="612775" cy="600075"/>
                          </a:xfrm>
                          <a:custGeom>
                            <a:avLst/>
                            <a:gdLst/>
                            <a:ahLst/>
                            <a:cxnLst/>
                            <a:rect l="l" t="t" r="r" b="b"/>
                            <a:pathLst>
                              <a:path w="612775" h="600075">
                                <a:moveTo>
                                  <a:pt x="612365" y="0"/>
                                </a:moveTo>
                                <a:lnTo>
                                  <a:pt x="346327" y="0"/>
                                </a:lnTo>
                                <a:lnTo>
                                  <a:pt x="0" y="599870"/>
                                </a:lnTo>
                                <a:lnTo>
                                  <a:pt x="266026" y="599870"/>
                                </a:lnTo>
                                <a:lnTo>
                                  <a:pt x="612365" y="0"/>
                                </a:lnTo>
                                <a:close/>
                              </a:path>
                            </a:pathLst>
                          </a:custGeom>
                          <a:solidFill>
                            <a:srgbClr val="FFB3B6"/>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9BE7BE" id="Group 107" o:spid="_x0000_s1026" style="position:absolute;margin-left:268.6pt;margin-top:0;width:326.45pt;height:139.6pt;z-index:-251657216;mso-wrap-distance-left:0;mso-wrap-distance-right:0;mso-position-horizontal-relative:page;mso-position-vertical:top;mso-position-vertical-relative:page;mso-width-relative:margin;mso-height-relative:margin" coordorigin="69520" coordsize="37404,15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">
                <v:shape id="Graphic 108" o:spid="_x0000_s1027" style="position:absolute;left:70323;width:3467;height:1397;visibility:visible;mso-wrap-style:square;v-text-anchor:top" coordsize="34671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" path="m346341,l80302,,,139089r266039,l346341,xe" fillcolor="#003eb3" stroked="f">
                  <v:path arrowok="t"/>
                </v:shape>
                <v:shape id="Graphic 109" o:spid="_x0000_s1028" style="position:absolute;left:77501;width:3467;height:1397;visibility:visible;mso-wrap-style:square;v-text-anchor:top" coordsize="34671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" path="m266036,l,,80298,139076r266039,13l266036,xe" fillcolor="#ae0000" stroked="f">
                  <v:path arrowok="t"/>
                </v:shape>
                <v:shape id="Graphic 110" o:spid="_x0000_s1029" style="position:absolute;left:80162;width:8788;height:1397;visibility:visible;mso-wrap-style:square;v-text-anchor:top" coordsize="87884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" path="m798118,l,,80301,139089r798118,l798118,xe" fillcolor="#e61b24" stroked="f">
                  <v:path arrowok="t"/>
                </v:shape>
                <v:shape id="Graphic 111" o:spid="_x0000_s1030" style="position:absolute;left:82295;top:8302;width:2660;height:2305;visibility:visible;mso-wrap-style:square;v-text-anchor:top" coordsize="26606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" path="m266039,12l,,133019,230403,266039,12xe" fillcolor="#ff614c" stroked="f">
                  <v:path arrowok="t"/>
                </v:shape>
                <v:shape id="Graphic 112" o:spid="_x0000_s1031" style="position:absolute;left:87616;top:5998;width:9315;height:2305;visibility:visible;mso-wrap-style:square;v-text-anchor:top" coordsize="931544,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" path="m931138,l133019,,,230403r798131,-13l931138,xe" fillcolor="#8ddbff" stroked="f">
                  <v:path arrowok="t"/>
                </v:shape>
                <v:shape id="Graphic 113" o:spid="_x0000_s1032" style="position:absolute;left:88946;top:8302;width:3994;height:2305;visibility:visible;mso-wrap-style:square;v-text-anchor:top" coordsize="39941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" path="m399072,l133032,,,230390r266052,l399072,xe" fillcolor="#ffb3b6" stroked="f">
                  <v:path arrowok="t"/>
                </v:shape>
                <v:shape id="Graphic 114" o:spid="_x0000_s1033" style="position:absolute;left:91606;top:8302;width:3994;height:4610;visibility:visible;mso-wrap-style:square;v-text-anchor:top" coordsize="399415,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" path="m399072,l133019,12,,230403,133019,460806,399072,xe" fillcolor="#ae0000" stroked="f">
                  <v:path arrowok="t"/>
                </v:shape>
                <v:shape id="Graphic 115" o:spid="_x0000_s1034" style="position:absolute;left:92936;top:8302;width:3994;height:6915;visibility:visible;mso-wrap-style:square;v-text-anchor:top" coordsize="399415,69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" path="m266052,l,460806,133019,691184,399059,230403,266052,xe" fillcolor="#ff3b45" stroked="f">
                  <v:path arrowok="t"/>
                </v:shape>
                <v:shape id="Graphic 116" o:spid="_x0000_s1035" style="position:absolute;left:95597;top:5998;width:3994;height:6915;visibility:visible;mso-wrap-style:square;v-text-anchor:top" coordsize="399415,69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" path="m133007,l,230390,266026,691184,399046,460781,133007,xe" fillcolor="#e61b24" stroked="f">
                  <v:path arrowok="t"/>
                </v:shape>
                <v:shape id="Graphic 117" o:spid="_x0000_s1036" style="position:absolute;left:102248;top:10606;width:3994;height:4610;visibility:visible;mso-wrap-style:square;v-text-anchor:top" coordsize="399415,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" path="m266039,l,460794r266039,l399059,230390,266039,xe" fillcolor="#003eb3" stroked="f">
                  <v:path arrowok="t"/>
                </v:shape>
                <v:shape id="Graphic 118" o:spid="_x0000_s1037" style="position:absolute;left:88143;width:4794;height:3695;visibility:visible;mso-wrap-style:square;v-text-anchor:top" coordsize="479425,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" path="m266054,l,,213326,369492r266040,-12l266054,xe" fillcolor="#ae0000" stroked="f">
                  <v:path arrowok="t"/>
                </v:shape>
                <v:shape id="Graphic 119" o:spid="_x0000_s1038" style="position:absolute;left:96927;top:5998;width:6655;height:2305;visibility:visible;mso-wrap-style:square;v-text-anchor:top" coordsize="66548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" path="m532079,l,,133019,230390r532080,l532079,xe" fillcolor="#ffb3b6" stroked="f">
                  <v:path arrowok="t"/>
                </v:shape>
                <v:shape id="Graphic 120" o:spid="_x0000_s1039" style="position:absolute;left:99587;top:1390;width:4001;height:4610;visibility:visible;mso-wrap-style:square;v-text-anchor:top" coordsize="400050,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" path="m266039,l,460794r266039,l399491,229603,266039,xe" fillcolor="#003eb3" stroked="f">
                  <v:path arrowok="t"/>
                </v:shape>
                <v:shape id="Graphic 121" o:spid="_x0000_s1040" style="position:absolute;left:98257;top:8302;width:6655;height:2305;visibility:visible;mso-wrap-style:square;v-text-anchor:top" coordsize="66548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" path="m532079,l,,133019,230390r532080,13l532079,xe" fillcolor="#ff614c" stroked="f">
                  <v:path arrowok="t"/>
                </v:shape>
                <v:shape id="Graphic 122" o:spid="_x0000_s1041" style="position:absolute;left:102248;top:3686;width:4673;height:9227;visibility:visible;mso-wrap-style:square;v-text-anchor:top" coordsize="467359,922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" path="m133451,l,231178,399059,922375r68123,3l467182,579027,133451,xe" fillcolor="#8ddbff" stroked="f">
                  <v:path arrowok="t"/>
                </v:shape>
                <v:shape id="Graphic 123" o:spid="_x0000_s1042" style="position:absolute;left:102248;width:4673;height:1397;visibility:visible;mso-wrap-style:square;v-text-anchor:top" coordsize="467359,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" path="m467194,l80300,,,139089r467194,l467194,xe" fillcolor="#003eb3" stroked="f">
                  <v:path arrowok="t"/>
                </v:shape>
                <v:shape id="Graphic 124" o:spid="_x0000_s1043" style="position:absolute;left:102248;top:1390;width:4673;height:8090;visibility:visible;mso-wrap-style:square;v-text-anchor:top" coordsize="467359,808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" path="m266026,l,,133375,229463,467182,808931r,-461337l266026,xe" fillcolor="#ff614c" stroked="f">
                  <v:path arrowok="t"/>
                </v:shape>
                <v:shape id="Graphic 125" o:spid="_x0000_s1044" style="position:absolute;left:72983;width:33941;height:4876;visibility:visible;mso-wrap-style:square;v-text-anchor:top" coordsize="3394075,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" path="m532079,139065l451764,,80302,,,139077r532079,-12xem3393617,139077r-201155,l3393617,487489r,-348412xe" fillcolor="#ffb3b6" stroked="f">
                  <v:path arrowok="t"/>
                </v:shape>
                <v:shape id="Graphic 126" o:spid="_x0000_s1045" style="position:absolute;left:69520;width:1607;height:1397;visibility:visible;mso-wrap-style:square;v-text-anchor:top" coordsize="160655,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" path="m160600,l,,80296,139089,160600,xe" fillcolor="#f0b2b4" stroked="f">
                  <v:path arrowok="t"/>
                </v:shape>
                <v:shape id="Graphic 127" o:spid="_x0000_s1046" style="position:absolute;left:90803;width:3467;height:1397;visibility:visible;mso-wrap-style:square;v-text-anchor:top" coordsize="346710,1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" path="m266024,l,,80301,139089r266027,l266024,xe" fillcolor="#003eb3" stroked="f">
                  <v:path arrowok="t"/>
                </v:shape>
                <v:shape id="Graphic 128" o:spid="_x0000_s1047" style="position:absolute;left:91606;top:1390;width:7982;height:2305;visibility:visible;mso-wrap-style:square;v-text-anchor:top" coordsize="79819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" path="m798118,l,12,133019,230390r532080,13l798118,xe" fillcolor="#ff3b45" stroked="f">
                  <v:path arrowok="t"/>
                </v:shape>
                <v:shape id="Graphic 129" o:spid="_x0000_s1048" style="position:absolute;left:79634;top:1390;width:18625;height:4610;visibility:visible;mso-wrap-style:square;v-text-anchor:top" coordsize="1862455,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" path="m1064158,230403l931138,,133019,,,230403r1064158,xem1862277,230416r-798119,l931138,460806r798119,13l1862277,230416xe" fillcolor="#ff614c" stroked="f">
                  <v:path arrowok="t"/>
                </v:shape>
                <v:shape id="Graphic 130" o:spid="_x0000_s1049" style="position:absolute;left:78304;top:3694;width:3994;height:2305;visibility:visible;mso-wrap-style:square;v-text-anchor:top" coordsize="39941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" path="m399059,l133007,,,230403r266039,l399059,xe" fillcolor="#ffb3b6" stroked="f">
                  <v:path arrowok="t"/>
                </v:shape>
                <v:shape id="Graphic 131" o:spid="_x0000_s1050" style="position:absolute;left:71653;top:1390;width:6655;height:2305;visibility:visible;mso-wrap-style:square;v-text-anchor:top" coordsize="66548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" path="m665086,l399059,,133007,,,230403r532079,l665086,xe" fillcolor="#ff3b45" stroked="f">
                  <v:path arrowok="t"/>
                </v:shape>
                <v:shape id="Graphic 132" o:spid="_x0000_s1051" style="position:absolute;left:74314;top:1390;width:6654;height:6915;visibility:visible;mso-wrap-style:square;v-text-anchor:top" coordsize="665480,69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" path="m665086,l399059,,,691184r266039,l665086,xe" fillcolor="#e61b24" stroked="f">
                  <v:path arrowok="t"/>
                </v:shape>
                <v:shape id="Graphic 133" o:spid="_x0000_s1052" style="position:absolute;left:82295;width:19958;height:15214;visibility:visible;mso-wrap-style:square;v-text-anchor:top" coordsize="1995805,152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" path="m399059,599871r-266052,l,830262r266039,13l399059,599871xem1809546,l1116850,r80315,139077l1729244,139077,1809546,xem1995297,1060653r-266040,l1463205,1521460r266052,l1995297,1060653xe" fillcolor="#0079d9" stroked="f">
                  <v:path arrowok="t"/>
                </v:shape>
                <v:shape id="Graphic 134" o:spid="_x0000_s1053" style="position:absolute;left:80965;top:3694;width:6654;height:2305;visibility:visible;mso-wrap-style:square;v-text-anchor:top" coordsize="66548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" path="m665099,l399059,,133019,,,230390r532079,13l665099,xe" fillcolor="#ff3b45" stroked="f">
                  <v:path arrowok="t"/>
                </v:shape>
                <v:shape id="Graphic 135" o:spid="_x0000_s1054" style="position:absolute;left:84955;top:3694;width:5321;height:6915;visibility:visible;mso-wrap-style:square;v-text-anchor:top" coordsize="532130,69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" path="m532091,l266064,,,460806,133045,691184r266014,13l532091,460806r-266052,l532091,xe" fillcolor="#003eb3" stroked="f">
                  <v:path arrowok="t"/>
                </v:shape>
                <v:shape id="Graphic 136" o:spid="_x0000_s1055" style="position:absolute;left:71653;top:3694;width:5321;height:2305;visibility:visible;mso-wrap-style:square;v-text-anchor:top" coordsize="53213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" path="m532079,12l,,133019,230390r266040,13l532079,12xe" fillcolor="#54caff" stroked="f">
                  <v:path arrowok="t"/>
                </v:shape>
                <v:shape id="Graphic 137" o:spid="_x0000_s1056" style="position:absolute;left:96927;width:6128;height:6000;visibility:visible;mso-wrap-style:square;v-text-anchor:top" coordsize="612775,60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" path="m612365,l346327,,,599870r266026,l612365,xe" fillcolor="#ffb3b6" stroked="f">
                  <v:path arrowok="t"/>
                </v:shape>
                <w10:wrap anchorx="page" anchory="page"/>
              </v:group>
            </w:pict>
          </mc:Fallback>
        </mc:AlternateContent>
      </w:r>
    </w:p>
    <w:p w14:paraId="2A4543A0" w14:textId="77777777" w:rsidR="001A2AE8" w:rsidRDefault="001A2AE8" w:rsidP="0089489A">
      <w:pPr>
        <w:spacing w:after="200" w:line="276" w:lineRule="auto"/>
        <w:jc w:val="center"/>
      </w:pPr>
    </w:p>
    <w:p w14:paraId="5A4B6E04" w14:textId="77777777" w:rsidR="0089489A" w:rsidRDefault="0089489A" w:rsidP="0089489A">
      <w:pPr>
        <w:spacing w:after="200" w:line="276" w:lineRule="auto"/>
        <w:jc w:val="center"/>
      </w:pPr>
    </w:p>
    <w:p w14:paraId="19B7E32A" w14:textId="77777777" w:rsidR="0089489A" w:rsidRPr="002D7070" w:rsidRDefault="0089489A" w:rsidP="0089489A">
      <w:pPr>
        <w:spacing w:after="200" w:line="276" w:lineRule="auto"/>
        <w:jc w:val="center"/>
        <w:rPr>
          <w:color w:val="0F243E" w:themeColor="text2" w:themeShade="80"/>
        </w:rPr>
      </w:pPr>
    </w:p>
    <w:p w14:paraId="168CFE83" w14:textId="21412427" w:rsidR="0089489A" w:rsidRPr="002D7070" w:rsidRDefault="0089489A" w:rsidP="003F35E4">
      <w:pPr>
        <w:pStyle w:val="afc"/>
        <w:jc w:val="center"/>
        <w:rPr>
          <w:b/>
          <w:bCs/>
          <w:color w:val="0F243E" w:themeColor="text2" w:themeShade="80"/>
        </w:rPr>
      </w:pPr>
    </w:p>
    <w:p w14:paraId="5B14BF0A" w14:textId="45F1B86D" w:rsidR="003F35E4" w:rsidRPr="002D7070" w:rsidRDefault="003F35E4" w:rsidP="003F35E4">
      <w:pPr>
        <w:rPr>
          <w:color w:val="0F243E" w:themeColor="text2" w:themeShade="80"/>
        </w:rPr>
      </w:pPr>
    </w:p>
    <w:p w14:paraId="653D069C" w14:textId="4999CFD3" w:rsidR="003F35E4" w:rsidRPr="002D7070" w:rsidRDefault="003F35E4" w:rsidP="003F35E4">
      <w:pPr>
        <w:rPr>
          <w:color w:val="0F243E" w:themeColor="text2" w:themeShade="80"/>
        </w:rPr>
      </w:pPr>
    </w:p>
    <w:p w14:paraId="68898BDB" w14:textId="77777777" w:rsidR="003F35E4" w:rsidRPr="002D7070" w:rsidRDefault="003F35E4" w:rsidP="002D7070">
      <w:pPr>
        <w:pStyle w:val="afc"/>
        <w:rPr>
          <w:b/>
          <w:bCs/>
          <w:color w:val="0F243E" w:themeColor="text2" w:themeShade="80"/>
          <w:sz w:val="48"/>
          <w:szCs w:val="48"/>
        </w:rPr>
      </w:pPr>
    </w:p>
    <w:p w14:paraId="19AEFA54" w14:textId="77777777" w:rsidR="003F35E4" w:rsidRPr="002D7070" w:rsidRDefault="003F35E4" w:rsidP="003F35E4">
      <w:pPr>
        <w:pStyle w:val="afc"/>
        <w:jc w:val="center"/>
        <w:rPr>
          <w:b/>
          <w:bCs/>
          <w:color w:val="0F243E" w:themeColor="text2" w:themeShade="80"/>
          <w:sz w:val="36"/>
          <w:szCs w:val="36"/>
        </w:rPr>
      </w:pPr>
    </w:p>
    <w:p w14:paraId="4C94CDCC" w14:textId="7FC73E53" w:rsidR="0089489A" w:rsidRPr="002D7070" w:rsidRDefault="0089489A" w:rsidP="003F35E4">
      <w:pPr>
        <w:pStyle w:val="afc"/>
        <w:jc w:val="center"/>
        <w:rPr>
          <w:b/>
          <w:bCs/>
          <w:color w:val="0F243E" w:themeColor="text2" w:themeShade="80"/>
          <w:sz w:val="36"/>
          <w:szCs w:val="36"/>
        </w:rPr>
      </w:pPr>
      <w:r w:rsidRPr="002D7070">
        <w:rPr>
          <w:b/>
          <w:bCs/>
          <w:color w:val="0F243E" w:themeColor="text2" w:themeShade="80"/>
          <w:sz w:val="36"/>
          <w:szCs w:val="36"/>
        </w:rPr>
        <w:t>ДОКЛАД</w:t>
      </w:r>
    </w:p>
    <w:p w14:paraId="13203EAE" w14:textId="48D7B121" w:rsidR="0089489A" w:rsidRPr="002D7070" w:rsidRDefault="0089489A" w:rsidP="003F35E4">
      <w:pPr>
        <w:pStyle w:val="afc"/>
        <w:jc w:val="center"/>
        <w:rPr>
          <w:b/>
          <w:bCs/>
          <w:color w:val="0F243E" w:themeColor="text2" w:themeShade="80"/>
          <w:sz w:val="36"/>
          <w:szCs w:val="36"/>
        </w:rPr>
      </w:pPr>
      <w:r w:rsidRPr="002D7070">
        <w:rPr>
          <w:b/>
          <w:bCs/>
          <w:color w:val="0F243E" w:themeColor="text2" w:themeShade="80"/>
          <w:sz w:val="36"/>
          <w:szCs w:val="36"/>
        </w:rPr>
        <w:t>О СОСТОЯНИИ И РАЗВИТИИ</w:t>
      </w:r>
    </w:p>
    <w:p w14:paraId="5052BB1B" w14:textId="15B31DDA" w:rsidR="0089489A" w:rsidRPr="002D7070" w:rsidRDefault="0089489A" w:rsidP="003F35E4">
      <w:pPr>
        <w:pStyle w:val="afc"/>
        <w:jc w:val="center"/>
        <w:rPr>
          <w:b/>
          <w:bCs/>
          <w:color w:val="0F243E" w:themeColor="text2" w:themeShade="80"/>
          <w:sz w:val="36"/>
          <w:szCs w:val="36"/>
        </w:rPr>
      </w:pPr>
      <w:r w:rsidRPr="002D7070">
        <w:rPr>
          <w:b/>
          <w:bCs/>
          <w:color w:val="0F243E" w:themeColor="text2" w:themeShade="80"/>
          <w:sz w:val="36"/>
          <w:szCs w:val="36"/>
        </w:rPr>
        <w:t>МЕСТНОГО САМОПРАВЛЕНИЯ</w:t>
      </w:r>
    </w:p>
    <w:p w14:paraId="1EDCF85D" w14:textId="77777777" w:rsidR="0089489A" w:rsidRPr="002D7070" w:rsidRDefault="0089489A" w:rsidP="003F35E4">
      <w:pPr>
        <w:pStyle w:val="afc"/>
        <w:jc w:val="center"/>
        <w:rPr>
          <w:b/>
          <w:bCs/>
          <w:color w:val="0F243E" w:themeColor="text2" w:themeShade="80"/>
          <w:sz w:val="36"/>
          <w:szCs w:val="36"/>
        </w:rPr>
      </w:pPr>
      <w:r w:rsidRPr="002D7070">
        <w:rPr>
          <w:b/>
          <w:bCs/>
          <w:color w:val="0F243E" w:themeColor="text2" w:themeShade="80"/>
          <w:sz w:val="36"/>
          <w:szCs w:val="36"/>
        </w:rPr>
        <w:t>В  ЛЕНИНГРАДСКОЙ ОБЛАСТИ</w:t>
      </w:r>
    </w:p>
    <w:p w14:paraId="7BBD4744" w14:textId="1AE00D64" w:rsidR="0089489A" w:rsidRPr="002D7070" w:rsidRDefault="003F35E4" w:rsidP="003F35E4">
      <w:pPr>
        <w:pStyle w:val="afc"/>
        <w:jc w:val="center"/>
        <w:rPr>
          <w:b/>
          <w:bCs/>
          <w:color w:val="FFFFFF" w:themeColor="background1"/>
          <w:sz w:val="36"/>
          <w:szCs w:val="36"/>
        </w:rPr>
        <w:sectPr w:rsidR="0089489A" w:rsidRPr="002D7070" w:rsidSect="001A2AE8">
          <w:footerReference w:type="even" r:id="rId8"/>
          <w:footerReference w:type="default" r:id="rId9"/>
          <w:pgSz w:w="11906" w:h="16838"/>
          <w:pgMar w:top="1134" w:right="850" w:bottom="1134" w:left="1701" w:header="709" w:footer="709" w:gutter="0"/>
          <w:cols w:space="708"/>
          <w:titlePg/>
          <w:docGrid w:linePitch="360"/>
        </w:sectPr>
      </w:pPr>
      <w:r w:rsidRPr="002D7070">
        <w:rPr>
          <w:rFonts w:ascii="Times New Roman"/>
          <w:noProof/>
          <w:color w:val="0F243E" w:themeColor="text2" w:themeShade="80"/>
          <w:position w:val="-3"/>
          <w:sz w:val="22"/>
          <w:szCs w:val="36"/>
        </w:rPr>
        <mc:AlternateContent>
          <mc:Choice Requires="wpg">
            <w:drawing>
              <wp:anchor distT="0" distB="0" distL="0" distR="0" simplePos="0" relativeHeight="251661312" behindDoc="1" locked="0" layoutInCell="1" allowOverlap="1" wp14:anchorId="206E7851" wp14:editId="60094228">
                <wp:simplePos x="0" y="0"/>
                <wp:positionH relativeFrom="page">
                  <wp:align>left</wp:align>
                </wp:positionH>
                <wp:positionV relativeFrom="page">
                  <wp:align>bottom</wp:align>
                </wp:positionV>
                <wp:extent cx="3220278" cy="1613019"/>
                <wp:effectExtent l="0" t="0" r="0" b="635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0278" cy="1613019"/>
                          <a:chOff x="0" y="126898"/>
                          <a:chExt cx="1997532" cy="1613243"/>
                        </a:xfrm>
                      </wpg:grpSpPr>
                      <wps:wsp>
                        <wps:cNvPr id="192" name="Graphic 192"/>
                        <wps:cNvSpPr/>
                        <wps:spPr>
                          <a:xfrm>
                            <a:off x="542851" y="587692"/>
                            <a:ext cx="260985" cy="230504"/>
                          </a:xfrm>
                          <a:custGeom>
                            <a:avLst/>
                            <a:gdLst/>
                            <a:ahLst/>
                            <a:cxnLst/>
                            <a:rect l="l" t="t" r="r" b="b"/>
                            <a:pathLst>
                              <a:path w="260985" h="230504">
                                <a:moveTo>
                                  <a:pt x="133031" y="0"/>
                                </a:moveTo>
                                <a:lnTo>
                                  <a:pt x="0" y="230403"/>
                                </a:lnTo>
                                <a:lnTo>
                                  <a:pt x="260953" y="230390"/>
                                </a:lnTo>
                                <a:lnTo>
                                  <a:pt x="260953" y="221551"/>
                                </a:lnTo>
                                <a:lnTo>
                                  <a:pt x="133031" y="0"/>
                                </a:lnTo>
                                <a:close/>
                              </a:path>
                            </a:pathLst>
                          </a:custGeom>
                          <a:solidFill>
                            <a:srgbClr val="AE0000"/>
                          </a:solidFill>
                        </wps:spPr>
                        <wps:bodyPr wrap="square" lIns="0" tIns="0" rIns="0" bIns="0" rtlCol="0">
                          <a:prstTxWarp prst="textNoShape">
                            <a:avLst/>
                          </a:prstTxWarp>
                          <a:noAutofit/>
                        </wps:bodyPr>
                      </wps:wsp>
                      <wps:wsp>
                        <wps:cNvPr id="193" name="Graphic 193"/>
                        <wps:cNvSpPr/>
                        <wps:spPr>
                          <a:xfrm>
                            <a:off x="143789" y="357301"/>
                            <a:ext cx="665480" cy="1152525"/>
                          </a:xfrm>
                          <a:custGeom>
                            <a:avLst/>
                            <a:gdLst/>
                            <a:ahLst/>
                            <a:cxnLst/>
                            <a:rect l="l" t="t" r="r" b="b"/>
                            <a:pathLst>
                              <a:path w="665480" h="1152525">
                                <a:moveTo>
                                  <a:pt x="532079" y="230390"/>
                                </a:moveTo>
                                <a:lnTo>
                                  <a:pt x="399072" y="0"/>
                                </a:lnTo>
                                <a:lnTo>
                                  <a:pt x="266052" y="230390"/>
                                </a:lnTo>
                                <a:lnTo>
                                  <a:pt x="399059" y="460794"/>
                                </a:lnTo>
                                <a:lnTo>
                                  <a:pt x="532079" y="230390"/>
                                </a:lnTo>
                                <a:close/>
                              </a:path>
                              <a:path w="665480" h="1152525">
                                <a:moveTo>
                                  <a:pt x="665111" y="921575"/>
                                </a:moveTo>
                                <a:lnTo>
                                  <a:pt x="133032" y="921575"/>
                                </a:lnTo>
                                <a:lnTo>
                                  <a:pt x="0" y="1151978"/>
                                </a:lnTo>
                                <a:lnTo>
                                  <a:pt x="532091" y="1151978"/>
                                </a:lnTo>
                                <a:lnTo>
                                  <a:pt x="665111" y="921575"/>
                                </a:lnTo>
                                <a:close/>
                              </a:path>
                            </a:pathLst>
                          </a:custGeom>
                          <a:solidFill>
                            <a:srgbClr val="FF3B45"/>
                          </a:solidFill>
                        </wps:spPr>
                        <wps:bodyPr wrap="square" lIns="0" tIns="0" rIns="0" bIns="0" rtlCol="0">
                          <a:prstTxWarp prst="textNoShape">
                            <a:avLst/>
                          </a:prstTxWarp>
                          <a:noAutofit/>
                        </wps:bodyPr>
                      </wps:wsp>
                      <wps:wsp>
                        <wps:cNvPr id="194" name="Graphic 194"/>
                        <wps:cNvSpPr/>
                        <wps:spPr>
                          <a:xfrm>
                            <a:off x="0" y="818095"/>
                            <a:ext cx="410209" cy="230504"/>
                          </a:xfrm>
                          <a:custGeom>
                            <a:avLst/>
                            <a:gdLst/>
                            <a:ahLst/>
                            <a:cxnLst/>
                            <a:rect l="l" t="t" r="r" b="b"/>
                            <a:pathLst>
                              <a:path w="410209" h="230504">
                                <a:moveTo>
                                  <a:pt x="276825" y="0"/>
                                </a:moveTo>
                                <a:lnTo>
                                  <a:pt x="10774" y="0"/>
                                </a:lnTo>
                                <a:lnTo>
                                  <a:pt x="0" y="18663"/>
                                </a:lnTo>
                                <a:lnTo>
                                  <a:pt x="0" y="230400"/>
                                </a:lnTo>
                                <a:lnTo>
                                  <a:pt x="409845" y="230390"/>
                                </a:lnTo>
                                <a:lnTo>
                                  <a:pt x="276825" y="0"/>
                                </a:lnTo>
                                <a:close/>
                              </a:path>
                            </a:pathLst>
                          </a:custGeom>
                          <a:solidFill>
                            <a:srgbClr val="8DDBFF"/>
                          </a:solidFill>
                        </wps:spPr>
                        <wps:bodyPr wrap="square" lIns="0" tIns="0" rIns="0" bIns="0" rtlCol="0">
                          <a:prstTxWarp prst="textNoShape">
                            <a:avLst/>
                          </a:prstTxWarp>
                          <a:noAutofit/>
                        </wps:bodyPr>
                      </wps:wsp>
                      <wps:wsp>
                        <wps:cNvPr id="195" name="Graphic 195"/>
                        <wps:cNvSpPr/>
                        <wps:spPr>
                          <a:xfrm>
                            <a:off x="143805" y="357289"/>
                            <a:ext cx="399415" cy="691515"/>
                          </a:xfrm>
                          <a:custGeom>
                            <a:avLst/>
                            <a:gdLst/>
                            <a:ahLst/>
                            <a:cxnLst/>
                            <a:rect l="l" t="t" r="r" b="b"/>
                            <a:pathLst>
                              <a:path w="399415" h="691515">
                                <a:moveTo>
                                  <a:pt x="133023" y="0"/>
                                </a:moveTo>
                                <a:lnTo>
                                  <a:pt x="0" y="230416"/>
                                </a:lnTo>
                                <a:lnTo>
                                  <a:pt x="266035" y="691197"/>
                                </a:lnTo>
                                <a:lnTo>
                                  <a:pt x="399055" y="460806"/>
                                </a:lnTo>
                                <a:lnTo>
                                  <a:pt x="133023" y="0"/>
                                </a:lnTo>
                                <a:close/>
                              </a:path>
                            </a:pathLst>
                          </a:custGeom>
                          <a:solidFill>
                            <a:srgbClr val="E61B24"/>
                          </a:solidFill>
                        </wps:spPr>
                        <wps:bodyPr wrap="square" lIns="0" tIns="0" rIns="0" bIns="0" rtlCol="0">
                          <a:prstTxWarp prst="textNoShape">
                            <a:avLst/>
                          </a:prstTxWarp>
                          <a:noAutofit/>
                        </wps:bodyPr>
                      </wps:wsp>
                      <wps:wsp>
                        <wps:cNvPr id="196" name="Graphic 196"/>
                        <wps:cNvSpPr/>
                        <wps:spPr>
                          <a:xfrm>
                            <a:off x="0" y="1048486"/>
                            <a:ext cx="144145" cy="249554"/>
                          </a:xfrm>
                          <a:custGeom>
                            <a:avLst/>
                            <a:gdLst/>
                            <a:ahLst/>
                            <a:cxnLst/>
                            <a:rect l="l" t="t" r="r" b="b"/>
                            <a:pathLst>
                              <a:path w="144145" h="249554">
                                <a:moveTo>
                                  <a:pt x="143812" y="0"/>
                                </a:moveTo>
                                <a:lnTo>
                                  <a:pt x="0" y="0"/>
                                </a:lnTo>
                                <a:lnTo>
                                  <a:pt x="0" y="249086"/>
                                </a:lnTo>
                                <a:lnTo>
                                  <a:pt x="143812" y="0"/>
                                </a:lnTo>
                                <a:close/>
                              </a:path>
                            </a:pathLst>
                          </a:custGeom>
                          <a:solidFill>
                            <a:srgbClr val="003EB3"/>
                          </a:solidFill>
                        </wps:spPr>
                        <wps:bodyPr wrap="square" lIns="0" tIns="0" rIns="0" bIns="0" rtlCol="0">
                          <a:prstTxWarp prst="textNoShape">
                            <a:avLst/>
                          </a:prstTxWarp>
                          <a:noAutofit/>
                        </wps:bodyPr>
                      </wps:wsp>
                      <wps:wsp>
                        <wps:cNvPr id="197" name="Graphic 197"/>
                        <wps:cNvSpPr/>
                        <wps:spPr>
                          <a:xfrm>
                            <a:off x="0" y="587692"/>
                            <a:ext cx="276860" cy="230504"/>
                          </a:xfrm>
                          <a:custGeom>
                            <a:avLst/>
                            <a:gdLst/>
                            <a:ahLst/>
                            <a:cxnLst/>
                            <a:rect l="l" t="t" r="r" b="b"/>
                            <a:pathLst>
                              <a:path w="276860" h="230504">
                                <a:moveTo>
                                  <a:pt x="143805" y="0"/>
                                </a:moveTo>
                                <a:lnTo>
                                  <a:pt x="0" y="0"/>
                                </a:lnTo>
                                <a:lnTo>
                                  <a:pt x="0" y="230403"/>
                                </a:lnTo>
                                <a:lnTo>
                                  <a:pt x="276829" y="230403"/>
                                </a:lnTo>
                                <a:lnTo>
                                  <a:pt x="143805" y="0"/>
                                </a:lnTo>
                                <a:close/>
                              </a:path>
                            </a:pathLst>
                          </a:custGeom>
                          <a:solidFill>
                            <a:srgbClr val="FF614C"/>
                          </a:solidFill>
                        </wps:spPr>
                        <wps:bodyPr wrap="square" lIns="0" tIns="0" rIns="0" bIns="0" rtlCol="0">
                          <a:prstTxWarp prst="textNoShape">
                            <a:avLst/>
                          </a:prstTxWarp>
                          <a:noAutofit/>
                        </wps:bodyPr>
                      </wps:wsp>
                      <wps:wsp>
                        <wps:cNvPr id="198" name="Graphic 198"/>
                        <wps:cNvSpPr/>
                        <wps:spPr>
                          <a:xfrm>
                            <a:off x="0" y="1048486"/>
                            <a:ext cx="410209" cy="691515"/>
                          </a:xfrm>
                          <a:custGeom>
                            <a:avLst/>
                            <a:gdLst/>
                            <a:ahLst/>
                            <a:cxnLst/>
                            <a:rect l="l" t="t" r="r" b="b"/>
                            <a:pathLst>
                              <a:path w="410209" h="691515">
                                <a:moveTo>
                                  <a:pt x="409837" y="0"/>
                                </a:moveTo>
                                <a:lnTo>
                                  <a:pt x="143809" y="0"/>
                                </a:lnTo>
                                <a:lnTo>
                                  <a:pt x="0" y="249089"/>
                                </a:lnTo>
                                <a:lnTo>
                                  <a:pt x="0" y="691209"/>
                                </a:lnTo>
                                <a:lnTo>
                                  <a:pt x="10782" y="691210"/>
                                </a:lnTo>
                                <a:lnTo>
                                  <a:pt x="409837" y="0"/>
                                </a:lnTo>
                                <a:close/>
                              </a:path>
                            </a:pathLst>
                          </a:custGeom>
                          <a:solidFill>
                            <a:srgbClr val="FFB3B6"/>
                          </a:solidFill>
                        </wps:spPr>
                        <wps:bodyPr wrap="square" lIns="0" tIns="0" rIns="0" bIns="0" rtlCol="0">
                          <a:prstTxWarp prst="textNoShape">
                            <a:avLst/>
                          </a:prstTxWarp>
                          <a:noAutofit/>
                        </wps:bodyPr>
                      </wps:wsp>
                      <wps:wsp>
                        <wps:cNvPr id="199" name="Graphic 199"/>
                        <wps:cNvSpPr/>
                        <wps:spPr>
                          <a:xfrm>
                            <a:off x="675882" y="1278889"/>
                            <a:ext cx="399415" cy="461009"/>
                          </a:xfrm>
                          <a:custGeom>
                            <a:avLst/>
                            <a:gdLst/>
                            <a:ahLst/>
                            <a:cxnLst/>
                            <a:rect l="l" t="t" r="r" b="b"/>
                            <a:pathLst>
                              <a:path w="399415" h="461009">
                                <a:moveTo>
                                  <a:pt x="133023" y="0"/>
                                </a:moveTo>
                                <a:lnTo>
                                  <a:pt x="0" y="230390"/>
                                </a:lnTo>
                                <a:lnTo>
                                  <a:pt x="133023" y="460781"/>
                                </a:lnTo>
                                <a:lnTo>
                                  <a:pt x="399051" y="460781"/>
                                </a:lnTo>
                                <a:lnTo>
                                  <a:pt x="266047" y="230390"/>
                                </a:lnTo>
                                <a:lnTo>
                                  <a:pt x="133023" y="0"/>
                                </a:lnTo>
                                <a:close/>
                              </a:path>
                            </a:pathLst>
                          </a:custGeom>
                          <a:solidFill>
                            <a:srgbClr val="003EB3"/>
                          </a:solidFill>
                        </wps:spPr>
                        <wps:bodyPr wrap="square" lIns="0" tIns="0" rIns="0" bIns="0" rtlCol="0">
                          <a:prstTxWarp prst="textNoShape">
                            <a:avLst/>
                          </a:prstTxWarp>
                          <a:noAutofit/>
                        </wps:bodyPr>
                      </wps:wsp>
                      <wps:wsp>
                        <wps:cNvPr id="200" name="Graphic 200"/>
                        <wps:cNvSpPr/>
                        <wps:spPr>
                          <a:xfrm>
                            <a:off x="276821" y="1048473"/>
                            <a:ext cx="532130" cy="230504"/>
                          </a:xfrm>
                          <a:custGeom>
                            <a:avLst/>
                            <a:gdLst/>
                            <a:ahLst/>
                            <a:cxnLst/>
                            <a:rect l="l" t="t" r="r" b="b"/>
                            <a:pathLst>
                              <a:path w="532130" h="230504">
                                <a:moveTo>
                                  <a:pt x="399063" y="12"/>
                                </a:moveTo>
                                <a:lnTo>
                                  <a:pt x="133013" y="0"/>
                                </a:lnTo>
                                <a:lnTo>
                                  <a:pt x="0" y="230416"/>
                                </a:lnTo>
                                <a:lnTo>
                                  <a:pt x="532076" y="230390"/>
                                </a:lnTo>
                                <a:lnTo>
                                  <a:pt x="399063" y="12"/>
                                </a:lnTo>
                                <a:close/>
                              </a:path>
                            </a:pathLst>
                          </a:custGeom>
                          <a:solidFill>
                            <a:srgbClr val="FF614C"/>
                          </a:solidFill>
                        </wps:spPr>
                        <wps:bodyPr wrap="square" lIns="0" tIns="0" rIns="0" bIns="0" rtlCol="0">
                          <a:prstTxWarp prst="textNoShape">
                            <a:avLst/>
                          </a:prstTxWarp>
                          <a:noAutofit/>
                        </wps:bodyPr>
                      </wps:wsp>
                      <wps:wsp>
                        <wps:cNvPr id="201" name="Graphic 201"/>
                        <wps:cNvSpPr/>
                        <wps:spPr>
                          <a:xfrm>
                            <a:off x="941918" y="1509267"/>
                            <a:ext cx="532130" cy="230504"/>
                          </a:xfrm>
                          <a:custGeom>
                            <a:avLst/>
                            <a:gdLst/>
                            <a:ahLst/>
                            <a:cxnLst/>
                            <a:rect l="l" t="t" r="r" b="b"/>
                            <a:pathLst>
                              <a:path w="532130" h="230504">
                                <a:moveTo>
                                  <a:pt x="532069" y="0"/>
                                </a:moveTo>
                                <a:lnTo>
                                  <a:pt x="0" y="12"/>
                                </a:lnTo>
                                <a:lnTo>
                                  <a:pt x="133015" y="230403"/>
                                </a:lnTo>
                                <a:lnTo>
                                  <a:pt x="399049" y="230403"/>
                                </a:lnTo>
                                <a:lnTo>
                                  <a:pt x="532069" y="0"/>
                                </a:lnTo>
                                <a:close/>
                              </a:path>
                            </a:pathLst>
                          </a:custGeom>
                          <a:solidFill>
                            <a:srgbClr val="FFB3B6"/>
                          </a:solidFill>
                        </wps:spPr>
                        <wps:bodyPr wrap="square" lIns="0" tIns="0" rIns="0" bIns="0" rtlCol="0">
                          <a:prstTxWarp prst="textNoShape">
                            <a:avLst/>
                          </a:prstTxWarp>
                          <a:noAutofit/>
                        </wps:bodyPr>
                      </wps:wsp>
                      <wps:wsp>
                        <wps:cNvPr id="202" name="Graphic 202"/>
                        <wps:cNvSpPr/>
                        <wps:spPr>
                          <a:xfrm>
                            <a:off x="0" y="818095"/>
                            <a:ext cx="10795" cy="19050"/>
                          </a:xfrm>
                          <a:custGeom>
                            <a:avLst/>
                            <a:gdLst/>
                            <a:ahLst/>
                            <a:cxnLst/>
                            <a:rect l="l" t="t" r="r" b="b"/>
                            <a:pathLst>
                              <a:path w="10795" h="19050">
                                <a:moveTo>
                                  <a:pt x="10770" y="0"/>
                                </a:moveTo>
                                <a:lnTo>
                                  <a:pt x="0" y="0"/>
                                </a:lnTo>
                                <a:lnTo>
                                  <a:pt x="0" y="18656"/>
                                </a:lnTo>
                                <a:lnTo>
                                  <a:pt x="10770" y="0"/>
                                </a:lnTo>
                                <a:close/>
                              </a:path>
                            </a:pathLst>
                          </a:custGeom>
                          <a:solidFill>
                            <a:srgbClr val="FF3B45"/>
                          </a:solidFill>
                        </wps:spPr>
                        <wps:bodyPr wrap="square" lIns="0" tIns="0" rIns="0" bIns="0" rtlCol="0">
                          <a:prstTxWarp prst="textNoShape">
                            <a:avLst/>
                          </a:prstTxWarp>
                          <a:noAutofit/>
                        </wps:bodyPr>
                      </wps:wsp>
                      <wps:wsp>
                        <wps:cNvPr id="203" name="Graphic 203"/>
                        <wps:cNvSpPr/>
                        <wps:spPr>
                          <a:xfrm>
                            <a:off x="409845" y="818095"/>
                            <a:ext cx="532130" cy="230504"/>
                          </a:xfrm>
                          <a:custGeom>
                            <a:avLst/>
                            <a:gdLst/>
                            <a:ahLst/>
                            <a:cxnLst/>
                            <a:rect l="l" t="t" r="r" b="b"/>
                            <a:pathLst>
                              <a:path w="532130" h="230504">
                                <a:moveTo>
                                  <a:pt x="399060" y="0"/>
                                </a:moveTo>
                                <a:lnTo>
                                  <a:pt x="133009" y="0"/>
                                </a:lnTo>
                                <a:lnTo>
                                  <a:pt x="0" y="230403"/>
                                </a:lnTo>
                                <a:lnTo>
                                  <a:pt x="532080" y="230390"/>
                                </a:lnTo>
                                <a:lnTo>
                                  <a:pt x="399060" y="0"/>
                                </a:lnTo>
                                <a:close/>
                              </a:path>
                            </a:pathLst>
                          </a:custGeom>
                          <a:solidFill>
                            <a:srgbClr val="8DDBFF"/>
                          </a:solidFill>
                        </wps:spPr>
                        <wps:bodyPr wrap="square" lIns="0" tIns="0" rIns="0" bIns="0" rtlCol="0">
                          <a:prstTxWarp prst="textNoShape">
                            <a:avLst/>
                          </a:prstTxWarp>
                          <a:noAutofit/>
                        </wps:bodyPr>
                      </wps:wsp>
                      <wps:wsp>
                        <wps:cNvPr id="204" name="Graphic 204"/>
                        <wps:cNvSpPr/>
                        <wps:spPr>
                          <a:xfrm>
                            <a:off x="1340980" y="1278877"/>
                            <a:ext cx="532130" cy="461009"/>
                          </a:xfrm>
                          <a:custGeom>
                            <a:avLst/>
                            <a:gdLst/>
                            <a:ahLst/>
                            <a:cxnLst/>
                            <a:rect l="l" t="t" r="r" b="b"/>
                            <a:pathLst>
                              <a:path w="532130" h="461009">
                                <a:moveTo>
                                  <a:pt x="532066" y="0"/>
                                </a:moveTo>
                                <a:lnTo>
                                  <a:pt x="266026" y="0"/>
                                </a:lnTo>
                                <a:lnTo>
                                  <a:pt x="0" y="460794"/>
                                </a:lnTo>
                                <a:lnTo>
                                  <a:pt x="266026" y="460781"/>
                                </a:lnTo>
                                <a:lnTo>
                                  <a:pt x="532066" y="0"/>
                                </a:lnTo>
                                <a:close/>
                              </a:path>
                            </a:pathLst>
                          </a:custGeom>
                          <a:solidFill>
                            <a:srgbClr val="003EB3"/>
                          </a:solidFill>
                        </wps:spPr>
                        <wps:bodyPr wrap="square" lIns="0" tIns="0" rIns="0" bIns="0" rtlCol="0">
                          <a:prstTxWarp prst="textNoShape">
                            <a:avLst/>
                          </a:prstTxWarp>
                          <a:noAutofit/>
                        </wps:bodyPr>
                      </wps:wsp>
                      <wps:wsp>
                        <wps:cNvPr id="205" name="Graphic 205"/>
                        <wps:cNvSpPr/>
                        <wps:spPr>
                          <a:xfrm>
                            <a:off x="941918" y="1048486"/>
                            <a:ext cx="532130" cy="461009"/>
                          </a:xfrm>
                          <a:custGeom>
                            <a:avLst/>
                            <a:gdLst/>
                            <a:ahLst/>
                            <a:cxnLst/>
                            <a:rect l="l" t="t" r="r" b="b"/>
                            <a:pathLst>
                              <a:path w="532130" h="461009">
                                <a:moveTo>
                                  <a:pt x="532081" y="0"/>
                                </a:moveTo>
                                <a:lnTo>
                                  <a:pt x="266037" y="12"/>
                                </a:lnTo>
                                <a:lnTo>
                                  <a:pt x="0" y="460794"/>
                                </a:lnTo>
                                <a:lnTo>
                                  <a:pt x="266037" y="460794"/>
                                </a:lnTo>
                                <a:lnTo>
                                  <a:pt x="532081" y="0"/>
                                </a:lnTo>
                                <a:close/>
                              </a:path>
                            </a:pathLst>
                          </a:custGeom>
                          <a:solidFill>
                            <a:srgbClr val="AE0000"/>
                          </a:solidFill>
                        </wps:spPr>
                        <wps:bodyPr wrap="square" lIns="0" tIns="0" rIns="0" bIns="0" rtlCol="0">
                          <a:prstTxWarp prst="textNoShape">
                            <a:avLst/>
                          </a:prstTxWarp>
                          <a:noAutofit/>
                        </wps:bodyPr>
                      </wps:wsp>
                      <wps:wsp>
                        <wps:cNvPr id="206" name="Graphic 206"/>
                        <wps:cNvSpPr/>
                        <wps:spPr>
                          <a:xfrm>
                            <a:off x="675888" y="1048486"/>
                            <a:ext cx="399415" cy="461009"/>
                          </a:xfrm>
                          <a:custGeom>
                            <a:avLst/>
                            <a:gdLst/>
                            <a:ahLst/>
                            <a:cxnLst/>
                            <a:rect l="l" t="t" r="r" b="b"/>
                            <a:pathLst>
                              <a:path w="399415" h="461009">
                                <a:moveTo>
                                  <a:pt x="266040" y="0"/>
                                </a:moveTo>
                                <a:lnTo>
                                  <a:pt x="0" y="0"/>
                                </a:lnTo>
                                <a:lnTo>
                                  <a:pt x="266029" y="460794"/>
                                </a:lnTo>
                                <a:lnTo>
                                  <a:pt x="399053" y="230390"/>
                                </a:lnTo>
                                <a:lnTo>
                                  <a:pt x="266040" y="0"/>
                                </a:lnTo>
                                <a:close/>
                              </a:path>
                            </a:pathLst>
                          </a:custGeom>
                          <a:solidFill>
                            <a:srgbClr val="FF3B45"/>
                          </a:solidFill>
                        </wps:spPr>
                        <wps:bodyPr wrap="square" lIns="0" tIns="0" rIns="0" bIns="0" rtlCol="0">
                          <a:prstTxWarp prst="textNoShape">
                            <a:avLst/>
                          </a:prstTxWarp>
                          <a:noAutofit/>
                        </wps:bodyPr>
                      </wps:wsp>
                      <wps:wsp>
                        <wps:cNvPr id="207" name="Graphic 207"/>
                        <wps:cNvSpPr/>
                        <wps:spPr>
                          <a:xfrm>
                            <a:off x="808884" y="818095"/>
                            <a:ext cx="399415" cy="461009"/>
                          </a:xfrm>
                          <a:custGeom>
                            <a:avLst/>
                            <a:gdLst/>
                            <a:ahLst/>
                            <a:cxnLst/>
                            <a:rect l="l" t="t" r="r" b="b"/>
                            <a:pathLst>
                              <a:path w="399415" h="461009">
                                <a:moveTo>
                                  <a:pt x="266049" y="0"/>
                                </a:moveTo>
                                <a:lnTo>
                                  <a:pt x="0" y="0"/>
                                </a:lnTo>
                                <a:lnTo>
                                  <a:pt x="266039" y="460794"/>
                                </a:lnTo>
                                <a:lnTo>
                                  <a:pt x="399070" y="230403"/>
                                </a:lnTo>
                                <a:lnTo>
                                  <a:pt x="266049" y="0"/>
                                </a:lnTo>
                                <a:close/>
                              </a:path>
                            </a:pathLst>
                          </a:custGeom>
                          <a:solidFill>
                            <a:srgbClr val="E61B24"/>
                          </a:solidFill>
                        </wps:spPr>
                        <wps:bodyPr wrap="square" lIns="0" tIns="0" rIns="0" bIns="0" rtlCol="0">
                          <a:prstTxWarp prst="textNoShape">
                            <a:avLst/>
                          </a:prstTxWarp>
                          <a:noAutofit/>
                        </wps:bodyPr>
                      </wps:wsp>
                      <wps:wsp>
                        <wps:cNvPr id="208" name="Graphic 208"/>
                        <wps:cNvSpPr/>
                        <wps:spPr>
                          <a:xfrm>
                            <a:off x="1607007" y="1524241"/>
                            <a:ext cx="390525" cy="215900"/>
                          </a:xfrm>
                          <a:custGeom>
                            <a:avLst/>
                            <a:gdLst/>
                            <a:ahLst/>
                            <a:cxnLst/>
                            <a:rect l="l" t="t" r="r" b="b"/>
                            <a:pathLst>
                              <a:path w="390525" h="215900">
                                <a:moveTo>
                                  <a:pt x="390410" y="0"/>
                                </a:moveTo>
                                <a:lnTo>
                                  <a:pt x="124371" y="12"/>
                                </a:lnTo>
                                <a:lnTo>
                                  <a:pt x="0" y="215417"/>
                                </a:lnTo>
                                <a:lnTo>
                                  <a:pt x="266039" y="215417"/>
                                </a:lnTo>
                                <a:lnTo>
                                  <a:pt x="390410" y="0"/>
                                </a:lnTo>
                                <a:close/>
                              </a:path>
                            </a:pathLst>
                          </a:custGeom>
                          <a:solidFill>
                            <a:srgbClr val="8DDBFF"/>
                          </a:solidFill>
                        </wps:spPr>
                        <wps:bodyPr wrap="square" lIns="0" tIns="0" rIns="0" bIns="0" rtlCol="0">
                          <a:prstTxWarp prst="textNoShape">
                            <a:avLst/>
                          </a:prstTxWarp>
                          <a:noAutofit/>
                        </wps:bodyPr>
                      </wps:wsp>
                      <wps:wsp>
                        <wps:cNvPr id="209" name="Graphic 209"/>
                        <wps:cNvSpPr/>
                        <wps:spPr>
                          <a:xfrm>
                            <a:off x="1207955" y="1278889"/>
                            <a:ext cx="266065" cy="230504"/>
                          </a:xfrm>
                          <a:custGeom>
                            <a:avLst/>
                            <a:gdLst/>
                            <a:ahLst/>
                            <a:cxnLst/>
                            <a:rect l="l" t="t" r="r" b="b"/>
                            <a:pathLst>
                              <a:path w="266065" h="230504">
                                <a:moveTo>
                                  <a:pt x="133012" y="0"/>
                                </a:moveTo>
                                <a:lnTo>
                                  <a:pt x="0" y="230403"/>
                                </a:lnTo>
                                <a:lnTo>
                                  <a:pt x="266031" y="230403"/>
                                </a:lnTo>
                                <a:lnTo>
                                  <a:pt x="133012" y="0"/>
                                </a:lnTo>
                                <a:close/>
                              </a:path>
                            </a:pathLst>
                          </a:custGeom>
                          <a:solidFill>
                            <a:srgbClr val="FF614C"/>
                          </a:solidFill>
                        </wps:spPr>
                        <wps:bodyPr wrap="square" lIns="0" tIns="0" rIns="0" bIns="0" rtlCol="0">
                          <a:prstTxWarp prst="textNoShape">
                            <a:avLst/>
                          </a:prstTxWarp>
                          <a:noAutofit/>
                        </wps:bodyPr>
                      </wps:wsp>
                      <wps:wsp>
                        <wps:cNvPr id="210" name="Graphic 210"/>
                        <wps:cNvSpPr/>
                        <wps:spPr>
                          <a:xfrm>
                            <a:off x="0" y="126898"/>
                            <a:ext cx="808990" cy="1612900"/>
                          </a:xfrm>
                          <a:custGeom>
                            <a:avLst/>
                            <a:gdLst/>
                            <a:ahLst/>
                            <a:cxnLst/>
                            <a:rect l="l" t="t" r="r" b="b"/>
                            <a:pathLst>
                              <a:path w="808990" h="1612900">
                                <a:moveTo>
                                  <a:pt x="409841" y="0"/>
                                </a:moveTo>
                                <a:lnTo>
                                  <a:pt x="143802" y="0"/>
                                </a:lnTo>
                                <a:lnTo>
                                  <a:pt x="0" y="249085"/>
                                </a:lnTo>
                                <a:lnTo>
                                  <a:pt x="0" y="460806"/>
                                </a:lnTo>
                                <a:lnTo>
                                  <a:pt x="143802" y="460806"/>
                                </a:lnTo>
                                <a:lnTo>
                                  <a:pt x="409841" y="0"/>
                                </a:lnTo>
                                <a:close/>
                              </a:path>
                              <a:path w="808990" h="1612900">
                                <a:moveTo>
                                  <a:pt x="808901" y="1612773"/>
                                </a:moveTo>
                                <a:lnTo>
                                  <a:pt x="675881" y="1382382"/>
                                </a:lnTo>
                                <a:lnTo>
                                  <a:pt x="143789" y="1382382"/>
                                </a:lnTo>
                                <a:lnTo>
                                  <a:pt x="10782" y="1612785"/>
                                </a:lnTo>
                                <a:lnTo>
                                  <a:pt x="808901" y="1612773"/>
                                </a:lnTo>
                                <a:close/>
                              </a:path>
                            </a:pathLst>
                          </a:custGeom>
                          <a:solidFill>
                            <a:srgbClr val="0079D9"/>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8F7B88" id="Group 191" o:spid="_x0000_s1026" style="position:absolute;margin-left:0;margin-top:0;width:253.55pt;height:127pt;z-index:-251655168;mso-wrap-distance-left:0;mso-wrap-distance-right:0;mso-position-horizontal:left;mso-position-horizontal-relative:page;mso-position-vertical:bottom;mso-position-vertical-relative:page;mso-width-relative:margin;mso-height-relative:margin" coordorigin=",1268" coordsize="19975,16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">
                <v:shape id="Graphic 192" o:spid="_x0000_s1027" style="position:absolute;left:5428;top:5876;width:2610;height:2305;visibility:visible;mso-wrap-style:square;v-text-anchor:top" coordsize="26098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" path="m133031,l,230403r260953,-13l260953,221551,133031,xe" fillcolor="#ae0000" stroked="f">
                  <v:path arrowok="t"/>
                </v:shape>
                <v:shape id="Graphic 193" o:spid="_x0000_s1028" style="position:absolute;left:1437;top:3573;width:6655;height:11525;visibility:visible;mso-wrap-style:square;v-text-anchor:top" coordsize="665480,115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" path="m532079,230390l399072,,266052,230390,399059,460794,532079,230390xem665111,921575r-532079,l,1151978r532091,l665111,921575xe" fillcolor="#ff3b45" stroked="f">
                  <v:path arrowok="t"/>
                </v:shape>
                <v:shape id="Graphic 194" o:spid="_x0000_s1029" style="position:absolute;top:8180;width:4102;height:2305;visibility:visible;mso-wrap-style:square;v-text-anchor:top" coordsize="410209,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" path="m276825,l10774,,,18663,,230400r409845,-10l276825,xe" fillcolor="#8ddbff" stroked="f">
                  <v:path arrowok="t"/>
                </v:shape>
                <v:shape id="Graphic 195" o:spid="_x0000_s1030" style="position:absolute;left:1438;top:3572;width:3994;height:6916;visibility:visible;mso-wrap-style:square;v-text-anchor:top" coordsize="399415,69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" path="m133023,l,230416,266035,691197,399055,460806,133023,xe" fillcolor="#e61b24" stroked="f">
                  <v:path arrowok="t"/>
                </v:shape>
                <v:shape id="Graphic 196" o:spid="_x0000_s1031" style="position:absolute;top:10484;width:1441;height:2496;visibility:visible;mso-wrap-style:square;v-text-anchor:top" coordsize="144145,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" path="m143812,l,,,249086,143812,xe" fillcolor="#003eb3" stroked="f">
                  <v:path arrowok="t"/>
                </v:shape>
                <v:shape id="Graphic 197" o:spid="_x0000_s1032" style="position:absolute;top:5876;width:2768;height:2305;visibility:visible;mso-wrap-style:square;v-text-anchor:top" coordsize="27686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" path="m143805,l,,,230403r276829,l143805,xe" fillcolor="#ff614c" stroked="f">
                  <v:path arrowok="t"/>
                </v:shape>
                <v:shape id="Graphic 198" o:spid="_x0000_s1033" style="position:absolute;top:10484;width:4102;height:6916;visibility:visible;mso-wrap-style:square;v-text-anchor:top" coordsize="410209,69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" path="m409837,l143809,,,249089,,691209r10782,1l409837,xe" fillcolor="#ffb3b6" stroked="f">
                  <v:path arrowok="t"/>
                </v:shape>
                <v:shape id="Graphic 199" o:spid="_x0000_s1034" style="position:absolute;left:6758;top:12788;width:3994;height:4610;visibility:visible;mso-wrap-style:square;v-text-anchor:top" coordsize="399415,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" path="m133023,l,230390,133023,460781r266028,l266047,230390,133023,xe" fillcolor="#003eb3" stroked="f">
                  <v:path arrowok="t"/>
                </v:shape>
                <v:shape id="Graphic 200" o:spid="_x0000_s1035" style="position:absolute;left:2768;top:10484;width:5321;height:2305;visibility:visible;mso-wrap-style:square;v-text-anchor:top" coordsize="53213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" path="m399063,12l133013,,,230416r532076,-26l399063,12xe" fillcolor="#ff614c" stroked="f">
                  <v:path arrowok="t"/>
                </v:shape>
                <v:shape id="Graphic 201" o:spid="_x0000_s1036" style="position:absolute;left:9419;top:15092;width:5321;height:2305;visibility:visible;mso-wrap-style:square;v-text-anchor:top" coordsize="53213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" path="m532069,l,12,133015,230403r266034,l532069,xe" fillcolor="#ffb3b6" stroked="f">
                  <v:path arrowok="t"/>
                </v:shape>
                <v:shape id="Graphic 202" o:spid="_x0000_s1037" style="position:absolute;top:8180;width:107;height:191;visibility:visible;mso-wrap-style:square;v-text-anchor:top" coordsize="1079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" path="m10770,l,,,18656,10770,xe" fillcolor="#ff3b45" stroked="f">
                  <v:path arrowok="t"/>
                </v:shape>
                <v:shape id="Graphic 203" o:spid="_x0000_s1038" style="position:absolute;left:4098;top:8180;width:5321;height:2305;visibility:visible;mso-wrap-style:square;v-text-anchor:top" coordsize="53213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" path="m399060,l133009,,,230403r532080,-13l399060,xe" fillcolor="#8ddbff" stroked="f">
                  <v:path arrowok="t"/>
                </v:shape>
                <v:shape id="Graphic 204" o:spid="_x0000_s1039" style="position:absolute;left:13409;top:12788;width:5322;height:4610;visibility:visible;mso-wrap-style:square;v-text-anchor:top" coordsize="532130,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" path="m532066,l266026,,,460794r266026,-13l532066,xe" fillcolor="#003eb3" stroked="f">
                  <v:path arrowok="t"/>
                </v:shape>
                <v:shape id="Graphic 205" o:spid="_x0000_s1040" style="position:absolute;left:9419;top:10484;width:5321;height:4610;visibility:visible;mso-wrap-style:square;v-text-anchor:top" coordsize="532130,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" path="m532081,l266037,12,,460794r266037,l532081,xe" fillcolor="#ae0000" stroked="f">
                  <v:path arrowok="t"/>
                </v:shape>
                <v:shape id="Graphic 206" o:spid="_x0000_s1041" style="position:absolute;left:6758;top:10484;width:3995;height:4610;visibility:visible;mso-wrap-style:square;v-text-anchor:top" coordsize="399415,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" path="m266040,l,,266029,460794,399053,230390,266040,xe" fillcolor="#ff3b45" stroked="f">
                  <v:path arrowok="t"/>
                </v:shape>
                <v:shape id="Graphic 207" o:spid="_x0000_s1042" style="position:absolute;left:8088;top:8180;width:3994;height:4611;visibility:visible;mso-wrap-style:square;v-text-anchor:top" coordsize="399415,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" path="m266049,l,,266039,460794,399070,230403,266049,xe" fillcolor="#e61b24" stroked="f">
                  <v:path arrowok="t"/>
                </v:shape>
                <v:shape id="Graphic 208" o:spid="_x0000_s1043" style="position:absolute;left:16070;top:15242;width:3905;height:2159;visibility:visible;mso-wrap-style:square;v-text-anchor:top" coordsize="390525,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" path="m390410,l124371,12,,215417r266039,l390410,xe" fillcolor="#8ddbff" stroked="f">
                  <v:path arrowok="t"/>
                </v:shape>
                <v:shape id="Graphic 209" o:spid="_x0000_s1044" style="position:absolute;left:12079;top:12788;width:2661;height:2305;visibility:visible;mso-wrap-style:square;v-text-anchor:top" coordsize="266065,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" path="m133012,l,230403r266031,l133012,xe" fillcolor="#ff614c" stroked="f">
                  <v:path arrowok="t"/>
                </v:shape>
                <v:shape id="Graphic 210" o:spid="_x0000_s1045" style="position:absolute;top:1268;width:8089;height:16129;visibility:visible;mso-wrap-style:square;v-text-anchor:top" coordsize="808990,161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" path="m409841,l143802,,,249085,,460806r143802,l409841,xem808901,1612773l675881,1382382r-532092,l10782,1612785r798119,-12xe" fillcolor="#0079d9" stroked="f">
                  <v:path arrowok="t"/>
                </v:shape>
                <w10:wrap anchorx="page" anchory="page"/>
              </v:group>
            </w:pict>
          </mc:Fallback>
        </mc:AlternateContent>
      </w:r>
      <w:r w:rsidR="0089489A" w:rsidRPr="002D7070">
        <w:rPr>
          <w:b/>
          <w:bCs/>
          <w:color w:val="0F243E" w:themeColor="text2" w:themeShade="80"/>
          <w:sz w:val="36"/>
          <w:szCs w:val="36"/>
        </w:rPr>
        <w:t>В 2025-2026 ГОДАХ</w:t>
      </w:r>
    </w:p>
    <w:sdt>
      <w:sdtPr>
        <w:rPr>
          <w:rFonts w:ascii="Times New Roman" w:eastAsia="Times New Roman" w:hAnsi="Times New Roman" w:cs="Times New Roman"/>
          <w:color w:val="auto"/>
          <w:sz w:val="24"/>
          <w:szCs w:val="24"/>
        </w:rPr>
        <w:id w:val="1339732382"/>
        <w:docPartObj>
          <w:docPartGallery w:val="Table of Contents"/>
          <w:docPartUnique/>
        </w:docPartObj>
      </w:sdtPr>
      <w:sdtEndPr/>
      <w:sdtContent>
        <w:p w14:paraId="0113879E" w14:textId="77777777" w:rsidR="002D7070" w:rsidRPr="006C1E7A" w:rsidRDefault="002D7070" w:rsidP="002D7070">
          <w:pPr>
            <w:pStyle w:val="afc"/>
            <w:rPr>
              <w:rFonts w:ascii="Times New Roman" w:hAnsi="Times New Roman" w:cs="Times New Roman"/>
              <w:sz w:val="24"/>
              <w:szCs w:val="24"/>
            </w:rPr>
          </w:pPr>
          <w:r w:rsidRPr="006C1E7A">
            <w:rPr>
              <w:rFonts w:ascii="Times New Roman" w:hAnsi="Times New Roman" w:cs="Times New Roman"/>
              <w:sz w:val="24"/>
              <w:szCs w:val="24"/>
            </w:rPr>
            <w:t>Оглавление</w:t>
          </w:r>
        </w:p>
        <w:p w14:paraId="65467790" w14:textId="4E574AB4" w:rsidR="002D7070" w:rsidRPr="006C1E7A" w:rsidRDefault="00801869" w:rsidP="007D3256">
          <w:pPr>
            <w:pStyle w:val="14"/>
            <w:rPr>
              <w:sz w:val="24"/>
              <w:szCs w:val="24"/>
            </w:rPr>
          </w:pPr>
          <w:r w:rsidRPr="006C1E7A">
            <w:rPr>
              <w:sz w:val="24"/>
              <w:szCs w:val="24"/>
            </w:rPr>
            <w:t xml:space="preserve">РАЗДЕЛ 1. ТЕРРИТОРИАЛЬНАЯ ОРГАНИЗАЦИЯ МСУ И ПРОСТРАНСТВЕННОЕ РАЗВИТИЕ МУНИЦИПАЛЬНЫХ ОБРАЗОВАНИЙ </w:t>
          </w:r>
          <w:r w:rsidR="002D7070" w:rsidRPr="006C1E7A">
            <w:rPr>
              <w:sz w:val="24"/>
              <w:szCs w:val="24"/>
            </w:rPr>
            <w:ptab w:relativeTo="margin" w:alignment="right" w:leader="dot"/>
          </w:r>
          <w:r w:rsidR="006C1E7A">
            <w:rPr>
              <w:sz w:val="24"/>
              <w:szCs w:val="24"/>
            </w:rPr>
            <w:t>4</w:t>
          </w:r>
        </w:p>
        <w:p w14:paraId="5B65ADDF" w14:textId="0C88E46B" w:rsidR="002D7070" w:rsidRPr="006C1E7A" w:rsidRDefault="00801869" w:rsidP="006C1E7A">
          <w:pPr>
            <w:pStyle w:val="21"/>
            <w:jc w:val="both"/>
          </w:pPr>
          <w:r w:rsidRPr="006C1E7A">
            <w:t xml:space="preserve">1.1. Количество муниципальных образований и опорных населенных пунктов, доля муниципальных районов, муниципальных и городских округов, в которых нет опорных населенных пунктов (всего на 01.01.2026, 01.06.2026 по видам) </w:t>
          </w:r>
          <w:r w:rsidR="002D7070" w:rsidRPr="006C1E7A">
            <w:ptab w:relativeTo="margin" w:alignment="right" w:leader="dot"/>
          </w:r>
          <w:r w:rsidR="006C1E7A">
            <w:t>4</w:t>
          </w:r>
        </w:p>
        <w:p w14:paraId="3EFDDDA7" w14:textId="3DC2A6AD" w:rsidR="00801869" w:rsidRPr="006C1E7A" w:rsidRDefault="00801869" w:rsidP="006C1E7A">
          <w:pPr>
            <w:pStyle w:val="21"/>
            <w:jc w:val="both"/>
          </w:pPr>
          <w:r w:rsidRPr="006C1E7A">
            <w:t xml:space="preserve">1.2. Данные о территориальных изменениях в целях реализации Федерального закона от 20 марта 2025 года № 33-ФЗ «Об общих принципах организации местного самоуправления в единой системе публичной власти» (далее – Федеральный закон № 33-ФЗ) </w:t>
          </w:r>
          <w:r w:rsidRPr="006C1E7A">
            <w:ptab w:relativeTo="margin" w:alignment="right" w:leader="dot"/>
          </w:r>
          <w:r w:rsidR="006C1E7A">
            <w:t>4</w:t>
          </w:r>
        </w:p>
        <w:p w14:paraId="16876B90" w14:textId="43AD9082" w:rsidR="007D3256" w:rsidRPr="006C1E7A" w:rsidRDefault="001D1ACF" w:rsidP="006C1E7A">
          <w:pPr>
            <w:pStyle w:val="21"/>
            <w:jc w:val="both"/>
          </w:pPr>
          <w:r w:rsidRPr="006C1E7A">
            <w:t xml:space="preserve">1.3. Данные о территориальных изменениях, которые начаты до принятия Федерального закона от 20 марта 2025 года № 33-ФЗ «Об общих принципах организации местного самоуправления в единой системе публичной власти» и завершались в 2025-2026 </w:t>
          </w:r>
          <w:proofErr w:type="spellStart"/>
          <w:r w:rsidRPr="006C1E7A">
            <w:t>гг</w:t>
          </w:r>
          <w:proofErr w:type="spellEnd"/>
          <w:r w:rsidR="006C1E7A">
            <w:t>……..7</w:t>
          </w:r>
          <w:r w:rsidRPr="006C1E7A">
            <w:t xml:space="preserve">  </w:t>
          </w:r>
        </w:p>
        <w:p w14:paraId="727003C2" w14:textId="7AF0B89A" w:rsidR="001D1ACF" w:rsidRPr="006C1E7A" w:rsidRDefault="001D1ACF" w:rsidP="006C1E7A">
          <w:pPr>
            <w:pStyle w:val="21"/>
            <w:jc w:val="both"/>
          </w:pPr>
          <w:r w:rsidRPr="006C1E7A">
            <w:t>1.4.Пространственное</w:t>
          </w:r>
          <w:r w:rsidR="006C1E7A">
            <w:t xml:space="preserve"> </w:t>
          </w:r>
          <w:r w:rsidRPr="006C1E7A">
            <w:t>развитие</w:t>
          </w:r>
          <w:r w:rsidR="006C1E7A">
            <w:t xml:space="preserve"> </w:t>
          </w:r>
          <w:r w:rsidRPr="006C1E7A">
            <w:t>муниципальных</w:t>
          </w:r>
          <w:r w:rsidR="006C1E7A">
            <w:t xml:space="preserve"> </w:t>
          </w:r>
          <w:r w:rsidRPr="006C1E7A">
            <w:rPr>
              <w:spacing w:val="-2"/>
            </w:rPr>
            <w:t>образований</w:t>
          </w:r>
          <w:r w:rsidRPr="006C1E7A">
            <w:t>…………</w:t>
          </w:r>
          <w:r w:rsidR="003C2182" w:rsidRPr="006C1E7A">
            <w:t>…………………….</w:t>
          </w:r>
          <w:r w:rsidR="006C1E7A">
            <w:t>8</w:t>
          </w:r>
        </w:p>
        <w:p w14:paraId="301DF66B" w14:textId="79357782" w:rsidR="000966FE" w:rsidRPr="006C1E7A" w:rsidRDefault="000966FE" w:rsidP="006C1E7A">
          <w:pPr>
            <w:tabs>
              <w:tab w:val="left" w:pos="1560"/>
            </w:tabs>
            <w:jc w:val="both"/>
          </w:pPr>
          <w:r w:rsidRPr="006C1E7A">
            <w:t xml:space="preserve">1.5. </w:t>
          </w:r>
          <w:r w:rsidR="00C42F4E" w:rsidRPr="006C1E7A">
            <w:t xml:space="preserve">Предложения </w:t>
          </w:r>
          <w:r w:rsidR="00C42F4E" w:rsidRPr="004876D4">
            <w:t>по соверше</w:t>
          </w:r>
          <w:r w:rsidR="004876D4">
            <w:t>н</w:t>
          </w:r>
          <w:r w:rsidR="00C42F4E" w:rsidRPr="004876D4">
            <w:t>ств</w:t>
          </w:r>
          <w:r w:rsidR="004876D4" w:rsidRPr="004876D4">
            <w:t>о</w:t>
          </w:r>
          <w:r w:rsidR="00C42F4E" w:rsidRPr="004876D4">
            <w:t xml:space="preserve">ванию </w:t>
          </w:r>
          <w:r w:rsidR="00C42F4E" w:rsidRPr="006C1E7A">
            <w:t>законодательства, административных и финансовых механизмов участия муниципальных образований по вопросам раздела</w:t>
          </w:r>
          <w:r w:rsidRPr="006C1E7A">
            <w:t>……</w:t>
          </w:r>
          <w:r w:rsidR="00C42F4E" w:rsidRPr="006C1E7A">
            <w:t>……</w:t>
          </w:r>
          <w:proofErr w:type="gramStart"/>
          <w:r w:rsidR="00C42F4E" w:rsidRPr="006C1E7A">
            <w:t>…….</w:t>
          </w:r>
          <w:proofErr w:type="gramEnd"/>
          <w:r w:rsidRPr="006C1E7A">
            <w:t>……………</w:t>
          </w:r>
          <w:r w:rsidR="00C42F4E" w:rsidRPr="006C1E7A">
            <w:t>………………………………………</w:t>
          </w:r>
          <w:r w:rsidRPr="006C1E7A">
            <w:t>……………</w:t>
          </w:r>
          <w:r w:rsidR="00C42F4E" w:rsidRPr="006C1E7A">
            <w:t>…</w:t>
          </w:r>
          <w:proofErr w:type="gramStart"/>
          <w:r w:rsidR="00C42F4E" w:rsidRPr="006C1E7A">
            <w:t>……</w:t>
          </w:r>
          <w:r w:rsidR="006C1E7A">
            <w:t>.</w:t>
          </w:r>
          <w:proofErr w:type="gramEnd"/>
          <w:r w:rsidR="003C2182" w:rsidRPr="006C1E7A">
            <w:t>1</w:t>
          </w:r>
          <w:r w:rsidR="006C1E7A">
            <w:t>2</w:t>
          </w:r>
        </w:p>
        <w:p w14:paraId="3D197A73" w14:textId="77777777" w:rsidR="00801869" w:rsidRPr="006C1E7A" w:rsidRDefault="00801869" w:rsidP="006C1E7A">
          <w:pPr>
            <w:jc w:val="both"/>
            <w:rPr>
              <w:b/>
              <w:bCs/>
            </w:rPr>
          </w:pPr>
        </w:p>
        <w:p w14:paraId="42AD02D2" w14:textId="6A40D2F5" w:rsidR="002D7070" w:rsidRPr="006C1E7A" w:rsidRDefault="003C2182" w:rsidP="006C1E7A">
          <w:pPr>
            <w:pStyle w:val="14"/>
            <w:rPr>
              <w:sz w:val="24"/>
              <w:szCs w:val="24"/>
            </w:rPr>
          </w:pPr>
          <w:r w:rsidRPr="006C1E7A">
            <w:rPr>
              <w:sz w:val="24"/>
              <w:szCs w:val="24"/>
            </w:rPr>
            <w:t>РАЗДЕЛ 2. ПОЛНОМОЧИЯ МЕСТНОГО САМОУПРАВЛЕНИЯ</w:t>
          </w:r>
          <w:r w:rsidR="002D7070" w:rsidRPr="006C1E7A">
            <w:rPr>
              <w:sz w:val="24"/>
              <w:szCs w:val="24"/>
            </w:rPr>
            <w:ptab w:relativeTo="margin" w:alignment="right" w:leader="dot"/>
          </w:r>
          <w:r w:rsidRPr="006C1E7A">
            <w:rPr>
              <w:sz w:val="24"/>
              <w:szCs w:val="24"/>
            </w:rPr>
            <w:t>1</w:t>
          </w:r>
          <w:r w:rsidR="006C1E7A">
            <w:rPr>
              <w:sz w:val="24"/>
              <w:szCs w:val="24"/>
            </w:rPr>
            <w:t>2</w:t>
          </w:r>
        </w:p>
        <w:p w14:paraId="02520769" w14:textId="500CC4A7" w:rsidR="002D7070" w:rsidRPr="006C1E7A" w:rsidRDefault="003C2182" w:rsidP="006C1E7A">
          <w:pPr>
            <w:pStyle w:val="21"/>
            <w:jc w:val="both"/>
          </w:pPr>
          <w:r w:rsidRPr="006C1E7A">
            <w:t>2.1</w:t>
          </w:r>
          <w:r w:rsidR="006A448D" w:rsidRPr="006C1E7A">
            <w:t>.</w:t>
          </w:r>
          <w:r w:rsidRPr="006C1E7A">
            <w:t xml:space="preserve"> Практика перераспределения полномочий</w:t>
          </w:r>
          <w:r w:rsidR="002D7070" w:rsidRPr="006C1E7A">
            <w:ptab w:relativeTo="margin" w:alignment="right" w:leader="dot"/>
          </w:r>
          <w:r w:rsidRPr="006C1E7A">
            <w:t>1</w:t>
          </w:r>
          <w:r w:rsidR="006C1E7A">
            <w:t>2</w:t>
          </w:r>
        </w:p>
        <w:p w14:paraId="23054567" w14:textId="17D6D160" w:rsidR="00B5662D" w:rsidRPr="006C1E7A" w:rsidRDefault="007D3256" w:rsidP="006C1E7A">
          <w:pPr>
            <w:pStyle w:val="31"/>
            <w:jc w:val="both"/>
            <w:rPr>
              <w:b w:val="0"/>
              <w:bCs w:val="0"/>
              <w:sz w:val="24"/>
              <w:szCs w:val="24"/>
            </w:rPr>
          </w:pPr>
          <w:r w:rsidRPr="006C1E7A">
            <w:rPr>
              <w:b w:val="0"/>
              <w:bCs w:val="0"/>
              <w:sz w:val="24"/>
              <w:szCs w:val="24"/>
            </w:rPr>
            <w:t>2.2</w:t>
          </w:r>
          <w:r w:rsidR="006A448D" w:rsidRPr="006C1E7A">
            <w:rPr>
              <w:b w:val="0"/>
              <w:bCs w:val="0"/>
              <w:sz w:val="24"/>
              <w:szCs w:val="24"/>
            </w:rPr>
            <w:t>.</w:t>
          </w:r>
          <w:r w:rsidRPr="006C1E7A">
            <w:rPr>
              <w:b w:val="0"/>
              <w:bCs w:val="0"/>
              <w:sz w:val="24"/>
              <w:szCs w:val="24"/>
            </w:rPr>
            <w:t xml:space="preserve"> Реализация Федерального </w:t>
          </w:r>
          <w:r w:rsidRPr="004876D4">
            <w:rPr>
              <w:b w:val="0"/>
              <w:bCs w:val="0"/>
              <w:sz w:val="24"/>
              <w:szCs w:val="24"/>
            </w:rPr>
            <w:t>зак</w:t>
          </w:r>
          <w:r w:rsidR="004876D4" w:rsidRPr="004876D4">
            <w:rPr>
              <w:b w:val="0"/>
              <w:bCs w:val="0"/>
              <w:sz w:val="24"/>
              <w:szCs w:val="24"/>
            </w:rPr>
            <w:t>о</w:t>
          </w:r>
          <w:r w:rsidRPr="004876D4">
            <w:rPr>
              <w:b w:val="0"/>
              <w:bCs w:val="0"/>
              <w:sz w:val="24"/>
              <w:szCs w:val="24"/>
            </w:rPr>
            <w:t>на</w:t>
          </w:r>
          <w:r w:rsidRPr="00B423D6">
            <w:rPr>
              <w:b w:val="0"/>
              <w:bCs w:val="0"/>
              <w:color w:val="FF0000"/>
              <w:sz w:val="24"/>
              <w:szCs w:val="24"/>
            </w:rPr>
            <w:t xml:space="preserve"> </w:t>
          </w:r>
          <w:r w:rsidRPr="006C1E7A">
            <w:rPr>
              <w:b w:val="0"/>
              <w:bCs w:val="0"/>
              <w:sz w:val="24"/>
              <w:szCs w:val="24"/>
            </w:rPr>
            <w:t>№ 33-ФЗ от 20 марта 2025 года «Об общих принципах организации местного самоуправления в единой системе публичной власти» в региональном законодательстве</w:t>
          </w:r>
          <w:r w:rsidR="002D7070" w:rsidRPr="006C1E7A">
            <w:rPr>
              <w:b w:val="0"/>
              <w:bCs w:val="0"/>
              <w:sz w:val="24"/>
              <w:szCs w:val="24"/>
            </w:rPr>
            <w:ptab w:relativeTo="margin" w:alignment="right" w:leader="dot"/>
          </w:r>
          <w:r w:rsidRPr="006C1E7A">
            <w:rPr>
              <w:b w:val="0"/>
              <w:bCs w:val="0"/>
              <w:sz w:val="24"/>
              <w:szCs w:val="24"/>
            </w:rPr>
            <w:t>1</w:t>
          </w:r>
          <w:r w:rsidR="006C1A78">
            <w:rPr>
              <w:b w:val="0"/>
              <w:bCs w:val="0"/>
              <w:sz w:val="24"/>
              <w:szCs w:val="24"/>
            </w:rPr>
            <w:t>5</w:t>
          </w:r>
        </w:p>
        <w:p w14:paraId="2D7F4628" w14:textId="5B75C5A4" w:rsidR="007D3256" w:rsidRPr="006C1E7A" w:rsidRDefault="007D3256" w:rsidP="006C1E7A">
          <w:pPr>
            <w:pStyle w:val="31"/>
            <w:jc w:val="both"/>
            <w:rPr>
              <w:b w:val="0"/>
              <w:bCs w:val="0"/>
              <w:sz w:val="24"/>
              <w:szCs w:val="24"/>
            </w:rPr>
          </w:pPr>
          <w:r w:rsidRPr="006C1E7A">
            <w:rPr>
              <w:b w:val="0"/>
              <w:bCs w:val="0"/>
              <w:sz w:val="24"/>
              <w:szCs w:val="24"/>
            </w:rPr>
            <w:t>2.</w:t>
          </w:r>
          <w:r w:rsidR="006A448D" w:rsidRPr="006C1E7A">
            <w:rPr>
              <w:b w:val="0"/>
              <w:bCs w:val="0"/>
              <w:sz w:val="24"/>
              <w:szCs w:val="24"/>
            </w:rPr>
            <w:t>3.</w:t>
          </w:r>
          <w:r w:rsidRPr="006C1E7A">
            <w:rPr>
              <w:b w:val="0"/>
              <w:bCs w:val="0"/>
              <w:sz w:val="24"/>
              <w:szCs w:val="24"/>
            </w:rPr>
            <w:t xml:space="preserve"> </w:t>
          </w:r>
          <w:r w:rsidR="006A448D" w:rsidRPr="006C1E7A">
            <w:rPr>
              <w:b w:val="0"/>
              <w:bCs w:val="0"/>
              <w:sz w:val="24"/>
              <w:szCs w:val="24"/>
            </w:rPr>
            <w:t xml:space="preserve"> Исполнение переданных государственных полномочий</w:t>
          </w:r>
          <w:r w:rsidRPr="006C1E7A">
            <w:rPr>
              <w:b w:val="0"/>
              <w:bCs w:val="0"/>
              <w:sz w:val="24"/>
              <w:szCs w:val="24"/>
            </w:rPr>
            <w:ptab w:relativeTo="margin" w:alignment="right" w:leader="dot"/>
          </w:r>
          <w:r w:rsidRPr="006C1E7A">
            <w:rPr>
              <w:b w:val="0"/>
              <w:bCs w:val="0"/>
              <w:sz w:val="24"/>
              <w:szCs w:val="24"/>
            </w:rPr>
            <w:t>1</w:t>
          </w:r>
          <w:r w:rsidR="006C1E7A">
            <w:rPr>
              <w:b w:val="0"/>
              <w:bCs w:val="0"/>
              <w:sz w:val="24"/>
              <w:szCs w:val="24"/>
            </w:rPr>
            <w:t>6</w:t>
          </w:r>
        </w:p>
        <w:p w14:paraId="2A205849" w14:textId="449DCB98" w:rsidR="00750C3B" w:rsidRPr="006C1E7A" w:rsidRDefault="00750C3B" w:rsidP="006C1E7A">
          <w:pPr>
            <w:pStyle w:val="31"/>
            <w:jc w:val="both"/>
            <w:rPr>
              <w:b w:val="0"/>
              <w:bCs w:val="0"/>
              <w:sz w:val="24"/>
              <w:szCs w:val="24"/>
            </w:rPr>
          </w:pPr>
          <w:r w:rsidRPr="006C1E7A">
            <w:rPr>
              <w:b w:val="0"/>
              <w:bCs w:val="0"/>
              <w:sz w:val="24"/>
              <w:szCs w:val="24"/>
            </w:rPr>
            <w:t>2.4.  Участие органов местного самоуправления в реализации не переданных им государственных полномочий</w:t>
          </w:r>
          <w:r w:rsidRPr="006C1E7A">
            <w:rPr>
              <w:b w:val="0"/>
              <w:bCs w:val="0"/>
              <w:sz w:val="24"/>
              <w:szCs w:val="24"/>
            </w:rPr>
            <w:ptab w:relativeTo="margin" w:alignment="right" w:leader="dot"/>
          </w:r>
          <w:r w:rsidRPr="006C1E7A">
            <w:rPr>
              <w:b w:val="0"/>
              <w:bCs w:val="0"/>
              <w:sz w:val="24"/>
              <w:szCs w:val="24"/>
            </w:rPr>
            <w:t>1</w:t>
          </w:r>
          <w:r w:rsidR="006C1E7A">
            <w:rPr>
              <w:b w:val="0"/>
              <w:bCs w:val="0"/>
              <w:sz w:val="24"/>
              <w:szCs w:val="24"/>
            </w:rPr>
            <w:t>6</w:t>
          </w:r>
        </w:p>
        <w:p w14:paraId="632EE160" w14:textId="12488C8B" w:rsidR="00750C3B" w:rsidRPr="006C1E7A" w:rsidRDefault="00750C3B" w:rsidP="006C1E7A">
          <w:pPr>
            <w:pStyle w:val="31"/>
            <w:jc w:val="both"/>
            <w:rPr>
              <w:b w:val="0"/>
              <w:bCs w:val="0"/>
              <w:sz w:val="24"/>
              <w:szCs w:val="24"/>
            </w:rPr>
          </w:pPr>
          <w:r w:rsidRPr="006C1E7A">
            <w:rPr>
              <w:b w:val="0"/>
              <w:bCs w:val="0"/>
              <w:sz w:val="24"/>
              <w:szCs w:val="24"/>
            </w:rPr>
            <w:t>2.5.  Меры социальной поддержки, оказываемые на муниципальном уровне</w:t>
          </w:r>
          <w:r w:rsidRPr="006C1E7A">
            <w:rPr>
              <w:b w:val="0"/>
              <w:bCs w:val="0"/>
              <w:sz w:val="24"/>
              <w:szCs w:val="24"/>
            </w:rPr>
            <w:ptab w:relativeTo="margin" w:alignment="right" w:leader="dot"/>
          </w:r>
          <w:r w:rsidRPr="006C1E7A">
            <w:rPr>
              <w:b w:val="0"/>
              <w:bCs w:val="0"/>
              <w:sz w:val="24"/>
              <w:szCs w:val="24"/>
            </w:rPr>
            <w:t>1</w:t>
          </w:r>
          <w:r w:rsidR="006C1E7A">
            <w:rPr>
              <w:b w:val="0"/>
              <w:bCs w:val="0"/>
              <w:sz w:val="24"/>
              <w:szCs w:val="24"/>
            </w:rPr>
            <w:t>8</w:t>
          </w:r>
        </w:p>
        <w:p w14:paraId="64C45EA6" w14:textId="48F22F32" w:rsidR="00750C3B" w:rsidRPr="006C1E7A" w:rsidRDefault="00750C3B" w:rsidP="006C1E7A">
          <w:pPr>
            <w:pStyle w:val="31"/>
            <w:jc w:val="both"/>
            <w:rPr>
              <w:b w:val="0"/>
              <w:bCs w:val="0"/>
              <w:sz w:val="24"/>
              <w:szCs w:val="24"/>
            </w:rPr>
          </w:pPr>
          <w:r w:rsidRPr="006C1E7A">
            <w:rPr>
              <w:b w:val="0"/>
              <w:bCs w:val="0"/>
              <w:sz w:val="24"/>
              <w:szCs w:val="24"/>
            </w:rPr>
            <w:t xml:space="preserve">2.6.  Участие муниципальных образований в </w:t>
          </w:r>
          <w:r w:rsidRPr="004876D4">
            <w:rPr>
              <w:b w:val="0"/>
              <w:bCs w:val="0"/>
              <w:sz w:val="24"/>
              <w:szCs w:val="24"/>
            </w:rPr>
            <w:t>р</w:t>
          </w:r>
          <w:r w:rsidR="004876D4" w:rsidRPr="004876D4">
            <w:rPr>
              <w:b w:val="0"/>
              <w:bCs w:val="0"/>
              <w:sz w:val="24"/>
              <w:szCs w:val="24"/>
            </w:rPr>
            <w:t>еа</w:t>
          </w:r>
          <w:r w:rsidRPr="004876D4">
            <w:rPr>
              <w:b w:val="0"/>
              <w:bCs w:val="0"/>
              <w:sz w:val="24"/>
              <w:szCs w:val="24"/>
            </w:rPr>
            <w:t>лизации</w:t>
          </w:r>
          <w:r w:rsidRPr="006C1E7A">
            <w:rPr>
              <w:b w:val="0"/>
              <w:bCs w:val="0"/>
              <w:sz w:val="24"/>
              <w:szCs w:val="24"/>
            </w:rPr>
            <w:t xml:space="preserve"> национальных проектов</w:t>
          </w:r>
          <w:r w:rsidRPr="006C1E7A">
            <w:rPr>
              <w:b w:val="0"/>
              <w:bCs w:val="0"/>
              <w:sz w:val="24"/>
              <w:szCs w:val="24"/>
            </w:rPr>
            <w:ptab w:relativeTo="margin" w:alignment="right" w:leader="dot"/>
          </w:r>
          <w:r w:rsidRPr="006C1E7A">
            <w:rPr>
              <w:b w:val="0"/>
              <w:bCs w:val="0"/>
              <w:sz w:val="24"/>
              <w:szCs w:val="24"/>
            </w:rPr>
            <w:t>4</w:t>
          </w:r>
          <w:r w:rsidR="006C1E7A">
            <w:rPr>
              <w:b w:val="0"/>
              <w:bCs w:val="0"/>
              <w:sz w:val="24"/>
              <w:szCs w:val="24"/>
            </w:rPr>
            <w:t>5</w:t>
          </w:r>
        </w:p>
        <w:p w14:paraId="4B0ADC35" w14:textId="60131F21" w:rsidR="00750C3B" w:rsidRPr="006C1E7A" w:rsidRDefault="00750C3B" w:rsidP="006C1E7A">
          <w:pPr>
            <w:pStyle w:val="31"/>
            <w:jc w:val="both"/>
            <w:rPr>
              <w:b w:val="0"/>
              <w:bCs w:val="0"/>
              <w:sz w:val="24"/>
              <w:szCs w:val="24"/>
            </w:rPr>
          </w:pPr>
          <w:r w:rsidRPr="006C1E7A">
            <w:rPr>
              <w:b w:val="0"/>
              <w:bCs w:val="0"/>
              <w:sz w:val="24"/>
              <w:szCs w:val="24"/>
            </w:rPr>
            <w:t>2.7.  Информация о неисполненных (исполненных частично) по состоянию на 01.06.2026 исполнительных документов в отношении городских округов, муниципальных округов и муниципальных районов</w:t>
          </w:r>
          <w:r w:rsidRPr="006C1E7A">
            <w:rPr>
              <w:b w:val="0"/>
              <w:bCs w:val="0"/>
              <w:sz w:val="24"/>
              <w:szCs w:val="24"/>
            </w:rPr>
            <w:ptab w:relativeTo="margin" w:alignment="right" w:leader="dot"/>
          </w:r>
          <w:r w:rsidRPr="006C1E7A">
            <w:rPr>
              <w:b w:val="0"/>
              <w:bCs w:val="0"/>
              <w:sz w:val="24"/>
              <w:szCs w:val="24"/>
            </w:rPr>
            <w:t>4</w:t>
          </w:r>
          <w:r w:rsidR="006C1E7A">
            <w:rPr>
              <w:b w:val="0"/>
              <w:bCs w:val="0"/>
              <w:sz w:val="24"/>
              <w:szCs w:val="24"/>
            </w:rPr>
            <w:t>8</w:t>
          </w:r>
        </w:p>
        <w:p w14:paraId="1D0EB5BF" w14:textId="466601C0" w:rsidR="00750C3B" w:rsidRPr="006C1E7A" w:rsidRDefault="00750C3B" w:rsidP="006C1E7A">
          <w:pPr>
            <w:pStyle w:val="31"/>
            <w:jc w:val="both"/>
            <w:rPr>
              <w:b w:val="0"/>
              <w:bCs w:val="0"/>
              <w:sz w:val="24"/>
              <w:szCs w:val="24"/>
            </w:rPr>
          </w:pPr>
          <w:r w:rsidRPr="006C1E7A">
            <w:rPr>
              <w:b w:val="0"/>
              <w:bCs w:val="0"/>
              <w:sz w:val="24"/>
              <w:szCs w:val="24"/>
            </w:rPr>
            <w:t xml:space="preserve">2.8.  Применение </w:t>
          </w:r>
          <w:proofErr w:type="spellStart"/>
          <w:r w:rsidRPr="006C1E7A">
            <w:rPr>
              <w:b w:val="0"/>
              <w:bCs w:val="0"/>
              <w:sz w:val="24"/>
              <w:szCs w:val="24"/>
            </w:rPr>
            <w:t>искуственного</w:t>
          </w:r>
          <w:proofErr w:type="spellEnd"/>
          <w:r w:rsidRPr="006C1E7A">
            <w:rPr>
              <w:b w:val="0"/>
              <w:bCs w:val="0"/>
              <w:sz w:val="24"/>
              <w:szCs w:val="24"/>
            </w:rPr>
            <w:t xml:space="preserve"> интеллекта и цифровизация в деятельности органов МСУ, муниципальных предприятий и учреждений</w:t>
          </w:r>
          <w:r w:rsidRPr="006C1E7A">
            <w:rPr>
              <w:b w:val="0"/>
              <w:bCs w:val="0"/>
              <w:sz w:val="24"/>
              <w:szCs w:val="24"/>
            </w:rPr>
            <w:ptab w:relativeTo="margin" w:alignment="right" w:leader="dot"/>
          </w:r>
          <w:r w:rsidRPr="006C1E7A">
            <w:rPr>
              <w:b w:val="0"/>
              <w:bCs w:val="0"/>
              <w:sz w:val="24"/>
              <w:szCs w:val="24"/>
            </w:rPr>
            <w:t>4</w:t>
          </w:r>
          <w:r w:rsidR="006C1E7A">
            <w:rPr>
              <w:b w:val="0"/>
              <w:bCs w:val="0"/>
              <w:sz w:val="24"/>
              <w:szCs w:val="24"/>
            </w:rPr>
            <w:t>8</w:t>
          </w:r>
        </w:p>
        <w:p w14:paraId="527E5779" w14:textId="3B096464" w:rsidR="00750C3B" w:rsidRPr="006C1E7A" w:rsidRDefault="00750C3B" w:rsidP="006C1E7A">
          <w:pPr>
            <w:pStyle w:val="31"/>
            <w:jc w:val="both"/>
            <w:rPr>
              <w:b w:val="0"/>
              <w:bCs w:val="0"/>
              <w:sz w:val="24"/>
              <w:szCs w:val="24"/>
            </w:rPr>
          </w:pPr>
          <w:r w:rsidRPr="006C1E7A">
            <w:rPr>
              <w:b w:val="0"/>
              <w:bCs w:val="0"/>
              <w:sz w:val="24"/>
              <w:szCs w:val="24"/>
            </w:rPr>
            <w:t>2.9.  Предложения по совершенствованию законодательства, административных и финансовых механизмов участия муниципальных образований по вопросам раздела</w:t>
          </w:r>
          <w:r w:rsidRPr="006C1E7A">
            <w:rPr>
              <w:b w:val="0"/>
              <w:bCs w:val="0"/>
              <w:sz w:val="24"/>
              <w:szCs w:val="24"/>
            </w:rPr>
            <w:ptab w:relativeTo="margin" w:alignment="right" w:leader="dot"/>
          </w:r>
          <w:r w:rsidRPr="006C1E7A">
            <w:rPr>
              <w:b w:val="0"/>
              <w:bCs w:val="0"/>
              <w:sz w:val="24"/>
              <w:szCs w:val="24"/>
            </w:rPr>
            <w:t>5</w:t>
          </w:r>
          <w:r w:rsidR="006C1A78">
            <w:rPr>
              <w:b w:val="0"/>
              <w:bCs w:val="0"/>
              <w:sz w:val="24"/>
              <w:szCs w:val="24"/>
            </w:rPr>
            <w:t>7</w:t>
          </w:r>
        </w:p>
        <w:p w14:paraId="6D47F051" w14:textId="474A2449" w:rsidR="00B5662D" w:rsidRPr="006C1E7A" w:rsidRDefault="00750C3B" w:rsidP="006C1E7A">
          <w:pPr>
            <w:pStyle w:val="14"/>
            <w:rPr>
              <w:sz w:val="24"/>
              <w:szCs w:val="24"/>
            </w:rPr>
          </w:pPr>
          <w:r w:rsidRPr="006C1E7A">
            <w:rPr>
              <w:sz w:val="24"/>
              <w:szCs w:val="24"/>
            </w:rPr>
            <w:t>РАЗДЕЛ 3. ФИНАНСЫ И ЭКОНОМИКА МСУ</w:t>
          </w:r>
          <w:r w:rsidR="00B5662D" w:rsidRPr="006C1E7A">
            <w:rPr>
              <w:sz w:val="24"/>
              <w:szCs w:val="24"/>
            </w:rPr>
            <w:ptab w:relativeTo="margin" w:alignment="right" w:leader="dot"/>
          </w:r>
          <w:r w:rsidRPr="006C1E7A">
            <w:rPr>
              <w:sz w:val="24"/>
              <w:szCs w:val="24"/>
            </w:rPr>
            <w:t>5</w:t>
          </w:r>
          <w:r w:rsidR="006C1E7A">
            <w:rPr>
              <w:sz w:val="24"/>
              <w:szCs w:val="24"/>
            </w:rPr>
            <w:t>8</w:t>
          </w:r>
        </w:p>
        <w:p w14:paraId="60345A0D" w14:textId="0A157D29" w:rsidR="00F95B00" w:rsidRPr="006C1E7A" w:rsidRDefault="00750C3B" w:rsidP="006C1E7A">
          <w:pPr>
            <w:pStyle w:val="21"/>
            <w:jc w:val="both"/>
          </w:pPr>
          <w:r w:rsidRPr="006C1E7A">
            <w:t>3.1 Характеристика местных бюджетов</w:t>
          </w:r>
          <w:r w:rsidR="00B5662D" w:rsidRPr="006C1E7A">
            <w:ptab w:relativeTo="margin" w:alignment="right" w:leader="dot"/>
          </w:r>
          <w:r w:rsidRPr="006C1E7A">
            <w:t>5</w:t>
          </w:r>
          <w:r w:rsidR="006C1E7A">
            <w:t>8</w:t>
          </w:r>
        </w:p>
        <w:p w14:paraId="67906CD4" w14:textId="49E38E64" w:rsidR="00B5662D" w:rsidRPr="006C1E7A" w:rsidRDefault="00750C3B" w:rsidP="006C1E7A">
          <w:pPr>
            <w:pStyle w:val="21"/>
            <w:jc w:val="both"/>
          </w:pPr>
          <w:r w:rsidRPr="006C1E7A">
            <w:t>3.2. Управление муниципальными финансами и экономикой</w:t>
          </w:r>
          <w:r w:rsidR="00B5662D" w:rsidRPr="006C1E7A">
            <w:ptab w:relativeTo="margin" w:alignment="right" w:leader="dot"/>
          </w:r>
          <w:r w:rsidRPr="006C1E7A">
            <w:t>5</w:t>
          </w:r>
          <w:r w:rsidR="006C1E7A">
            <w:t>9</w:t>
          </w:r>
        </w:p>
        <w:p w14:paraId="522C55EE" w14:textId="78D4800F" w:rsidR="00F95B00" w:rsidRPr="006C1E7A" w:rsidRDefault="00750C3B" w:rsidP="006C1E7A">
          <w:pPr>
            <w:jc w:val="both"/>
          </w:pPr>
          <w:r w:rsidRPr="006C1E7A">
            <w:t xml:space="preserve">3.3. </w:t>
          </w:r>
          <w:r w:rsidR="00F95B00" w:rsidRPr="006C1E7A">
            <w:t>Муниципальное имущество</w:t>
          </w:r>
          <w:r w:rsidRPr="006C1E7A">
            <w:ptab w:relativeTo="margin" w:alignment="right" w:leader="dot"/>
          </w:r>
          <w:r w:rsidR="006C1E7A">
            <w:t>6</w:t>
          </w:r>
          <w:r w:rsidR="006C1A78">
            <w:t>1</w:t>
          </w:r>
        </w:p>
        <w:p w14:paraId="24DACC57" w14:textId="7441388D" w:rsidR="00750C3B" w:rsidRPr="006C1E7A" w:rsidRDefault="00750C3B" w:rsidP="006C1E7A">
          <w:pPr>
            <w:jc w:val="both"/>
          </w:pPr>
          <w:r w:rsidRPr="006C1E7A">
            <w:t xml:space="preserve">3.4. </w:t>
          </w:r>
          <w:r w:rsidR="00F95B00" w:rsidRPr="006C1E7A">
            <w:t>Муниципально-частное партнерство, концессии</w:t>
          </w:r>
          <w:r w:rsidRPr="006C1E7A">
            <w:ptab w:relativeTo="margin" w:alignment="right" w:leader="dot"/>
          </w:r>
          <w:r w:rsidR="00F95B00" w:rsidRPr="006C1E7A">
            <w:t>6</w:t>
          </w:r>
          <w:r w:rsidR="006C1E7A">
            <w:t>3</w:t>
          </w:r>
        </w:p>
        <w:p w14:paraId="274C7D7C" w14:textId="3E494D16" w:rsidR="00750C3B" w:rsidRPr="006C1E7A" w:rsidRDefault="00750C3B" w:rsidP="006C1E7A">
          <w:pPr>
            <w:jc w:val="both"/>
          </w:pPr>
          <w:r w:rsidRPr="006C1E7A">
            <w:t xml:space="preserve">3.5. </w:t>
          </w:r>
          <w:r w:rsidR="00F95B00" w:rsidRPr="006C1E7A">
            <w:t xml:space="preserve">Предложения по совершенствованию </w:t>
          </w:r>
          <w:proofErr w:type="spellStart"/>
          <w:r w:rsidR="00F95B00" w:rsidRPr="006C1E7A">
            <w:t>законодательсва</w:t>
          </w:r>
          <w:proofErr w:type="spellEnd"/>
          <w:r w:rsidR="00F95B00" w:rsidRPr="006C1E7A">
            <w:t xml:space="preserve"> по вопросам раздела</w:t>
          </w:r>
          <w:r w:rsidRPr="006C1E7A">
            <w:ptab w:relativeTo="margin" w:alignment="right" w:leader="dot"/>
          </w:r>
          <w:r w:rsidR="00F95B00" w:rsidRPr="006C1E7A">
            <w:t>6</w:t>
          </w:r>
          <w:r w:rsidR="006C1E7A">
            <w:t>3</w:t>
          </w:r>
        </w:p>
        <w:p w14:paraId="43A32E59" w14:textId="77777777" w:rsidR="00F95B00" w:rsidRPr="006C1E7A" w:rsidRDefault="00F95B00" w:rsidP="006C1E7A">
          <w:pPr>
            <w:jc w:val="both"/>
          </w:pPr>
        </w:p>
        <w:p w14:paraId="73B6BB22" w14:textId="4B06248C" w:rsidR="00B5662D" w:rsidRPr="006C1E7A" w:rsidRDefault="00F95B00" w:rsidP="006C1E7A">
          <w:pPr>
            <w:pStyle w:val="14"/>
            <w:rPr>
              <w:sz w:val="24"/>
              <w:szCs w:val="24"/>
            </w:rPr>
          </w:pPr>
          <w:r w:rsidRPr="006C1E7A">
            <w:rPr>
              <w:sz w:val="24"/>
              <w:szCs w:val="24"/>
            </w:rPr>
            <w:t>РАЗДЕЛ 4. СТРУКТУРА ОРГАНОВ И КАДРЫ МСУ</w:t>
          </w:r>
          <w:r w:rsidR="00B5662D" w:rsidRPr="006C1E7A">
            <w:rPr>
              <w:sz w:val="24"/>
              <w:szCs w:val="24"/>
            </w:rPr>
            <w:ptab w:relativeTo="margin" w:alignment="right" w:leader="dot"/>
          </w:r>
          <w:r w:rsidRPr="006C1E7A">
            <w:rPr>
              <w:sz w:val="24"/>
              <w:szCs w:val="24"/>
            </w:rPr>
            <w:t>6</w:t>
          </w:r>
          <w:r w:rsidR="006C1E7A">
            <w:rPr>
              <w:sz w:val="24"/>
              <w:szCs w:val="24"/>
            </w:rPr>
            <w:t>5</w:t>
          </w:r>
        </w:p>
        <w:p w14:paraId="4435FAF7" w14:textId="4739193E" w:rsidR="00B5662D" w:rsidRPr="006C1E7A" w:rsidRDefault="00F95B00" w:rsidP="006C1E7A">
          <w:pPr>
            <w:pStyle w:val="21"/>
            <w:jc w:val="both"/>
          </w:pPr>
          <w:r w:rsidRPr="006C1E7A">
            <w:lastRenderedPageBreak/>
            <w:t>4.1. Информация о реализации Федерального закона от 20 марта 2025 года № 33-ФЗ «Об общих принципах организации местного самоуправления в единой системе публичной власти» в части организационных основ местного самоуправления</w:t>
          </w:r>
          <w:r w:rsidR="00B5662D" w:rsidRPr="006C1E7A">
            <w:ptab w:relativeTo="margin" w:alignment="right" w:leader="dot"/>
          </w:r>
          <w:r w:rsidRPr="006C1E7A">
            <w:t>6</w:t>
          </w:r>
          <w:r w:rsidR="006C1E7A">
            <w:t>5</w:t>
          </w:r>
        </w:p>
        <w:p w14:paraId="3BBED73A" w14:textId="75AFAC69" w:rsidR="00B5662D" w:rsidRPr="006C1E7A" w:rsidRDefault="00F95B00" w:rsidP="006C1E7A">
          <w:pPr>
            <w:jc w:val="both"/>
          </w:pPr>
          <w:r w:rsidRPr="006C1E7A">
            <w:t>4.2. Структура органов МСУ.</w:t>
          </w:r>
          <w:r w:rsidR="00B5662D" w:rsidRPr="006C1E7A">
            <w:ptab w:relativeTo="margin" w:alignment="right" w:leader="dot"/>
          </w:r>
          <w:r w:rsidR="006C1E7A">
            <w:t>7</w:t>
          </w:r>
          <w:r w:rsidR="006C1A78">
            <w:t>1</w:t>
          </w:r>
        </w:p>
        <w:p w14:paraId="0B57A429" w14:textId="23B0336D" w:rsidR="00F95B00" w:rsidRPr="006C1E7A" w:rsidRDefault="00F95B00" w:rsidP="006C1E7A">
          <w:pPr>
            <w:jc w:val="both"/>
          </w:pPr>
          <w:r w:rsidRPr="006C1E7A">
            <w:t>4.3. Характеристика муниципальных кадров.</w:t>
          </w:r>
          <w:r w:rsidRPr="006C1E7A">
            <w:ptab w:relativeTo="margin" w:alignment="right" w:leader="dot"/>
          </w:r>
          <w:r w:rsidR="006C1E7A">
            <w:t>7</w:t>
          </w:r>
          <w:r w:rsidR="006C1A78">
            <w:t>1</w:t>
          </w:r>
        </w:p>
        <w:p w14:paraId="3C416B19" w14:textId="73429A42" w:rsidR="00F95B00" w:rsidRPr="006C1E7A" w:rsidRDefault="00F95B00" w:rsidP="006C1E7A">
          <w:pPr>
            <w:jc w:val="both"/>
          </w:pPr>
          <w:r w:rsidRPr="006C1E7A">
            <w:t>4.4. Кадровые проблемы и потребности.</w:t>
          </w:r>
          <w:r w:rsidRPr="006C1E7A">
            <w:ptab w:relativeTo="margin" w:alignment="right" w:leader="dot"/>
          </w:r>
          <w:r w:rsidRPr="006C1E7A">
            <w:t>7</w:t>
          </w:r>
          <w:r w:rsidR="006C1E7A">
            <w:t>1</w:t>
          </w:r>
        </w:p>
        <w:p w14:paraId="754FB4CB" w14:textId="6A110AD5" w:rsidR="00F95B00" w:rsidRPr="006C1E7A" w:rsidRDefault="00F95B00" w:rsidP="006C1E7A">
          <w:pPr>
            <w:jc w:val="both"/>
          </w:pPr>
          <w:r w:rsidRPr="006C1E7A">
            <w:t xml:space="preserve">4.5. Способы привлечения граждан на муниципальную службу </w:t>
          </w:r>
          <w:r w:rsidRPr="006C1E7A">
            <w:ptab w:relativeTo="margin" w:alignment="right" w:leader="dot"/>
          </w:r>
          <w:r w:rsidRPr="006C1E7A">
            <w:t>7</w:t>
          </w:r>
          <w:r w:rsidR="006C1E7A">
            <w:t>3</w:t>
          </w:r>
        </w:p>
        <w:p w14:paraId="7116DFDB" w14:textId="730BAD7C" w:rsidR="00F95B00" w:rsidRPr="006C1E7A" w:rsidRDefault="00F95B00" w:rsidP="006C1E7A">
          <w:pPr>
            <w:jc w:val="both"/>
          </w:pPr>
          <w:r w:rsidRPr="006C1E7A">
            <w:t xml:space="preserve">4.6. Дополнительные гарантии муниципальным служащим в субъектах РФ и муниципальных образованиях </w:t>
          </w:r>
          <w:r w:rsidRPr="006C1E7A">
            <w:ptab w:relativeTo="margin" w:alignment="right" w:leader="dot"/>
          </w:r>
          <w:r w:rsidRPr="006C1E7A">
            <w:t>7</w:t>
          </w:r>
          <w:r w:rsidR="006C1E7A">
            <w:t>4</w:t>
          </w:r>
        </w:p>
        <w:p w14:paraId="1596B931" w14:textId="2A3B4E50" w:rsidR="00F95B00" w:rsidRPr="006C1E7A" w:rsidRDefault="00F95B00" w:rsidP="006C1E7A">
          <w:pPr>
            <w:jc w:val="both"/>
          </w:pPr>
          <w:r w:rsidRPr="006C1E7A">
            <w:t xml:space="preserve">4.7. Повышение квалификации муниципальных кадров </w:t>
          </w:r>
          <w:r w:rsidRPr="006C1E7A">
            <w:ptab w:relativeTo="margin" w:alignment="right" w:leader="dot"/>
          </w:r>
          <w:r w:rsidRPr="006C1E7A">
            <w:t>7</w:t>
          </w:r>
          <w:r w:rsidR="006C1E7A">
            <w:t>5</w:t>
          </w:r>
        </w:p>
        <w:p w14:paraId="2A649561" w14:textId="44CF1AB9" w:rsidR="006C1E7A" w:rsidRPr="006C1E7A" w:rsidRDefault="00F95B00" w:rsidP="006C1E7A">
          <w:pPr>
            <w:jc w:val="both"/>
          </w:pPr>
          <w:r w:rsidRPr="006C1E7A">
            <w:t xml:space="preserve">4.8. Предложения по совершенствованию законодательства и административных механизмов по вопросам раздела </w:t>
          </w:r>
          <w:r w:rsidRPr="006C1E7A">
            <w:ptab w:relativeTo="margin" w:alignment="right" w:leader="dot"/>
          </w:r>
          <w:r w:rsidRPr="006C1E7A">
            <w:t>7</w:t>
          </w:r>
          <w:r w:rsidR="006C1E7A">
            <w:t>7</w:t>
          </w:r>
        </w:p>
        <w:p w14:paraId="1361C1C3" w14:textId="77777777" w:rsidR="006C1E7A" w:rsidRPr="006C1E7A" w:rsidRDefault="006C1E7A" w:rsidP="006C1E7A">
          <w:pPr>
            <w:jc w:val="both"/>
            <w:rPr>
              <w:b/>
              <w:bCs/>
            </w:rPr>
          </w:pPr>
        </w:p>
        <w:p w14:paraId="1AFB82BC" w14:textId="4EDEEC63" w:rsidR="00B5662D" w:rsidRPr="006C1E7A" w:rsidRDefault="00A50A0B" w:rsidP="006C1E7A">
          <w:pPr>
            <w:pStyle w:val="14"/>
            <w:rPr>
              <w:sz w:val="24"/>
              <w:szCs w:val="24"/>
            </w:rPr>
          </w:pPr>
          <w:r w:rsidRPr="006C1E7A">
            <w:rPr>
              <w:sz w:val="24"/>
              <w:szCs w:val="24"/>
            </w:rPr>
            <w:t>РАЗДЕЛ 5. Контроль и надзор</w:t>
          </w:r>
          <w:r w:rsidR="00B5662D" w:rsidRPr="006C1E7A">
            <w:rPr>
              <w:sz w:val="24"/>
              <w:szCs w:val="24"/>
            </w:rPr>
            <w:ptab w:relativeTo="margin" w:alignment="right" w:leader="dot"/>
          </w:r>
          <w:r w:rsidRPr="006C1E7A">
            <w:rPr>
              <w:sz w:val="24"/>
              <w:szCs w:val="24"/>
            </w:rPr>
            <w:t>7</w:t>
          </w:r>
          <w:r w:rsidR="006C1E7A">
            <w:rPr>
              <w:sz w:val="24"/>
              <w:szCs w:val="24"/>
            </w:rPr>
            <w:t>9</w:t>
          </w:r>
        </w:p>
        <w:p w14:paraId="3DD32935" w14:textId="279C96CF" w:rsidR="00B5662D" w:rsidRPr="006C1E7A" w:rsidRDefault="00A50A0B" w:rsidP="006C1E7A">
          <w:pPr>
            <w:pStyle w:val="21"/>
            <w:jc w:val="both"/>
          </w:pPr>
          <w:r w:rsidRPr="006C1E7A">
            <w:t>5.1. Муниципальный контроль</w:t>
          </w:r>
          <w:r w:rsidR="00B5662D" w:rsidRPr="006C1E7A">
            <w:ptab w:relativeTo="margin" w:alignment="right" w:leader="dot"/>
          </w:r>
          <w:r w:rsidRPr="006C1E7A">
            <w:t>7</w:t>
          </w:r>
          <w:r w:rsidR="006C1E7A">
            <w:t>9</w:t>
          </w:r>
        </w:p>
        <w:p w14:paraId="3D1EBCB7" w14:textId="6E01E2C7" w:rsidR="00A50A0B" w:rsidRPr="006C1E7A" w:rsidRDefault="00A50A0B" w:rsidP="006C1E7A">
          <w:pPr>
            <w:jc w:val="both"/>
          </w:pPr>
          <w:r w:rsidRPr="006C1E7A">
            <w:t>5.2. Контрольно-надзорная деятельность в отношении МСУ</w:t>
          </w:r>
          <w:r w:rsidR="00B5662D" w:rsidRPr="006C1E7A">
            <w:ptab w:relativeTo="margin" w:alignment="right" w:leader="dot"/>
          </w:r>
          <w:r w:rsidRPr="006C1E7A">
            <w:t>8</w:t>
          </w:r>
          <w:r w:rsidR="006C1A78">
            <w:t>2</w:t>
          </w:r>
        </w:p>
        <w:p w14:paraId="5F3A8A9A" w14:textId="31B6895B" w:rsidR="00A50A0B" w:rsidRPr="006C1E7A" w:rsidRDefault="00A50A0B" w:rsidP="006C1E7A">
          <w:pPr>
            <w:jc w:val="both"/>
          </w:pPr>
          <w:r w:rsidRPr="006C1E7A">
            <w:t xml:space="preserve">5.3. Привлечение должностных лиц органов местного самоуправления к административной ответственности за неисполнение содержащихся в исполнительном документе </w:t>
          </w:r>
          <w:proofErr w:type="spellStart"/>
          <w:r w:rsidRPr="006C1E7A">
            <w:t>требованй</w:t>
          </w:r>
          <w:proofErr w:type="spellEnd"/>
          <w:r w:rsidRPr="006C1E7A">
            <w:t xml:space="preserve"> неимущественного характера</w:t>
          </w:r>
          <w:r w:rsidRPr="006C1E7A">
            <w:ptab w:relativeTo="margin" w:alignment="right" w:leader="dot"/>
          </w:r>
          <w:r w:rsidRPr="006C1E7A">
            <w:t>8</w:t>
          </w:r>
          <w:r w:rsidR="006C1A78">
            <w:t>4</w:t>
          </w:r>
          <w:r w:rsidRPr="006C1E7A">
            <w:t xml:space="preserve"> </w:t>
          </w:r>
        </w:p>
        <w:p w14:paraId="63E412C8" w14:textId="417A9B9E" w:rsidR="00A50A0B" w:rsidRPr="006C1E7A" w:rsidRDefault="00A50A0B" w:rsidP="006C1E7A">
          <w:pPr>
            <w:jc w:val="both"/>
          </w:pPr>
          <w:r w:rsidRPr="006C1E7A">
            <w:t>5.4. Контрольно-надзорная деятельность в отношении МСУ</w:t>
          </w:r>
          <w:r w:rsidRPr="006C1E7A">
            <w:ptab w:relativeTo="margin" w:alignment="right" w:leader="dot"/>
          </w:r>
          <w:r w:rsidRPr="006C1E7A">
            <w:t>8</w:t>
          </w:r>
          <w:r w:rsidR="006C1E7A">
            <w:t>5</w:t>
          </w:r>
          <w:r w:rsidRPr="006C1E7A">
            <w:t xml:space="preserve"> </w:t>
          </w:r>
        </w:p>
        <w:p w14:paraId="081C8C89" w14:textId="77777777" w:rsidR="00B5662D" w:rsidRPr="006C1E7A" w:rsidRDefault="00B5662D" w:rsidP="006C1E7A">
          <w:pPr>
            <w:jc w:val="both"/>
            <w:rPr>
              <w:b/>
              <w:bCs/>
            </w:rPr>
          </w:pPr>
        </w:p>
        <w:p w14:paraId="1A3E9AA6" w14:textId="75CFD710" w:rsidR="00B5662D" w:rsidRPr="006C1E7A" w:rsidRDefault="00645DC5" w:rsidP="006C1E7A">
          <w:pPr>
            <w:pStyle w:val="14"/>
            <w:rPr>
              <w:sz w:val="24"/>
              <w:szCs w:val="24"/>
            </w:rPr>
          </w:pPr>
          <w:r w:rsidRPr="006C1E7A">
            <w:rPr>
              <w:sz w:val="24"/>
              <w:szCs w:val="24"/>
            </w:rPr>
            <w:t>РАЗДЕЛ 6. ВЗАИМОДЕЙЙСТВИЕ И СОТРУДНИЧЕСТВО В МСУ</w:t>
          </w:r>
          <w:r w:rsidR="00B5662D" w:rsidRPr="006C1E7A">
            <w:rPr>
              <w:sz w:val="24"/>
              <w:szCs w:val="24"/>
            </w:rPr>
            <w:ptab w:relativeTo="margin" w:alignment="right" w:leader="dot"/>
          </w:r>
          <w:r w:rsidRPr="006C1E7A">
            <w:rPr>
              <w:sz w:val="24"/>
              <w:szCs w:val="24"/>
            </w:rPr>
            <w:t>8</w:t>
          </w:r>
          <w:r w:rsidR="006C1E7A">
            <w:rPr>
              <w:sz w:val="24"/>
              <w:szCs w:val="24"/>
            </w:rPr>
            <w:t>7</w:t>
          </w:r>
        </w:p>
        <w:p w14:paraId="6EBF8ADF" w14:textId="11D43DBA" w:rsidR="00B5662D" w:rsidRPr="006C1E7A" w:rsidRDefault="00645DC5" w:rsidP="006C1E7A">
          <w:pPr>
            <w:pStyle w:val="21"/>
            <w:jc w:val="both"/>
          </w:pPr>
          <w:r w:rsidRPr="006C1E7A">
            <w:t>6.1. Механизмы взаимодействия муниципалитетов с органами власти субъекта РФ</w:t>
          </w:r>
          <w:r w:rsidR="00B5662D" w:rsidRPr="006C1E7A">
            <w:ptab w:relativeTo="margin" w:alignment="right" w:leader="dot"/>
          </w:r>
          <w:r w:rsidR="006C1E7A" w:rsidRPr="006C1E7A">
            <w:t>8</w:t>
          </w:r>
          <w:r w:rsidR="006C1E7A">
            <w:t>7</w:t>
          </w:r>
        </w:p>
        <w:p w14:paraId="5CA05521" w14:textId="643CCB45" w:rsidR="00B5662D" w:rsidRPr="006C1E7A" w:rsidRDefault="006C1E7A" w:rsidP="006C1E7A">
          <w:pPr>
            <w:jc w:val="both"/>
          </w:pPr>
          <w:r w:rsidRPr="006C1E7A">
            <w:t>6.2. Деятельность СМО субъекта РФ</w:t>
          </w:r>
          <w:r w:rsidR="00B5662D" w:rsidRPr="006C1E7A">
            <w:ptab w:relativeTo="margin" w:alignment="right" w:leader="dot"/>
          </w:r>
          <w:r w:rsidRPr="006C1E7A">
            <w:t>8</w:t>
          </w:r>
          <w:r w:rsidR="006C1A78">
            <w:t>9</w:t>
          </w:r>
        </w:p>
        <w:p w14:paraId="2A86F0DC" w14:textId="6F5BFD2F" w:rsidR="006C1E7A" w:rsidRPr="006C1E7A" w:rsidRDefault="006C1E7A" w:rsidP="006C1E7A">
          <w:pPr>
            <w:jc w:val="both"/>
          </w:pPr>
          <w:r w:rsidRPr="006C1E7A">
            <w:t>6.3. Формы прямой демократии и вовлечение бизнеса в развитие муниципалитетов</w:t>
          </w:r>
          <w:r w:rsidRPr="006C1E7A">
            <w:ptab w:relativeTo="margin" w:alignment="right" w:leader="dot"/>
          </w:r>
          <w:r w:rsidRPr="006C1E7A">
            <w:t>9</w:t>
          </w:r>
          <w:r w:rsidR="006C1A78">
            <w:t>3</w:t>
          </w:r>
        </w:p>
        <w:p w14:paraId="15D3019D" w14:textId="359330BA" w:rsidR="006C1E7A" w:rsidRPr="006C1E7A" w:rsidRDefault="006C1E7A" w:rsidP="006C1E7A">
          <w:pPr>
            <w:jc w:val="both"/>
          </w:pPr>
          <w:r w:rsidRPr="006C1E7A">
            <w:t>6.4. Международное и муниципальное сотрудничество и побратимство</w:t>
          </w:r>
          <w:r w:rsidRPr="006C1E7A">
            <w:ptab w:relativeTo="margin" w:alignment="right" w:leader="dot"/>
          </w:r>
          <w:r w:rsidRPr="006C1E7A">
            <w:t>9</w:t>
          </w:r>
          <w:r>
            <w:t>3</w:t>
          </w:r>
        </w:p>
        <w:p w14:paraId="5AF1A7C5" w14:textId="0DE02405" w:rsidR="006C1E7A" w:rsidRPr="006C1E7A" w:rsidRDefault="006C1E7A" w:rsidP="006C1E7A">
          <w:pPr>
            <w:jc w:val="both"/>
          </w:pPr>
          <w:r w:rsidRPr="006C1E7A">
            <w:t>6.5. Предложения по совершенствованию законодательства и административных механизмов по вопросам раздела</w:t>
          </w:r>
          <w:r w:rsidRPr="006C1E7A">
            <w:ptab w:relativeTo="margin" w:alignment="right" w:leader="dot"/>
          </w:r>
          <w:r w:rsidRPr="006C1E7A">
            <w:t>11</w:t>
          </w:r>
          <w:r>
            <w:t>4</w:t>
          </w:r>
        </w:p>
        <w:p w14:paraId="1C4E85D0" w14:textId="77777777" w:rsidR="00B5662D" w:rsidRPr="006C1E7A" w:rsidRDefault="00B5662D" w:rsidP="006C1E7A">
          <w:pPr>
            <w:jc w:val="both"/>
          </w:pPr>
        </w:p>
        <w:p w14:paraId="613631BF" w14:textId="2B3267AF" w:rsidR="00B5662D" w:rsidRPr="006C1E7A" w:rsidRDefault="006C1E7A" w:rsidP="006C1E7A">
          <w:pPr>
            <w:pStyle w:val="14"/>
            <w:rPr>
              <w:sz w:val="24"/>
              <w:szCs w:val="24"/>
            </w:rPr>
          </w:pPr>
          <w:r w:rsidRPr="006C1E7A">
            <w:rPr>
              <w:sz w:val="24"/>
              <w:szCs w:val="24"/>
            </w:rPr>
            <w:t>РАЗДЕЛ 7. Участие в Федеральных конкурсах</w:t>
          </w:r>
          <w:r w:rsidR="00B5662D" w:rsidRPr="006C1E7A">
            <w:rPr>
              <w:sz w:val="24"/>
              <w:szCs w:val="24"/>
            </w:rPr>
            <w:ptab w:relativeTo="margin" w:alignment="right" w:leader="dot"/>
          </w:r>
          <w:r w:rsidRPr="006C1E7A">
            <w:rPr>
              <w:sz w:val="24"/>
              <w:szCs w:val="24"/>
            </w:rPr>
            <w:t>11</w:t>
          </w:r>
          <w:r>
            <w:rPr>
              <w:sz w:val="24"/>
              <w:szCs w:val="24"/>
            </w:rPr>
            <w:t>4</w:t>
          </w:r>
        </w:p>
        <w:p w14:paraId="771F43AD" w14:textId="5DD73840" w:rsidR="00B5662D" w:rsidRPr="006C1E7A" w:rsidRDefault="006C1E7A" w:rsidP="006C1E7A">
          <w:pPr>
            <w:pStyle w:val="21"/>
            <w:jc w:val="both"/>
          </w:pPr>
          <w:r w:rsidRPr="006C1E7A">
            <w:t>7.1. Значение Федеральных конкурсов для МСУ</w:t>
          </w:r>
          <w:r w:rsidR="00B5662D" w:rsidRPr="006C1E7A">
            <w:ptab w:relativeTo="margin" w:alignment="right" w:leader="dot"/>
          </w:r>
          <w:r w:rsidRPr="006C1E7A">
            <w:t>11</w:t>
          </w:r>
          <w:r>
            <w:t>4</w:t>
          </w:r>
        </w:p>
        <w:p w14:paraId="070EA354" w14:textId="5D7DEC9F" w:rsidR="00A50A0B" w:rsidRDefault="006C1E7A" w:rsidP="006C1E7A">
          <w:pPr>
            <w:jc w:val="both"/>
            <w:sectPr w:rsidR="00A50A0B" w:rsidSect="00F95B00">
              <w:pgSz w:w="11906" w:h="16838"/>
              <w:pgMar w:top="1134" w:right="850" w:bottom="1134" w:left="1701" w:header="709" w:footer="709" w:gutter="0"/>
              <w:cols w:space="708"/>
              <w:titlePg/>
              <w:docGrid w:linePitch="360"/>
            </w:sectPr>
          </w:pPr>
          <w:r w:rsidRPr="006C1E7A">
            <w:t xml:space="preserve">7.2.Предложения по </w:t>
          </w:r>
          <w:proofErr w:type="spellStart"/>
          <w:r w:rsidRPr="006C1E7A">
            <w:t>совершениствованию</w:t>
          </w:r>
          <w:proofErr w:type="spellEnd"/>
          <w:r w:rsidRPr="006C1E7A">
            <w:t xml:space="preserve"> законодательства и административных механизмов по вопросам раздела </w:t>
          </w:r>
          <w:r w:rsidR="00B5662D" w:rsidRPr="006C1E7A">
            <w:ptab w:relativeTo="margin" w:alignment="right" w:leader="dot"/>
          </w:r>
          <w:r w:rsidRPr="006C1E7A">
            <w:t>11</w:t>
          </w:r>
          <w:r>
            <w:t>5</w:t>
          </w:r>
        </w:p>
      </w:sdtContent>
    </w:sdt>
    <w:p w14:paraId="51D80633" w14:textId="7232255C" w:rsidR="00B129A9" w:rsidRPr="00750C3B" w:rsidRDefault="00B129A9" w:rsidP="00750C3B">
      <w:pPr>
        <w:spacing w:after="200" w:line="276" w:lineRule="auto"/>
      </w:pPr>
    </w:p>
    <w:p w14:paraId="073E4811" w14:textId="1286A0EB" w:rsidR="00285FA9" w:rsidRDefault="00285FA9" w:rsidP="007F0B5A">
      <w:pPr>
        <w:pStyle w:val="Default"/>
        <w:jc w:val="both"/>
        <w:rPr>
          <w:b/>
          <w:bCs/>
          <w:sz w:val="28"/>
          <w:szCs w:val="28"/>
        </w:rPr>
      </w:pPr>
      <w:r>
        <w:rPr>
          <w:b/>
          <w:bCs/>
          <w:sz w:val="28"/>
          <w:szCs w:val="28"/>
        </w:rPr>
        <w:t>РАЗДЕЛ 1. ТЕРРИТОРИАЛЬНАЯ ОРГАНИЗАЦИЯ МСУ И ПРОСТРАНСТВЕННОЕ РАЗВИТИЕ МУНИЦИПАЛЬНЫХ ОБРАЗОВАНИЙ</w:t>
      </w:r>
    </w:p>
    <w:p w14:paraId="0576AFF5" w14:textId="77777777" w:rsidR="0064009D" w:rsidRDefault="0064009D" w:rsidP="00285FA9">
      <w:pPr>
        <w:pStyle w:val="Default"/>
        <w:jc w:val="center"/>
        <w:rPr>
          <w:sz w:val="28"/>
          <w:szCs w:val="28"/>
        </w:rPr>
      </w:pPr>
    </w:p>
    <w:p w14:paraId="7B5F5FA2" w14:textId="2B5BE84E" w:rsidR="00201C00" w:rsidRDefault="00201C00" w:rsidP="00201C00">
      <w:pPr>
        <w:pStyle w:val="a3"/>
        <w:ind w:firstLine="0"/>
        <w:contextualSpacing/>
        <w:jc w:val="both"/>
        <w:rPr>
          <w:b/>
          <w:bCs/>
          <w:szCs w:val="28"/>
        </w:rPr>
      </w:pPr>
      <w:r>
        <w:rPr>
          <w:b/>
          <w:bCs/>
          <w:szCs w:val="28"/>
        </w:rPr>
        <w:t>1.</w:t>
      </w:r>
      <w:r w:rsidR="00357FA3">
        <w:rPr>
          <w:b/>
          <w:bCs/>
          <w:szCs w:val="28"/>
        </w:rPr>
        <w:t>1. Количество</w:t>
      </w:r>
      <w:r w:rsidR="00285FA9">
        <w:rPr>
          <w:b/>
          <w:bCs/>
          <w:szCs w:val="28"/>
        </w:rPr>
        <w:t xml:space="preserve"> муниципальных образований и опорных населенных пунктов, доля муниципальных районов, муниципальных и городских округов, в которых нет опорных населенных пунктов (всего на 01.01.2026, 01.06.2026 по видам)</w:t>
      </w:r>
    </w:p>
    <w:p w14:paraId="0F0361E6" w14:textId="77777777" w:rsidR="003129E1" w:rsidRDefault="003129E1" w:rsidP="003129E1">
      <w:pPr>
        <w:pStyle w:val="a3"/>
        <w:ind w:firstLine="0"/>
        <w:contextualSpacing/>
        <w:jc w:val="center"/>
        <w:rPr>
          <w:i/>
          <w:iCs/>
          <w:szCs w:val="28"/>
        </w:rPr>
      </w:pPr>
    </w:p>
    <w:p w14:paraId="66A6A250" w14:textId="61658746" w:rsidR="003129E1" w:rsidRDefault="003129E1" w:rsidP="003129E1">
      <w:pPr>
        <w:pStyle w:val="a3"/>
        <w:ind w:firstLine="0"/>
        <w:contextualSpacing/>
        <w:jc w:val="center"/>
        <w:rPr>
          <w:i/>
          <w:iCs/>
          <w:szCs w:val="28"/>
        </w:rPr>
      </w:pPr>
      <w:r w:rsidRPr="003129E1">
        <w:rPr>
          <w:i/>
          <w:iCs/>
          <w:szCs w:val="28"/>
        </w:rPr>
        <w:t>Данные предоставлены в текстовой форме, а также в Таблице 1</w:t>
      </w:r>
    </w:p>
    <w:p w14:paraId="152FAF52" w14:textId="77777777" w:rsidR="003129E1" w:rsidRPr="003129E1" w:rsidRDefault="003129E1" w:rsidP="003129E1">
      <w:pPr>
        <w:pStyle w:val="a3"/>
        <w:ind w:firstLine="0"/>
        <w:contextualSpacing/>
        <w:jc w:val="center"/>
        <w:rPr>
          <w:i/>
          <w:iCs/>
          <w:szCs w:val="28"/>
        </w:rPr>
      </w:pPr>
    </w:p>
    <w:p w14:paraId="14E4B12E" w14:textId="77777777" w:rsidR="00201C00" w:rsidRPr="00201C00" w:rsidRDefault="00201C00" w:rsidP="008D19C7">
      <w:pPr>
        <w:tabs>
          <w:tab w:val="left" w:pos="2042"/>
        </w:tabs>
        <w:ind w:firstLine="851"/>
        <w:jc w:val="both"/>
        <w:rPr>
          <w:b/>
          <w:sz w:val="28"/>
          <w:szCs w:val="28"/>
        </w:rPr>
      </w:pPr>
      <w:r w:rsidRPr="00201C00">
        <w:rPr>
          <w:sz w:val="28"/>
          <w:szCs w:val="28"/>
        </w:rPr>
        <w:t>Президиумом (штабом) Правительственной комиссии по региональному развитию в Российской Федерации 16.12.2024 утвержден перечень ОНП Российской Федерации в том числе населенных пунктов, расположенных на территории Ленинградской области (протокол заочного голосования президиума (штаба) Правительственной комиссии по региональному развитию в Российской Федерации от 16.12.2024 №143пр).</w:t>
      </w:r>
    </w:p>
    <w:p w14:paraId="05F4E9F2" w14:textId="146FB2F4" w:rsidR="00201C00" w:rsidRPr="004876D4" w:rsidRDefault="00201C00" w:rsidP="004876D4">
      <w:pPr>
        <w:ind w:firstLine="851"/>
        <w:jc w:val="both"/>
        <w:rPr>
          <w:sz w:val="28"/>
          <w:szCs w:val="28"/>
        </w:rPr>
      </w:pPr>
      <w:r w:rsidRPr="00201C00">
        <w:rPr>
          <w:sz w:val="28"/>
          <w:szCs w:val="28"/>
        </w:rPr>
        <w:t xml:space="preserve">На территории Ленинградской области расположены 27 опорных населенных пунктов (далее – ОНП): г. Гатчина, г. Всеволожск, г. Мурино, </w:t>
      </w:r>
      <w:proofErr w:type="spellStart"/>
      <w:r>
        <w:rPr>
          <w:sz w:val="28"/>
          <w:szCs w:val="28"/>
        </w:rPr>
        <w:t>г.</w:t>
      </w:r>
      <w:r w:rsidRPr="00201C00">
        <w:rPr>
          <w:sz w:val="28"/>
          <w:szCs w:val="28"/>
        </w:rPr>
        <w:t>Сертолово</w:t>
      </w:r>
      <w:proofErr w:type="spellEnd"/>
      <w:r w:rsidRPr="00201C00">
        <w:rPr>
          <w:sz w:val="28"/>
          <w:szCs w:val="28"/>
        </w:rPr>
        <w:t xml:space="preserve">, г. Кудрово, г. Отрадное, </w:t>
      </w:r>
      <w:proofErr w:type="spellStart"/>
      <w:r>
        <w:rPr>
          <w:sz w:val="28"/>
          <w:szCs w:val="28"/>
        </w:rPr>
        <w:t>г.</w:t>
      </w:r>
      <w:r w:rsidRPr="00201C00">
        <w:rPr>
          <w:sz w:val="28"/>
          <w:szCs w:val="28"/>
        </w:rPr>
        <w:t>Тосно</w:t>
      </w:r>
      <w:proofErr w:type="spellEnd"/>
      <w:r w:rsidRPr="00201C00">
        <w:rPr>
          <w:sz w:val="28"/>
          <w:szCs w:val="28"/>
        </w:rPr>
        <w:t xml:space="preserve">, </w:t>
      </w:r>
      <w:proofErr w:type="spellStart"/>
      <w:r>
        <w:rPr>
          <w:sz w:val="28"/>
          <w:szCs w:val="28"/>
        </w:rPr>
        <w:t>г.Кировск</w:t>
      </w:r>
      <w:proofErr w:type="spellEnd"/>
      <w:r>
        <w:rPr>
          <w:sz w:val="28"/>
          <w:szCs w:val="28"/>
        </w:rPr>
        <w:t>,</w:t>
      </w:r>
      <w:r w:rsidR="0040105F">
        <w:rPr>
          <w:sz w:val="28"/>
          <w:szCs w:val="28"/>
        </w:rPr>
        <w:t xml:space="preserve"> </w:t>
      </w:r>
      <w:proofErr w:type="spellStart"/>
      <w:r>
        <w:rPr>
          <w:sz w:val="28"/>
          <w:szCs w:val="28"/>
        </w:rPr>
        <w:t>г.</w:t>
      </w:r>
      <w:r w:rsidRPr="00201C00">
        <w:rPr>
          <w:sz w:val="28"/>
          <w:szCs w:val="28"/>
        </w:rPr>
        <w:t>Кингисепп</w:t>
      </w:r>
      <w:proofErr w:type="spellEnd"/>
      <w:r w:rsidRPr="00201C00">
        <w:rPr>
          <w:sz w:val="28"/>
          <w:szCs w:val="28"/>
        </w:rPr>
        <w:t xml:space="preserve">, </w:t>
      </w:r>
      <w:proofErr w:type="spellStart"/>
      <w:r>
        <w:rPr>
          <w:sz w:val="28"/>
          <w:szCs w:val="28"/>
        </w:rPr>
        <w:t>г.Сосновый</w:t>
      </w:r>
      <w:proofErr w:type="spellEnd"/>
      <w:r>
        <w:rPr>
          <w:sz w:val="28"/>
          <w:szCs w:val="28"/>
        </w:rPr>
        <w:t xml:space="preserve"> </w:t>
      </w:r>
      <w:r w:rsidRPr="00201C00">
        <w:rPr>
          <w:sz w:val="28"/>
          <w:szCs w:val="28"/>
        </w:rPr>
        <w:t xml:space="preserve">Бор, г. Выборг, г. Высоцк, </w:t>
      </w:r>
      <w:proofErr w:type="spellStart"/>
      <w:r>
        <w:rPr>
          <w:sz w:val="28"/>
          <w:szCs w:val="28"/>
        </w:rPr>
        <w:t>г.</w:t>
      </w:r>
      <w:r w:rsidRPr="00201C00">
        <w:rPr>
          <w:sz w:val="28"/>
          <w:szCs w:val="28"/>
        </w:rPr>
        <w:t>Приморск</w:t>
      </w:r>
      <w:proofErr w:type="spellEnd"/>
      <w:r w:rsidRPr="00201C00">
        <w:rPr>
          <w:sz w:val="28"/>
          <w:szCs w:val="28"/>
        </w:rPr>
        <w:t xml:space="preserve">, </w:t>
      </w:r>
      <w:proofErr w:type="spellStart"/>
      <w:r>
        <w:rPr>
          <w:sz w:val="28"/>
          <w:szCs w:val="28"/>
        </w:rPr>
        <w:t>г.</w:t>
      </w:r>
      <w:r w:rsidRPr="00201C00">
        <w:rPr>
          <w:sz w:val="28"/>
          <w:szCs w:val="28"/>
        </w:rPr>
        <w:t>Светогорск</w:t>
      </w:r>
      <w:proofErr w:type="spellEnd"/>
      <w:r w:rsidRPr="00201C00">
        <w:rPr>
          <w:sz w:val="28"/>
          <w:szCs w:val="28"/>
        </w:rPr>
        <w:t xml:space="preserve">, </w:t>
      </w:r>
      <w:proofErr w:type="spellStart"/>
      <w:r>
        <w:rPr>
          <w:sz w:val="28"/>
          <w:szCs w:val="28"/>
        </w:rPr>
        <w:t>г.</w:t>
      </w:r>
      <w:r w:rsidRPr="00201C00">
        <w:rPr>
          <w:sz w:val="28"/>
          <w:szCs w:val="28"/>
        </w:rPr>
        <w:t>Ивангород</w:t>
      </w:r>
      <w:proofErr w:type="spellEnd"/>
      <w:r w:rsidRPr="004876D4">
        <w:rPr>
          <w:sz w:val="28"/>
          <w:szCs w:val="28"/>
        </w:rPr>
        <w:t xml:space="preserve">, </w:t>
      </w:r>
      <w:proofErr w:type="spellStart"/>
      <w:r w:rsidRPr="004876D4">
        <w:rPr>
          <w:sz w:val="28"/>
          <w:szCs w:val="28"/>
        </w:rPr>
        <w:t>п.Усть</w:t>
      </w:r>
      <w:proofErr w:type="spellEnd"/>
      <w:r w:rsidRPr="004876D4">
        <w:rPr>
          <w:sz w:val="28"/>
          <w:szCs w:val="28"/>
        </w:rPr>
        <w:t xml:space="preserve">-Луга, г. Бокситогорск, </w:t>
      </w:r>
      <w:proofErr w:type="spellStart"/>
      <w:r w:rsidRPr="004876D4">
        <w:rPr>
          <w:sz w:val="28"/>
          <w:szCs w:val="28"/>
        </w:rPr>
        <w:t>г.Пикалево</w:t>
      </w:r>
      <w:proofErr w:type="spellEnd"/>
      <w:r w:rsidRPr="004876D4">
        <w:rPr>
          <w:sz w:val="28"/>
          <w:szCs w:val="28"/>
        </w:rPr>
        <w:t xml:space="preserve">, </w:t>
      </w:r>
      <w:proofErr w:type="spellStart"/>
      <w:r w:rsidRPr="004876D4">
        <w:rPr>
          <w:sz w:val="28"/>
          <w:szCs w:val="28"/>
        </w:rPr>
        <w:t>г.Волосово</w:t>
      </w:r>
      <w:proofErr w:type="spellEnd"/>
      <w:r w:rsidRPr="004876D4">
        <w:rPr>
          <w:sz w:val="28"/>
          <w:szCs w:val="28"/>
        </w:rPr>
        <w:t xml:space="preserve">, </w:t>
      </w:r>
      <w:proofErr w:type="spellStart"/>
      <w:r w:rsidRPr="004876D4">
        <w:rPr>
          <w:sz w:val="28"/>
          <w:szCs w:val="28"/>
        </w:rPr>
        <w:t>г.Волхов</w:t>
      </w:r>
      <w:proofErr w:type="spellEnd"/>
      <w:r w:rsidRPr="004876D4">
        <w:rPr>
          <w:sz w:val="28"/>
          <w:szCs w:val="28"/>
        </w:rPr>
        <w:t xml:space="preserve">, </w:t>
      </w:r>
      <w:proofErr w:type="spellStart"/>
      <w:r w:rsidRPr="004876D4">
        <w:rPr>
          <w:sz w:val="28"/>
          <w:szCs w:val="28"/>
        </w:rPr>
        <w:t>г.Кириши</w:t>
      </w:r>
      <w:proofErr w:type="spellEnd"/>
      <w:r w:rsidRPr="004876D4">
        <w:rPr>
          <w:sz w:val="28"/>
          <w:szCs w:val="28"/>
        </w:rPr>
        <w:t xml:space="preserve">, </w:t>
      </w:r>
      <w:proofErr w:type="spellStart"/>
      <w:r w:rsidRPr="004876D4">
        <w:rPr>
          <w:sz w:val="28"/>
          <w:szCs w:val="28"/>
        </w:rPr>
        <w:t>г.Лодейное</w:t>
      </w:r>
      <w:proofErr w:type="spellEnd"/>
      <w:r w:rsidRPr="004876D4">
        <w:rPr>
          <w:sz w:val="28"/>
          <w:szCs w:val="28"/>
        </w:rPr>
        <w:t xml:space="preserve"> Поле, г. Луга, г. Подпорожье, г. Приозерск, г. Сланцы, г. Тихвин.</w:t>
      </w:r>
    </w:p>
    <w:p w14:paraId="1FBFA90E" w14:textId="77777777" w:rsidR="00201C00" w:rsidRPr="004876D4" w:rsidRDefault="00201C00" w:rsidP="008D19C7">
      <w:pPr>
        <w:ind w:firstLine="851"/>
        <w:jc w:val="both"/>
        <w:rPr>
          <w:sz w:val="28"/>
          <w:szCs w:val="28"/>
        </w:rPr>
      </w:pPr>
      <w:r w:rsidRPr="004876D4">
        <w:rPr>
          <w:sz w:val="28"/>
          <w:szCs w:val="28"/>
        </w:rPr>
        <w:t>В каждом районе и городском округе Ленинградской области имеется ОНП.</w:t>
      </w:r>
    </w:p>
    <w:p w14:paraId="3DBF5E9E" w14:textId="719D9615" w:rsidR="00756EF5" w:rsidRDefault="000A6264" w:rsidP="00FF5A9C">
      <w:pPr>
        <w:jc w:val="both"/>
        <w:rPr>
          <w:b/>
          <w:bCs/>
          <w:sz w:val="28"/>
          <w:szCs w:val="28"/>
        </w:rPr>
      </w:pPr>
      <w:r w:rsidRPr="004876D4">
        <w:rPr>
          <w:b/>
          <w:bCs/>
          <w:sz w:val="28"/>
          <w:szCs w:val="28"/>
        </w:rPr>
        <w:t>1.2. Данные о т</w:t>
      </w:r>
      <w:r w:rsidRPr="00FE15A9">
        <w:rPr>
          <w:b/>
          <w:bCs/>
          <w:sz w:val="28"/>
          <w:szCs w:val="28"/>
        </w:rPr>
        <w:t>ерриториальных изменениях в целях реализации Федерального закона от 20 марта 2025 года № 33-ФЗ «Об общих принципах организации местного самоуправления в единой системе публичной власти» (далее – Федеральный закон № 33-ФЗ)</w:t>
      </w:r>
    </w:p>
    <w:p w14:paraId="799A169A" w14:textId="77777777" w:rsidR="00FE15A9" w:rsidRPr="00FF5A9C" w:rsidRDefault="00FE15A9" w:rsidP="00FF5A9C">
      <w:pPr>
        <w:jc w:val="both"/>
        <w:rPr>
          <w:spacing w:val="-5"/>
          <w:sz w:val="28"/>
          <w:szCs w:val="28"/>
        </w:rPr>
      </w:pPr>
    </w:p>
    <w:p w14:paraId="6AE65BD2" w14:textId="77777777" w:rsidR="000A6264" w:rsidRDefault="000A6264" w:rsidP="00FF5A9C">
      <w:pPr>
        <w:pStyle w:val="Default"/>
        <w:jc w:val="both"/>
        <w:rPr>
          <w:sz w:val="28"/>
          <w:szCs w:val="28"/>
        </w:rPr>
      </w:pPr>
      <w:r w:rsidRPr="00FE15A9">
        <w:rPr>
          <w:b/>
          <w:bCs/>
          <w:sz w:val="28"/>
          <w:szCs w:val="28"/>
        </w:rPr>
        <w:t>1.2.1. В текстовой части доклада следует отразить, принято ли по состоянию на 01.06.2026 одно из следующих решений</w:t>
      </w:r>
      <w:r w:rsidRPr="00FE15A9">
        <w:rPr>
          <w:sz w:val="28"/>
          <w:szCs w:val="28"/>
        </w:rPr>
        <w:t>:</w:t>
      </w:r>
      <w:r>
        <w:rPr>
          <w:sz w:val="28"/>
          <w:szCs w:val="28"/>
        </w:rPr>
        <w:t xml:space="preserve"> </w:t>
      </w:r>
    </w:p>
    <w:p w14:paraId="7573AF2C" w14:textId="77777777" w:rsidR="00FE15A9" w:rsidRDefault="00FE15A9" w:rsidP="00FF5A9C">
      <w:pPr>
        <w:pStyle w:val="Default"/>
        <w:jc w:val="both"/>
        <w:rPr>
          <w:sz w:val="28"/>
          <w:szCs w:val="28"/>
        </w:rPr>
      </w:pPr>
    </w:p>
    <w:p w14:paraId="70CE14F0" w14:textId="0E09732C" w:rsidR="00FE15A9" w:rsidRDefault="00FE15A9" w:rsidP="00FE15A9">
      <w:pPr>
        <w:pStyle w:val="Default"/>
        <w:ind w:firstLine="851"/>
        <w:jc w:val="both"/>
        <w:rPr>
          <w:sz w:val="28"/>
          <w:szCs w:val="28"/>
        </w:rPr>
      </w:pPr>
      <w:r>
        <w:rPr>
          <w:sz w:val="28"/>
          <w:szCs w:val="28"/>
        </w:rPr>
        <w:t xml:space="preserve">По </w:t>
      </w:r>
      <w:proofErr w:type="gramStart"/>
      <w:r>
        <w:rPr>
          <w:sz w:val="28"/>
          <w:szCs w:val="28"/>
        </w:rPr>
        <w:t>состоянию  на</w:t>
      </w:r>
      <w:proofErr w:type="gramEnd"/>
      <w:r>
        <w:rPr>
          <w:sz w:val="28"/>
          <w:szCs w:val="28"/>
        </w:rPr>
        <w:t xml:space="preserve"> 01.06.2026 принято решение об осуществлении местного самоуправления на всей территории Ленинградской области только в </w:t>
      </w:r>
      <w:r w:rsidRPr="004876D4">
        <w:rPr>
          <w:color w:val="auto"/>
          <w:sz w:val="28"/>
          <w:szCs w:val="28"/>
        </w:rPr>
        <w:t xml:space="preserve">муниципальных и </w:t>
      </w:r>
      <w:r>
        <w:rPr>
          <w:sz w:val="28"/>
          <w:szCs w:val="28"/>
        </w:rPr>
        <w:t>городских округах.</w:t>
      </w:r>
    </w:p>
    <w:p w14:paraId="197193F1" w14:textId="77777777" w:rsidR="00756EF5" w:rsidRDefault="00756EF5" w:rsidP="00756EF5">
      <w:pPr>
        <w:ind w:firstLine="567"/>
        <w:jc w:val="both"/>
        <w:rPr>
          <w:sz w:val="28"/>
        </w:rPr>
      </w:pPr>
      <w:r>
        <w:rPr>
          <w:sz w:val="28"/>
        </w:rPr>
        <w:t xml:space="preserve">Губернатором Ленинградской области принято решение </w:t>
      </w:r>
      <w:r>
        <w:rPr>
          <w:sz w:val="28"/>
        </w:rPr>
        <w:br/>
        <w:t>о переходе Ленинградской области на одноуровневую систему местного самоуправления.</w:t>
      </w:r>
    </w:p>
    <w:p w14:paraId="354535DB" w14:textId="77777777" w:rsidR="00756EF5" w:rsidRDefault="00756EF5" w:rsidP="00756EF5">
      <w:pPr>
        <w:ind w:firstLine="567"/>
        <w:jc w:val="both"/>
        <w:rPr>
          <w:sz w:val="28"/>
        </w:rPr>
      </w:pPr>
      <w:r>
        <w:rPr>
          <w:sz w:val="28"/>
        </w:rPr>
        <w:t>В настоящее время принято 2 областных закона об образовании муниципальных округов (о</w:t>
      </w:r>
      <w:r w:rsidRPr="002A5F16">
        <w:rPr>
          <w:sz w:val="28"/>
        </w:rPr>
        <w:t xml:space="preserve">бластной закон от 13.05.2026 </w:t>
      </w:r>
      <w:r>
        <w:rPr>
          <w:sz w:val="28"/>
        </w:rPr>
        <w:t>№</w:t>
      </w:r>
      <w:r w:rsidRPr="002A5F16">
        <w:rPr>
          <w:sz w:val="28"/>
        </w:rPr>
        <w:t xml:space="preserve"> 51-оз </w:t>
      </w:r>
      <w:r>
        <w:rPr>
          <w:sz w:val="28"/>
        </w:rPr>
        <w:br/>
        <w:t>«</w:t>
      </w:r>
      <w:r w:rsidRPr="002A5F16">
        <w:rPr>
          <w:sz w:val="28"/>
        </w:rPr>
        <w:t xml:space="preserve">Об образовании Всеволожского муниципального округа Ленинградской </w:t>
      </w:r>
      <w:r w:rsidRPr="002A5F16">
        <w:rPr>
          <w:sz w:val="28"/>
        </w:rPr>
        <w:lastRenderedPageBreak/>
        <w:t>области</w:t>
      </w:r>
      <w:r>
        <w:rPr>
          <w:sz w:val="28"/>
        </w:rPr>
        <w:t>» и о</w:t>
      </w:r>
      <w:r w:rsidRPr="002A5F16">
        <w:rPr>
          <w:sz w:val="28"/>
        </w:rPr>
        <w:t xml:space="preserve">бластной закон от 13.05.2026 </w:t>
      </w:r>
      <w:r>
        <w:rPr>
          <w:sz w:val="28"/>
        </w:rPr>
        <w:t>№</w:t>
      </w:r>
      <w:r w:rsidRPr="002A5F16">
        <w:rPr>
          <w:sz w:val="28"/>
        </w:rPr>
        <w:t xml:space="preserve"> 54-оз </w:t>
      </w:r>
      <w:r>
        <w:rPr>
          <w:sz w:val="28"/>
        </w:rPr>
        <w:t>«</w:t>
      </w:r>
      <w:r w:rsidRPr="002A5F16">
        <w:rPr>
          <w:sz w:val="28"/>
        </w:rPr>
        <w:t>Об образовании Кировского муниципального округа Ленинградской области</w:t>
      </w:r>
      <w:r>
        <w:rPr>
          <w:sz w:val="28"/>
        </w:rPr>
        <w:t>»).</w:t>
      </w:r>
    </w:p>
    <w:p w14:paraId="3B2FD9F7" w14:textId="77777777" w:rsidR="00756EF5" w:rsidRDefault="00756EF5" w:rsidP="00756EF5">
      <w:pPr>
        <w:autoSpaceDE w:val="0"/>
        <w:autoSpaceDN w:val="0"/>
        <w:adjustRightInd w:val="0"/>
        <w:ind w:firstLine="567"/>
        <w:jc w:val="both"/>
        <w:rPr>
          <w:sz w:val="28"/>
          <w:szCs w:val="28"/>
        </w:rPr>
      </w:pPr>
      <w:r>
        <w:rPr>
          <w:sz w:val="28"/>
          <w:szCs w:val="28"/>
        </w:rPr>
        <w:t>Днем образования Всеволожского и Кировского муниципальных округов будет являться день истечения срока полномочий представительного органа соответствующего муниципального района либо день досрочного прекращения полномочий представительного органа муниципального района.</w:t>
      </w:r>
    </w:p>
    <w:p w14:paraId="35C9B68B" w14:textId="77777777" w:rsidR="00756EF5" w:rsidRDefault="00756EF5" w:rsidP="00756EF5">
      <w:pPr>
        <w:autoSpaceDE w:val="0"/>
        <w:autoSpaceDN w:val="0"/>
        <w:adjustRightInd w:val="0"/>
        <w:ind w:firstLine="567"/>
        <w:jc w:val="both"/>
        <w:rPr>
          <w:sz w:val="28"/>
          <w:szCs w:val="28"/>
        </w:rPr>
      </w:pPr>
    </w:p>
    <w:p w14:paraId="166CB5DC" w14:textId="77777777" w:rsidR="00756EF5" w:rsidRDefault="00756EF5" w:rsidP="00756EF5">
      <w:pPr>
        <w:ind w:firstLine="567"/>
        <w:jc w:val="both"/>
        <w:rPr>
          <w:sz w:val="28"/>
        </w:rPr>
      </w:pPr>
      <w:r>
        <w:rPr>
          <w:sz w:val="28"/>
        </w:rPr>
        <w:t xml:space="preserve">Внесение областных законов, предусматривающих образование еще 14 муниципальных округов на территории Ленинградской области </w:t>
      </w:r>
      <w:r>
        <w:rPr>
          <w:sz w:val="28"/>
        </w:rPr>
        <w:br/>
        <w:t xml:space="preserve">в Законодательное собрание Ленинградской области, будет осуществлено </w:t>
      </w:r>
      <w:r>
        <w:rPr>
          <w:sz w:val="28"/>
        </w:rPr>
        <w:br/>
        <w:t>в августе 2026 года.</w:t>
      </w:r>
    </w:p>
    <w:p w14:paraId="638977B6" w14:textId="77777777" w:rsidR="00756EF5" w:rsidRDefault="00756EF5" w:rsidP="00756EF5">
      <w:pPr>
        <w:ind w:firstLine="567"/>
        <w:jc w:val="both"/>
        <w:rPr>
          <w:sz w:val="28"/>
        </w:rPr>
      </w:pPr>
      <w:r>
        <w:rPr>
          <w:sz w:val="28"/>
        </w:rPr>
        <w:t xml:space="preserve">Рассмотрение указанных областных Законодательным собранием Ленинградской области планируется в </w:t>
      </w:r>
      <w:r>
        <w:rPr>
          <w:sz w:val="28"/>
          <w:lang w:val="en-US"/>
        </w:rPr>
        <w:t>IV</w:t>
      </w:r>
      <w:r w:rsidRPr="001724C3">
        <w:rPr>
          <w:sz w:val="28"/>
        </w:rPr>
        <w:t xml:space="preserve"> </w:t>
      </w:r>
      <w:r>
        <w:rPr>
          <w:sz w:val="28"/>
        </w:rPr>
        <w:t>квартале 2026 года.</w:t>
      </w:r>
    </w:p>
    <w:p w14:paraId="2BC26333" w14:textId="77777777" w:rsidR="00756EF5" w:rsidRPr="001724C3" w:rsidRDefault="00756EF5" w:rsidP="00756EF5">
      <w:pPr>
        <w:ind w:firstLine="567"/>
        <w:jc w:val="both"/>
        <w:rPr>
          <w:sz w:val="28"/>
        </w:rPr>
      </w:pPr>
      <w:r>
        <w:rPr>
          <w:sz w:val="28"/>
        </w:rPr>
        <w:t xml:space="preserve">Областной закон, закрепляющий, что местное самоуправление </w:t>
      </w:r>
      <w:r>
        <w:rPr>
          <w:sz w:val="28"/>
        </w:rPr>
        <w:br/>
        <w:t xml:space="preserve">на территории Ленинградской области осуществляется исключительно </w:t>
      </w:r>
      <w:r>
        <w:rPr>
          <w:sz w:val="28"/>
        </w:rPr>
        <w:br/>
        <w:t xml:space="preserve">в городских и муниципальных округах находится в стадии разработки </w:t>
      </w:r>
      <w:r>
        <w:rPr>
          <w:sz w:val="28"/>
        </w:rPr>
        <w:br/>
        <w:t xml:space="preserve">и также будет внесен в Законодательное собрание Ленинградской области </w:t>
      </w:r>
      <w:r>
        <w:rPr>
          <w:sz w:val="28"/>
        </w:rPr>
        <w:br/>
        <w:t>в августе 2026 года.</w:t>
      </w:r>
    </w:p>
    <w:p w14:paraId="5B646C73" w14:textId="7D0A1C2D" w:rsidR="00756EF5" w:rsidRPr="00C42532" w:rsidRDefault="00756EF5" w:rsidP="00756EF5">
      <w:pPr>
        <w:tabs>
          <w:tab w:val="left" w:pos="142"/>
        </w:tabs>
        <w:autoSpaceDE w:val="0"/>
        <w:autoSpaceDN w:val="0"/>
        <w:adjustRightInd w:val="0"/>
        <w:spacing w:line="24" w:lineRule="atLeast"/>
        <w:ind w:firstLine="567"/>
        <w:jc w:val="both"/>
        <w:rPr>
          <w:sz w:val="28"/>
        </w:rPr>
      </w:pPr>
      <w:r>
        <w:rPr>
          <w:sz w:val="28"/>
        </w:rPr>
        <w:t xml:space="preserve">Вопрос реформирования системы местного самоуправления </w:t>
      </w:r>
      <w:r>
        <w:rPr>
          <w:sz w:val="28"/>
        </w:rPr>
        <w:br/>
        <w:t xml:space="preserve">на территории Ленинградской области </w:t>
      </w:r>
      <w:r w:rsidRPr="00C42532">
        <w:rPr>
          <w:sz w:val="28"/>
        </w:rPr>
        <w:t xml:space="preserve">обсужден с главами </w:t>
      </w:r>
      <w:r w:rsidR="004876D4" w:rsidRPr="004876D4">
        <w:rPr>
          <w:sz w:val="28"/>
        </w:rPr>
        <w:t>администраций</w:t>
      </w:r>
      <w:r w:rsidR="004876D4" w:rsidRPr="00C42532">
        <w:rPr>
          <w:sz w:val="28"/>
        </w:rPr>
        <w:t xml:space="preserve"> </w:t>
      </w:r>
      <w:r w:rsidRPr="00C42532">
        <w:rPr>
          <w:sz w:val="28"/>
        </w:rPr>
        <w:t>районов, которые в целом поддержали переход на одноуровневую модель местного самоуправления.</w:t>
      </w:r>
    </w:p>
    <w:p w14:paraId="36A15836" w14:textId="77777777" w:rsidR="00756EF5" w:rsidRPr="00C42532" w:rsidRDefault="00756EF5" w:rsidP="00756EF5">
      <w:pPr>
        <w:tabs>
          <w:tab w:val="left" w:pos="142"/>
          <w:tab w:val="left" w:pos="320"/>
          <w:tab w:val="left" w:pos="720"/>
        </w:tabs>
        <w:ind w:firstLine="567"/>
        <w:jc w:val="both"/>
        <w:rPr>
          <w:sz w:val="28"/>
        </w:rPr>
      </w:pPr>
      <w:r w:rsidRPr="00C42532">
        <w:rPr>
          <w:sz w:val="28"/>
        </w:rPr>
        <w:t xml:space="preserve">Основная информация о реформе доведена до старост сельских населенных пунктов, членов общественных советов и представителей </w:t>
      </w:r>
      <w:r>
        <w:rPr>
          <w:sz w:val="28"/>
        </w:rPr>
        <w:t>территориального общественного самоуправления,</w:t>
      </w:r>
      <w:r w:rsidRPr="00C42532">
        <w:rPr>
          <w:sz w:val="28"/>
        </w:rPr>
        <w:t xml:space="preserve"> в ходе проведенных семинаров по развитию инициативного бюджетирования на территории всех районов Ленинградской области.</w:t>
      </w:r>
    </w:p>
    <w:p w14:paraId="66C1E0B0" w14:textId="77777777" w:rsidR="00756EF5" w:rsidRPr="00C42532" w:rsidRDefault="00756EF5" w:rsidP="00756EF5">
      <w:pPr>
        <w:ind w:firstLine="709"/>
        <w:jc w:val="both"/>
        <w:rPr>
          <w:sz w:val="28"/>
        </w:rPr>
      </w:pPr>
      <w:r w:rsidRPr="00C42532">
        <w:rPr>
          <w:sz w:val="28"/>
        </w:rPr>
        <w:t>Информационная и разъяснительная кампании, посвященные проведению реформы</w:t>
      </w:r>
      <w:r>
        <w:rPr>
          <w:sz w:val="28"/>
        </w:rPr>
        <w:t xml:space="preserve"> будут</w:t>
      </w:r>
      <w:r w:rsidRPr="00C42532">
        <w:rPr>
          <w:sz w:val="28"/>
        </w:rPr>
        <w:t xml:space="preserve"> проводиться на территории каждого поселения, входящего в состав соответствующего муниципального района.</w:t>
      </w:r>
    </w:p>
    <w:p w14:paraId="55AFDC66" w14:textId="77777777" w:rsidR="00FE15A9" w:rsidRDefault="00FE15A9" w:rsidP="00FE15A9">
      <w:pPr>
        <w:pStyle w:val="Default"/>
        <w:ind w:firstLine="851"/>
        <w:jc w:val="both"/>
        <w:rPr>
          <w:sz w:val="28"/>
          <w:szCs w:val="28"/>
        </w:rPr>
      </w:pPr>
    </w:p>
    <w:p w14:paraId="4B887BE4" w14:textId="77777777" w:rsidR="000A6264" w:rsidRDefault="000A6264" w:rsidP="00FF5A9C">
      <w:pPr>
        <w:pStyle w:val="Default"/>
        <w:jc w:val="both"/>
        <w:rPr>
          <w:b/>
          <w:bCs/>
          <w:color w:val="auto"/>
          <w:sz w:val="28"/>
          <w:szCs w:val="28"/>
        </w:rPr>
      </w:pPr>
      <w:r w:rsidRPr="0083455C">
        <w:rPr>
          <w:b/>
          <w:bCs/>
          <w:color w:val="auto"/>
          <w:sz w:val="28"/>
          <w:szCs w:val="28"/>
        </w:rPr>
        <w:t>1.2.2. Данные о территориальных изменениях в 2025-2026 и органах управления в упраздненных городских и сельских поселениях, оценка их эффектов (экономического, правового, социального) с указанием последствий преобразований в измеримых показателях (экономия бюджетных средств, количество лиц, замещающих муниципальные должности на постоянной основе и должности муниципальной службы, и другие), а также сведения об оценке жителями территориальных и организационных изменений, в отношении каждой из групп муниципальных образований:</w:t>
      </w:r>
      <w:r w:rsidRPr="00DA1565">
        <w:rPr>
          <w:b/>
          <w:bCs/>
          <w:color w:val="auto"/>
          <w:sz w:val="28"/>
          <w:szCs w:val="28"/>
        </w:rPr>
        <w:t xml:space="preserve"> </w:t>
      </w:r>
    </w:p>
    <w:p w14:paraId="3AF02FEB" w14:textId="77777777" w:rsidR="00756EF5" w:rsidRPr="00756EF5" w:rsidRDefault="00756EF5" w:rsidP="00756EF5">
      <w:pPr>
        <w:pStyle w:val="Default"/>
        <w:numPr>
          <w:ilvl w:val="0"/>
          <w:numId w:val="49"/>
        </w:numPr>
        <w:rPr>
          <w:b/>
          <w:bCs/>
          <w:sz w:val="28"/>
          <w:szCs w:val="28"/>
        </w:rPr>
      </w:pPr>
      <w:r w:rsidRPr="00756EF5">
        <w:rPr>
          <w:b/>
          <w:bCs/>
          <w:sz w:val="28"/>
          <w:szCs w:val="28"/>
        </w:rPr>
        <w:t xml:space="preserve">преобразование в которых завершены (переходный период закончился, избраны и приступили к работе органы местного самоуправления): </w:t>
      </w:r>
    </w:p>
    <w:p w14:paraId="2B6B1839" w14:textId="77777777" w:rsidR="00756EF5" w:rsidRPr="00756EF5" w:rsidRDefault="00756EF5" w:rsidP="00756EF5">
      <w:pPr>
        <w:pStyle w:val="Default"/>
        <w:jc w:val="both"/>
        <w:rPr>
          <w:sz w:val="28"/>
          <w:szCs w:val="28"/>
        </w:rPr>
      </w:pPr>
      <w:r w:rsidRPr="00756EF5">
        <w:rPr>
          <w:sz w:val="28"/>
          <w:szCs w:val="28"/>
        </w:rPr>
        <w:lastRenderedPageBreak/>
        <w:t>Преобразование в Гатчинском муниципальном округе завершено (переходный период закончился, избраны и приступили к работе органы местного самоуправления).</w:t>
      </w:r>
    </w:p>
    <w:p w14:paraId="468D11FB" w14:textId="2A4D19F6" w:rsidR="00756EF5" w:rsidRPr="00756EF5" w:rsidRDefault="00756EF5" w:rsidP="00756EF5">
      <w:pPr>
        <w:pStyle w:val="Default"/>
        <w:numPr>
          <w:ilvl w:val="0"/>
          <w:numId w:val="49"/>
        </w:numPr>
        <w:rPr>
          <w:b/>
          <w:bCs/>
          <w:sz w:val="28"/>
          <w:szCs w:val="28"/>
        </w:rPr>
      </w:pPr>
      <w:r w:rsidRPr="00756EF5">
        <w:rPr>
          <w:b/>
          <w:bCs/>
          <w:sz w:val="28"/>
          <w:szCs w:val="28"/>
        </w:rPr>
        <w:t>преобразования в которых не завершены (закон субъекта Российской Федерации принят, вступил в силу, переходный период не закончился);</w:t>
      </w:r>
      <w:r>
        <w:rPr>
          <w:b/>
          <w:bCs/>
          <w:sz w:val="28"/>
          <w:szCs w:val="28"/>
        </w:rPr>
        <w:t xml:space="preserve"> - </w:t>
      </w:r>
      <w:r w:rsidRPr="00756EF5">
        <w:rPr>
          <w:sz w:val="28"/>
          <w:szCs w:val="28"/>
        </w:rPr>
        <w:t>Данные отсутствуют</w:t>
      </w:r>
      <w:r>
        <w:rPr>
          <w:b/>
          <w:bCs/>
          <w:sz w:val="28"/>
          <w:szCs w:val="28"/>
        </w:rPr>
        <w:t xml:space="preserve"> </w:t>
      </w:r>
    </w:p>
    <w:p w14:paraId="2CF7AAC5" w14:textId="320D8825" w:rsidR="00756EF5" w:rsidRPr="00756EF5" w:rsidRDefault="00756EF5" w:rsidP="00756EF5">
      <w:pPr>
        <w:pStyle w:val="Default"/>
        <w:numPr>
          <w:ilvl w:val="0"/>
          <w:numId w:val="49"/>
        </w:numPr>
        <w:rPr>
          <w:b/>
          <w:bCs/>
          <w:sz w:val="28"/>
          <w:szCs w:val="28"/>
        </w:rPr>
      </w:pPr>
      <w:r w:rsidRPr="00756EF5">
        <w:rPr>
          <w:b/>
          <w:bCs/>
          <w:sz w:val="28"/>
          <w:szCs w:val="28"/>
        </w:rPr>
        <w:t>преобразование которых планируется (закон субъекта Российской Федерации принят, но не вступил в силу / не принят).</w:t>
      </w:r>
      <w:r>
        <w:rPr>
          <w:b/>
          <w:bCs/>
          <w:sz w:val="28"/>
          <w:szCs w:val="28"/>
        </w:rPr>
        <w:t xml:space="preserve"> - </w:t>
      </w:r>
      <w:r w:rsidRPr="00756EF5">
        <w:rPr>
          <w:sz w:val="28"/>
          <w:szCs w:val="28"/>
        </w:rPr>
        <w:t>Данные отсутствуют</w:t>
      </w:r>
    </w:p>
    <w:p w14:paraId="5C881365" w14:textId="77777777" w:rsidR="0083455C" w:rsidRDefault="0083455C" w:rsidP="000A6264">
      <w:pPr>
        <w:pStyle w:val="Default"/>
        <w:rPr>
          <w:b/>
          <w:bCs/>
          <w:color w:val="auto"/>
          <w:sz w:val="28"/>
          <w:szCs w:val="28"/>
        </w:rPr>
      </w:pPr>
    </w:p>
    <w:p w14:paraId="4F1DDA21" w14:textId="5E9E8458" w:rsidR="0083455C" w:rsidRPr="00491796" w:rsidRDefault="00491796" w:rsidP="00491796">
      <w:pPr>
        <w:rPr>
          <w:b/>
          <w:bCs/>
          <w:sz w:val="28"/>
          <w:szCs w:val="28"/>
        </w:rPr>
      </w:pPr>
      <w:r>
        <w:rPr>
          <w:b/>
          <w:bCs/>
          <w:sz w:val="28"/>
          <w:szCs w:val="28"/>
        </w:rPr>
        <w:t>1.2.3</w:t>
      </w:r>
      <w:r w:rsidR="00756EF5">
        <w:rPr>
          <w:b/>
          <w:bCs/>
          <w:sz w:val="28"/>
          <w:szCs w:val="28"/>
        </w:rPr>
        <w:t xml:space="preserve"> </w:t>
      </w:r>
      <w:r w:rsidR="0083455C" w:rsidRPr="00491796">
        <w:rPr>
          <w:b/>
          <w:bCs/>
          <w:sz w:val="28"/>
          <w:szCs w:val="28"/>
        </w:rPr>
        <w:t>преобразование</w:t>
      </w:r>
      <w:r w:rsidR="0083455C" w:rsidRPr="00491796">
        <w:rPr>
          <w:b/>
          <w:bCs/>
          <w:spacing w:val="-16"/>
          <w:sz w:val="28"/>
          <w:szCs w:val="28"/>
        </w:rPr>
        <w:t xml:space="preserve"> </w:t>
      </w:r>
      <w:r w:rsidR="0083455C" w:rsidRPr="00491796">
        <w:rPr>
          <w:b/>
          <w:bCs/>
          <w:sz w:val="28"/>
          <w:szCs w:val="28"/>
        </w:rPr>
        <w:t>в</w:t>
      </w:r>
      <w:r w:rsidR="0083455C" w:rsidRPr="00491796">
        <w:rPr>
          <w:b/>
          <w:bCs/>
          <w:spacing w:val="-16"/>
          <w:sz w:val="28"/>
          <w:szCs w:val="28"/>
        </w:rPr>
        <w:t xml:space="preserve"> </w:t>
      </w:r>
      <w:r w:rsidR="0083455C" w:rsidRPr="00491796">
        <w:rPr>
          <w:b/>
          <w:bCs/>
          <w:sz w:val="28"/>
          <w:szCs w:val="28"/>
        </w:rPr>
        <w:t>которых</w:t>
      </w:r>
      <w:r w:rsidR="0083455C" w:rsidRPr="00491796">
        <w:rPr>
          <w:b/>
          <w:bCs/>
          <w:spacing w:val="-16"/>
          <w:sz w:val="28"/>
          <w:szCs w:val="28"/>
        </w:rPr>
        <w:t xml:space="preserve"> </w:t>
      </w:r>
      <w:r w:rsidR="0083455C" w:rsidRPr="00491796">
        <w:rPr>
          <w:b/>
          <w:bCs/>
          <w:sz w:val="28"/>
          <w:szCs w:val="28"/>
        </w:rPr>
        <w:t>завершены</w:t>
      </w:r>
      <w:r w:rsidR="0083455C" w:rsidRPr="00491796">
        <w:rPr>
          <w:b/>
          <w:bCs/>
          <w:spacing w:val="-16"/>
          <w:sz w:val="28"/>
          <w:szCs w:val="28"/>
        </w:rPr>
        <w:t xml:space="preserve"> </w:t>
      </w:r>
      <w:r w:rsidR="0083455C" w:rsidRPr="00491796">
        <w:rPr>
          <w:b/>
          <w:bCs/>
          <w:sz w:val="28"/>
          <w:szCs w:val="28"/>
        </w:rPr>
        <w:t>(переходный</w:t>
      </w:r>
      <w:r w:rsidR="0083455C" w:rsidRPr="00491796">
        <w:rPr>
          <w:b/>
          <w:bCs/>
          <w:spacing w:val="-17"/>
          <w:sz w:val="28"/>
          <w:szCs w:val="28"/>
        </w:rPr>
        <w:t xml:space="preserve"> </w:t>
      </w:r>
      <w:r w:rsidR="0083455C" w:rsidRPr="00491796">
        <w:rPr>
          <w:b/>
          <w:bCs/>
          <w:sz w:val="28"/>
          <w:szCs w:val="28"/>
        </w:rPr>
        <w:t>период</w:t>
      </w:r>
      <w:r w:rsidR="0083455C" w:rsidRPr="00491796">
        <w:rPr>
          <w:b/>
          <w:bCs/>
          <w:spacing w:val="-18"/>
          <w:sz w:val="28"/>
          <w:szCs w:val="28"/>
        </w:rPr>
        <w:t xml:space="preserve"> </w:t>
      </w:r>
      <w:r w:rsidR="0083455C" w:rsidRPr="00491796">
        <w:rPr>
          <w:b/>
          <w:bCs/>
          <w:sz w:val="28"/>
          <w:szCs w:val="28"/>
        </w:rPr>
        <w:t xml:space="preserve">закончился, избраны и приступили к работе органы местного самоуправления): </w:t>
      </w:r>
    </w:p>
    <w:p w14:paraId="45E07DCA" w14:textId="0D53226D" w:rsidR="0083455C" w:rsidRDefault="0083455C" w:rsidP="00FF5A9C">
      <w:pPr>
        <w:ind w:firstLine="851"/>
        <w:jc w:val="both"/>
        <w:rPr>
          <w:sz w:val="28"/>
          <w:szCs w:val="28"/>
        </w:rPr>
      </w:pPr>
      <w:r w:rsidRPr="0083455C">
        <w:rPr>
          <w:sz w:val="28"/>
          <w:szCs w:val="28"/>
        </w:rPr>
        <w:t>Преобразование</w:t>
      </w:r>
      <w:r w:rsidRPr="0083455C">
        <w:rPr>
          <w:spacing w:val="-16"/>
          <w:sz w:val="28"/>
          <w:szCs w:val="28"/>
        </w:rPr>
        <w:t xml:space="preserve"> </w:t>
      </w:r>
      <w:r w:rsidRPr="0083455C">
        <w:rPr>
          <w:sz w:val="28"/>
          <w:szCs w:val="28"/>
        </w:rPr>
        <w:t>в</w:t>
      </w:r>
      <w:r w:rsidRPr="0083455C">
        <w:rPr>
          <w:spacing w:val="-16"/>
          <w:sz w:val="28"/>
          <w:szCs w:val="28"/>
        </w:rPr>
        <w:t xml:space="preserve"> </w:t>
      </w:r>
      <w:r w:rsidRPr="0083455C">
        <w:rPr>
          <w:sz w:val="28"/>
          <w:szCs w:val="28"/>
        </w:rPr>
        <w:t>Гатчинском муниципальном округе завершено</w:t>
      </w:r>
      <w:r w:rsidRPr="0083455C">
        <w:rPr>
          <w:spacing w:val="-16"/>
          <w:sz w:val="28"/>
          <w:szCs w:val="28"/>
        </w:rPr>
        <w:t xml:space="preserve"> </w:t>
      </w:r>
      <w:r w:rsidRPr="0083455C">
        <w:rPr>
          <w:sz w:val="28"/>
          <w:szCs w:val="28"/>
        </w:rPr>
        <w:t>(переходный</w:t>
      </w:r>
      <w:r w:rsidRPr="0083455C">
        <w:rPr>
          <w:spacing w:val="-17"/>
          <w:sz w:val="28"/>
          <w:szCs w:val="28"/>
        </w:rPr>
        <w:t xml:space="preserve"> </w:t>
      </w:r>
      <w:r w:rsidRPr="0083455C">
        <w:rPr>
          <w:sz w:val="28"/>
          <w:szCs w:val="28"/>
        </w:rPr>
        <w:t>период</w:t>
      </w:r>
      <w:r w:rsidRPr="0083455C">
        <w:rPr>
          <w:spacing w:val="-18"/>
          <w:sz w:val="28"/>
          <w:szCs w:val="28"/>
        </w:rPr>
        <w:t xml:space="preserve"> </w:t>
      </w:r>
      <w:r w:rsidRPr="0083455C">
        <w:rPr>
          <w:sz w:val="28"/>
          <w:szCs w:val="28"/>
        </w:rPr>
        <w:t>закончился, избраны и приступили к работе органы местного самоуправления).</w:t>
      </w:r>
    </w:p>
    <w:p w14:paraId="594E25BD" w14:textId="77777777" w:rsidR="00491796" w:rsidRPr="00FF5A9C" w:rsidRDefault="00491796" w:rsidP="00FF5A9C">
      <w:pPr>
        <w:ind w:firstLine="851"/>
        <w:jc w:val="both"/>
        <w:rPr>
          <w:sz w:val="28"/>
          <w:szCs w:val="28"/>
        </w:rPr>
      </w:pPr>
    </w:p>
    <w:p w14:paraId="139ED85D" w14:textId="323638FA" w:rsidR="0083455C" w:rsidRDefault="00491796" w:rsidP="00491796">
      <w:pPr>
        <w:jc w:val="both"/>
        <w:rPr>
          <w:b/>
          <w:bCs/>
          <w:sz w:val="28"/>
          <w:szCs w:val="28"/>
        </w:rPr>
      </w:pPr>
      <w:r w:rsidRPr="00491796">
        <w:rPr>
          <w:b/>
          <w:bCs/>
          <w:sz w:val="28"/>
          <w:szCs w:val="28"/>
        </w:rPr>
        <w:t>1.2.4</w:t>
      </w:r>
      <w:r>
        <w:rPr>
          <w:b/>
          <w:bCs/>
          <w:sz w:val="28"/>
          <w:szCs w:val="28"/>
        </w:rPr>
        <w:t xml:space="preserve"> П</w:t>
      </w:r>
      <w:r w:rsidR="0083455C" w:rsidRPr="00491796">
        <w:rPr>
          <w:b/>
          <w:bCs/>
          <w:sz w:val="28"/>
          <w:szCs w:val="28"/>
        </w:rPr>
        <w:t>реобразования в которых не завершены (закон субъекта Российской Федерации принят, вступил в силу, переходный период не закончился)</w:t>
      </w:r>
      <w:r>
        <w:rPr>
          <w:b/>
          <w:bCs/>
          <w:sz w:val="28"/>
          <w:szCs w:val="28"/>
        </w:rPr>
        <w:t>:</w:t>
      </w:r>
    </w:p>
    <w:p w14:paraId="3A4FA051" w14:textId="59B4130E" w:rsidR="00491796" w:rsidRDefault="00491796" w:rsidP="00491796">
      <w:pPr>
        <w:ind w:firstLine="851"/>
        <w:jc w:val="both"/>
        <w:rPr>
          <w:sz w:val="28"/>
          <w:szCs w:val="28"/>
        </w:rPr>
      </w:pPr>
      <w:r w:rsidRPr="00491796">
        <w:rPr>
          <w:sz w:val="28"/>
          <w:szCs w:val="28"/>
        </w:rPr>
        <w:t>Преобразование Кировского муниципального района -</w:t>
      </w:r>
      <w:r>
        <w:rPr>
          <w:sz w:val="28"/>
          <w:szCs w:val="28"/>
        </w:rPr>
        <w:t xml:space="preserve"> </w:t>
      </w:r>
      <w:r w:rsidRPr="00491796">
        <w:rPr>
          <w:sz w:val="28"/>
          <w:szCs w:val="28"/>
        </w:rPr>
        <w:t>Закон Ленинградской области от 13.05.2026 № 54-оз «Об образовании Кировского муниципального округа Ленинградской области»</w:t>
      </w:r>
    </w:p>
    <w:p w14:paraId="3F8BBFF0" w14:textId="5AF66943" w:rsidR="00491796" w:rsidRDefault="00491796" w:rsidP="00491796">
      <w:pPr>
        <w:ind w:firstLine="851"/>
        <w:jc w:val="both"/>
        <w:rPr>
          <w:sz w:val="28"/>
          <w:szCs w:val="28"/>
        </w:rPr>
      </w:pPr>
      <w:r w:rsidRPr="00491796">
        <w:rPr>
          <w:sz w:val="28"/>
          <w:szCs w:val="28"/>
        </w:rPr>
        <w:t>Преобразование Кировского муниципального района</w:t>
      </w:r>
      <w:r>
        <w:rPr>
          <w:sz w:val="28"/>
          <w:szCs w:val="28"/>
        </w:rPr>
        <w:t xml:space="preserve"> - </w:t>
      </w:r>
      <w:r w:rsidRPr="00491796">
        <w:rPr>
          <w:sz w:val="28"/>
          <w:szCs w:val="28"/>
        </w:rPr>
        <w:t>Закон Ленинградской области от 13.05.2026 № 51-оз «Об образовании Всеволожского муниципального округа Ленинградской области»</w:t>
      </w:r>
    </w:p>
    <w:p w14:paraId="0A72CAC3" w14:textId="77777777" w:rsidR="00491796" w:rsidRPr="00491796" w:rsidRDefault="00491796" w:rsidP="00491796">
      <w:pPr>
        <w:ind w:firstLine="851"/>
        <w:jc w:val="both"/>
      </w:pPr>
    </w:p>
    <w:p w14:paraId="4FDF1950" w14:textId="4A5F9DC3" w:rsidR="0083455C" w:rsidRDefault="00491796" w:rsidP="00491796">
      <w:pPr>
        <w:pStyle w:val="ad"/>
        <w:ind w:left="0" w:firstLine="0"/>
        <w:rPr>
          <w:b/>
          <w:bCs/>
          <w:sz w:val="28"/>
          <w:szCs w:val="28"/>
        </w:rPr>
      </w:pPr>
      <w:r w:rsidRPr="00491796">
        <w:rPr>
          <w:b/>
          <w:bCs/>
          <w:sz w:val="28"/>
          <w:szCs w:val="28"/>
        </w:rPr>
        <w:t xml:space="preserve">1.2.5 </w:t>
      </w:r>
      <w:r w:rsidR="0083455C" w:rsidRPr="00491796">
        <w:rPr>
          <w:b/>
          <w:bCs/>
          <w:sz w:val="28"/>
          <w:szCs w:val="28"/>
        </w:rPr>
        <w:t>преобразование</w:t>
      </w:r>
      <w:r w:rsidR="0083455C" w:rsidRPr="00491796">
        <w:rPr>
          <w:b/>
          <w:bCs/>
          <w:spacing w:val="40"/>
          <w:sz w:val="28"/>
          <w:szCs w:val="28"/>
        </w:rPr>
        <w:t xml:space="preserve"> </w:t>
      </w:r>
      <w:r w:rsidR="0083455C" w:rsidRPr="00491796">
        <w:rPr>
          <w:b/>
          <w:bCs/>
          <w:sz w:val="28"/>
          <w:szCs w:val="28"/>
        </w:rPr>
        <w:t>которых</w:t>
      </w:r>
      <w:r w:rsidR="0083455C" w:rsidRPr="00491796">
        <w:rPr>
          <w:b/>
          <w:bCs/>
          <w:spacing w:val="40"/>
          <w:sz w:val="28"/>
          <w:szCs w:val="28"/>
        </w:rPr>
        <w:t xml:space="preserve"> </w:t>
      </w:r>
      <w:r w:rsidR="0083455C" w:rsidRPr="00491796">
        <w:rPr>
          <w:b/>
          <w:bCs/>
          <w:sz w:val="28"/>
          <w:szCs w:val="28"/>
        </w:rPr>
        <w:t>планируется</w:t>
      </w:r>
      <w:r w:rsidR="0083455C" w:rsidRPr="00491796">
        <w:rPr>
          <w:b/>
          <w:bCs/>
          <w:spacing w:val="40"/>
          <w:sz w:val="28"/>
          <w:szCs w:val="28"/>
        </w:rPr>
        <w:t xml:space="preserve"> </w:t>
      </w:r>
      <w:r w:rsidR="0083455C" w:rsidRPr="00491796">
        <w:rPr>
          <w:b/>
          <w:bCs/>
          <w:sz w:val="28"/>
          <w:szCs w:val="28"/>
        </w:rPr>
        <w:t>(закон</w:t>
      </w:r>
      <w:r w:rsidR="0083455C" w:rsidRPr="00491796">
        <w:rPr>
          <w:b/>
          <w:bCs/>
          <w:spacing w:val="40"/>
          <w:sz w:val="28"/>
          <w:szCs w:val="28"/>
        </w:rPr>
        <w:t xml:space="preserve"> </w:t>
      </w:r>
      <w:r w:rsidR="0083455C" w:rsidRPr="00491796">
        <w:rPr>
          <w:b/>
          <w:bCs/>
          <w:sz w:val="28"/>
          <w:szCs w:val="28"/>
        </w:rPr>
        <w:t>субъекта</w:t>
      </w:r>
      <w:r w:rsidR="0083455C" w:rsidRPr="00491796">
        <w:rPr>
          <w:b/>
          <w:bCs/>
          <w:spacing w:val="40"/>
          <w:sz w:val="28"/>
          <w:szCs w:val="28"/>
        </w:rPr>
        <w:t xml:space="preserve"> </w:t>
      </w:r>
      <w:r w:rsidR="0083455C" w:rsidRPr="00491796">
        <w:rPr>
          <w:b/>
          <w:bCs/>
          <w:sz w:val="28"/>
          <w:szCs w:val="28"/>
        </w:rPr>
        <w:t>Российской Федерации принят, но не вступил в силу / не принят).</w:t>
      </w:r>
    </w:p>
    <w:p w14:paraId="00F5816B" w14:textId="14D04876" w:rsidR="00491796" w:rsidRDefault="00491796" w:rsidP="00491796">
      <w:pPr>
        <w:pStyle w:val="ad"/>
        <w:ind w:left="0" w:firstLine="851"/>
        <w:rPr>
          <w:sz w:val="28"/>
          <w:szCs w:val="28"/>
        </w:rPr>
      </w:pPr>
      <w:r w:rsidRPr="00491796">
        <w:rPr>
          <w:sz w:val="28"/>
          <w:szCs w:val="28"/>
        </w:rPr>
        <w:t xml:space="preserve"> Планируется преобразова</w:t>
      </w:r>
      <w:r>
        <w:rPr>
          <w:sz w:val="28"/>
          <w:szCs w:val="28"/>
        </w:rPr>
        <w:t>ния</w:t>
      </w:r>
      <w:r w:rsidRPr="00491796">
        <w:rPr>
          <w:sz w:val="28"/>
          <w:szCs w:val="28"/>
        </w:rPr>
        <w:t xml:space="preserve"> 15 муниципальных образований в 15 округов</w:t>
      </w:r>
    </w:p>
    <w:p w14:paraId="56FC9B1D" w14:textId="77777777" w:rsidR="00491796" w:rsidRPr="00491796" w:rsidRDefault="00491796" w:rsidP="00491796">
      <w:pPr>
        <w:pStyle w:val="ad"/>
        <w:ind w:left="0" w:firstLine="851"/>
        <w:rPr>
          <w:sz w:val="28"/>
          <w:szCs w:val="28"/>
        </w:rPr>
      </w:pPr>
    </w:p>
    <w:p w14:paraId="35F7AA53" w14:textId="20DD8FA4" w:rsidR="0083455C" w:rsidRPr="0083455C" w:rsidRDefault="0083455C" w:rsidP="00FF5A9C">
      <w:pPr>
        <w:ind w:left="360"/>
        <w:jc w:val="both"/>
        <w:rPr>
          <w:b/>
          <w:bCs/>
          <w:sz w:val="28"/>
          <w:szCs w:val="28"/>
        </w:rPr>
      </w:pPr>
      <w:r w:rsidRPr="0083455C">
        <w:rPr>
          <w:b/>
          <w:bCs/>
          <w:sz w:val="28"/>
          <w:szCs w:val="28"/>
        </w:rPr>
        <w:t>Количественные</w:t>
      </w:r>
      <w:r w:rsidRPr="0083455C">
        <w:rPr>
          <w:b/>
          <w:bCs/>
          <w:spacing w:val="40"/>
          <w:sz w:val="28"/>
          <w:szCs w:val="28"/>
        </w:rPr>
        <w:t xml:space="preserve"> </w:t>
      </w:r>
      <w:r w:rsidRPr="0083455C">
        <w:rPr>
          <w:b/>
          <w:bCs/>
          <w:sz w:val="28"/>
          <w:szCs w:val="28"/>
        </w:rPr>
        <w:t>характеристики</w:t>
      </w:r>
      <w:r w:rsidRPr="0083455C">
        <w:rPr>
          <w:b/>
          <w:bCs/>
          <w:spacing w:val="40"/>
          <w:sz w:val="28"/>
          <w:szCs w:val="28"/>
        </w:rPr>
        <w:t xml:space="preserve"> </w:t>
      </w:r>
      <w:r w:rsidRPr="0083455C">
        <w:rPr>
          <w:b/>
          <w:bCs/>
          <w:sz w:val="28"/>
          <w:szCs w:val="28"/>
        </w:rPr>
        <w:t>эффектов,</w:t>
      </w:r>
      <w:r w:rsidRPr="0083455C">
        <w:rPr>
          <w:b/>
          <w:bCs/>
          <w:spacing w:val="40"/>
          <w:sz w:val="28"/>
          <w:szCs w:val="28"/>
        </w:rPr>
        <w:t xml:space="preserve"> </w:t>
      </w:r>
      <w:r w:rsidRPr="0083455C">
        <w:rPr>
          <w:b/>
          <w:bCs/>
          <w:sz w:val="28"/>
          <w:szCs w:val="28"/>
        </w:rPr>
        <w:t>полученных</w:t>
      </w:r>
      <w:r w:rsidRPr="0083455C">
        <w:rPr>
          <w:b/>
          <w:bCs/>
          <w:spacing w:val="40"/>
          <w:sz w:val="28"/>
          <w:szCs w:val="28"/>
        </w:rPr>
        <w:t xml:space="preserve"> </w:t>
      </w:r>
      <w:r w:rsidRPr="0083455C">
        <w:rPr>
          <w:b/>
          <w:bCs/>
          <w:sz w:val="28"/>
          <w:szCs w:val="28"/>
        </w:rPr>
        <w:t>в</w:t>
      </w:r>
      <w:r w:rsidRPr="0083455C">
        <w:rPr>
          <w:b/>
          <w:bCs/>
          <w:spacing w:val="40"/>
          <w:sz w:val="28"/>
          <w:szCs w:val="28"/>
        </w:rPr>
        <w:t xml:space="preserve"> </w:t>
      </w:r>
      <w:r w:rsidRPr="0083455C">
        <w:rPr>
          <w:b/>
          <w:bCs/>
          <w:sz w:val="28"/>
          <w:szCs w:val="28"/>
        </w:rPr>
        <w:t>результате</w:t>
      </w:r>
      <w:r w:rsidRPr="0083455C">
        <w:rPr>
          <w:b/>
          <w:bCs/>
          <w:spacing w:val="40"/>
          <w:sz w:val="28"/>
          <w:szCs w:val="28"/>
        </w:rPr>
        <w:t xml:space="preserve"> </w:t>
      </w:r>
      <w:r w:rsidRPr="0083455C">
        <w:rPr>
          <w:b/>
          <w:bCs/>
          <w:sz w:val="28"/>
          <w:szCs w:val="28"/>
        </w:rPr>
        <w:t>территориальных преобразований</w:t>
      </w:r>
      <w:r>
        <w:rPr>
          <w:b/>
          <w:bCs/>
          <w:sz w:val="28"/>
          <w:szCs w:val="28"/>
        </w:rPr>
        <w:t>:</w:t>
      </w:r>
    </w:p>
    <w:p w14:paraId="794DF6A2" w14:textId="77777777" w:rsidR="0083455C" w:rsidRPr="0083455C" w:rsidRDefault="0083455C" w:rsidP="00C5385C">
      <w:pPr>
        <w:ind w:firstLine="851"/>
        <w:jc w:val="both"/>
        <w:rPr>
          <w:sz w:val="28"/>
          <w:szCs w:val="28"/>
        </w:rPr>
      </w:pPr>
      <w:r w:rsidRPr="0083455C">
        <w:rPr>
          <w:sz w:val="28"/>
          <w:szCs w:val="28"/>
        </w:rPr>
        <w:t xml:space="preserve">Исключено дублирование полномочий между городскими, сельскими поселениями и Гатчинским муниципальным районом. Консолидирование ответственности: за решение вопросов местного значения теперь несет администрация Гатчинского муниципального округа. </w:t>
      </w:r>
    </w:p>
    <w:p w14:paraId="749A2F28" w14:textId="77777777" w:rsidR="00C5385C" w:rsidRDefault="0083455C" w:rsidP="00C5385C">
      <w:pPr>
        <w:ind w:firstLine="851"/>
        <w:jc w:val="both"/>
        <w:rPr>
          <w:sz w:val="28"/>
          <w:szCs w:val="28"/>
        </w:rPr>
      </w:pPr>
      <w:r w:rsidRPr="0083455C">
        <w:rPr>
          <w:sz w:val="28"/>
          <w:szCs w:val="28"/>
        </w:rPr>
        <w:t xml:space="preserve">При двухуровневой системе требовалось издание отдельных муниципальных правовых актов в каждом поселении, что увеличивало объём работы и затягивало процессы и принятие решений. В округе введена единая нормативная база, в том числе, в сфере тарифообразования и налогообложения, что сокращает необходимость в множестве документов. </w:t>
      </w:r>
    </w:p>
    <w:p w14:paraId="3EFBA5CE" w14:textId="11DA090F" w:rsidR="0083455C" w:rsidRPr="0083455C" w:rsidRDefault="0083455C" w:rsidP="00C5385C">
      <w:pPr>
        <w:ind w:firstLine="851"/>
        <w:jc w:val="both"/>
        <w:rPr>
          <w:sz w:val="28"/>
          <w:szCs w:val="28"/>
        </w:rPr>
      </w:pPr>
      <w:r w:rsidRPr="0083455C">
        <w:rPr>
          <w:sz w:val="28"/>
          <w:szCs w:val="28"/>
        </w:rPr>
        <w:t>Упрощение документооборота ускоряет работу с запросами правоохранительных органов.</w:t>
      </w:r>
    </w:p>
    <w:p w14:paraId="57149A8A" w14:textId="5A0FFFE6" w:rsidR="0083455C" w:rsidRPr="0083455C" w:rsidRDefault="0083455C" w:rsidP="00C5385C">
      <w:pPr>
        <w:ind w:firstLine="851"/>
        <w:jc w:val="both"/>
        <w:rPr>
          <w:sz w:val="28"/>
          <w:szCs w:val="28"/>
        </w:rPr>
      </w:pPr>
      <w:r w:rsidRPr="0083455C">
        <w:rPr>
          <w:sz w:val="28"/>
          <w:szCs w:val="28"/>
        </w:rPr>
        <w:lastRenderedPageBreak/>
        <w:t>Статус населенных пунктов не изменился. Граждане сохраняют все положенные льготы, компенсации и социальные гарантии. Не требуется переоформление документов.</w:t>
      </w:r>
    </w:p>
    <w:p w14:paraId="7C3BDBB1" w14:textId="78DB9B5D" w:rsidR="0083455C" w:rsidRDefault="0083455C" w:rsidP="00FF5A9C">
      <w:pPr>
        <w:ind w:firstLine="851"/>
        <w:jc w:val="both"/>
        <w:rPr>
          <w:sz w:val="28"/>
          <w:szCs w:val="28"/>
        </w:rPr>
      </w:pPr>
      <w:r w:rsidRPr="0083455C">
        <w:rPr>
          <w:sz w:val="28"/>
          <w:szCs w:val="28"/>
        </w:rPr>
        <w:t>Преобразование в форме объединения всех поселений, входящих в состав Гатчинского муниципального района Ленинградской области, и наделение вновь образованного муниципального образования статусом муниципального округа способствовало централизации управления и повышению контроля над реализацией полномочий.</w:t>
      </w:r>
    </w:p>
    <w:p w14:paraId="1BE4388C" w14:textId="77777777" w:rsidR="00FF5A9C" w:rsidRPr="00FF5A9C" w:rsidRDefault="00FF5A9C" w:rsidP="00FF5A9C">
      <w:pPr>
        <w:ind w:firstLine="851"/>
        <w:jc w:val="both"/>
        <w:rPr>
          <w:sz w:val="28"/>
          <w:szCs w:val="28"/>
        </w:rPr>
      </w:pPr>
    </w:p>
    <w:p w14:paraId="37F17037" w14:textId="77777777" w:rsidR="000A6264" w:rsidRDefault="000A6264" w:rsidP="0083455C">
      <w:pPr>
        <w:pStyle w:val="Default"/>
        <w:jc w:val="both"/>
        <w:rPr>
          <w:b/>
          <w:bCs/>
          <w:color w:val="auto"/>
          <w:sz w:val="28"/>
          <w:szCs w:val="28"/>
        </w:rPr>
      </w:pPr>
      <w:r w:rsidRPr="00491796">
        <w:rPr>
          <w:b/>
          <w:bCs/>
          <w:color w:val="auto"/>
          <w:sz w:val="28"/>
          <w:szCs w:val="28"/>
        </w:rPr>
        <w:t>1.3. Данные о территориальных изменениях, которые начаты до принятия Федерального закона от 20 марта 2025 года № 33-ФЗ «Об общих принципах организации местного самоуправления в единой системе публичной власти» и завершались в 2025-2026 гг.</w:t>
      </w:r>
      <w:r w:rsidRPr="00DB789B">
        <w:rPr>
          <w:b/>
          <w:bCs/>
          <w:color w:val="auto"/>
          <w:sz w:val="28"/>
          <w:szCs w:val="28"/>
        </w:rPr>
        <w:t xml:space="preserve"> </w:t>
      </w:r>
    </w:p>
    <w:p w14:paraId="7D4E1BC7" w14:textId="77777777" w:rsidR="006952C8" w:rsidRDefault="006952C8" w:rsidP="006952C8">
      <w:pPr>
        <w:jc w:val="both"/>
        <w:rPr>
          <w:sz w:val="28"/>
          <w:szCs w:val="28"/>
        </w:rPr>
      </w:pPr>
    </w:p>
    <w:p w14:paraId="7CB91102" w14:textId="08914AAA" w:rsidR="006952C8" w:rsidRPr="006952C8" w:rsidRDefault="006952C8" w:rsidP="00FF5A9C">
      <w:pPr>
        <w:ind w:firstLine="851"/>
        <w:jc w:val="both"/>
        <w:rPr>
          <w:sz w:val="28"/>
          <w:szCs w:val="28"/>
        </w:rPr>
      </w:pPr>
      <w:r w:rsidRPr="006952C8">
        <w:rPr>
          <w:sz w:val="28"/>
          <w:szCs w:val="28"/>
        </w:rPr>
        <w:t>Процесс</w:t>
      </w:r>
      <w:r w:rsidRPr="006952C8">
        <w:rPr>
          <w:spacing w:val="80"/>
          <w:sz w:val="28"/>
          <w:szCs w:val="28"/>
        </w:rPr>
        <w:t xml:space="preserve"> </w:t>
      </w:r>
      <w:r w:rsidRPr="006952C8">
        <w:rPr>
          <w:sz w:val="28"/>
          <w:szCs w:val="28"/>
        </w:rPr>
        <w:t xml:space="preserve">территориальных преобразований </w:t>
      </w:r>
      <w:r>
        <w:rPr>
          <w:sz w:val="28"/>
          <w:szCs w:val="28"/>
        </w:rPr>
        <w:t xml:space="preserve">в Гатчинском муниципальном округе </w:t>
      </w:r>
      <w:r w:rsidRPr="006952C8">
        <w:rPr>
          <w:sz w:val="28"/>
          <w:szCs w:val="28"/>
        </w:rPr>
        <w:t>завершен</w:t>
      </w:r>
      <w:r w:rsidRPr="006952C8">
        <w:rPr>
          <w:spacing w:val="-2"/>
          <w:sz w:val="28"/>
          <w:szCs w:val="28"/>
        </w:rPr>
        <w:t xml:space="preserve"> </w:t>
      </w:r>
      <w:r w:rsidRPr="006952C8">
        <w:rPr>
          <w:sz w:val="28"/>
          <w:szCs w:val="28"/>
        </w:rPr>
        <w:t>и</w:t>
      </w:r>
      <w:r w:rsidRPr="006952C8">
        <w:rPr>
          <w:spacing w:val="-1"/>
          <w:sz w:val="28"/>
          <w:szCs w:val="28"/>
        </w:rPr>
        <w:t xml:space="preserve"> </w:t>
      </w:r>
      <w:r w:rsidRPr="006952C8">
        <w:rPr>
          <w:sz w:val="28"/>
          <w:szCs w:val="28"/>
        </w:rPr>
        <w:t>в</w:t>
      </w:r>
      <w:r w:rsidRPr="006952C8">
        <w:rPr>
          <w:spacing w:val="-3"/>
          <w:sz w:val="28"/>
          <w:szCs w:val="28"/>
        </w:rPr>
        <w:t xml:space="preserve"> </w:t>
      </w:r>
      <w:r w:rsidRPr="006952C8">
        <w:rPr>
          <w:sz w:val="28"/>
          <w:szCs w:val="28"/>
        </w:rPr>
        <w:t>дальнейшем не</w:t>
      </w:r>
      <w:r w:rsidRPr="006952C8">
        <w:rPr>
          <w:spacing w:val="1"/>
          <w:sz w:val="28"/>
          <w:szCs w:val="28"/>
        </w:rPr>
        <w:t xml:space="preserve"> </w:t>
      </w:r>
      <w:r w:rsidRPr="006952C8">
        <w:rPr>
          <w:spacing w:val="-2"/>
          <w:sz w:val="28"/>
          <w:szCs w:val="28"/>
        </w:rPr>
        <w:t>планируется.</w:t>
      </w:r>
    </w:p>
    <w:p w14:paraId="62CE6A0B" w14:textId="77777777" w:rsidR="006952C8" w:rsidRPr="00FF5A9C" w:rsidRDefault="006952C8" w:rsidP="00FF5A9C">
      <w:pPr>
        <w:ind w:firstLine="851"/>
        <w:jc w:val="both"/>
        <w:rPr>
          <w:sz w:val="28"/>
          <w:szCs w:val="28"/>
        </w:rPr>
      </w:pPr>
      <w:r w:rsidRPr="00FF5A9C">
        <w:rPr>
          <w:sz w:val="28"/>
          <w:szCs w:val="28"/>
        </w:rPr>
        <w:t>24.04.2024 Законодательным собранием Ленинградской области принят областной закон №50-оз "Об объединении поселений, входящих в состав Гатчинского муниципального района Ленинградской области, наделении вновь образованного муниципального образования статусом муниципального округа и о внесении изменений в областной закон "Об административно-территориальном устройстве Ленинградской области и порядке его изменения". Вступил в силу 13.05.2024.</w:t>
      </w:r>
    </w:p>
    <w:p w14:paraId="23C70CA0" w14:textId="77777777" w:rsidR="006952C8" w:rsidRPr="00FF5A9C" w:rsidRDefault="006952C8" w:rsidP="00FF5A9C">
      <w:pPr>
        <w:ind w:firstLine="851"/>
        <w:jc w:val="both"/>
        <w:rPr>
          <w:sz w:val="28"/>
          <w:szCs w:val="28"/>
        </w:rPr>
      </w:pPr>
      <w:r w:rsidRPr="00FF5A9C">
        <w:rPr>
          <w:sz w:val="28"/>
          <w:szCs w:val="28"/>
        </w:rPr>
        <w:t>Административным центром Гатчинского муниципального округа является город Гатчина.</w:t>
      </w:r>
    </w:p>
    <w:p w14:paraId="263C2DCB" w14:textId="77777777" w:rsidR="006952C8" w:rsidRPr="00FF5A9C" w:rsidRDefault="006952C8" w:rsidP="00FF5A9C">
      <w:pPr>
        <w:ind w:firstLine="851"/>
        <w:jc w:val="both"/>
        <w:rPr>
          <w:sz w:val="28"/>
          <w:szCs w:val="28"/>
        </w:rPr>
      </w:pPr>
      <w:r w:rsidRPr="00FF5A9C">
        <w:rPr>
          <w:sz w:val="28"/>
          <w:szCs w:val="28"/>
        </w:rPr>
        <w:t>Гатчинский муниципальный округ остается в существующих границах Гатчинского муниципального района, включает в себя все населённые пункты (240 нп).</w:t>
      </w:r>
    </w:p>
    <w:p w14:paraId="6DB58C26" w14:textId="1EA326F9" w:rsidR="006952C8" w:rsidRPr="00FF5A9C" w:rsidRDefault="006952C8" w:rsidP="00FF5A9C">
      <w:pPr>
        <w:ind w:firstLine="851"/>
        <w:jc w:val="both"/>
        <w:rPr>
          <w:sz w:val="28"/>
          <w:szCs w:val="28"/>
        </w:rPr>
      </w:pPr>
      <w:r w:rsidRPr="00FF5A9C">
        <w:rPr>
          <w:sz w:val="28"/>
          <w:szCs w:val="28"/>
        </w:rPr>
        <w:t>В результате объединения всех поселений</w:t>
      </w:r>
      <w:r w:rsidR="00B423D6" w:rsidRPr="00B423D6">
        <w:rPr>
          <w:color w:val="FF0000"/>
          <w:sz w:val="28"/>
          <w:szCs w:val="28"/>
        </w:rPr>
        <w:t>,</w:t>
      </w:r>
      <w:r w:rsidRPr="00FF5A9C">
        <w:rPr>
          <w:sz w:val="28"/>
          <w:szCs w:val="28"/>
        </w:rPr>
        <w:t xml:space="preserve"> Гатчинский муниципальный район, а также все входящие в его состав поселения утратили статус муниципального образования.</w:t>
      </w:r>
    </w:p>
    <w:p w14:paraId="68CE91FA" w14:textId="77777777" w:rsidR="006952C8" w:rsidRPr="00FF5A9C" w:rsidRDefault="006952C8" w:rsidP="00FF5A9C">
      <w:pPr>
        <w:ind w:firstLine="851"/>
        <w:jc w:val="both"/>
        <w:rPr>
          <w:sz w:val="28"/>
          <w:szCs w:val="28"/>
        </w:rPr>
      </w:pPr>
      <w:r w:rsidRPr="00FF5A9C">
        <w:rPr>
          <w:sz w:val="28"/>
          <w:szCs w:val="28"/>
        </w:rP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w:t>
      </w:r>
    </w:p>
    <w:p w14:paraId="57C30D8B" w14:textId="77777777" w:rsidR="006952C8" w:rsidRPr="00FF5A9C" w:rsidRDefault="006952C8" w:rsidP="00FF5A9C">
      <w:pPr>
        <w:ind w:firstLine="851"/>
        <w:jc w:val="both"/>
        <w:rPr>
          <w:sz w:val="28"/>
          <w:szCs w:val="28"/>
        </w:rPr>
      </w:pPr>
      <w:r w:rsidRPr="00FF5A9C">
        <w:rPr>
          <w:sz w:val="28"/>
          <w:szCs w:val="28"/>
        </w:rPr>
        <w:t>После преобразования городских и сельских поселений создано и зарегистрировано 16 территориальных управлений администрации Гатчинского муниципального округа</w:t>
      </w:r>
      <w:r w:rsidRPr="00FF5A9C">
        <w:rPr>
          <w:sz w:val="28"/>
          <w:szCs w:val="28"/>
          <w:lang w:bidi="ru-RU"/>
        </w:rPr>
        <w:t xml:space="preserve"> в форме муниципальных казенных учреждений с наделением их правами юридического лица</w:t>
      </w:r>
      <w:r w:rsidRPr="00FF5A9C">
        <w:rPr>
          <w:sz w:val="28"/>
          <w:szCs w:val="28"/>
        </w:rPr>
        <w:t>, которые входят в структуру администрации Гатчинского муниципального округа.</w:t>
      </w:r>
    </w:p>
    <w:p w14:paraId="70EB72A6" w14:textId="77777777" w:rsidR="006952C8" w:rsidRPr="00FF5A9C" w:rsidRDefault="006952C8" w:rsidP="00FF5A9C">
      <w:pPr>
        <w:ind w:firstLine="851"/>
        <w:jc w:val="both"/>
        <w:rPr>
          <w:sz w:val="28"/>
          <w:szCs w:val="28"/>
        </w:rPr>
      </w:pPr>
      <w:r w:rsidRPr="00FF5A9C">
        <w:rPr>
          <w:sz w:val="28"/>
          <w:szCs w:val="28"/>
        </w:rPr>
        <w:t xml:space="preserve">Территориальные управления администрации округа реорганизованы в форме присоединения к ним администраций муниципальных образований </w:t>
      </w:r>
      <w:r w:rsidRPr="00FF5A9C">
        <w:rPr>
          <w:sz w:val="28"/>
          <w:szCs w:val="28"/>
        </w:rPr>
        <w:lastRenderedPageBreak/>
        <w:t xml:space="preserve">(заменили практически 100 % реорганизованных поселенческих администраций). </w:t>
      </w:r>
    </w:p>
    <w:p w14:paraId="139A2C64" w14:textId="77777777" w:rsidR="006952C8" w:rsidRPr="00FF5A9C" w:rsidRDefault="006952C8" w:rsidP="00FF5A9C">
      <w:pPr>
        <w:ind w:firstLine="851"/>
        <w:jc w:val="both"/>
        <w:rPr>
          <w:sz w:val="28"/>
          <w:szCs w:val="28"/>
        </w:rPr>
      </w:pPr>
      <w:r w:rsidRPr="00FF5A9C">
        <w:rPr>
          <w:sz w:val="28"/>
          <w:szCs w:val="28"/>
        </w:rPr>
        <w:t xml:space="preserve">В положениях о территориальных управлениях закреплены цели и задачи, функции и полномочия деятельности территориальных управлений. </w:t>
      </w:r>
    </w:p>
    <w:p w14:paraId="1CA5A2F7" w14:textId="77777777" w:rsidR="006952C8" w:rsidRPr="00FF5A9C" w:rsidRDefault="006952C8" w:rsidP="00FF5A9C">
      <w:pPr>
        <w:ind w:firstLine="851"/>
        <w:jc w:val="both"/>
        <w:rPr>
          <w:sz w:val="28"/>
          <w:szCs w:val="28"/>
        </w:rPr>
      </w:pPr>
      <w:r w:rsidRPr="00FF5A9C">
        <w:rPr>
          <w:sz w:val="28"/>
          <w:szCs w:val="28"/>
        </w:rPr>
        <w:t>Территориальные управления осуществляют свою деятельность на территории Гатчинского муниципального округа в установленных границах.</w:t>
      </w:r>
    </w:p>
    <w:p w14:paraId="19699EC5" w14:textId="77777777" w:rsidR="006952C8" w:rsidRPr="00FF5A9C" w:rsidRDefault="006952C8" w:rsidP="00FF5A9C">
      <w:pPr>
        <w:ind w:firstLine="851"/>
        <w:jc w:val="both"/>
        <w:rPr>
          <w:sz w:val="28"/>
          <w:szCs w:val="28"/>
        </w:rPr>
      </w:pPr>
      <w:r w:rsidRPr="00FF5A9C">
        <w:rPr>
          <w:sz w:val="28"/>
          <w:szCs w:val="28"/>
        </w:rPr>
        <w:t>На должность руководителя территориального управления в 100 % случаев назначены главы администраций реорганизованных поселений.</w:t>
      </w:r>
    </w:p>
    <w:p w14:paraId="03FCB886" w14:textId="77777777" w:rsidR="006952C8" w:rsidRPr="00FF5A9C" w:rsidRDefault="006952C8" w:rsidP="00FF5A9C">
      <w:pPr>
        <w:ind w:firstLine="851"/>
        <w:jc w:val="both"/>
        <w:rPr>
          <w:sz w:val="28"/>
          <w:szCs w:val="28"/>
        </w:rPr>
      </w:pPr>
      <w:r w:rsidRPr="00FF5A9C">
        <w:rPr>
          <w:sz w:val="28"/>
          <w:szCs w:val="28"/>
        </w:rPr>
        <w:t>Случаи недовольства населения в связи с преобразованиями отсутствуют.</w:t>
      </w:r>
    </w:p>
    <w:p w14:paraId="413DD8F5" w14:textId="77777777" w:rsidR="006952C8" w:rsidRPr="00DB789B" w:rsidRDefault="006952C8" w:rsidP="0083455C">
      <w:pPr>
        <w:pStyle w:val="Default"/>
        <w:jc w:val="both"/>
        <w:rPr>
          <w:color w:val="auto"/>
          <w:sz w:val="28"/>
          <w:szCs w:val="28"/>
        </w:rPr>
      </w:pPr>
    </w:p>
    <w:p w14:paraId="2D992CF2" w14:textId="071B41FF" w:rsidR="00DA1565" w:rsidRPr="00A81165" w:rsidRDefault="00DA1565" w:rsidP="0083455C">
      <w:pPr>
        <w:tabs>
          <w:tab w:val="left" w:pos="1560"/>
        </w:tabs>
        <w:jc w:val="both"/>
        <w:rPr>
          <w:b/>
          <w:sz w:val="28"/>
        </w:rPr>
      </w:pPr>
      <w:r>
        <w:rPr>
          <w:b/>
          <w:sz w:val="28"/>
        </w:rPr>
        <w:t>1.</w:t>
      </w:r>
      <w:r w:rsidR="00E53C83">
        <w:rPr>
          <w:b/>
          <w:sz w:val="28"/>
        </w:rPr>
        <w:t>4.</w:t>
      </w:r>
      <w:r w:rsidR="00E53C83" w:rsidRPr="00A81165">
        <w:rPr>
          <w:b/>
          <w:sz w:val="28"/>
        </w:rPr>
        <w:t xml:space="preserve"> Пространственное</w:t>
      </w:r>
      <w:r w:rsidRPr="00A81165">
        <w:rPr>
          <w:b/>
          <w:spacing w:val="-13"/>
          <w:sz w:val="28"/>
        </w:rPr>
        <w:t xml:space="preserve"> </w:t>
      </w:r>
      <w:r w:rsidRPr="00A81165">
        <w:rPr>
          <w:b/>
          <w:sz w:val="28"/>
        </w:rPr>
        <w:t>развитие</w:t>
      </w:r>
      <w:r w:rsidRPr="00A81165">
        <w:rPr>
          <w:b/>
          <w:spacing w:val="-10"/>
          <w:sz w:val="28"/>
        </w:rPr>
        <w:t xml:space="preserve"> </w:t>
      </w:r>
      <w:r w:rsidRPr="00A81165">
        <w:rPr>
          <w:b/>
          <w:sz w:val="28"/>
        </w:rPr>
        <w:t>муниципальных</w:t>
      </w:r>
      <w:r w:rsidRPr="00A81165">
        <w:rPr>
          <w:b/>
          <w:spacing w:val="-12"/>
          <w:sz w:val="28"/>
        </w:rPr>
        <w:t xml:space="preserve"> </w:t>
      </w:r>
      <w:r w:rsidRPr="00A81165">
        <w:rPr>
          <w:b/>
          <w:spacing w:val="-2"/>
          <w:sz w:val="28"/>
        </w:rPr>
        <w:t>образований</w:t>
      </w:r>
    </w:p>
    <w:p w14:paraId="685DFF3A" w14:textId="07AC4249" w:rsidR="00DA1565" w:rsidRDefault="00DA1565" w:rsidP="00E53C83">
      <w:pPr>
        <w:pStyle w:val="ad"/>
        <w:tabs>
          <w:tab w:val="left" w:pos="1560"/>
        </w:tabs>
        <w:spacing w:line="242" w:lineRule="auto"/>
        <w:ind w:left="0" w:right="284" w:firstLine="0"/>
        <w:rPr>
          <w:b/>
          <w:sz w:val="28"/>
        </w:rPr>
      </w:pPr>
      <w:r>
        <w:rPr>
          <w:b/>
          <w:sz w:val="28"/>
        </w:rPr>
        <w:t>1.4.</w:t>
      </w:r>
      <w:r w:rsidR="00E53C83">
        <w:rPr>
          <w:b/>
          <w:sz w:val="28"/>
        </w:rPr>
        <w:t>1.</w:t>
      </w:r>
      <w:r w:rsidR="00E53C83" w:rsidRPr="002F0769">
        <w:rPr>
          <w:b/>
          <w:sz w:val="28"/>
        </w:rPr>
        <w:t xml:space="preserve"> Особенности</w:t>
      </w:r>
      <w:r w:rsidRPr="002F0769">
        <w:rPr>
          <w:b/>
          <w:sz w:val="28"/>
        </w:rPr>
        <w:t xml:space="preserve"> организации МСУ в муниципальных образованиях, </w:t>
      </w:r>
      <w:r w:rsidRPr="002F0769">
        <w:rPr>
          <w:b/>
          <w:sz w:val="28"/>
        </w:rPr>
        <w:br/>
        <w:t>в границах которых расположены территории с особым статусом</w:t>
      </w:r>
    </w:p>
    <w:tbl>
      <w:tblPr>
        <w:tblStyle w:val="TableNormal"/>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7"/>
        <w:gridCol w:w="5518"/>
        <w:gridCol w:w="1843"/>
      </w:tblGrid>
      <w:tr w:rsidR="00DA1565" w14:paraId="4F4D40F2" w14:textId="77777777" w:rsidTr="000A24BB">
        <w:trPr>
          <w:trHeight w:val="821"/>
        </w:trPr>
        <w:tc>
          <w:tcPr>
            <w:tcW w:w="2137" w:type="dxa"/>
          </w:tcPr>
          <w:p w14:paraId="0C91E942" w14:textId="77777777" w:rsidR="00DA1565" w:rsidRDefault="00DA1565" w:rsidP="00B423D6">
            <w:pPr>
              <w:pStyle w:val="TableParagraph"/>
              <w:tabs>
                <w:tab w:val="left" w:pos="1277"/>
              </w:tabs>
              <w:ind w:left="107" w:right="100"/>
              <w:rPr>
                <w:b/>
                <w:sz w:val="24"/>
              </w:rPr>
            </w:pPr>
            <w:proofErr w:type="spellStart"/>
            <w:r>
              <w:rPr>
                <w:b/>
                <w:spacing w:val="-2"/>
                <w:sz w:val="24"/>
              </w:rPr>
              <w:t>Особый</w:t>
            </w:r>
            <w:proofErr w:type="spellEnd"/>
            <w:r>
              <w:rPr>
                <w:b/>
                <w:sz w:val="24"/>
              </w:rPr>
              <w:tab/>
            </w:r>
            <w:proofErr w:type="spellStart"/>
            <w:r>
              <w:rPr>
                <w:b/>
                <w:spacing w:val="-2"/>
                <w:sz w:val="24"/>
              </w:rPr>
              <w:t>статус</w:t>
            </w:r>
            <w:proofErr w:type="spellEnd"/>
            <w:r>
              <w:rPr>
                <w:b/>
                <w:spacing w:val="-2"/>
                <w:sz w:val="24"/>
              </w:rPr>
              <w:t xml:space="preserve"> </w:t>
            </w:r>
            <w:proofErr w:type="spellStart"/>
            <w:r>
              <w:rPr>
                <w:b/>
                <w:spacing w:val="-2"/>
                <w:sz w:val="24"/>
              </w:rPr>
              <w:t>территории</w:t>
            </w:r>
            <w:proofErr w:type="spellEnd"/>
          </w:p>
        </w:tc>
        <w:tc>
          <w:tcPr>
            <w:tcW w:w="5518" w:type="dxa"/>
          </w:tcPr>
          <w:p w14:paraId="54AE3928" w14:textId="77777777" w:rsidR="00DA1565" w:rsidRPr="00FB4A04" w:rsidRDefault="00DA1565" w:rsidP="00B423D6">
            <w:pPr>
              <w:pStyle w:val="TableParagraph"/>
              <w:spacing w:line="275" w:lineRule="exact"/>
              <w:ind w:left="107"/>
              <w:rPr>
                <w:b/>
                <w:sz w:val="24"/>
                <w:lang w:val="ru-RU"/>
              </w:rPr>
            </w:pPr>
            <w:r w:rsidRPr="00FB4A04">
              <w:rPr>
                <w:b/>
                <w:sz w:val="24"/>
                <w:lang w:val="ru-RU"/>
              </w:rPr>
              <w:t>Наименование</w:t>
            </w:r>
            <w:r w:rsidRPr="00FB4A04">
              <w:rPr>
                <w:b/>
                <w:spacing w:val="-4"/>
                <w:sz w:val="24"/>
                <w:lang w:val="ru-RU"/>
              </w:rPr>
              <w:t xml:space="preserve"> </w:t>
            </w:r>
            <w:r w:rsidRPr="00FB4A04">
              <w:rPr>
                <w:b/>
                <w:spacing w:val="-5"/>
                <w:sz w:val="24"/>
                <w:lang w:val="ru-RU"/>
              </w:rPr>
              <w:t>МО</w:t>
            </w:r>
          </w:p>
          <w:p w14:paraId="3AD38581" w14:textId="77777777" w:rsidR="00DA1565" w:rsidRPr="00FB4A04" w:rsidRDefault="00DA1565" w:rsidP="00B423D6">
            <w:pPr>
              <w:pStyle w:val="TableParagraph"/>
              <w:ind w:left="107"/>
              <w:rPr>
                <w:b/>
                <w:i/>
                <w:sz w:val="24"/>
                <w:lang w:val="ru-RU"/>
              </w:rPr>
            </w:pPr>
            <w:r w:rsidRPr="00FB4A04">
              <w:rPr>
                <w:b/>
                <w:i/>
                <w:sz w:val="24"/>
                <w:lang w:val="ru-RU"/>
              </w:rPr>
              <w:t>(перечисление в</w:t>
            </w:r>
            <w:r w:rsidRPr="00FB4A04">
              <w:rPr>
                <w:b/>
                <w:i/>
                <w:spacing w:val="-5"/>
                <w:sz w:val="24"/>
                <w:lang w:val="ru-RU"/>
              </w:rPr>
              <w:t xml:space="preserve"> </w:t>
            </w:r>
            <w:r w:rsidRPr="00FB4A04">
              <w:rPr>
                <w:b/>
                <w:i/>
                <w:spacing w:val="-2"/>
                <w:sz w:val="24"/>
                <w:lang w:val="ru-RU"/>
              </w:rPr>
              <w:t>столбик)</w:t>
            </w:r>
          </w:p>
        </w:tc>
        <w:tc>
          <w:tcPr>
            <w:tcW w:w="1843" w:type="dxa"/>
            <w:tcBorders>
              <w:bottom w:val="nil"/>
            </w:tcBorders>
          </w:tcPr>
          <w:p w14:paraId="5FB574C3" w14:textId="77777777" w:rsidR="00DA1565" w:rsidRPr="00FB4A04" w:rsidRDefault="00DA1565" w:rsidP="00B423D6">
            <w:pPr>
              <w:pStyle w:val="TableParagraph"/>
              <w:ind w:left="107" w:right="101"/>
              <w:rPr>
                <w:b/>
                <w:sz w:val="24"/>
                <w:lang w:val="ru-RU"/>
              </w:rPr>
            </w:pPr>
            <w:r w:rsidRPr="00FB4A04">
              <w:rPr>
                <w:b/>
                <w:sz w:val="24"/>
                <w:lang w:val="ru-RU"/>
              </w:rPr>
              <w:t>Особенности</w:t>
            </w:r>
            <w:r w:rsidRPr="00FB4A04">
              <w:rPr>
                <w:b/>
                <w:spacing w:val="80"/>
                <w:sz w:val="24"/>
                <w:lang w:val="ru-RU"/>
              </w:rPr>
              <w:t xml:space="preserve"> </w:t>
            </w:r>
            <w:r w:rsidRPr="00FB4A04">
              <w:rPr>
                <w:b/>
                <w:sz w:val="24"/>
                <w:lang w:val="ru-RU"/>
              </w:rPr>
              <w:t>организации</w:t>
            </w:r>
            <w:r w:rsidRPr="00FB4A04">
              <w:rPr>
                <w:b/>
                <w:spacing w:val="80"/>
                <w:sz w:val="24"/>
                <w:lang w:val="ru-RU"/>
              </w:rPr>
              <w:t xml:space="preserve"> </w:t>
            </w:r>
            <w:r w:rsidRPr="00FB4A04">
              <w:rPr>
                <w:b/>
                <w:sz w:val="24"/>
                <w:lang w:val="ru-RU"/>
              </w:rPr>
              <w:t>и</w:t>
            </w:r>
            <w:r w:rsidRPr="00FB4A04">
              <w:rPr>
                <w:b/>
                <w:spacing w:val="80"/>
                <w:sz w:val="24"/>
                <w:lang w:val="ru-RU"/>
              </w:rPr>
              <w:t xml:space="preserve"> </w:t>
            </w:r>
            <w:r w:rsidRPr="00FB4A04">
              <w:rPr>
                <w:b/>
                <w:sz w:val="24"/>
                <w:lang w:val="ru-RU"/>
              </w:rPr>
              <w:t xml:space="preserve">осуществления </w:t>
            </w:r>
            <w:r w:rsidRPr="00FB4A04">
              <w:rPr>
                <w:b/>
                <w:spacing w:val="-4"/>
                <w:sz w:val="24"/>
                <w:lang w:val="ru-RU"/>
              </w:rPr>
              <w:t>МСУ</w:t>
            </w:r>
          </w:p>
        </w:tc>
      </w:tr>
      <w:tr w:rsidR="00DA1565" w14:paraId="7831364D" w14:textId="77777777" w:rsidTr="000A24BB">
        <w:trPr>
          <w:trHeight w:val="269"/>
        </w:trPr>
        <w:tc>
          <w:tcPr>
            <w:tcW w:w="2137" w:type="dxa"/>
          </w:tcPr>
          <w:p w14:paraId="61C1512A" w14:textId="77777777" w:rsidR="00DA1565" w:rsidRPr="009106BF" w:rsidRDefault="00DA1565" w:rsidP="00B423D6">
            <w:pPr>
              <w:pStyle w:val="TableParagraph"/>
              <w:spacing w:line="249" w:lineRule="exact"/>
              <w:ind w:left="107"/>
              <w:rPr>
                <w:sz w:val="24"/>
              </w:rPr>
            </w:pPr>
            <w:r w:rsidRPr="009106BF">
              <w:rPr>
                <w:spacing w:val="-4"/>
                <w:sz w:val="24"/>
              </w:rPr>
              <w:t>ЗАТО</w:t>
            </w:r>
          </w:p>
        </w:tc>
        <w:tc>
          <w:tcPr>
            <w:tcW w:w="5518" w:type="dxa"/>
          </w:tcPr>
          <w:p w14:paraId="50539C83" w14:textId="32CC4CBF" w:rsidR="00DA1565" w:rsidRPr="009106BF" w:rsidRDefault="009106BF" w:rsidP="00B423D6">
            <w:pPr>
              <w:pStyle w:val="TableParagraph"/>
              <w:rPr>
                <w:sz w:val="18"/>
                <w:lang w:val="ru-RU"/>
              </w:rPr>
            </w:pPr>
            <w:r>
              <w:rPr>
                <w:sz w:val="18"/>
                <w:lang w:val="ru-RU"/>
              </w:rPr>
              <w:t>-</w:t>
            </w:r>
          </w:p>
        </w:tc>
        <w:tc>
          <w:tcPr>
            <w:tcW w:w="1843" w:type="dxa"/>
          </w:tcPr>
          <w:p w14:paraId="32A828C7" w14:textId="62A90171" w:rsidR="00DA1565" w:rsidRPr="009106BF" w:rsidRDefault="009106BF" w:rsidP="00B423D6">
            <w:pPr>
              <w:pStyle w:val="TableParagraph"/>
              <w:rPr>
                <w:sz w:val="18"/>
                <w:lang w:val="ru-RU"/>
              </w:rPr>
            </w:pPr>
            <w:r>
              <w:rPr>
                <w:sz w:val="18"/>
                <w:lang w:val="ru-RU"/>
              </w:rPr>
              <w:t>-</w:t>
            </w:r>
          </w:p>
        </w:tc>
      </w:tr>
      <w:tr w:rsidR="00DA1565" w14:paraId="00385C0D" w14:textId="77777777" w:rsidTr="000A24BB">
        <w:trPr>
          <w:trHeight w:val="277"/>
        </w:trPr>
        <w:tc>
          <w:tcPr>
            <w:tcW w:w="2137" w:type="dxa"/>
          </w:tcPr>
          <w:p w14:paraId="12FD2A47" w14:textId="77777777" w:rsidR="00DA1565" w:rsidRPr="009106BF" w:rsidRDefault="00DA1565" w:rsidP="00B423D6">
            <w:pPr>
              <w:pStyle w:val="TableParagraph"/>
              <w:spacing w:before="3" w:line="255" w:lineRule="exact"/>
              <w:ind w:left="107"/>
              <w:rPr>
                <w:sz w:val="24"/>
              </w:rPr>
            </w:pPr>
            <w:proofErr w:type="spellStart"/>
            <w:r w:rsidRPr="009106BF">
              <w:rPr>
                <w:spacing w:val="-2"/>
                <w:sz w:val="24"/>
              </w:rPr>
              <w:t>Наукограды</w:t>
            </w:r>
            <w:proofErr w:type="spellEnd"/>
          </w:p>
        </w:tc>
        <w:tc>
          <w:tcPr>
            <w:tcW w:w="5518" w:type="dxa"/>
          </w:tcPr>
          <w:p w14:paraId="154B947A" w14:textId="08A945E3" w:rsidR="00DA1565" w:rsidRPr="009106BF" w:rsidRDefault="009106BF" w:rsidP="00B423D6">
            <w:pPr>
              <w:pStyle w:val="TableParagraph"/>
              <w:rPr>
                <w:sz w:val="20"/>
                <w:lang w:val="ru-RU"/>
              </w:rPr>
            </w:pPr>
            <w:r>
              <w:rPr>
                <w:sz w:val="20"/>
                <w:lang w:val="ru-RU"/>
              </w:rPr>
              <w:t>-</w:t>
            </w:r>
          </w:p>
        </w:tc>
        <w:tc>
          <w:tcPr>
            <w:tcW w:w="1843" w:type="dxa"/>
          </w:tcPr>
          <w:p w14:paraId="0F8BC605" w14:textId="60EAD647" w:rsidR="00DA1565" w:rsidRPr="009106BF" w:rsidRDefault="009106BF" w:rsidP="00B423D6">
            <w:pPr>
              <w:pStyle w:val="TableParagraph"/>
              <w:rPr>
                <w:sz w:val="20"/>
                <w:lang w:val="ru-RU"/>
              </w:rPr>
            </w:pPr>
            <w:r>
              <w:rPr>
                <w:sz w:val="20"/>
                <w:lang w:val="ru-RU"/>
              </w:rPr>
              <w:t>-</w:t>
            </w:r>
          </w:p>
        </w:tc>
      </w:tr>
      <w:tr w:rsidR="00DA1565" w14:paraId="068D914A" w14:textId="77777777" w:rsidTr="000A24BB">
        <w:trPr>
          <w:trHeight w:val="550"/>
        </w:trPr>
        <w:tc>
          <w:tcPr>
            <w:tcW w:w="2137" w:type="dxa"/>
          </w:tcPr>
          <w:p w14:paraId="0D3014F9" w14:textId="77777777" w:rsidR="00DA1565" w:rsidRDefault="00DA1565" w:rsidP="00B423D6">
            <w:pPr>
              <w:pStyle w:val="TableParagraph"/>
              <w:spacing w:line="276" w:lineRule="exact"/>
              <w:ind w:left="107" w:right="100"/>
              <w:rPr>
                <w:sz w:val="24"/>
              </w:rPr>
            </w:pPr>
            <w:proofErr w:type="spellStart"/>
            <w:r>
              <w:rPr>
                <w:spacing w:val="-2"/>
                <w:sz w:val="24"/>
              </w:rPr>
              <w:t>Приграничные</w:t>
            </w:r>
            <w:proofErr w:type="spellEnd"/>
            <w:r>
              <w:rPr>
                <w:spacing w:val="-2"/>
                <w:sz w:val="24"/>
              </w:rPr>
              <w:t xml:space="preserve"> </w:t>
            </w:r>
            <w:proofErr w:type="spellStart"/>
            <w:r>
              <w:rPr>
                <w:spacing w:val="-2"/>
                <w:sz w:val="24"/>
              </w:rPr>
              <w:t>территории</w:t>
            </w:r>
            <w:proofErr w:type="spellEnd"/>
          </w:p>
        </w:tc>
        <w:tc>
          <w:tcPr>
            <w:tcW w:w="5518" w:type="dxa"/>
          </w:tcPr>
          <w:p w14:paraId="3A68454D" w14:textId="77777777" w:rsidR="00357FA3" w:rsidRPr="00E53C83" w:rsidRDefault="00357FA3" w:rsidP="001717D4">
            <w:pPr>
              <w:ind w:right="152"/>
              <w:rPr>
                <w:lang w:val="ru-RU"/>
              </w:rPr>
            </w:pPr>
            <w:r w:rsidRPr="00E53C83">
              <w:rPr>
                <w:lang w:val="ru-RU"/>
              </w:rPr>
              <w:t xml:space="preserve">Выборгский муниципальный район Ленинградской области (г. Выборг, </w:t>
            </w:r>
            <w:proofErr w:type="spellStart"/>
            <w:r w:rsidRPr="00E53C83">
              <w:rPr>
                <w:lang w:val="ru-RU"/>
              </w:rPr>
              <w:t>Каменногорское</w:t>
            </w:r>
            <w:proofErr w:type="spellEnd"/>
            <w:r w:rsidRPr="00E53C83">
              <w:rPr>
                <w:lang w:val="ru-RU"/>
              </w:rPr>
              <w:t xml:space="preserve"> городское поселение, </w:t>
            </w:r>
            <w:proofErr w:type="spellStart"/>
            <w:r w:rsidRPr="00E53C83">
              <w:rPr>
                <w:lang w:val="ru-RU"/>
              </w:rPr>
              <w:t>Светогорское</w:t>
            </w:r>
            <w:proofErr w:type="spellEnd"/>
            <w:r w:rsidRPr="00E53C83">
              <w:rPr>
                <w:lang w:val="ru-RU"/>
              </w:rPr>
              <w:t xml:space="preserve"> городское поселение, Селезневское сельское поселение, Приморское городское поселение, Высоцкое городское поселение);</w:t>
            </w:r>
          </w:p>
          <w:p w14:paraId="4D37763A" w14:textId="77777777" w:rsidR="00357FA3" w:rsidRPr="00E53C83" w:rsidRDefault="00357FA3" w:rsidP="001717D4">
            <w:pPr>
              <w:ind w:right="152"/>
              <w:rPr>
                <w:lang w:val="ru-RU"/>
              </w:rPr>
            </w:pPr>
            <w:r w:rsidRPr="00E53C83">
              <w:rPr>
                <w:lang w:val="ru-RU"/>
              </w:rPr>
              <w:t>Ломоносовский муниципальный район Ленинградской области (</w:t>
            </w:r>
            <w:proofErr w:type="spellStart"/>
            <w:r w:rsidRPr="00E53C83">
              <w:rPr>
                <w:lang w:val="ru-RU"/>
              </w:rPr>
              <w:t>Лебяженское</w:t>
            </w:r>
            <w:proofErr w:type="spellEnd"/>
            <w:r w:rsidRPr="00E53C83">
              <w:rPr>
                <w:lang w:val="ru-RU"/>
              </w:rPr>
              <w:t xml:space="preserve"> городское поселение);</w:t>
            </w:r>
          </w:p>
          <w:p w14:paraId="765FFB6C" w14:textId="77777777" w:rsidR="001717D4" w:rsidRDefault="00357FA3" w:rsidP="001717D4">
            <w:pPr>
              <w:ind w:left="183" w:right="152" w:hanging="183"/>
              <w:rPr>
                <w:lang w:val="ru-RU"/>
              </w:rPr>
            </w:pPr>
            <w:r w:rsidRPr="00E53C83">
              <w:rPr>
                <w:lang w:val="ru-RU"/>
              </w:rPr>
              <w:t>Кингисеппский муниципальный район</w:t>
            </w:r>
          </w:p>
          <w:p w14:paraId="63BF62C3" w14:textId="11EE19C9" w:rsidR="00357FA3" w:rsidRPr="00E53C83" w:rsidRDefault="00357FA3" w:rsidP="001717D4">
            <w:pPr>
              <w:ind w:left="-8" w:right="152"/>
              <w:rPr>
                <w:lang w:val="ru-RU"/>
              </w:rPr>
            </w:pPr>
            <w:r w:rsidRPr="00E53C83">
              <w:rPr>
                <w:lang w:val="ru-RU"/>
              </w:rPr>
              <w:t xml:space="preserve">Ленинградской области (Ивангородское городское поселение, </w:t>
            </w:r>
            <w:proofErr w:type="spellStart"/>
            <w:r w:rsidRPr="00E53C83">
              <w:rPr>
                <w:lang w:val="ru-RU"/>
              </w:rPr>
              <w:t>Усть</w:t>
            </w:r>
            <w:proofErr w:type="spellEnd"/>
            <w:r w:rsidRPr="00E53C83">
              <w:rPr>
                <w:lang w:val="ru-RU"/>
              </w:rPr>
              <w:t xml:space="preserve">-Лужское сельское поселение, </w:t>
            </w:r>
            <w:proofErr w:type="spellStart"/>
            <w:r w:rsidRPr="00E53C83">
              <w:rPr>
                <w:lang w:val="ru-RU"/>
              </w:rPr>
              <w:t>Кузёмкинское</w:t>
            </w:r>
            <w:proofErr w:type="spellEnd"/>
            <w:r w:rsidRPr="00E53C83">
              <w:rPr>
                <w:lang w:val="ru-RU"/>
              </w:rPr>
              <w:t xml:space="preserve"> сельское поселение);</w:t>
            </w:r>
          </w:p>
          <w:p w14:paraId="08A15B6B" w14:textId="77DB05C7" w:rsidR="00DA1565" w:rsidRPr="00357FA3" w:rsidRDefault="00357FA3" w:rsidP="00357FA3">
            <w:pPr>
              <w:pStyle w:val="TableParagraph"/>
              <w:rPr>
                <w:sz w:val="24"/>
                <w:szCs w:val="24"/>
                <w:lang w:val="ru-RU"/>
              </w:rPr>
            </w:pPr>
            <w:r w:rsidRPr="00357FA3">
              <w:rPr>
                <w:sz w:val="24"/>
                <w:szCs w:val="24"/>
                <w:lang w:val="ru-RU"/>
              </w:rPr>
              <w:t xml:space="preserve">Сланцевский муниципальный район Ленинградской области (Сланцевское городское поселение, </w:t>
            </w:r>
            <w:proofErr w:type="spellStart"/>
            <w:r w:rsidRPr="00357FA3">
              <w:rPr>
                <w:sz w:val="24"/>
                <w:szCs w:val="24"/>
                <w:lang w:val="ru-RU"/>
              </w:rPr>
              <w:t>Загривское</w:t>
            </w:r>
            <w:proofErr w:type="spellEnd"/>
            <w:r w:rsidRPr="00357FA3">
              <w:rPr>
                <w:sz w:val="24"/>
                <w:szCs w:val="24"/>
                <w:lang w:val="ru-RU"/>
              </w:rPr>
              <w:t xml:space="preserve"> сельское поселение).</w:t>
            </w:r>
          </w:p>
        </w:tc>
        <w:tc>
          <w:tcPr>
            <w:tcW w:w="1843" w:type="dxa"/>
          </w:tcPr>
          <w:p w14:paraId="313CDA40" w14:textId="74F3D35E" w:rsidR="00DA1565" w:rsidRPr="00357FA3" w:rsidRDefault="00357FA3" w:rsidP="00B423D6">
            <w:pPr>
              <w:pStyle w:val="TableParagraph"/>
              <w:rPr>
                <w:sz w:val="24"/>
                <w:lang w:val="ru-RU"/>
              </w:rPr>
            </w:pPr>
            <w:r w:rsidRPr="00357FA3">
              <w:rPr>
                <w:sz w:val="24"/>
                <w:lang w:val="ru-RU"/>
              </w:rPr>
              <w:t>Особенностей организации и осуществления МСУ не имеется</w:t>
            </w:r>
          </w:p>
        </w:tc>
      </w:tr>
      <w:tr w:rsidR="00DA1565" w14:paraId="56526414" w14:textId="77777777" w:rsidTr="000A24BB">
        <w:trPr>
          <w:trHeight w:val="275"/>
        </w:trPr>
        <w:tc>
          <w:tcPr>
            <w:tcW w:w="2137" w:type="dxa"/>
          </w:tcPr>
          <w:p w14:paraId="000B6DC6" w14:textId="77777777" w:rsidR="00DA1565" w:rsidRDefault="00DA1565" w:rsidP="00B423D6">
            <w:pPr>
              <w:pStyle w:val="TableParagraph"/>
              <w:spacing w:before="1" w:line="255" w:lineRule="exact"/>
              <w:ind w:left="107"/>
              <w:rPr>
                <w:sz w:val="24"/>
              </w:rPr>
            </w:pPr>
            <w:r>
              <w:rPr>
                <w:sz w:val="24"/>
              </w:rPr>
              <w:t>ТОР,</w:t>
            </w:r>
            <w:r>
              <w:rPr>
                <w:spacing w:val="-3"/>
                <w:sz w:val="24"/>
              </w:rPr>
              <w:t xml:space="preserve"> </w:t>
            </w:r>
            <w:r>
              <w:rPr>
                <w:spacing w:val="-5"/>
                <w:sz w:val="24"/>
              </w:rPr>
              <w:t>ОЭЗ</w:t>
            </w:r>
          </w:p>
        </w:tc>
        <w:tc>
          <w:tcPr>
            <w:tcW w:w="5518" w:type="dxa"/>
          </w:tcPr>
          <w:p w14:paraId="517EE6A6" w14:textId="77777777" w:rsidR="00DA1565" w:rsidRPr="00FB4A04" w:rsidRDefault="00DA1565" w:rsidP="001717D4">
            <w:pPr>
              <w:pStyle w:val="TableParagraph"/>
              <w:ind w:hanging="142"/>
              <w:rPr>
                <w:sz w:val="24"/>
                <w:lang w:val="ru-RU"/>
              </w:rPr>
            </w:pPr>
            <w:r w:rsidRPr="00FB4A04">
              <w:rPr>
                <w:sz w:val="24"/>
                <w:lang w:val="ru-RU"/>
              </w:rPr>
              <w:t>г. Пикалево, Бокситогорский район Ленинградской области</w:t>
            </w:r>
          </w:p>
        </w:tc>
        <w:tc>
          <w:tcPr>
            <w:tcW w:w="1843" w:type="dxa"/>
          </w:tcPr>
          <w:p w14:paraId="0C633E1C" w14:textId="77777777" w:rsidR="00DA1565" w:rsidRPr="00FB4A04" w:rsidRDefault="00DA1565" w:rsidP="000B4401">
            <w:pPr>
              <w:pStyle w:val="TableParagraph"/>
              <w:rPr>
                <w:sz w:val="20"/>
                <w:lang w:val="ru-RU"/>
              </w:rPr>
            </w:pPr>
            <w:r w:rsidRPr="00FB4A04">
              <w:rPr>
                <w:sz w:val="24"/>
                <w:lang w:val="ru-RU"/>
              </w:rPr>
              <w:t>Особенностей организации и осуществления МСУ не имеется</w:t>
            </w:r>
          </w:p>
        </w:tc>
      </w:tr>
      <w:tr w:rsidR="00DA1565" w14:paraId="7D3902F4" w14:textId="77777777" w:rsidTr="000A24BB">
        <w:trPr>
          <w:trHeight w:val="826"/>
        </w:trPr>
        <w:tc>
          <w:tcPr>
            <w:tcW w:w="2137" w:type="dxa"/>
          </w:tcPr>
          <w:p w14:paraId="31D63E0A" w14:textId="77777777" w:rsidR="00DA1565" w:rsidRDefault="00DA1565" w:rsidP="00B423D6">
            <w:pPr>
              <w:pStyle w:val="TableParagraph"/>
              <w:spacing w:line="276" w:lineRule="exact"/>
              <w:ind w:left="107" w:right="100"/>
              <w:rPr>
                <w:sz w:val="24"/>
              </w:rPr>
            </w:pPr>
            <w:proofErr w:type="spellStart"/>
            <w:r w:rsidRPr="009106BF">
              <w:rPr>
                <w:spacing w:val="-2"/>
                <w:sz w:val="24"/>
              </w:rPr>
              <w:t>Инновационно-технологические</w:t>
            </w:r>
            <w:proofErr w:type="spellEnd"/>
            <w:r w:rsidRPr="009106BF">
              <w:rPr>
                <w:spacing w:val="-2"/>
                <w:sz w:val="24"/>
              </w:rPr>
              <w:t xml:space="preserve"> </w:t>
            </w:r>
            <w:proofErr w:type="spellStart"/>
            <w:r w:rsidRPr="009106BF">
              <w:rPr>
                <w:spacing w:val="-2"/>
                <w:sz w:val="24"/>
              </w:rPr>
              <w:t>центры</w:t>
            </w:r>
            <w:proofErr w:type="spellEnd"/>
          </w:p>
        </w:tc>
        <w:tc>
          <w:tcPr>
            <w:tcW w:w="5518" w:type="dxa"/>
            <w:vAlign w:val="center"/>
          </w:tcPr>
          <w:p w14:paraId="0316D942" w14:textId="2C2B4034" w:rsidR="00DA1565" w:rsidRPr="009106BF" w:rsidRDefault="009106BF" w:rsidP="009106BF">
            <w:pPr>
              <w:pStyle w:val="TableParagraph"/>
              <w:rPr>
                <w:sz w:val="24"/>
                <w:lang w:val="ru-RU"/>
              </w:rPr>
            </w:pPr>
            <w:r>
              <w:rPr>
                <w:sz w:val="24"/>
                <w:lang w:val="ru-RU"/>
              </w:rPr>
              <w:t>-</w:t>
            </w:r>
          </w:p>
        </w:tc>
        <w:tc>
          <w:tcPr>
            <w:tcW w:w="1843" w:type="dxa"/>
          </w:tcPr>
          <w:p w14:paraId="1E99615E" w14:textId="124ADFA3" w:rsidR="00DA1565" w:rsidRPr="009106BF" w:rsidRDefault="009106BF" w:rsidP="00B423D6">
            <w:pPr>
              <w:pStyle w:val="TableParagraph"/>
              <w:rPr>
                <w:sz w:val="24"/>
                <w:lang w:val="ru-RU"/>
              </w:rPr>
            </w:pPr>
            <w:r>
              <w:rPr>
                <w:sz w:val="24"/>
                <w:lang w:val="ru-RU"/>
              </w:rPr>
              <w:t>-</w:t>
            </w:r>
          </w:p>
        </w:tc>
      </w:tr>
      <w:tr w:rsidR="00DA1565" w14:paraId="5423527F" w14:textId="77777777" w:rsidTr="000A24BB">
        <w:trPr>
          <w:trHeight w:val="1749"/>
        </w:trPr>
        <w:tc>
          <w:tcPr>
            <w:tcW w:w="2137" w:type="dxa"/>
          </w:tcPr>
          <w:p w14:paraId="0F333724" w14:textId="77777777" w:rsidR="00DA1565" w:rsidRDefault="00DA1565" w:rsidP="00B423D6">
            <w:pPr>
              <w:pStyle w:val="TableParagraph"/>
              <w:spacing w:before="1" w:line="255" w:lineRule="exact"/>
              <w:ind w:left="107"/>
              <w:rPr>
                <w:sz w:val="24"/>
              </w:rPr>
            </w:pPr>
            <w:proofErr w:type="spellStart"/>
            <w:r>
              <w:rPr>
                <w:spacing w:val="-2"/>
                <w:sz w:val="24"/>
              </w:rPr>
              <w:lastRenderedPageBreak/>
              <w:t>Моногорода</w:t>
            </w:r>
            <w:proofErr w:type="spellEnd"/>
          </w:p>
        </w:tc>
        <w:tc>
          <w:tcPr>
            <w:tcW w:w="5518" w:type="dxa"/>
          </w:tcPr>
          <w:p w14:paraId="682CFF39" w14:textId="463949CE" w:rsidR="00DA1565" w:rsidRPr="001717D4" w:rsidRDefault="00DA1565" w:rsidP="001717D4">
            <w:pPr>
              <w:pStyle w:val="TableParagraph"/>
              <w:tabs>
                <w:tab w:val="left" w:pos="425"/>
              </w:tabs>
              <w:ind w:left="142"/>
              <w:rPr>
                <w:sz w:val="24"/>
                <w:lang w:val="ru-RU"/>
              </w:rPr>
            </w:pPr>
            <w:proofErr w:type="spellStart"/>
            <w:r w:rsidRPr="001717D4">
              <w:rPr>
                <w:sz w:val="24"/>
                <w:lang w:val="ru-RU"/>
              </w:rPr>
              <w:t>г.Сясьстрой</w:t>
            </w:r>
            <w:proofErr w:type="spellEnd"/>
            <w:r w:rsidRPr="001717D4">
              <w:rPr>
                <w:sz w:val="24"/>
                <w:lang w:val="ru-RU"/>
              </w:rPr>
              <w:t xml:space="preserve"> Волховский район</w:t>
            </w:r>
          </w:p>
          <w:p w14:paraId="64140EFE" w14:textId="1ED13536" w:rsidR="00DA1565" w:rsidRPr="001717D4" w:rsidRDefault="00DA1565" w:rsidP="001717D4">
            <w:pPr>
              <w:pStyle w:val="TableParagraph"/>
              <w:tabs>
                <w:tab w:val="left" w:pos="425"/>
              </w:tabs>
              <w:ind w:left="142"/>
              <w:rPr>
                <w:sz w:val="24"/>
                <w:lang w:val="ru-RU"/>
              </w:rPr>
            </w:pPr>
            <w:proofErr w:type="spellStart"/>
            <w:r w:rsidRPr="00FB4A04">
              <w:rPr>
                <w:sz w:val="24"/>
                <w:lang w:val="ru-RU"/>
              </w:rPr>
              <w:t>г.Сланцы</w:t>
            </w:r>
            <w:proofErr w:type="spellEnd"/>
            <w:r w:rsidRPr="00FB4A04">
              <w:rPr>
                <w:sz w:val="24"/>
                <w:lang w:val="ru-RU"/>
              </w:rPr>
              <w:t xml:space="preserve"> Сланцевский район </w:t>
            </w:r>
            <w:r w:rsidRPr="001717D4">
              <w:rPr>
                <w:sz w:val="24"/>
                <w:lang w:val="ru-RU"/>
              </w:rPr>
              <w:t>г. Пикалево Бокситогорский район</w:t>
            </w:r>
          </w:p>
          <w:p w14:paraId="70902294" w14:textId="5AF31622" w:rsidR="00DA1565" w:rsidRPr="001717D4" w:rsidRDefault="00DA1565" w:rsidP="001717D4">
            <w:pPr>
              <w:pStyle w:val="TableParagraph"/>
              <w:tabs>
                <w:tab w:val="left" w:pos="425"/>
              </w:tabs>
              <w:rPr>
                <w:sz w:val="24"/>
                <w:lang w:val="ru-RU"/>
              </w:rPr>
            </w:pPr>
          </w:p>
        </w:tc>
        <w:tc>
          <w:tcPr>
            <w:tcW w:w="1843" w:type="dxa"/>
            <w:vAlign w:val="center"/>
          </w:tcPr>
          <w:p w14:paraId="648B6EB7" w14:textId="77777777" w:rsidR="00DA1565" w:rsidRPr="00FB4A04" w:rsidRDefault="00DA1565" w:rsidP="001717D4">
            <w:pPr>
              <w:pStyle w:val="TableParagraph"/>
              <w:rPr>
                <w:sz w:val="20"/>
                <w:lang w:val="ru-RU"/>
              </w:rPr>
            </w:pPr>
            <w:r w:rsidRPr="00FB4A04">
              <w:rPr>
                <w:sz w:val="24"/>
                <w:lang w:val="ru-RU"/>
              </w:rPr>
              <w:t>Особенностей организации и осуществления МСУ не имеется</w:t>
            </w:r>
          </w:p>
        </w:tc>
      </w:tr>
      <w:tr w:rsidR="00DA1565" w14:paraId="2A40613A" w14:textId="77777777" w:rsidTr="000A24BB">
        <w:trPr>
          <w:trHeight w:val="707"/>
        </w:trPr>
        <w:tc>
          <w:tcPr>
            <w:tcW w:w="2137" w:type="dxa"/>
          </w:tcPr>
          <w:p w14:paraId="6A20C12E" w14:textId="77777777" w:rsidR="00DA1565" w:rsidRPr="00FB4A04" w:rsidRDefault="00DA1565" w:rsidP="00B423D6">
            <w:pPr>
              <w:pStyle w:val="TableParagraph"/>
              <w:spacing w:line="275" w:lineRule="exact"/>
              <w:ind w:left="107"/>
              <w:rPr>
                <w:sz w:val="24"/>
                <w:lang w:val="ru-RU"/>
              </w:rPr>
            </w:pPr>
            <w:r w:rsidRPr="00FB4A04">
              <w:rPr>
                <w:spacing w:val="-2"/>
                <w:sz w:val="24"/>
                <w:lang w:val="ru-RU"/>
              </w:rPr>
              <w:t>Территории,</w:t>
            </w:r>
          </w:p>
          <w:p w14:paraId="059FE2E6" w14:textId="7EDFA5D9" w:rsidR="00DA1565" w:rsidRPr="00FB4A04" w:rsidRDefault="009F3E60" w:rsidP="00B423D6">
            <w:pPr>
              <w:pStyle w:val="TableParagraph"/>
              <w:tabs>
                <w:tab w:val="left" w:pos="1853"/>
              </w:tabs>
              <w:spacing w:line="255" w:lineRule="exact"/>
              <w:ind w:left="107"/>
              <w:rPr>
                <w:sz w:val="24"/>
                <w:lang w:val="ru-RU"/>
              </w:rPr>
            </w:pPr>
            <w:r w:rsidRPr="009F3E60">
              <w:rPr>
                <w:spacing w:val="-2"/>
                <w:sz w:val="24"/>
                <w:lang w:val="ru-RU"/>
              </w:rPr>
              <w:t>о</w:t>
            </w:r>
            <w:r w:rsidR="00DA1565" w:rsidRPr="009F3E60">
              <w:rPr>
                <w:spacing w:val="-2"/>
                <w:sz w:val="24"/>
                <w:lang w:val="ru-RU"/>
              </w:rPr>
              <w:t>тносящиеся</w:t>
            </w:r>
            <w:r w:rsidR="00DA1565" w:rsidRPr="009F3E60">
              <w:rPr>
                <w:sz w:val="24"/>
                <w:lang w:val="ru-RU"/>
              </w:rPr>
              <w:t xml:space="preserve"> </w:t>
            </w:r>
            <w:r w:rsidR="00DA1565" w:rsidRPr="009F3E60">
              <w:rPr>
                <w:spacing w:val="-10"/>
                <w:sz w:val="24"/>
                <w:lang w:val="ru-RU"/>
              </w:rPr>
              <w:t xml:space="preserve">к </w:t>
            </w:r>
            <w:r w:rsidR="00DA1565" w:rsidRPr="009F3E60">
              <w:rPr>
                <w:sz w:val="24"/>
                <w:lang w:val="ru-RU"/>
              </w:rPr>
              <w:t>Арк</w:t>
            </w:r>
            <w:r w:rsidR="00DA1565" w:rsidRPr="00FB4A04">
              <w:rPr>
                <w:sz w:val="24"/>
                <w:lang w:val="ru-RU"/>
              </w:rPr>
              <w:t>тической</w:t>
            </w:r>
            <w:r w:rsidR="00DA1565" w:rsidRPr="00FB4A04">
              <w:rPr>
                <w:spacing w:val="-15"/>
                <w:sz w:val="24"/>
                <w:lang w:val="ru-RU"/>
              </w:rPr>
              <w:t xml:space="preserve"> </w:t>
            </w:r>
            <w:r w:rsidR="00DA1565" w:rsidRPr="00FB4A04">
              <w:rPr>
                <w:sz w:val="24"/>
                <w:lang w:val="ru-RU"/>
              </w:rPr>
              <w:t xml:space="preserve">зоне </w:t>
            </w:r>
            <w:r w:rsidR="00DA1565" w:rsidRPr="00FB4A04">
              <w:rPr>
                <w:spacing w:val="-6"/>
                <w:sz w:val="24"/>
                <w:lang w:val="ru-RU"/>
              </w:rPr>
              <w:t>РФ</w:t>
            </w:r>
          </w:p>
        </w:tc>
        <w:tc>
          <w:tcPr>
            <w:tcW w:w="5518" w:type="dxa"/>
          </w:tcPr>
          <w:p w14:paraId="61D03538" w14:textId="4500E5DE" w:rsidR="00DA1565" w:rsidRPr="00FB4A04" w:rsidRDefault="001717D4" w:rsidP="00B423D6">
            <w:pPr>
              <w:pStyle w:val="TableParagraph"/>
              <w:rPr>
                <w:sz w:val="24"/>
                <w:lang w:val="ru-RU"/>
              </w:rPr>
            </w:pPr>
            <w:r>
              <w:rPr>
                <w:sz w:val="24"/>
                <w:lang w:val="ru-RU"/>
              </w:rPr>
              <w:t>Не имеется</w:t>
            </w:r>
          </w:p>
        </w:tc>
        <w:tc>
          <w:tcPr>
            <w:tcW w:w="1843" w:type="dxa"/>
          </w:tcPr>
          <w:p w14:paraId="0B9690DF" w14:textId="40F9EF11" w:rsidR="00DA1565" w:rsidRPr="00FB4A04" w:rsidRDefault="001717D4" w:rsidP="00B423D6">
            <w:pPr>
              <w:pStyle w:val="TableParagraph"/>
              <w:rPr>
                <w:sz w:val="24"/>
                <w:lang w:val="ru-RU"/>
              </w:rPr>
            </w:pPr>
            <w:r>
              <w:rPr>
                <w:sz w:val="24"/>
                <w:lang w:val="ru-RU"/>
              </w:rPr>
              <w:t>Не имеется</w:t>
            </w:r>
          </w:p>
        </w:tc>
      </w:tr>
      <w:tr w:rsidR="00DA1565" w14:paraId="3C4DFC71" w14:textId="77777777" w:rsidTr="000A24BB">
        <w:trPr>
          <w:trHeight w:val="707"/>
        </w:trPr>
        <w:tc>
          <w:tcPr>
            <w:tcW w:w="2137" w:type="dxa"/>
          </w:tcPr>
          <w:p w14:paraId="02DEB9FA" w14:textId="77777777" w:rsidR="00DA1565" w:rsidRPr="000A24BB" w:rsidRDefault="00DA1565" w:rsidP="00B423D6">
            <w:pPr>
              <w:pStyle w:val="TableParagraph"/>
              <w:tabs>
                <w:tab w:val="left" w:pos="1838"/>
              </w:tabs>
              <w:ind w:left="107" w:right="97"/>
              <w:rPr>
                <w:sz w:val="24"/>
                <w:highlight w:val="yellow"/>
                <w:lang w:val="ru-RU"/>
              </w:rPr>
            </w:pPr>
            <w:r w:rsidRPr="009106BF">
              <w:rPr>
                <w:spacing w:val="-2"/>
                <w:sz w:val="24"/>
                <w:lang w:val="ru-RU"/>
              </w:rPr>
              <w:t>Территории</w:t>
            </w:r>
            <w:r w:rsidRPr="009106BF">
              <w:rPr>
                <w:sz w:val="24"/>
                <w:lang w:val="ru-RU"/>
              </w:rPr>
              <w:t xml:space="preserve"> </w:t>
            </w:r>
            <w:r w:rsidRPr="009106BF">
              <w:rPr>
                <w:spacing w:val="-41"/>
                <w:sz w:val="24"/>
                <w:lang w:val="ru-RU"/>
              </w:rPr>
              <w:t>с</w:t>
            </w:r>
            <w:r w:rsidRPr="009106BF">
              <w:rPr>
                <w:spacing w:val="-6"/>
                <w:sz w:val="24"/>
                <w:lang w:val="ru-RU"/>
              </w:rPr>
              <w:t xml:space="preserve"> </w:t>
            </w:r>
            <w:r w:rsidRPr="009106BF">
              <w:rPr>
                <w:spacing w:val="-2"/>
                <w:sz w:val="24"/>
                <w:lang w:val="ru-RU"/>
              </w:rPr>
              <w:t>низкой плотностью сельского населения, отдаленных</w:t>
            </w:r>
            <w:r w:rsidRPr="009106BF">
              <w:rPr>
                <w:sz w:val="24"/>
                <w:lang w:val="ru-RU"/>
              </w:rPr>
              <w:t xml:space="preserve"> </w:t>
            </w:r>
            <w:r w:rsidRPr="009106BF">
              <w:rPr>
                <w:spacing w:val="-10"/>
                <w:sz w:val="24"/>
                <w:lang w:val="ru-RU"/>
              </w:rPr>
              <w:t xml:space="preserve">и </w:t>
            </w:r>
            <w:r w:rsidRPr="009106BF">
              <w:rPr>
                <w:spacing w:val="-2"/>
                <w:sz w:val="24"/>
                <w:lang w:val="ru-RU"/>
              </w:rPr>
              <w:t>труднодоступных</w:t>
            </w:r>
            <w:r w:rsidRPr="009106BF">
              <w:rPr>
                <w:sz w:val="24"/>
                <w:lang w:val="ru-RU"/>
              </w:rPr>
              <w:t xml:space="preserve"> </w:t>
            </w:r>
            <w:r w:rsidRPr="009106BF">
              <w:rPr>
                <w:spacing w:val="-2"/>
                <w:sz w:val="24"/>
                <w:lang w:val="ru-RU"/>
              </w:rPr>
              <w:t>местностей</w:t>
            </w:r>
          </w:p>
        </w:tc>
        <w:tc>
          <w:tcPr>
            <w:tcW w:w="5518" w:type="dxa"/>
          </w:tcPr>
          <w:p w14:paraId="35915F5F" w14:textId="5D723466" w:rsidR="00DA1565" w:rsidRPr="00FB4A04" w:rsidRDefault="009106BF" w:rsidP="00B423D6">
            <w:pPr>
              <w:pStyle w:val="TableParagraph"/>
              <w:rPr>
                <w:sz w:val="24"/>
                <w:lang w:val="ru-RU"/>
              </w:rPr>
            </w:pPr>
            <w:r>
              <w:rPr>
                <w:sz w:val="24"/>
                <w:lang w:val="ru-RU"/>
              </w:rPr>
              <w:t>-</w:t>
            </w:r>
          </w:p>
        </w:tc>
        <w:tc>
          <w:tcPr>
            <w:tcW w:w="1843" w:type="dxa"/>
          </w:tcPr>
          <w:p w14:paraId="25049828" w14:textId="01511223" w:rsidR="00DA1565" w:rsidRPr="00FB4A04" w:rsidRDefault="009106BF" w:rsidP="00B423D6">
            <w:pPr>
              <w:pStyle w:val="TableParagraph"/>
              <w:rPr>
                <w:sz w:val="24"/>
                <w:lang w:val="ru-RU"/>
              </w:rPr>
            </w:pPr>
            <w:r>
              <w:rPr>
                <w:sz w:val="24"/>
                <w:lang w:val="ru-RU"/>
              </w:rPr>
              <w:t>-</w:t>
            </w:r>
          </w:p>
        </w:tc>
      </w:tr>
      <w:tr w:rsidR="00DA1565" w14:paraId="04E61D1C" w14:textId="77777777" w:rsidTr="000A24BB">
        <w:trPr>
          <w:trHeight w:val="274"/>
        </w:trPr>
        <w:tc>
          <w:tcPr>
            <w:tcW w:w="2137" w:type="dxa"/>
          </w:tcPr>
          <w:p w14:paraId="16DA4096" w14:textId="77777777" w:rsidR="00DA1565" w:rsidRPr="000A24BB" w:rsidRDefault="00DA1565" w:rsidP="00B423D6">
            <w:pPr>
              <w:pStyle w:val="TableParagraph"/>
              <w:spacing w:before="3"/>
              <w:ind w:left="107"/>
              <w:rPr>
                <w:sz w:val="24"/>
                <w:highlight w:val="yellow"/>
                <w:lang w:val="ru-RU"/>
              </w:rPr>
            </w:pPr>
            <w:r w:rsidRPr="009106BF">
              <w:rPr>
                <w:spacing w:val="-2"/>
                <w:sz w:val="24"/>
                <w:lang w:val="ru-RU"/>
              </w:rPr>
              <w:t>Территории,</w:t>
            </w:r>
            <w:r w:rsidRPr="009106BF">
              <w:rPr>
                <w:sz w:val="24"/>
                <w:lang w:val="ru-RU"/>
              </w:rPr>
              <w:t xml:space="preserve"> </w:t>
            </w:r>
            <w:r w:rsidRPr="009106BF">
              <w:rPr>
                <w:spacing w:val="-2"/>
                <w:sz w:val="24"/>
                <w:lang w:val="ru-RU"/>
              </w:rPr>
              <w:t>отнесенные</w:t>
            </w:r>
            <w:r w:rsidRPr="009106BF">
              <w:rPr>
                <w:sz w:val="24"/>
                <w:lang w:val="ru-RU"/>
              </w:rPr>
              <w:t xml:space="preserve"> </w:t>
            </w:r>
            <w:r w:rsidRPr="009106BF">
              <w:rPr>
                <w:spacing w:val="-10"/>
                <w:sz w:val="24"/>
                <w:lang w:val="ru-RU"/>
              </w:rPr>
              <w:t xml:space="preserve">к </w:t>
            </w:r>
            <w:r w:rsidRPr="009106BF">
              <w:rPr>
                <w:spacing w:val="-2"/>
                <w:sz w:val="24"/>
                <w:lang w:val="ru-RU"/>
              </w:rPr>
              <w:t>прифронтовой</w:t>
            </w:r>
            <w:r w:rsidRPr="009106BF">
              <w:rPr>
                <w:sz w:val="24"/>
                <w:lang w:val="ru-RU"/>
              </w:rPr>
              <w:t xml:space="preserve"> зоне</w:t>
            </w:r>
            <w:r w:rsidRPr="009106BF">
              <w:rPr>
                <w:spacing w:val="-15"/>
                <w:sz w:val="24"/>
                <w:lang w:val="ru-RU"/>
              </w:rPr>
              <w:t xml:space="preserve"> </w:t>
            </w:r>
            <w:r w:rsidRPr="009106BF">
              <w:rPr>
                <w:sz w:val="24"/>
                <w:lang w:val="ru-RU"/>
              </w:rPr>
              <w:t>СВО,</w:t>
            </w:r>
            <w:r w:rsidRPr="009106BF">
              <w:rPr>
                <w:spacing w:val="-15"/>
                <w:sz w:val="24"/>
                <w:lang w:val="ru-RU"/>
              </w:rPr>
              <w:t xml:space="preserve"> </w:t>
            </w:r>
            <w:r w:rsidRPr="009106BF">
              <w:rPr>
                <w:sz w:val="24"/>
                <w:lang w:val="ru-RU"/>
              </w:rPr>
              <w:t>а</w:t>
            </w:r>
            <w:r w:rsidRPr="009106BF">
              <w:rPr>
                <w:spacing w:val="-15"/>
                <w:sz w:val="24"/>
                <w:lang w:val="ru-RU"/>
              </w:rPr>
              <w:t xml:space="preserve"> </w:t>
            </w:r>
            <w:r w:rsidRPr="009106BF">
              <w:rPr>
                <w:sz w:val="24"/>
                <w:lang w:val="ru-RU"/>
              </w:rPr>
              <w:t xml:space="preserve">также территории, в </w:t>
            </w:r>
            <w:r w:rsidRPr="009106BF">
              <w:rPr>
                <w:spacing w:val="-2"/>
                <w:sz w:val="24"/>
                <w:lang w:val="ru-RU"/>
              </w:rPr>
              <w:t xml:space="preserve">отношении </w:t>
            </w:r>
            <w:r w:rsidRPr="009106BF">
              <w:rPr>
                <w:sz w:val="24"/>
                <w:lang w:val="ru-RU"/>
              </w:rPr>
              <w:t>которых</w:t>
            </w:r>
            <w:r w:rsidRPr="009106BF">
              <w:rPr>
                <w:spacing w:val="67"/>
                <w:w w:val="150"/>
                <w:sz w:val="24"/>
                <w:lang w:val="ru-RU"/>
              </w:rPr>
              <w:t xml:space="preserve"> </w:t>
            </w:r>
            <w:r w:rsidRPr="009106BF">
              <w:rPr>
                <w:sz w:val="24"/>
                <w:lang w:val="ru-RU"/>
              </w:rPr>
              <w:t>в</w:t>
            </w:r>
            <w:r w:rsidRPr="009106BF">
              <w:rPr>
                <w:spacing w:val="70"/>
                <w:w w:val="150"/>
                <w:sz w:val="24"/>
                <w:lang w:val="ru-RU"/>
              </w:rPr>
              <w:t xml:space="preserve"> </w:t>
            </w:r>
            <w:r w:rsidRPr="009106BF">
              <w:rPr>
                <w:spacing w:val="-2"/>
                <w:sz w:val="24"/>
                <w:lang w:val="ru-RU"/>
              </w:rPr>
              <w:t>2025-</w:t>
            </w:r>
            <w:r w:rsidRPr="009106BF">
              <w:rPr>
                <w:spacing w:val="-4"/>
                <w:sz w:val="24"/>
                <w:lang w:val="ru-RU"/>
              </w:rPr>
              <w:t>2026</w:t>
            </w:r>
            <w:r w:rsidRPr="009106BF">
              <w:rPr>
                <w:sz w:val="24"/>
                <w:lang w:val="ru-RU"/>
              </w:rPr>
              <w:t xml:space="preserve"> </w:t>
            </w:r>
            <w:r w:rsidRPr="009106BF">
              <w:rPr>
                <w:spacing w:val="-5"/>
                <w:sz w:val="24"/>
                <w:lang w:val="ru-RU"/>
              </w:rPr>
              <w:t>гг.</w:t>
            </w:r>
            <w:r w:rsidRPr="009106BF">
              <w:rPr>
                <w:sz w:val="24"/>
                <w:lang w:val="ru-RU"/>
              </w:rPr>
              <w:t xml:space="preserve"> </w:t>
            </w:r>
            <w:r w:rsidRPr="009106BF">
              <w:rPr>
                <w:spacing w:val="-2"/>
                <w:sz w:val="24"/>
                <w:lang w:val="ru-RU"/>
              </w:rPr>
              <w:t>вводились</w:t>
            </w:r>
            <w:r w:rsidRPr="009106BF">
              <w:rPr>
                <w:sz w:val="24"/>
                <w:lang w:val="ru-RU"/>
              </w:rPr>
              <w:t xml:space="preserve"> максимальный и средний уровни реагирования и </w:t>
            </w:r>
            <w:r w:rsidRPr="009106BF">
              <w:rPr>
                <w:spacing w:val="-2"/>
                <w:sz w:val="24"/>
                <w:lang w:val="ru-RU"/>
              </w:rPr>
              <w:t>террористической</w:t>
            </w:r>
            <w:r w:rsidRPr="009106BF">
              <w:rPr>
                <w:sz w:val="24"/>
                <w:lang w:val="ru-RU"/>
              </w:rPr>
              <w:t xml:space="preserve"> </w:t>
            </w:r>
            <w:r w:rsidRPr="009106BF">
              <w:rPr>
                <w:spacing w:val="-2"/>
                <w:sz w:val="24"/>
                <w:lang w:val="ru-RU"/>
              </w:rPr>
              <w:t>опасности</w:t>
            </w:r>
          </w:p>
        </w:tc>
        <w:tc>
          <w:tcPr>
            <w:tcW w:w="5518" w:type="dxa"/>
          </w:tcPr>
          <w:p w14:paraId="4DEC838C" w14:textId="1E317D77" w:rsidR="00DA1565" w:rsidRPr="00FB4A04" w:rsidRDefault="009106BF" w:rsidP="00B423D6">
            <w:pPr>
              <w:pStyle w:val="TableParagraph"/>
              <w:rPr>
                <w:sz w:val="24"/>
                <w:lang w:val="ru-RU"/>
              </w:rPr>
            </w:pPr>
            <w:r>
              <w:rPr>
                <w:sz w:val="24"/>
                <w:lang w:val="ru-RU"/>
              </w:rPr>
              <w:t>-</w:t>
            </w:r>
          </w:p>
        </w:tc>
        <w:tc>
          <w:tcPr>
            <w:tcW w:w="1843" w:type="dxa"/>
          </w:tcPr>
          <w:p w14:paraId="057F6F86" w14:textId="6BA71346" w:rsidR="00DA1565" w:rsidRPr="00FB4A04" w:rsidRDefault="009106BF" w:rsidP="00B423D6">
            <w:pPr>
              <w:pStyle w:val="TableParagraph"/>
              <w:rPr>
                <w:sz w:val="24"/>
                <w:lang w:val="ru-RU"/>
              </w:rPr>
            </w:pPr>
            <w:r>
              <w:rPr>
                <w:sz w:val="24"/>
                <w:lang w:val="ru-RU"/>
              </w:rPr>
              <w:t>-</w:t>
            </w:r>
          </w:p>
        </w:tc>
      </w:tr>
    </w:tbl>
    <w:p w14:paraId="5C3A47AE" w14:textId="77777777" w:rsidR="00DA1565" w:rsidRPr="00A81165" w:rsidRDefault="00DA1565" w:rsidP="00E53C83">
      <w:pPr>
        <w:pStyle w:val="ad"/>
        <w:tabs>
          <w:tab w:val="left" w:pos="2335"/>
        </w:tabs>
        <w:spacing w:before="120" w:line="242" w:lineRule="auto"/>
        <w:ind w:left="0" w:right="284" w:firstLine="0"/>
        <w:rPr>
          <w:b/>
          <w:sz w:val="28"/>
        </w:rPr>
      </w:pPr>
      <w:r w:rsidRPr="00A81165">
        <w:rPr>
          <w:b/>
          <w:sz w:val="28"/>
        </w:rPr>
        <w:t>1.4.2.</w:t>
      </w:r>
      <w:r>
        <w:rPr>
          <w:b/>
          <w:sz w:val="28"/>
        </w:rPr>
        <w:t xml:space="preserve"> </w:t>
      </w:r>
      <w:r w:rsidRPr="00A81165">
        <w:rPr>
          <w:b/>
          <w:sz w:val="28"/>
        </w:rPr>
        <w:t>Меры по пространственному планированию на муниципальном уровне</w:t>
      </w:r>
    </w:p>
    <w:p w14:paraId="08A14322" w14:textId="42DCD5F2" w:rsidR="00DA1565" w:rsidRDefault="00DA1565" w:rsidP="00DA1565">
      <w:pPr>
        <w:shd w:val="clear" w:color="auto" w:fill="FFFFFF" w:themeFill="background1"/>
        <w:tabs>
          <w:tab w:val="left" w:pos="2264"/>
        </w:tabs>
        <w:ind w:firstLine="720"/>
        <w:jc w:val="both"/>
        <w:rPr>
          <w:b/>
          <w:sz w:val="28"/>
        </w:rPr>
      </w:pPr>
      <w:r w:rsidRPr="006E4E4A">
        <w:rPr>
          <w:sz w:val="28"/>
        </w:rPr>
        <w:t>Информация в части разработки документ</w:t>
      </w:r>
      <w:r>
        <w:rPr>
          <w:sz w:val="28"/>
        </w:rPr>
        <w:t>ов</w:t>
      </w:r>
      <w:r w:rsidRPr="006E4E4A">
        <w:rPr>
          <w:sz w:val="28"/>
        </w:rPr>
        <w:t xml:space="preserve"> стратегического планирования</w:t>
      </w:r>
      <w:r>
        <w:rPr>
          <w:sz w:val="28"/>
        </w:rPr>
        <w:t xml:space="preserve"> на</w:t>
      </w:r>
      <w:r w:rsidRPr="006C254D">
        <w:rPr>
          <w:sz w:val="28"/>
        </w:rPr>
        <w:t xml:space="preserve"> </w:t>
      </w:r>
      <w:r>
        <w:rPr>
          <w:sz w:val="28"/>
        </w:rPr>
        <w:t xml:space="preserve">муниципальном </w:t>
      </w:r>
      <w:r w:rsidRPr="006C254D">
        <w:rPr>
          <w:sz w:val="28"/>
        </w:rPr>
        <w:t>уровне</w:t>
      </w:r>
      <w:r w:rsidRPr="006E4E4A">
        <w:rPr>
          <w:sz w:val="28"/>
        </w:rPr>
        <w:t xml:space="preserve"> (стратегий социально-экономического развития) </w:t>
      </w:r>
      <w:r w:rsidRPr="00A81165">
        <w:rPr>
          <w:b/>
          <w:sz w:val="28"/>
        </w:rPr>
        <w:t>представлена в Таблице 3</w:t>
      </w:r>
    </w:p>
    <w:p w14:paraId="1E0DC685" w14:textId="77777777" w:rsidR="00AB7E64" w:rsidRDefault="00AB7E64" w:rsidP="00DA1565">
      <w:pPr>
        <w:shd w:val="clear" w:color="auto" w:fill="FFFFFF" w:themeFill="background1"/>
        <w:tabs>
          <w:tab w:val="left" w:pos="2264"/>
        </w:tabs>
        <w:ind w:firstLine="720"/>
        <w:jc w:val="both"/>
        <w:rPr>
          <w:b/>
          <w:sz w:val="28"/>
          <w:szCs w:val="28"/>
        </w:rPr>
      </w:pPr>
    </w:p>
    <w:p w14:paraId="5778BBC3" w14:textId="701E497B" w:rsidR="00743763" w:rsidRDefault="00E53C83" w:rsidP="00E53C83">
      <w:pPr>
        <w:shd w:val="clear" w:color="auto" w:fill="FFFFFF" w:themeFill="background1"/>
        <w:tabs>
          <w:tab w:val="left" w:pos="2264"/>
        </w:tabs>
        <w:jc w:val="both"/>
        <w:rPr>
          <w:b/>
          <w:sz w:val="28"/>
          <w:szCs w:val="28"/>
        </w:rPr>
      </w:pPr>
      <w:r w:rsidRPr="0039129C">
        <w:rPr>
          <w:b/>
          <w:sz w:val="28"/>
          <w:szCs w:val="28"/>
        </w:rPr>
        <w:t xml:space="preserve">1.4.3 </w:t>
      </w:r>
      <w:r>
        <w:rPr>
          <w:b/>
          <w:sz w:val="28"/>
          <w:szCs w:val="28"/>
        </w:rPr>
        <w:t>Меры</w:t>
      </w:r>
      <w:r w:rsidR="00BE2CBA">
        <w:rPr>
          <w:b/>
          <w:sz w:val="28"/>
          <w:szCs w:val="28"/>
        </w:rPr>
        <w:t xml:space="preserve"> по развитию опорных населенных пунктов</w:t>
      </w:r>
    </w:p>
    <w:p w14:paraId="4DC8050D" w14:textId="77777777" w:rsidR="00743763" w:rsidRPr="003B4496" w:rsidRDefault="00743763" w:rsidP="00743763">
      <w:pPr>
        <w:shd w:val="clear" w:color="auto" w:fill="FFFFFF" w:themeFill="background1"/>
        <w:tabs>
          <w:tab w:val="left" w:pos="2264"/>
        </w:tabs>
        <w:ind w:firstLine="720"/>
        <w:jc w:val="both"/>
        <w:rPr>
          <w:b/>
          <w:spacing w:val="-2"/>
          <w:sz w:val="28"/>
          <w:szCs w:val="28"/>
        </w:rPr>
      </w:pPr>
      <w:r w:rsidRPr="00BA606D">
        <w:rPr>
          <w:spacing w:val="-2"/>
          <w:sz w:val="28"/>
          <w:szCs w:val="28"/>
        </w:rPr>
        <w:t xml:space="preserve">В целях мониторинга достижения национальной цели «Комфортная и безопасная среда для жизни» Федеральным проектом установлен интегральный показатель «Улучшение качества среды для жизни в опорных населенных пунктах» (далее – Показатель) на 30% к 2030 году и на 60% к 2036 году. </w:t>
      </w:r>
    </w:p>
    <w:p w14:paraId="0D769C11" w14:textId="77777777" w:rsidR="00743763" w:rsidRDefault="00743763" w:rsidP="00743763">
      <w:pPr>
        <w:shd w:val="clear" w:color="auto" w:fill="FFFFFF" w:themeFill="background1"/>
        <w:tabs>
          <w:tab w:val="left" w:pos="2264"/>
        </w:tabs>
        <w:ind w:firstLine="720"/>
        <w:jc w:val="both"/>
        <w:rPr>
          <w:spacing w:val="-2"/>
          <w:sz w:val="28"/>
          <w:szCs w:val="28"/>
        </w:rPr>
      </w:pPr>
      <w:r w:rsidRPr="00BA606D">
        <w:rPr>
          <w:spacing w:val="-2"/>
          <w:sz w:val="28"/>
          <w:szCs w:val="28"/>
        </w:rPr>
        <w:t xml:space="preserve">Показатель рассчитывается в разрезе опорных населенных пунктов </w:t>
      </w:r>
      <w:r>
        <w:rPr>
          <w:spacing w:val="-2"/>
          <w:sz w:val="28"/>
          <w:szCs w:val="28"/>
        </w:rPr>
        <w:br/>
      </w:r>
      <w:r w:rsidRPr="00BA606D">
        <w:rPr>
          <w:spacing w:val="-2"/>
          <w:sz w:val="28"/>
          <w:szCs w:val="28"/>
        </w:rPr>
        <w:t xml:space="preserve">(далее – ОНП) в среднем по сумме 15 компонентов: 1) Динамика жилищной обеспеченности; 2) Обновление жилищного фонда; 3) Переселение граждан из непригодного для проживания фонда; 4) Улучшение качества коммунальных услуг; 5) Подключение домовладений к сетевому природному газу, в т.ч. в рамках социальной газификации; 6) Широкополосный доступ в Интернет; 7) Ликвидация несанкционированных свалок отходов; 8) Обновление подвижного </w:t>
      </w:r>
      <w:r w:rsidRPr="00BA606D">
        <w:rPr>
          <w:spacing w:val="-2"/>
          <w:sz w:val="28"/>
          <w:szCs w:val="28"/>
        </w:rPr>
        <w:lastRenderedPageBreak/>
        <w:t>состава общественного транспорта; 9) Увеличение доли улично-дорожной сети в нормативном состоянии; 10) Обновление мест приложения труда (нежилой недвижимости); 11) Удовлетворительное состояние объектов (дошкольного и общего) образования; 12) Удовлетворительное состояние объектов первичной медико-санитарной помощи; 13) Увеличение единовременной пропускной способности спортивных сооружений относительно нормативной;14) Удовлетворительное состояние объектов культурно-досугового типа и библиотек; 15) Благоустройство общественных территорий.</w:t>
      </w:r>
    </w:p>
    <w:p w14:paraId="1A4DF193" w14:textId="77777777" w:rsidR="00743763" w:rsidRDefault="00743763" w:rsidP="00743763">
      <w:pPr>
        <w:shd w:val="clear" w:color="auto" w:fill="FFFFFF" w:themeFill="background1"/>
        <w:tabs>
          <w:tab w:val="left" w:pos="2264"/>
        </w:tabs>
        <w:ind w:firstLine="720"/>
        <w:jc w:val="both"/>
        <w:rPr>
          <w:spacing w:val="-2"/>
          <w:sz w:val="28"/>
          <w:szCs w:val="28"/>
        </w:rPr>
      </w:pPr>
      <w:r w:rsidRPr="00BA606D">
        <w:rPr>
          <w:spacing w:val="-2"/>
          <w:sz w:val="28"/>
          <w:szCs w:val="28"/>
        </w:rPr>
        <w:t>11.02.2025 комитетом по жилищно-коммунальному хозяйству Ленинградской области утвержден паспорт регионального проекта «Развитие инфраструктуры в населенных пунктах (Ленинградская област</w:t>
      </w:r>
      <w:r>
        <w:rPr>
          <w:spacing w:val="-2"/>
          <w:sz w:val="28"/>
          <w:szCs w:val="28"/>
        </w:rPr>
        <w:t>ь)» в ГИИС «Электронный бюджет».</w:t>
      </w:r>
    </w:p>
    <w:p w14:paraId="3B394D20" w14:textId="77777777" w:rsidR="00743763" w:rsidRPr="00BA606D" w:rsidRDefault="00743763" w:rsidP="00743763">
      <w:pPr>
        <w:shd w:val="clear" w:color="auto" w:fill="FFFFFF" w:themeFill="background1"/>
        <w:tabs>
          <w:tab w:val="left" w:pos="2264"/>
        </w:tabs>
        <w:ind w:firstLine="720"/>
        <w:jc w:val="both"/>
        <w:rPr>
          <w:spacing w:val="-2"/>
          <w:sz w:val="28"/>
          <w:szCs w:val="28"/>
        </w:rPr>
      </w:pPr>
      <w:r w:rsidRPr="00BA606D">
        <w:rPr>
          <w:spacing w:val="-2"/>
          <w:sz w:val="28"/>
          <w:szCs w:val="28"/>
        </w:rPr>
        <w:t>26.01.2026 комитетом по жилищно-коммунальному хозяйству Ленинградской области (далее – комитет) актуализирован паспорт регионального проекта «Развитие инфраструктуры в населенных пунктах (Ленинградская область)» в ГИИС «Электронный бюджет» в целях его реализации в 2026 году.</w:t>
      </w:r>
    </w:p>
    <w:p w14:paraId="20508B5C" w14:textId="77777777" w:rsidR="00743763" w:rsidRDefault="00743763" w:rsidP="00743763">
      <w:pPr>
        <w:shd w:val="clear" w:color="auto" w:fill="FFFFFF" w:themeFill="background1"/>
        <w:tabs>
          <w:tab w:val="left" w:pos="2264"/>
        </w:tabs>
        <w:ind w:firstLine="720"/>
        <w:jc w:val="both"/>
        <w:rPr>
          <w:spacing w:val="-2"/>
          <w:sz w:val="28"/>
          <w:szCs w:val="28"/>
        </w:rPr>
      </w:pPr>
      <w:r w:rsidRPr="00BA606D">
        <w:rPr>
          <w:spacing w:val="-2"/>
          <w:sz w:val="28"/>
          <w:szCs w:val="28"/>
        </w:rPr>
        <w:t>Региональный проект «Развитие инфраструктуры в населённых пунктах» реализуется посредством выполнения мероприятий, предусмотренных программой развития инфраструктуры в опорных населённы</w:t>
      </w:r>
      <w:r>
        <w:rPr>
          <w:spacing w:val="-2"/>
          <w:sz w:val="28"/>
          <w:szCs w:val="28"/>
        </w:rPr>
        <w:t xml:space="preserve">х пунктах Ленинградской области, утвержденной </w:t>
      </w:r>
      <w:r w:rsidRPr="00BA606D">
        <w:rPr>
          <w:spacing w:val="-2"/>
          <w:sz w:val="28"/>
          <w:szCs w:val="28"/>
        </w:rPr>
        <w:t>Губернатором Ленинградской области</w:t>
      </w:r>
      <w:r>
        <w:rPr>
          <w:spacing w:val="-2"/>
          <w:sz w:val="28"/>
          <w:szCs w:val="28"/>
        </w:rPr>
        <w:t xml:space="preserve"> 21.11.2025.</w:t>
      </w:r>
    </w:p>
    <w:p w14:paraId="4F8AA6A5" w14:textId="77777777" w:rsidR="00AB7E64" w:rsidRDefault="00AB7E64" w:rsidP="00E53C83">
      <w:pPr>
        <w:shd w:val="clear" w:color="auto" w:fill="FFFFFF" w:themeFill="background1"/>
        <w:tabs>
          <w:tab w:val="left" w:pos="2264"/>
        </w:tabs>
        <w:ind w:firstLine="720"/>
        <w:jc w:val="both"/>
        <w:rPr>
          <w:sz w:val="28"/>
          <w:szCs w:val="28"/>
        </w:rPr>
      </w:pPr>
    </w:p>
    <w:p w14:paraId="5A9E6838" w14:textId="4253B78B" w:rsidR="00743763" w:rsidRDefault="00DA1565" w:rsidP="00743763">
      <w:pPr>
        <w:shd w:val="clear" w:color="auto" w:fill="FFFFFF" w:themeFill="background1"/>
        <w:tabs>
          <w:tab w:val="left" w:pos="2264"/>
        </w:tabs>
        <w:jc w:val="both"/>
        <w:rPr>
          <w:b/>
          <w:sz w:val="28"/>
        </w:rPr>
      </w:pPr>
      <w:r w:rsidRPr="009106BF">
        <w:rPr>
          <w:b/>
          <w:sz w:val="28"/>
        </w:rPr>
        <w:t>1.4.4</w:t>
      </w:r>
      <w:r w:rsidR="00BE2CBA" w:rsidRPr="009106BF">
        <w:rPr>
          <w:b/>
          <w:sz w:val="28"/>
        </w:rPr>
        <w:t xml:space="preserve"> Городские и сельские агломерации</w:t>
      </w:r>
    </w:p>
    <w:p w14:paraId="78588030" w14:textId="77777777" w:rsidR="009106BF" w:rsidRPr="009106BF" w:rsidRDefault="009106BF" w:rsidP="00743763">
      <w:pPr>
        <w:shd w:val="clear" w:color="auto" w:fill="FFFFFF" w:themeFill="background1"/>
        <w:tabs>
          <w:tab w:val="left" w:pos="2264"/>
        </w:tabs>
        <w:jc w:val="both"/>
        <w:rPr>
          <w:bCs/>
          <w:sz w:val="28"/>
        </w:rPr>
      </w:pPr>
    </w:p>
    <w:p w14:paraId="42DDA7D9" w14:textId="07E7E41C" w:rsidR="009106BF" w:rsidRDefault="009106BF" w:rsidP="00AB7E64">
      <w:pPr>
        <w:shd w:val="clear" w:color="auto" w:fill="FFFFFF" w:themeFill="background1"/>
        <w:tabs>
          <w:tab w:val="left" w:pos="2264"/>
        </w:tabs>
        <w:ind w:firstLine="851"/>
        <w:jc w:val="both"/>
        <w:rPr>
          <w:bCs/>
          <w:sz w:val="28"/>
        </w:rPr>
      </w:pPr>
      <w:r w:rsidRPr="004876D4">
        <w:rPr>
          <w:bCs/>
          <w:sz w:val="28"/>
        </w:rPr>
        <w:t>Гор</w:t>
      </w:r>
      <w:r w:rsidR="004876D4" w:rsidRPr="004876D4">
        <w:rPr>
          <w:bCs/>
          <w:sz w:val="28"/>
        </w:rPr>
        <w:t>о</w:t>
      </w:r>
      <w:r w:rsidRPr="004876D4">
        <w:rPr>
          <w:bCs/>
          <w:sz w:val="28"/>
        </w:rPr>
        <w:t>дские</w:t>
      </w:r>
      <w:r w:rsidRPr="00194607">
        <w:rPr>
          <w:bCs/>
          <w:color w:val="FF0000"/>
          <w:sz w:val="28"/>
        </w:rPr>
        <w:t xml:space="preserve"> </w:t>
      </w:r>
      <w:r w:rsidRPr="009106BF">
        <w:rPr>
          <w:bCs/>
          <w:sz w:val="28"/>
        </w:rPr>
        <w:t>и сельские агломерации на территории Ленинградской области не имеются</w:t>
      </w:r>
      <w:r>
        <w:rPr>
          <w:bCs/>
          <w:sz w:val="28"/>
        </w:rPr>
        <w:t>.</w:t>
      </w:r>
    </w:p>
    <w:p w14:paraId="37B9D40F" w14:textId="77777777" w:rsidR="00AB7E64" w:rsidRPr="009106BF" w:rsidRDefault="00AB7E64" w:rsidP="00743763">
      <w:pPr>
        <w:shd w:val="clear" w:color="auto" w:fill="FFFFFF" w:themeFill="background1"/>
        <w:tabs>
          <w:tab w:val="left" w:pos="2264"/>
        </w:tabs>
        <w:jc w:val="both"/>
        <w:rPr>
          <w:bCs/>
          <w:sz w:val="28"/>
        </w:rPr>
      </w:pPr>
    </w:p>
    <w:p w14:paraId="549E66A9" w14:textId="611978C0" w:rsidR="00DA1565" w:rsidRPr="009214F5" w:rsidRDefault="00DA1565" w:rsidP="00DA1565">
      <w:pPr>
        <w:pStyle w:val="ad"/>
        <w:tabs>
          <w:tab w:val="left" w:pos="993"/>
          <w:tab w:val="left" w:pos="1134"/>
          <w:tab w:val="left" w:pos="2335"/>
        </w:tabs>
        <w:spacing w:before="120" w:line="242" w:lineRule="auto"/>
        <w:ind w:left="0" w:right="284" w:firstLine="0"/>
        <w:rPr>
          <w:b/>
          <w:sz w:val="28"/>
        </w:rPr>
      </w:pPr>
      <w:r w:rsidRPr="009214F5">
        <w:rPr>
          <w:b/>
          <w:sz w:val="28"/>
        </w:rPr>
        <w:t>1.</w:t>
      </w:r>
      <w:r w:rsidR="00BE2CBA">
        <w:rPr>
          <w:b/>
          <w:sz w:val="28"/>
        </w:rPr>
        <w:t>4</w:t>
      </w:r>
      <w:r w:rsidRPr="009214F5">
        <w:rPr>
          <w:b/>
          <w:sz w:val="28"/>
        </w:rPr>
        <w:t>. Численность населения в разрезе видов муниципальных образований на 01.01.2026.</w:t>
      </w:r>
    </w:p>
    <w:p w14:paraId="5BD551B6" w14:textId="77777777" w:rsidR="00DA1565" w:rsidRPr="009214F5" w:rsidRDefault="00DA1565" w:rsidP="00DA1565">
      <w:pPr>
        <w:pStyle w:val="ad"/>
        <w:tabs>
          <w:tab w:val="left" w:pos="2335"/>
        </w:tabs>
        <w:spacing w:before="120" w:line="242" w:lineRule="auto"/>
        <w:ind w:left="0" w:right="284" w:firstLine="709"/>
        <w:rPr>
          <w:sz w:val="28"/>
        </w:rPr>
      </w:pPr>
      <w:r w:rsidRPr="009214F5">
        <w:rPr>
          <w:sz w:val="28"/>
        </w:rPr>
        <w:t>Численность населения Ленинградской области в разрезе муниципальных образований по итогам ВПН 2010 и 2020 года и по состоянию на 1.01.2025</w:t>
      </w:r>
      <w:r w:rsidRPr="009214F5">
        <w:footnoteReference w:id="1"/>
      </w:r>
    </w:p>
    <w:tbl>
      <w:tblPr>
        <w:tblStyle w:val="af4"/>
        <w:tblW w:w="9537" w:type="dxa"/>
        <w:tblInd w:w="-175" w:type="dxa"/>
        <w:tblLook w:val="04A0" w:firstRow="1" w:lastRow="0" w:firstColumn="1" w:lastColumn="0" w:noHBand="0" w:noVBand="1"/>
      </w:tblPr>
      <w:tblGrid>
        <w:gridCol w:w="255"/>
        <w:gridCol w:w="1861"/>
        <w:gridCol w:w="1412"/>
        <w:gridCol w:w="1444"/>
        <w:gridCol w:w="1331"/>
        <w:gridCol w:w="1646"/>
        <w:gridCol w:w="1588"/>
      </w:tblGrid>
      <w:tr w:rsidR="00DA1565" w:rsidRPr="003F3F1A" w14:paraId="49305D6F" w14:textId="77777777" w:rsidTr="0072403B">
        <w:trPr>
          <w:trHeight w:val="20"/>
          <w:tblHeader/>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B57D82" w14:textId="77777777" w:rsidR="00DA1565" w:rsidRPr="003F3F1A" w:rsidRDefault="00DA1565" w:rsidP="00B423D6">
            <w:pPr>
              <w:jc w:val="center"/>
            </w:pPr>
            <w:r w:rsidRPr="003F3F1A">
              <w:rPr>
                <w:color w:val="000000"/>
              </w:rPr>
              <w:t>№</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9CA4AB" w14:textId="77777777" w:rsidR="00DA1565" w:rsidRPr="003F3F1A" w:rsidRDefault="00DA1565" w:rsidP="00B423D6">
            <w:pPr>
              <w:jc w:val="center"/>
            </w:pPr>
            <w:r w:rsidRPr="003F3F1A">
              <w:rPr>
                <w:color w:val="000000"/>
              </w:rPr>
              <w:t>Муниципальный район, муниципальный округ, городской округ</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65EFB1" w14:textId="77777777" w:rsidR="00DA1565" w:rsidRPr="003F3F1A" w:rsidRDefault="00DA1565" w:rsidP="00B423D6">
            <w:pPr>
              <w:jc w:val="center"/>
            </w:pPr>
            <w:r w:rsidRPr="003F3F1A">
              <w:rPr>
                <w:color w:val="000000"/>
              </w:rPr>
              <w:t>Численность насе</w:t>
            </w:r>
            <w:r>
              <w:rPr>
                <w:color w:val="000000"/>
              </w:rPr>
              <w:t>ления 2010 год – (ВПН-2010)</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A91C49" w14:textId="77777777" w:rsidR="00DA1565" w:rsidRPr="003F3F1A" w:rsidRDefault="00DA1565" w:rsidP="00B423D6">
            <w:pPr>
              <w:jc w:val="center"/>
            </w:pPr>
            <w:r w:rsidRPr="003F3F1A">
              <w:rPr>
                <w:color w:val="000000"/>
              </w:rPr>
              <w:t>Численность насе</w:t>
            </w:r>
            <w:r>
              <w:rPr>
                <w:color w:val="000000"/>
              </w:rPr>
              <w:t>ления 2020 год – (ВПН-2020)</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AF0532" w14:textId="77777777" w:rsidR="00DA1565" w:rsidRPr="003F3F1A" w:rsidRDefault="00DA1565" w:rsidP="00B423D6">
            <w:pPr>
              <w:jc w:val="center"/>
            </w:pPr>
            <w:r w:rsidRPr="003F3F1A">
              <w:rPr>
                <w:color w:val="000000"/>
              </w:rPr>
              <w:t>Численность н</w:t>
            </w:r>
            <w:r>
              <w:rPr>
                <w:color w:val="000000"/>
              </w:rPr>
              <w:t>аселения на 01.01.2025</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671F91" w14:textId="77777777" w:rsidR="00DA1565" w:rsidRPr="003F3F1A" w:rsidRDefault="00DA1565" w:rsidP="00B423D6">
            <w:pPr>
              <w:jc w:val="center"/>
            </w:pPr>
            <w:r w:rsidRPr="003F3F1A">
              <w:rPr>
                <w:color w:val="000000"/>
              </w:rPr>
              <w:t>Динамика роста/ снижения численности населения (2025</w:t>
            </w:r>
            <w:r>
              <w:rPr>
                <w:color w:val="000000"/>
              </w:rPr>
              <w:t xml:space="preserve"> год</w:t>
            </w:r>
            <w:r w:rsidRPr="003F3F1A">
              <w:rPr>
                <w:color w:val="000000"/>
              </w:rPr>
              <w:t xml:space="preserve"> </w:t>
            </w:r>
            <w:r>
              <w:rPr>
                <w:color w:val="000000"/>
              </w:rPr>
              <w:t>к 2010 году)</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32AD55" w14:textId="77777777" w:rsidR="00DA1565" w:rsidRPr="003F3F1A" w:rsidRDefault="00DA1565" w:rsidP="00B423D6">
            <w:pPr>
              <w:jc w:val="center"/>
            </w:pPr>
            <w:r w:rsidRPr="003F3F1A">
              <w:rPr>
                <w:color w:val="000000"/>
              </w:rPr>
              <w:t>Динамика роста/ снижения численности населения (2025</w:t>
            </w:r>
            <w:r>
              <w:rPr>
                <w:color w:val="000000"/>
              </w:rPr>
              <w:t xml:space="preserve"> год</w:t>
            </w:r>
            <w:r w:rsidRPr="003F3F1A">
              <w:rPr>
                <w:color w:val="000000"/>
              </w:rPr>
              <w:t xml:space="preserve"> </w:t>
            </w:r>
            <w:r>
              <w:rPr>
                <w:color w:val="000000"/>
              </w:rPr>
              <w:t>к</w:t>
            </w:r>
            <w:r w:rsidRPr="003F3F1A">
              <w:rPr>
                <w:color w:val="000000"/>
              </w:rPr>
              <w:t xml:space="preserve"> 2020</w:t>
            </w:r>
            <w:r>
              <w:rPr>
                <w:color w:val="000000"/>
              </w:rPr>
              <w:t xml:space="preserve"> году)</w:t>
            </w:r>
          </w:p>
        </w:tc>
      </w:tr>
      <w:tr w:rsidR="00DA1565" w:rsidRPr="003F3F1A" w14:paraId="16724E44" w14:textId="77777777" w:rsidTr="0072403B">
        <w:trPr>
          <w:trHeight w:val="20"/>
        </w:trPr>
        <w:tc>
          <w:tcPr>
            <w:tcW w:w="2116" w:type="dxa"/>
            <w:gridSpan w:val="2"/>
            <w:tcBorders>
              <w:top w:val="single" w:sz="6" w:space="0" w:color="000000"/>
              <w:left w:val="single" w:sz="6" w:space="0" w:color="000000"/>
              <w:bottom w:val="single" w:sz="6" w:space="0" w:color="000000"/>
              <w:right w:val="none" w:sz="4" w:space="0" w:color="000000"/>
            </w:tcBorders>
            <w:tcMar>
              <w:top w:w="0" w:type="dxa"/>
              <w:left w:w="0" w:type="dxa"/>
              <w:bottom w:w="0" w:type="dxa"/>
              <w:right w:w="0" w:type="dxa"/>
            </w:tcMar>
          </w:tcPr>
          <w:p w14:paraId="5F7D5712" w14:textId="77777777" w:rsidR="00DA1565" w:rsidRPr="003F3F1A" w:rsidRDefault="00DA1565" w:rsidP="00B423D6">
            <w:pPr>
              <w:jc w:val="center"/>
            </w:pPr>
            <w:r w:rsidRPr="003F3F1A">
              <w:rPr>
                <w:color w:val="000000"/>
              </w:rPr>
              <w:t>Ленинградская область</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822F05" w14:textId="77777777" w:rsidR="00DA1565" w:rsidRPr="003F3F1A" w:rsidRDefault="00DA1565" w:rsidP="00B423D6">
            <w:pPr>
              <w:jc w:val="right"/>
            </w:pPr>
            <w:r w:rsidRPr="003F3F1A">
              <w:rPr>
                <w:color w:val="000000"/>
              </w:rPr>
              <w:t>1 716 868</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52B8B8" w14:textId="77777777" w:rsidR="00DA1565" w:rsidRPr="003F3F1A" w:rsidRDefault="00DA1565" w:rsidP="00B423D6">
            <w:pPr>
              <w:jc w:val="right"/>
            </w:pPr>
            <w:r w:rsidRPr="003F3F1A">
              <w:rPr>
                <w:color w:val="000000"/>
              </w:rPr>
              <w:t>2 000 997</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8545E2" w14:textId="77777777" w:rsidR="00DA1565" w:rsidRPr="003F3F1A" w:rsidRDefault="00DA1565" w:rsidP="00B423D6">
            <w:pPr>
              <w:jc w:val="right"/>
            </w:pPr>
            <w:r w:rsidRPr="003F3F1A">
              <w:rPr>
                <w:color w:val="000000"/>
              </w:rPr>
              <w:t>2 059 479</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6D6BD2D" w14:textId="77777777" w:rsidR="00DA1565" w:rsidRPr="003F3F1A" w:rsidRDefault="00DA1565" w:rsidP="00B423D6">
            <w:pPr>
              <w:jc w:val="right"/>
            </w:pPr>
            <w:r w:rsidRPr="003F3F1A">
              <w:rPr>
                <w:color w:val="000000"/>
              </w:rPr>
              <w:t>+342 611</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244B88" w14:textId="77777777" w:rsidR="00DA1565" w:rsidRPr="003F3F1A" w:rsidRDefault="00DA1565" w:rsidP="00B423D6">
            <w:pPr>
              <w:jc w:val="right"/>
            </w:pPr>
            <w:r w:rsidRPr="003F3F1A">
              <w:rPr>
                <w:color w:val="000000"/>
              </w:rPr>
              <w:t>+58 482</w:t>
            </w:r>
          </w:p>
        </w:tc>
      </w:tr>
      <w:tr w:rsidR="00DA1565" w:rsidRPr="003F3F1A" w14:paraId="6712E2B8"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314079" w14:textId="77777777" w:rsidR="00DA1565" w:rsidRPr="003F3F1A" w:rsidRDefault="00DA1565" w:rsidP="00B423D6">
            <w:r w:rsidRPr="003F3F1A">
              <w:rPr>
                <w:color w:val="000000"/>
              </w:rPr>
              <w:t>1</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833D86" w14:textId="77777777" w:rsidR="00DA1565" w:rsidRPr="003F3F1A" w:rsidRDefault="00DA1565" w:rsidP="00B423D6">
            <w:r w:rsidRPr="003F3F1A">
              <w:rPr>
                <w:color w:val="000000"/>
              </w:rPr>
              <w:t>Сосновоборский городской округ</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DBEFCE" w14:textId="77777777" w:rsidR="00DA1565" w:rsidRPr="003F3F1A" w:rsidRDefault="00DA1565" w:rsidP="00B423D6">
            <w:pPr>
              <w:jc w:val="right"/>
            </w:pPr>
            <w:r w:rsidRPr="003F3F1A">
              <w:rPr>
                <w:color w:val="000000"/>
              </w:rPr>
              <w:t>65 788</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8B9F89" w14:textId="77777777" w:rsidR="00DA1565" w:rsidRPr="003F3F1A" w:rsidRDefault="00DA1565" w:rsidP="00B423D6">
            <w:pPr>
              <w:jc w:val="right"/>
            </w:pPr>
            <w:r w:rsidRPr="003F3F1A">
              <w:rPr>
                <w:color w:val="000000"/>
              </w:rPr>
              <w:t>65 367</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A73FB3F" w14:textId="77777777" w:rsidR="00DA1565" w:rsidRPr="003F3F1A" w:rsidRDefault="00DA1565" w:rsidP="00B423D6">
            <w:pPr>
              <w:jc w:val="right"/>
            </w:pPr>
            <w:r w:rsidRPr="003F3F1A">
              <w:rPr>
                <w:color w:val="000000"/>
              </w:rPr>
              <w:t>63 746</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7A8DBB" w14:textId="77777777" w:rsidR="00DA1565" w:rsidRPr="003F3F1A" w:rsidRDefault="00DA1565" w:rsidP="00B423D6">
            <w:pPr>
              <w:jc w:val="right"/>
            </w:pPr>
            <w:r w:rsidRPr="003F3F1A">
              <w:rPr>
                <w:color w:val="000000"/>
              </w:rPr>
              <w:t>-2 042</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9C23B7" w14:textId="77777777" w:rsidR="00DA1565" w:rsidRPr="003F3F1A" w:rsidRDefault="00DA1565" w:rsidP="00B423D6">
            <w:pPr>
              <w:jc w:val="right"/>
            </w:pPr>
            <w:r w:rsidRPr="003F3F1A">
              <w:rPr>
                <w:color w:val="000000"/>
              </w:rPr>
              <w:t>-1 621</w:t>
            </w:r>
          </w:p>
        </w:tc>
      </w:tr>
      <w:tr w:rsidR="00DA1565" w:rsidRPr="003F3F1A" w14:paraId="04097223"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90925F" w14:textId="77777777" w:rsidR="00DA1565" w:rsidRPr="003F3F1A" w:rsidRDefault="00DA1565" w:rsidP="00B423D6">
            <w:r w:rsidRPr="003F3F1A">
              <w:rPr>
                <w:color w:val="000000"/>
              </w:rPr>
              <w:lastRenderedPageBreak/>
              <w:t>2</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4C2511" w14:textId="77777777" w:rsidR="00DA1565" w:rsidRPr="003F3F1A" w:rsidRDefault="00DA1565" w:rsidP="00B423D6">
            <w:r w:rsidRPr="003F3F1A">
              <w:rPr>
                <w:color w:val="000000"/>
              </w:rPr>
              <w:t>Гатчинский муниципальный округ</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370638" w14:textId="77777777" w:rsidR="00DA1565" w:rsidRPr="003F3F1A" w:rsidRDefault="00DA1565" w:rsidP="00B423D6">
            <w:pPr>
              <w:jc w:val="right"/>
            </w:pPr>
            <w:r w:rsidRPr="003F3F1A">
              <w:rPr>
                <w:color w:val="000000"/>
              </w:rPr>
              <w:t>233 396</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F674BA" w14:textId="77777777" w:rsidR="00DA1565" w:rsidRPr="003F3F1A" w:rsidRDefault="00DA1565" w:rsidP="00B423D6">
            <w:pPr>
              <w:jc w:val="right"/>
            </w:pPr>
            <w:r w:rsidRPr="003F3F1A">
              <w:rPr>
                <w:color w:val="000000"/>
              </w:rPr>
              <w:t>263 942</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5E8CA00" w14:textId="77777777" w:rsidR="00DA1565" w:rsidRPr="003F3F1A" w:rsidRDefault="00DA1565" w:rsidP="00B423D6">
            <w:pPr>
              <w:jc w:val="right"/>
            </w:pPr>
            <w:r w:rsidRPr="003F3F1A">
              <w:rPr>
                <w:color w:val="000000"/>
              </w:rPr>
              <w:t>262 115</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9A584F" w14:textId="77777777" w:rsidR="00DA1565" w:rsidRPr="003F3F1A" w:rsidRDefault="00DA1565" w:rsidP="00B423D6">
            <w:pPr>
              <w:jc w:val="right"/>
            </w:pPr>
            <w:r w:rsidRPr="003F3F1A">
              <w:rPr>
                <w:color w:val="000000"/>
              </w:rPr>
              <w:t>+28 719</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3AC7A2" w14:textId="77777777" w:rsidR="00DA1565" w:rsidRPr="003F3F1A" w:rsidRDefault="00DA1565" w:rsidP="00B423D6">
            <w:pPr>
              <w:jc w:val="right"/>
            </w:pPr>
            <w:r w:rsidRPr="003F3F1A">
              <w:rPr>
                <w:color w:val="000000"/>
              </w:rPr>
              <w:t>-1 827</w:t>
            </w:r>
          </w:p>
        </w:tc>
      </w:tr>
      <w:tr w:rsidR="00DA1565" w:rsidRPr="003F3F1A" w14:paraId="71048F91"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6C6BD9" w14:textId="77777777" w:rsidR="00DA1565" w:rsidRPr="003F3F1A" w:rsidRDefault="00DA1565" w:rsidP="00B423D6">
            <w:pPr>
              <w:rPr>
                <w:color w:val="000000"/>
              </w:rPr>
            </w:pPr>
          </w:p>
        </w:tc>
        <w:tc>
          <w:tcPr>
            <w:tcW w:w="9282" w:type="dxa"/>
            <w:gridSpan w:val="6"/>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725A71" w14:textId="77777777" w:rsidR="00DA1565" w:rsidRPr="003F3F1A" w:rsidRDefault="00DA1565" w:rsidP="00B423D6">
            <w:pPr>
              <w:rPr>
                <w:color w:val="000000"/>
              </w:rPr>
            </w:pPr>
            <w:r w:rsidRPr="003F3F1A">
              <w:rPr>
                <w:color w:val="000000"/>
              </w:rPr>
              <w:t>Муниципальные районы:</w:t>
            </w:r>
          </w:p>
        </w:tc>
      </w:tr>
      <w:tr w:rsidR="00DA1565" w:rsidRPr="003F3F1A" w14:paraId="5921AE53"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04AACE" w14:textId="77777777" w:rsidR="00DA1565" w:rsidRPr="003F3F1A" w:rsidRDefault="00DA1565" w:rsidP="00B423D6">
            <w:r w:rsidRPr="003F3F1A">
              <w:rPr>
                <w:color w:val="000000"/>
              </w:rPr>
              <w:t>3</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1987DC" w14:textId="77777777" w:rsidR="00DA1565" w:rsidRPr="003F3F1A" w:rsidRDefault="00DA1565" w:rsidP="00B423D6">
            <w:r w:rsidRPr="003F3F1A">
              <w:rPr>
                <w:color w:val="000000"/>
              </w:rPr>
              <w:t xml:space="preserve">Бокситогорский </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7DF9C3" w14:textId="77777777" w:rsidR="00DA1565" w:rsidRPr="003F3F1A" w:rsidRDefault="00DA1565" w:rsidP="00B423D6">
            <w:pPr>
              <w:jc w:val="right"/>
            </w:pPr>
            <w:r w:rsidRPr="003F3F1A">
              <w:rPr>
                <w:color w:val="000000"/>
              </w:rPr>
              <w:t>53 842</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E36476" w14:textId="77777777" w:rsidR="00DA1565" w:rsidRPr="003F3F1A" w:rsidRDefault="00DA1565" w:rsidP="00B423D6">
            <w:pPr>
              <w:jc w:val="right"/>
            </w:pPr>
            <w:r w:rsidRPr="003F3F1A">
              <w:rPr>
                <w:color w:val="000000"/>
              </w:rPr>
              <w:t>51 751</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91ECAA" w14:textId="77777777" w:rsidR="00DA1565" w:rsidRPr="003F3F1A" w:rsidRDefault="00DA1565" w:rsidP="00B423D6">
            <w:pPr>
              <w:jc w:val="right"/>
            </w:pPr>
            <w:r w:rsidRPr="003F3F1A">
              <w:rPr>
                <w:color w:val="000000"/>
              </w:rPr>
              <w:t>50 135</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3121E2" w14:textId="77777777" w:rsidR="00DA1565" w:rsidRPr="003F3F1A" w:rsidRDefault="00DA1565" w:rsidP="00B423D6">
            <w:pPr>
              <w:jc w:val="right"/>
            </w:pPr>
            <w:r w:rsidRPr="003F3F1A">
              <w:rPr>
                <w:color w:val="000000"/>
              </w:rPr>
              <w:t>-3 707</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ED92B2" w14:textId="77777777" w:rsidR="00DA1565" w:rsidRPr="003F3F1A" w:rsidRDefault="00DA1565" w:rsidP="00B423D6">
            <w:pPr>
              <w:jc w:val="right"/>
            </w:pPr>
            <w:r w:rsidRPr="003F3F1A">
              <w:rPr>
                <w:color w:val="000000"/>
              </w:rPr>
              <w:t>-1 616</w:t>
            </w:r>
          </w:p>
        </w:tc>
      </w:tr>
      <w:tr w:rsidR="00DA1565" w:rsidRPr="003F3F1A" w14:paraId="13DA6A73"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298323" w14:textId="77777777" w:rsidR="00DA1565" w:rsidRPr="003F3F1A" w:rsidRDefault="00DA1565" w:rsidP="00B423D6">
            <w:r w:rsidRPr="003F3F1A">
              <w:rPr>
                <w:color w:val="000000"/>
              </w:rPr>
              <w:t>4</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98BF83" w14:textId="77777777" w:rsidR="00DA1565" w:rsidRPr="003F3F1A" w:rsidRDefault="00DA1565" w:rsidP="00B423D6">
            <w:r w:rsidRPr="003F3F1A">
              <w:rPr>
                <w:color w:val="000000"/>
              </w:rPr>
              <w:t xml:space="preserve">Волосовский </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F7F0B7" w14:textId="77777777" w:rsidR="00DA1565" w:rsidRPr="003F3F1A" w:rsidRDefault="00DA1565" w:rsidP="00B423D6">
            <w:pPr>
              <w:jc w:val="right"/>
            </w:pPr>
            <w:r w:rsidRPr="003F3F1A">
              <w:rPr>
                <w:color w:val="000000"/>
              </w:rPr>
              <w:t>49 443</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DA5414" w14:textId="77777777" w:rsidR="00DA1565" w:rsidRPr="003F3F1A" w:rsidRDefault="00DA1565" w:rsidP="00B423D6">
            <w:pPr>
              <w:jc w:val="right"/>
            </w:pPr>
            <w:r w:rsidRPr="003F3F1A">
              <w:rPr>
                <w:color w:val="000000"/>
              </w:rPr>
              <w:t>50 376</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D85491" w14:textId="77777777" w:rsidR="00DA1565" w:rsidRPr="003F3F1A" w:rsidRDefault="00DA1565" w:rsidP="00B423D6">
            <w:pPr>
              <w:jc w:val="right"/>
            </w:pPr>
            <w:r w:rsidRPr="003F3F1A">
              <w:rPr>
                <w:color w:val="000000"/>
              </w:rPr>
              <w:t>50 371</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310C3A" w14:textId="77777777" w:rsidR="00DA1565" w:rsidRPr="003F3F1A" w:rsidRDefault="00DA1565" w:rsidP="00B423D6">
            <w:pPr>
              <w:jc w:val="right"/>
            </w:pPr>
            <w:r w:rsidRPr="003F3F1A">
              <w:rPr>
                <w:color w:val="000000"/>
              </w:rPr>
              <w:t>+928</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AEE6D6" w14:textId="77777777" w:rsidR="00DA1565" w:rsidRPr="003F3F1A" w:rsidRDefault="00DA1565" w:rsidP="00B423D6">
            <w:pPr>
              <w:jc w:val="right"/>
            </w:pPr>
            <w:r w:rsidRPr="003F3F1A">
              <w:rPr>
                <w:color w:val="000000"/>
              </w:rPr>
              <w:t>-5</w:t>
            </w:r>
          </w:p>
        </w:tc>
      </w:tr>
      <w:tr w:rsidR="00DA1565" w:rsidRPr="003F3F1A" w14:paraId="76AF8FA1"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3274ED" w14:textId="77777777" w:rsidR="00DA1565" w:rsidRPr="003F3F1A" w:rsidRDefault="00DA1565" w:rsidP="00B423D6">
            <w:r w:rsidRPr="003F3F1A">
              <w:rPr>
                <w:color w:val="000000"/>
              </w:rPr>
              <w:t>5</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BC75F3" w14:textId="77777777" w:rsidR="00DA1565" w:rsidRPr="003F3F1A" w:rsidRDefault="00DA1565" w:rsidP="00B423D6">
            <w:r w:rsidRPr="003F3F1A">
              <w:rPr>
                <w:color w:val="000000"/>
              </w:rPr>
              <w:t xml:space="preserve">Волховский </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05BA8E" w14:textId="77777777" w:rsidR="00DA1565" w:rsidRPr="003F3F1A" w:rsidRDefault="00DA1565" w:rsidP="00B423D6">
            <w:pPr>
              <w:jc w:val="right"/>
            </w:pPr>
            <w:r w:rsidRPr="003F3F1A">
              <w:rPr>
                <w:color w:val="000000"/>
              </w:rPr>
              <w:t>95 182</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D293CD" w14:textId="77777777" w:rsidR="00DA1565" w:rsidRPr="003F3F1A" w:rsidRDefault="00DA1565" w:rsidP="00B423D6">
            <w:pPr>
              <w:jc w:val="right"/>
            </w:pPr>
            <w:r w:rsidRPr="003F3F1A">
              <w:rPr>
                <w:color w:val="000000"/>
              </w:rPr>
              <w:t>80 768</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7D24DA" w14:textId="77777777" w:rsidR="00DA1565" w:rsidRPr="003F3F1A" w:rsidRDefault="00DA1565" w:rsidP="00B423D6">
            <w:pPr>
              <w:jc w:val="right"/>
            </w:pPr>
            <w:r w:rsidRPr="003F3F1A">
              <w:rPr>
                <w:color w:val="000000"/>
              </w:rPr>
              <w:t>78 146</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FB6688" w14:textId="77777777" w:rsidR="00DA1565" w:rsidRPr="003F3F1A" w:rsidRDefault="00DA1565" w:rsidP="00B423D6">
            <w:pPr>
              <w:jc w:val="right"/>
            </w:pPr>
            <w:r w:rsidRPr="003F3F1A">
              <w:rPr>
                <w:color w:val="000000"/>
              </w:rPr>
              <w:t>-17 036</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599571B" w14:textId="77777777" w:rsidR="00DA1565" w:rsidRPr="003F3F1A" w:rsidRDefault="00DA1565" w:rsidP="00B423D6">
            <w:pPr>
              <w:jc w:val="right"/>
            </w:pPr>
            <w:r w:rsidRPr="003F3F1A">
              <w:rPr>
                <w:color w:val="000000"/>
              </w:rPr>
              <w:t>-2 622</w:t>
            </w:r>
          </w:p>
        </w:tc>
      </w:tr>
      <w:tr w:rsidR="00DA1565" w:rsidRPr="003F3F1A" w14:paraId="06AB7370"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826181C" w14:textId="77777777" w:rsidR="00DA1565" w:rsidRPr="003F3F1A" w:rsidRDefault="00DA1565" w:rsidP="00B423D6">
            <w:r w:rsidRPr="003F3F1A">
              <w:rPr>
                <w:color w:val="000000"/>
              </w:rPr>
              <w:t>6</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77D77D" w14:textId="77777777" w:rsidR="00DA1565" w:rsidRPr="003F3F1A" w:rsidRDefault="00DA1565" w:rsidP="00B423D6">
            <w:r w:rsidRPr="003F3F1A">
              <w:rPr>
                <w:color w:val="000000"/>
              </w:rPr>
              <w:t xml:space="preserve">Всеволожский </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92D724" w14:textId="77777777" w:rsidR="00DA1565" w:rsidRPr="003F3F1A" w:rsidRDefault="00DA1565" w:rsidP="00B423D6">
            <w:pPr>
              <w:jc w:val="right"/>
            </w:pPr>
            <w:r w:rsidRPr="003F3F1A">
              <w:rPr>
                <w:color w:val="000000"/>
              </w:rPr>
              <w:t>260 478</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45435F4" w14:textId="77777777" w:rsidR="00DA1565" w:rsidRPr="003F3F1A" w:rsidRDefault="00DA1565" w:rsidP="00B423D6">
            <w:pPr>
              <w:jc w:val="right"/>
            </w:pPr>
            <w:r w:rsidRPr="003F3F1A">
              <w:rPr>
                <w:color w:val="000000"/>
              </w:rPr>
              <w:t>519 360</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A69C1E" w14:textId="77777777" w:rsidR="00DA1565" w:rsidRPr="003F3F1A" w:rsidRDefault="00DA1565" w:rsidP="00B423D6">
            <w:pPr>
              <w:jc w:val="right"/>
            </w:pPr>
            <w:r w:rsidRPr="003F3F1A">
              <w:rPr>
                <w:color w:val="000000"/>
              </w:rPr>
              <w:t>589 000</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C019DF" w14:textId="77777777" w:rsidR="00DA1565" w:rsidRPr="003F3F1A" w:rsidRDefault="00DA1565" w:rsidP="00B423D6">
            <w:pPr>
              <w:jc w:val="right"/>
            </w:pPr>
            <w:r w:rsidRPr="003F3F1A">
              <w:rPr>
                <w:color w:val="000000"/>
              </w:rPr>
              <w:t>+328 522</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AD33DC" w14:textId="77777777" w:rsidR="00DA1565" w:rsidRPr="003F3F1A" w:rsidRDefault="00DA1565" w:rsidP="00B423D6">
            <w:pPr>
              <w:jc w:val="right"/>
            </w:pPr>
            <w:r w:rsidRPr="003F3F1A">
              <w:rPr>
                <w:color w:val="000000"/>
              </w:rPr>
              <w:t>+69 640</w:t>
            </w:r>
          </w:p>
        </w:tc>
      </w:tr>
      <w:tr w:rsidR="00DA1565" w:rsidRPr="003F3F1A" w14:paraId="5BB3C95D"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A785478" w14:textId="77777777" w:rsidR="00DA1565" w:rsidRPr="003F3F1A" w:rsidRDefault="00DA1565" w:rsidP="00B423D6">
            <w:r w:rsidRPr="003F3F1A">
              <w:rPr>
                <w:color w:val="000000"/>
              </w:rPr>
              <w:t>7</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4D760D" w14:textId="77777777" w:rsidR="00DA1565" w:rsidRPr="003F3F1A" w:rsidRDefault="00DA1565" w:rsidP="00B423D6">
            <w:r w:rsidRPr="003F3F1A">
              <w:rPr>
                <w:color w:val="000000"/>
              </w:rPr>
              <w:t xml:space="preserve">Выборгский </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B6D7AB" w14:textId="77777777" w:rsidR="00DA1565" w:rsidRPr="003F3F1A" w:rsidRDefault="00DA1565" w:rsidP="00B423D6">
            <w:pPr>
              <w:jc w:val="right"/>
            </w:pPr>
            <w:r w:rsidRPr="003F3F1A">
              <w:rPr>
                <w:color w:val="000000"/>
              </w:rPr>
              <w:t>204 408</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7C9A34" w14:textId="77777777" w:rsidR="00DA1565" w:rsidRPr="003F3F1A" w:rsidRDefault="00DA1565" w:rsidP="00B423D6">
            <w:pPr>
              <w:jc w:val="right"/>
            </w:pPr>
            <w:r w:rsidRPr="003F3F1A">
              <w:rPr>
                <w:color w:val="000000"/>
              </w:rPr>
              <w:t>196 905</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34A9FC" w14:textId="77777777" w:rsidR="00DA1565" w:rsidRPr="003F3F1A" w:rsidRDefault="00DA1565" w:rsidP="00B423D6">
            <w:pPr>
              <w:jc w:val="right"/>
            </w:pPr>
            <w:r w:rsidRPr="003F3F1A">
              <w:rPr>
                <w:color w:val="000000"/>
              </w:rPr>
              <w:t>193 939</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6A145F" w14:textId="77777777" w:rsidR="00DA1565" w:rsidRPr="003F3F1A" w:rsidRDefault="00DA1565" w:rsidP="00B423D6">
            <w:pPr>
              <w:jc w:val="right"/>
            </w:pPr>
            <w:r w:rsidRPr="003F3F1A">
              <w:rPr>
                <w:color w:val="000000"/>
              </w:rPr>
              <w:t>-10 469</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E9C4299" w14:textId="77777777" w:rsidR="00DA1565" w:rsidRPr="003F3F1A" w:rsidRDefault="00DA1565" w:rsidP="00B423D6">
            <w:pPr>
              <w:jc w:val="right"/>
            </w:pPr>
            <w:r w:rsidRPr="003F3F1A">
              <w:rPr>
                <w:color w:val="000000"/>
              </w:rPr>
              <w:t>-2 966</w:t>
            </w:r>
          </w:p>
        </w:tc>
      </w:tr>
      <w:tr w:rsidR="00DA1565" w:rsidRPr="003F3F1A" w14:paraId="2E4DAFEB"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40D033" w14:textId="77777777" w:rsidR="00DA1565" w:rsidRPr="003F3F1A" w:rsidRDefault="00DA1565" w:rsidP="00B423D6">
            <w:r w:rsidRPr="003F3F1A">
              <w:rPr>
                <w:color w:val="000000"/>
              </w:rPr>
              <w:t>8</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07FFF15" w14:textId="77777777" w:rsidR="00DA1565" w:rsidRPr="003F3F1A" w:rsidRDefault="00DA1565" w:rsidP="00B423D6">
            <w:r w:rsidRPr="003F3F1A">
              <w:rPr>
                <w:color w:val="000000"/>
              </w:rPr>
              <w:t xml:space="preserve">Кингисеппский </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699833" w14:textId="77777777" w:rsidR="00DA1565" w:rsidRPr="003F3F1A" w:rsidRDefault="00DA1565" w:rsidP="00B423D6">
            <w:pPr>
              <w:jc w:val="right"/>
            </w:pPr>
            <w:r w:rsidRPr="003F3F1A">
              <w:rPr>
                <w:color w:val="000000"/>
              </w:rPr>
              <w:t>78 183</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00D8FC" w14:textId="77777777" w:rsidR="00DA1565" w:rsidRPr="003F3F1A" w:rsidRDefault="00DA1565" w:rsidP="00B423D6">
            <w:pPr>
              <w:jc w:val="right"/>
            </w:pPr>
            <w:r w:rsidRPr="003F3F1A">
              <w:rPr>
                <w:color w:val="000000"/>
              </w:rPr>
              <w:t>84 937</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910A13" w14:textId="77777777" w:rsidR="00DA1565" w:rsidRPr="003F3F1A" w:rsidRDefault="00DA1565" w:rsidP="00B423D6">
            <w:pPr>
              <w:jc w:val="right"/>
            </w:pPr>
            <w:r w:rsidRPr="003F3F1A">
              <w:rPr>
                <w:color w:val="000000"/>
              </w:rPr>
              <w:t>89 831</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3C3C2B" w14:textId="77777777" w:rsidR="00DA1565" w:rsidRPr="003F3F1A" w:rsidRDefault="00DA1565" w:rsidP="00B423D6">
            <w:pPr>
              <w:jc w:val="right"/>
            </w:pPr>
            <w:r w:rsidRPr="003F3F1A">
              <w:rPr>
                <w:color w:val="000000"/>
              </w:rPr>
              <w:t>+11 648</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EDCF91D" w14:textId="77777777" w:rsidR="00DA1565" w:rsidRPr="003F3F1A" w:rsidRDefault="00DA1565" w:rsidP="00B423D6">
            <w:pPr>
              <w:jc w:val="right"/>
            </w:pPr>
            <w:r w:rsidRPr="003F3F1A">
              <w:rPr>
                <w:color w:val="000000"/>
              </w:rPr>
              <w:t>+4 894</w:t>
            </w:r>
          </w:p>
        </w:tc>
      </w:tr>
      <w:tr w:rsidR="00DA1565" w:rsidRPr="003F3F1A" w14:paraId="06E809AE"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6290E0" w14:textId="77777777" w:rsidR="00DA1565" w:rsidRPr="003F3F1A" w:rsidRDefault="00DA1565" w:rsidP="00B423D6">
            <w:r w:rsidRPr="003F3F1A">
              <w:rPr>
                <w:color w:val="000000"/>
              </w:rPr>
              <w:t>9</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5CDEA7" w14:textId="77777777" w:rsidR="00DA1565" w:rsidRPr="003F3F1A" w:rsidRDefault="00DA1565" w:rsidP="00B423D6">
            <w:r w:rsidRPr="003F3F1A">
              <w:rPr>
                <w:color w:val="000000"/>
              </w:rPr>
              <w:t xml:space="preserve">Киришский </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D6A17B" w14:textId="77777777" w:rsidR="00DA1565" w:rsidRPr="003F3F1A" w:rsidRDefault="00DA1565" w:rsidP="00B423D6">
            <w:pPr>
              <w:jc w:val="right"/>
            </w:pPr>
            <w:r w:rsidRPr="003F3F1A">
              <w:rPr>
                <w:color w:val="000000"/>
              </w:rPr>
              <w:t>63 764</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FDCC57" w14:textId="77777777" w:rsidR="00DA1565" w:rsidRPr="003F3F1A" w:rsidRDefault="00DA1565" w:rsidP="00B423D6">
            <w:pPr>
              <w:jc w:val="right"/>
            </w:pPr>
            <w:r w:rsidRPr="003F3F1A">
              <w:rPr>
                <w:color w:val="000000"/>
              </w:rPr>
              <w:t>60 865</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9950B96" w14:textId="77777777" w:rsidR="00DA1565" w:rsidRPr="003F3F1A" w:rsidRDefault="00DA1565" w:rsidP="00B423D6">
            <w:pPr>
              <w:jc w:val="right"/>
            </w:pPr>
            <w:r w:rsidRPr="003F3F1A">
              <w:rPr>
                <w:color w:val="000000"/>
              </w:rPr>
              <w:t>58 488</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5EA3522" w14:textId="77777777" w:rsidR="00DA1565" w:rsidRPr="003F3F1A" w:rsidRDefault="00DA1565" w:rsidP="00B423D6">
            <w:pPr>
              <w:jc w:val="right"/>
            </w:pPr>
            <w:r w:rsidRPr="003F3F1A">
              <w:rPr>
                <w:color w:val="000000"/>
              </w:rPr>
              <w:t>-5 276</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0549AC" w14:textId="77777777" w:rsidR="00DA1565" w:rsidRPr="003F3F1A" w:rsidRDefault="00DA1565" w:rsidP="00B423D6">
            <w:pPr>
              <w:jc w:val="right"/>
            </w:pPr>
            <w:r w:rsidRPr="003F3F1A">
              <w:rPr>
                <w:color w:val="000000"/>
              </w:rPr>
              <w:t>-2 377</w:t>
            </w:r>
          </w:p>
        </w:tc>
      </w:tr>
      <w:tr w:rsidR="00DA1565" w:rsidRPr="003F3F1A" w14:paraId="0E7C0A3A"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C8028C" w14:textId="77777777" w:rsidR="00DA1565" w:rsidRPr="003F3F1A" w:rsidRDefault="00DA1565" w:rsidP="00B423D6">
            <w:r w:rsidRPr="003F3F1A">
              <w:rPr>
                <w:color w:val="000000"/>
              </w:rPr>
              <w:t>10</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168064" w14:textId="77777777" w:rsidR="00DA1565" w:rsidRPr="003F3F1A" w:rsidRDefault="00DA1565" w:rsidP="00B423D6">
            <w:r w:rsidRPr="003F3F1A">
              <w:rPr>
                <w:color w:val="000000"/>
              </w:rPr>
              <w:t xml:space="preserve">Кировский </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483367" w14:textId="77777777" w:rsidR="00DA1565" w:rsidRPr="003F3F1A" w:rsidRDefault="00DA1565" w:rsidP="00B423D6">
            <w:pPr>
              <w:jc w:val="right"/>
            </w:pPr>
            <w:r w:rsidRPr="003F3F1A">
              <w:rPr>
                <w:color w:val="000000"/>
              </w:rPr>
              <w:t>101 353</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E8BD4D" w14:textId="77777777" w:rsidR="00DA1565" w:rsidRPr="003F3F1A" w:rsidRDefault="00DA1565" w:rsidP="00B423D6">
            <w:pPr>
              <w:jc w:val="right"/>
            </w:pPr>
            <w:r w:rsidRPr="003F3F1A">
              <w:rPr>
                <w:color w:val="000000"/>
              </w:rPr>
              <w:t>109 506</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B3065E" w14:textId="77777777" w:rsidR="00DA1565" w:rsidRPr="003F3F1A" w:rsidRDefault="00DA1565" w:rsidP="00B423D6">
            <w:pPr>
              <w:jc w:val="right"/>
            </w:pPr>
            <w:r w:rsidRPr="003F3F1A">
              <w:rPr>
                <w:color w:val="000000"/>
              </w:rPr>
              <w:t>108 512</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608245C" w14:textId="77777777" w:rsidR="00DA1565" w:rsidRPr="003F3F1A" w:rsidRDefault="00DA1565" w:rsidP="00B423D6">
            <w:pPr>
              <w:jc w:val="right"/>
            </w:pPr>
            <w:r w:rsidRPr="003F3F1A">
              <w:rPr>
                <w:color w:val="000000"/>
              </w:rPr>
              <w:t>+7 159</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679997" w14:textId="77777777" w:rsidR="00DA1565" w:rsidRPr="003F3F1A" w:rsidRDefault="00DA1565" w:rsidP="00B423D6">
            <w:pPr>
              <w:jc w:val="right"/>
            </w:pPr>
            <w:r w:rsidRPr="003F3F1A">
              <w:rPr>
                <w:color w:val="000000"/>
              </w:rPr>
              <w:t>-994</w:t>
            </w:r>
          </w:p>
        </w:tc>
      </w:tr>
      <w:tr w:rsidR="00DA1565" w:rsidRPr="003F3F1A" w14:paraId="35F9B605"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A11AC7" w14:textId="77777777" w:rsidR="00DA1565" w:rsidRPr="003F3F1A" w:rsidRDefault="00DA1565" w:rsidP="00B423D6">
            <w:r w:rsidRPr="003F3F1A">
              <w:rPr>
                <w:color w:val="000000"/>
              </w:rPr>
              <w:t>11</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8D179E" w14:textId="77777777" w:rsidR="00DA1565" w:rsidRPr="003F3F1A" w:rsidRDefault="00DA1565" w:rsidP="00B423D6">
            <w:r w:rsidRPr="003F3F1A">
              <w:rPr>
                <w:color w:val="000000"/>
              </w:rPr>
              <w:t xml:space="preserve">Лодейнопольский </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CFBB46" w14:textId="77777777" w:rsidR="00DA1565" w:rsidRPr="003F3F1A" w:rsidRDefault="00DA1565" w:rsidP="00B423D6">
            <w:pPr>
              <w:jc w:val="right"/>
            </w:pPr>
            <w:r w:rsidRPr="003F3F1A">
              <w:rPr>
                <w:color w:val="000000"/>
              </w:rPr>
              <w:t>30 469</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505314" w14:textId="77777777" w:rsidR="00DA1565" w:rsidRPr="003F3F1A" w:rsidRDefault="00DA1565" w:rsidP="00B423D6">
            <w:pPr>
              <w:jc w:val="right"/>
            </w:pPr>
            <w:r w:rsidRPr="003F3F1A">
              <w:rPr>
                <w:color w:val="000000"/>
              </w:rPr>
              <w:t>27 851</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9020A0" w14:textId="77777777" w:rsidR="00DA1565" w:rsidRPr="003F3F1A" w:rsidRDefault="00DA1565" w:rsidP="00B423D6">
            <w:pPr>
              <w:jc w:val="right"/>
            </w:pPr>
            <w:r w:rsidRPr="003F3F1A">
              <w:rPr>
                <w:color w:val="000000"/>
              </w:rPr>
              <w:t>27 021</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40656D" w14:textId="77777777" w:rsidR="00DA1565" w:rsidRPr="003F3F1A" w:rsidRDefault="00DA1565" w:rsidP="00B423D6">
            <w:pPr>
              <w:jc w:val="right"/>
            </w:pPr>
            <w:r w:rsidRPr="003F3F1A">
              <w:rPr>
                <w:color w:val="000000"/>
              </w:rPr>
              <w:t>-3 448</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7FF57E" w14:textId="77777777" w:rsidR="00DA1565" w:rsidRPr="003F3F1A" w:rsidRDefault="00DA1565" w:rsidP="00B423D6">
            <w:pPr>
              <w:jc w:val="right"/>
            </w:pPr>
            <w:r w:rsidRPr="003F3F1A">
              <w:rPr>
                <w:color w:val="000000"/>
              </w:rPr>
              <w:t>-830</w:t>
            </w:r>
          </w:p>
        </w:tc>
      </w:tr>
      <w:tr w:rsidR="00DA1565" w:rsidRPr="003F3F1A" w14:paraId="2971B0BD"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C8B016" w14:textId="77777777" w:rsidR="00DA1565" w:rsidRPr="003F3F1A" w:rsidRDefault="00DA1565" w:rsidP="00B423D6">
            <w:r w:rsidRPr="003F3F1A">
              <w:rPr>
                <w:color w:val="000000"/>
              </w:rPr>
              <w:t>12</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1826C3" w14:textId="77777777" w:rsidR="00DA1565" w:rsidRPr="003F3F1A" w:rsidRDefault="00DA1565" w:rsidP="00B423D6">
            <w:r w:rsidRPr="003F3F1A">
              <w:rPr>
                <w:color w:val="000000"/>
              </w:rPr>
              <w:t xml:space="preserve">Ломоносовский </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9400D3" w14:textId="77777777" w:rsidR="00DA1565" w:rsidRPr="003F3F1A" w:rsidRDefault="00DA1565" w:rsidP="00B423D6">
            <w:pPr>
              <w:jc w:val="right"/>
            </w:pPr>
            <w:r w:rsidRPr="003F3F1A">
              <w:rPr>
                <w:color w:val="000000"/>
              </w:rPr>
              <w:t>70 347</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F06D66" w14:textId="77777777" w:rsidR="00DA1565" w:rsidRPr="003F3F1A" w:rsidRDefault="00DA1565" w:rsidP="00B423D6">
            <w:pPr>
              <w:jc w:val="right"/>
            </w:pPr>
            <w:r w:rsidRPr="003F3F1A">
              <w:rPr>
                <w:color w:val="000000"/>
              </w:rPr>
              <w:t>79 079</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A1DE95" w14:textId="77777777" w:rsidR="00DA1565" w:rsidRPr="003F3F1A" w:rsidRDefault="00DA1565" w:rsidP="00B423D6">
            <w:pPr>
              <w:jc w:val="right"/>
            </w:pPr>
            <w:r w:rsidRPr="003F3F1A">
              <w:rPr>
                <w:color w:val="000000"/>
              </w:rPr>
              <w:t>94 126</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4E4F623" w14:textId="77777777" w:rsidR="00DA1565" w:rsidRPr="003F3F1A" w:rsidRDefault="00DA1565" w:rsidP="00B423D6">
            <w:pPr>
              <w:jc w:val="right"/>
            </w:pPr>
            <w:r w:rsidRPr="003F3F1A">
              <w:rPr>
                <w:color w:val="000000"/>
              </w:rPr>
              <w:t>+23 779</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C367CA" w14:textId="77777777" w:rsidR="00DA1565" w:rsidRPr="003F3F1A" w:rsidRDefault="00DA1565" w:rsidP="00B423D6">
            <w:pPr>
              <w:jc w:val="right"/>
            </w:pPr>
            <w:r w:rsidRPr="003F3F1A">
              <w:rPr>
                <w:color w:val="000000"/>
              </w:rPr>
              <w:t>+15 047</w:t>
            </w:r>
          </w:p>
        </w:tc>
      </w:tr>
      <w:tr w:rsidR="00DA1565" w:rsidRPr="003F3F1A" w14:paraId="7C173B6C"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95FBFC" w14:textId="77777777" w:rsidR="00DA1565" w:rsidRPr="003F3F1A" w:rsidRDefault="00DA1565" w:rsidP="00B423D6">
            <w:r w:rsidRPr="003F3F1A">
              <w:rPr>
                <w:color w:val="000000"/>
              </w:rPr>
              <w:t>13</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F0A44C" w14:textId="77777777" w:rsidR="00DA1565" w:rsidRPr="003F3F1A" w:rsidRDefault="00DA1565" w:rsidP="00B423D6">
            <w:r w:rsidRPr="003F3F1A">
              <w:rPr>
                <w:color w:val="000000"/>
              </w:rPr>
              <w:t xml:space="preserve">Лужский </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DBE8D3" w14:textId="77777777" w:rsidR="00DA1565" w:rsidRPr="003F3F1A" w:rsidRDefault="00DA1565" w:rsidP="00B423D6">
            <w:pPr>
              <w:jc w:val="right"/>
            </w:pPr>
            <w:r w:rsidRPr="003F3F1A">
              <w:rPr>
                <w:color w:val="000000"/>
              </w:rPr>
              <w:t>78 759</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7FD21A" w14:textId="77777777" w:rsidR="00DA1565" w:rsidRPr="003F3F1A" w:rsidRDefault="00DA1565" w:rsidP="00B423D6">
            <w:pPr>
              <w:jc w:val="right"/>
            </w:pPr>
            <w:r w:rsidRPr="003F3F1A">
              <w:rPr>
                <w:color w:val="000000"/>
              </w:rPr>
              <w:t>76 969</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ABF533" w14:textId="77777777" w:rsidR="00DA1565" w:rsidRPr="003F3F1A" w:rsidRDefault="00DA1565" w:rsidP="00B423D6">
            <w:pPr>
              <w:jc w:val="right"/>
            </w:pPr>
            <w:r w:rsidRPr="003F3F1A">
              <w:rPr>
                <w:color w:val="000000"/>
              </w:rPr>
              <w:t>73 430</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EAA9DA" w14:textId="77777777" w:rsidR="00DA1565" w:rsidRPr="003F3F1A" w:rsidRDefault="00DA1565" w:rsidP="00B423D6">
            <w:pPr>
              <w:jc w:val="right"/>
            </w:pPr>
            <w:r w:rsidRPr="003F3F1A">
              <w:rPr>
                <w:color w:val="000000"/>
              </w:rPr>
              <w:t>-5 329</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82E1A5" w14:textId="77777777" w:rsidR="00DA1565" w:rsidRPr="003F3F1A" w:rsidRDefault="00DA1565" w:rsidP="00B423D6">
            <w:pPr>
              <w:jc w:val="right"/>
            </w:pPr>
            <w:r w:rsidRPr="003F3F1A">
              <w:rPr>
                <w:color w:val="000000"/>
              </w:rPr>
              <w:t>-3 539</w:t>
            </w:r>
          </w:p>
        </w:tc>
      </w:tr>
      <w:tr w:rsidR="00DA1565" w:rsidRPr="003F3F1A" w14:paraId="4E111DD9"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4F9F30" w14:textId="77777777" w:rsidR="00DA1565" w:rsidRPr="003F3F1A" w:rsidRDefault="00DA1565" w:rsidP="00B423D6">
            <w:r w:rsidRPr="003F3F1A">
              <w:rPr>
                <w:color w:val="000000"/>
              </w:rPr>
              <w:t>14</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9ABF24" w14:textId="77777777" w:rsidR="00DA1565" w:rsidRPr="003F3F1A" w:rsidRDefault="00DA1565" w:rsidP="00B423D6">
            <w:r w:rsidRPr="003F3F1A">
              <w:rPr>
                <w:color w:val="000000"/>
              </w:rPr>
              <w:t xml:space="preserve">Подпорожский </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A3A597" w14:textId="77777777" w:rsidR="00DA1565" w:rsidRPr="003F3F1A" w:rsidRDefault="00DA1565" w:rsidP="00B423D6">
            <w:pPr>
              <w:jc w:val="right"/>
            </w:pPr>
            <w:r w:rsidRPr="003F3F1A">
              <w:rPr>
                <w:color w:val="000000"/>
              </w:rPr>
              <w:t>31 753</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145FB5" w14:textId="77777777" w:rsidR="00DA1565" w:rsidRPr="003F3F1A" w:rsidRDefault="00DA1565" w:rsidP="00B423D6">
            <w:pPr>
              <w:jc w:val="right"/>
            </w:pPr>
            <w:r w:rsidRPr="003F3F1A">
              <w:rPr>
                <w:color w:val="000000"/>
              </w:rPr>
              <w:t>26 147</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A87206" w14:textId="77777777" w:rsidR="00DA1565" w:rsidRPr="003F3F1A" w:rsidRDefault="00DA1565" w:rsidP="00B423D6">
            <w:pPr>
              <w:jc w:val="right"/>
            </w:pPr>
            <w:r w:rsidRPr="003F3F1A">
              <w:rPr>
                <w:color w:val="000000"/>
              </w:rPr>
              <w:t>24 820</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2B5721" w14:textId="77777777" w:rsidR="00DA1565" w:rsidRPr="003F3F1A" w:rsidRDefault="00DA1565" w:rsidP="00B423D6">
            <w:pPr>
              <w:jc w:val="right"/>
            </w:pPr>
            <w:r w:rsidRPr="003F3F1A">
              <w:rPr>
                <w:color w:val="000000"/>
              </w:rPr>
              <w:t>-6 933</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BA45B5" w14:textId="77777777" w:rsidR="00DA1565" w:rsidRPr="003F3F1A" w:rsidRDefault="00DA1565" w:rsidP="00B423D6">
            <w:pPr>
              <w:jc w:val="right"/>
            </w:pPr>
            <w:r w:rsidRPr="003F3F1A">
              <w:rPr>
                <w:color w:val="000000"/>
              </w:rPr>
              <w:t>-1 327</w:t>
            </w:r>
          </w:p>
        </w:tc>
      </w:tr>
      <w:tr w:rsidR="00DA1565" w:rsidRPr="003F3F1A" w14:paraId="66AFA657"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B2F9A8" w14:textId="77777777" w:rsidR="00DA1565" w:rsidRPr="003F3F1A" w:rsidRDefault="00DA1565" w:rsidP="00B423D6">
            <w:r w:rsidRPr="003F3F1A">
              <w:rPr>
                <w:color w:val="000000"/>
              </w:rPr>
              <w:t>15</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A20641E" w14:textId="77777777" w:rsidR="00DA1565" w:rsidRPr="003F3F1A" w:rsidRDefault="00DA1565" w:rsidP="00B423D6">
            <w:r w:rsidRPr="003F3F1A">
              <w:rPr>
                <w:color w:val="000000"/>
              </w:rPr>
              <w:t xml:space="preserve">Приозерский </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ADB4AE" w14:textId="77777777" w:rsidR="00DA1565" w:rsidRPr="003F3F1A" w:rsidRDefault="00DA1565" w:rsidP="00B423D6">
            <w:pPr>
              <w:jc w:val="right"/>
            </w:pPr>
            <w:r w:rsidRPr="003F3F1A">
              <w:rPr>
                <w:color w:val="000000"/>
              </w:rPr>
              <w:t>62 193</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F969A0" w14:textId="77777777" w:rsidR="00DA1565" w:rsidRPr="003F3F1A" w:rsidRDefault="00DA1565" w:rsidP="00B423D6">
            <w:pPr>
              <w:jc w:val="right"/>
            </w:pPr>
            <w:r w:rsidRPr="003F3F1A">
              <w:rPr>
                <w:color w:val="000000"/>
              </w:rPr>
              <w:t>57 597</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45606FA" w14:textId="77777777" w:rsidR="00DA1565" w:rsidRPr="003F3F1A" w:rsidRDefault="00DA1565" w:rsidP="00B423D6">
            <w:pPr>
              <w:jc w:val="right"/>
            </w:pPr>
            <w:r w:rsidRPr="003F3F1A">
              <w:rPr>
                <w:color w:val="000000"/>
              </w:rPr>
              <w:t>56 395</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567539" w14:textId="77777777" w:rsidR="00DA1565" w:rsidRPr="003F3F1A" w:rsidRDefault="00DA1565" w:rsidP="00B423D6">
            <w:pPr>
              <w:jc w:val="right"/>
            </w:pPr>
            <w:r w:rsidRPr="003F3F1A">
              <w:rPr>
                <w:color w:val="000000"/>
              </w:rPr>
              <w:t>-5 798</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DBBB5C" w14:textId="77777777" w:rsidR="00DA1565" w:rsidRPr="003F3F1A" w:rsidRDefault="00DA1565" w:rsidP="00B423D6">
            <w:pPr>
              <w:jc w:val="right"/>
            </w:pPr>
            <w:r w:rsidRPr="003F3F1A">
              <w:rPr>
                <w:color w:val="000000"/>
              </w:rPr>
              <w:t>-1 202</w:t>
            </w:r>
          </w:p>
        </w:tc>
      </w:tr>
      <w:tr w:rsidR="00DA1565" w:rsidRPr="003F3F1A" w14:paraId="7FE9C45A"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8D436D" w14:textId="77777777" w:rsidR="00DA1565" w:rsidRPr="003F3F1A" w:rsidRDefault="00DA1565" w:rsidP="00B423D6">
            <w:r w:rsidRPr="003F3F1A">
              <w:rPr>
                <w:color w:val="000000"/>
              </w:rPr>
              <w:t>16</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60950B" w14:textId="77777777" w:rsidR="00DA1565" w:rsidRPr="003F3F1A" w:rsidRDefault="00DA1565" w:rsidP="00B423D6">
            <w:r w:rsidRPr="003F3F1A">
              <w:rPr>
                <w:color w:val="000000"/>
              </w:rPr>
              <w:t xml:space="preserve">Сланцевский </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42CF4B" w14:textId="77777777" w:rsidR="00DA1565" w:rsidRPr="003F3F1A" w:rsidRDefault="00DA1565" w:rsidP="00B423D6">
            <w:pPr>
              <w:jc w:val="right"/>
            </w:pPr>
            <w:r w:rsidRPr="003F3F1A">
              <w:rPr>
                <w:color w:val="000000"/>
              </w:rPr>
              <w:t>43 523</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17334F" w14:textId="77777777" w:rsidR="00DA1565" w:rsidRPr="003F3F1A" w:rsidRDefault="00DA1565" w:rsidP="00B423D6">
            <w:pPr>
              <w:jc w:val="right"/>
            </w:pPr>
            <w:r w:rsidRPr="003F3F1A">
              <w:rPr>
                <w:color w:val="000000"/>
              </w:rPr>
              <w:t>45 902</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1826FA" w14:textId="77777777" w:rsidR="00DA1565" w:rsidRPr="003F3F1A" w:rsidRDefault="00DA1565" w:rsidP="00B423D6">
            <w:pPr>
              <w:jc w:val="right"/>
            </w:pPr>
            <w:r w:rsidRPr="003F3F1A">
              <w:rPr>
                <w:color w:val="000000"/>
              </w:rPr>
              <w:t>43 720</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9C3763" w14:textId="77777777" w:rsidR="00DA1565" w:rsidRPr="003F3F1A" w:rsidRDefault="00DA1565" w:rsidP="00B423D6">
            <w:pPr>
              <w:jc w:val="right"/>
            </w:pPr>
            <w:r w:rsidRPr="003F3F1A">
              <w:rPr>
                <w:color w:val="000000"/>
              </w:rPr>
              <w:t xml:space="preserve"> +197</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05A076" w14:textId="77777777" w:rsidR="00DA1565" w:rsidRPr="003F3F1A" w:rsidRDefault="00DA1565" w:rsidP="00B423D6">
            <w:pPr>
              <w:jc w:val="right"/>
            </w:pPr>
            <w:r w:rsidRPr="003F3F1A">
              <w:rPr>
                <w:color w:val="000000"/>
              </w:rPr>
              <w:t>-2 182</w:t>
            </w:r>
          </w:p>
        </w:tc>
      </w:tr>
      <w:tr w:rsidR="00DA1565" w:rsidRPr="003F3F1A" w14:paraId="313F91D0"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1EA9B4" w14:textId="77777777" w:rsidR="00DA1565" w:rsidRPr="003F3F1A" w:rsidRDefault="00DA1565" w:rsidP="00B423D6">
            <w:r w:rsidRPr="003F3F1A">
              <w:rPr>
                <w:color w:val="000000"/>
              </w:rPr>
              <w:t>17</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6145B8" w14:textId="77777777" w:rsidR="00DA1565" w:rsidRPr="003F3F1A" w:rsidRDefault="00DA1565" w:rsidP="00B423D6">
            <w:r w:rsidRPr="003F3F1A">
              <w:rPr>
                <w:color w:val="000000"/>
              </w:rPr>
              <w:t xml:space="preserve">Тихвинский </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BC69D4" w14:textId="77777777" w:rsidR="00DA1565" w:rsidRPr="003F3F1A" w:rsidRDefault="00DA1565" w:rsidP="00B423D6">
            <w:pPr>
              <w:jc w:val="right"/>
            </w:pPr>
            <w:r w:rsidRPr="003F3F1A">
              <w:rPr>
                <w:color w:val="000000"/>
              </w:rPr>
              <w:t>70 988</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34B684" w14:textId="77777777" w:rsidR="00DA1565" w:rsidRPr="003F3F1A" w:rsidRDefault="00DA1565" w:rsidP="00B423D6">
            <w:pPr>
              <w:jc w:val="right"/>
            </w:pPr>
            <w:r w:rsidRPr="003F3F1A">
              <w:rPr>
                <w:color w:val="000000"/>
              </w:rPr>
              <w:t>67 475</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4AD140" w14:textId="77777777" w:rsidR="00DA1565" w:rsidRPr="003F3F1A" w:rsidRDefault="00DA1565" w:rsidP="00B423D6">
            <w:pPr>
              <w:jc w:val="right"/>
            </w:pPr>
            <w:r w:rsidRPr="003F3F1A">
              <w:rPr>
                <w:color w:val="000000"/>
              </w:rPr>
              <w:t>65 596</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4A6249" w14:textId="77777777" w:rsidR="00DA1565" w:rsidRPr="003F3F1A" w:rsidRDefault="00DA1565" w:rsidP="00B423D6">
            <w:pPr>
              <w:jc w:val="right"/>
            </w:pPr>
            <w:r w:rsidRPr="003F3F1A">
              <w:rPr>
                <w:color w:val="000000"/>
              </w:rPr>
              <w:t>-5 392</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A962C9" w14:textId="77777777" w:rsidR="00DA1565" w:rsidRPr="003F3F1A" w:rsidRDefault="00DA1565" w:rsidP="00B423D6">
            <w:pPr>
              <w:jc w:val="right"/>
            </w:pPr>
            <w:r w:rsidRPr="003F3F1A">
              <w:rPr>
                <w:color w:val="000000"/>
              </w:rPr>
              <w:t>-1 879</w:t>
            </w:r>
          </w:p>
        </w:tc>
      </w:tr>
      <w:tr w:rsidR="00DA1565" w:rsidRPr="003F3F1A" w14:paraId="1F03DC6A" w14:textId="77777777" w:rsidTr="0072403B">
        <w:trPr>
          <w:trHeight w:val="20"/>
        </w:trPr>
        <w:tc>
          <w:tcPr>
            <w:tcW w:w="25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EC99567" w14:textId="77777777" w:rsidR="00DA1565" w:rsidRPr="003F3F1A" w:rsidRDefault="00DA1565" w:rsidP="00B423D6">
            <w:r w:rsidRPr="003F3F1A">
              <w:rPr>
                <w:color w:val="000000"/>
              </w:rPr>
              <w:t>18</w:t>
            </w:r>
          </w:p>
        </w:tc>
        <w:tc>
          <w:tcPr>
            <w:tcW w:w="18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757D24" w14:textId="77777777" w:rsidR="00DA1565" w:rsidRPr="003F3F1A" w:rsidRDefault="00DA1565" w:rsidP="00B423D6">
            <w:r w:rsidRPr="003F3F1A">
              <w:rPr>
                <w:color w:val="000000"/>
              </w:rPr>
              <w:t xml:space="preserve">Тосненский </w:t>
            </w:r>
          </w:p>
        </w:tc>
        <w:tc>
          <w:tcPr>
            <w:tcW w:w="141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44E9723" w14:textId="77777777" w:rsidR="00DA1565" w:rsidRPr="003F3F1A" w:rsidRDefault="00DA1565" w:rsidP="00B423D6">
            <w:pPr>
              <w:jc w:val="right"/>
            </w:pPr>
            <w:r w:rsidRPr="003F3F1A">
              <w:rPr>
                <w:color w:val="000000"/>
              </w:rPr>
              <w:t>122 999</w:t>
            </w:r>
          </w:p>
        </w:tc>
        <w:tc>
          <w:tcPr>
            <w:tcW w:w="14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08D102" w14:textId="77777777" w:rsidR="00DA1565" w:rsidRPr="003F3F1A" w:rsidRDefault="00DA1565" w:rsidP="00B423D6">
            <w:pPr>
              <w:jc w:val="right"/>
            </w:pPr>
            <w:r w:rsidRPr="003F3F1A">
              <w:rPr>
                <w:color w:val="000000"/>
              </w:rPr>
              <w:t>136 200</w:t>
            </w:r>
          </w:p>
        </w:tc>
        <w:tc>
          <w:tcPr>
            <w:tcW w:w="133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473BE0" w14:textId="77777777" w:rsidR="00DA1565" w:rsidRPr="003F3F1A" w:rsidRDefault="00DA1565" w:rsidP="00B423D6">
            <w:pPr>
              <w:jc w:val="right"/>
            </w:pPr>
            <w:r w:rsidRPr="003F3F1A">
              <w:rPr>
                <w:color w:val="000000"/>
              </w:rPr>
              <w:t>130 088</w:t>
            </w:r>
          </w:p>
        </w:tc>
        <w:tc>
          <w:tcPr>
            <w:tcW w:w="164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D0EDD9" w14:textId="77777777" w:rsidR="00DA1565" w:rsidRPr="003F3F1A" w:rsidRDefault="00DA1565" w:rsidP="00B423D6">
            <w:pPr>
              <w:jc w:val="right"/>
            </w:pPr>
            <w:r w:rsidRPr="003F3F1A">
              <w:rPr>
                <w:color w:val="000000"/>
              </w:rPr>
              <w:t>+7 089</w:t>
            </w:r>
          </w:p>
        </w:tc>
        <w:tc>
          <w:tcPr>
            <w:tcW w:w="158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415FC6" w14:textId="77777777" w:rsidR="00DA1565" w:rsidRPr="003F3F1A" w:rsidRDefault="00DA1565" w:rsidP="00B423D6">
            <w:pPr>
              <w:jc w:val="right"/>
            </w:pPr>
            <w:r w:rsidRPr="003F3F1A">
              <w:rPr>
                <w:color w:val="000000"/>
              </w:rPr>
              <w:t>-6 112</w:t>
            </w:r>
          </w:p>
        </w:tc>
      </w:tr>
    </w:tbl>
    <w:p w14:paraId="56BEBBFF" w14:textId="77777777" w:rsidR="00FB24B9" w:rsidRDefault="00FB24B9" w:rsidP="00DA1565">
      <w:pPr>
        <w:pStyle w:val="af1"/>
        <w:rPr>
          <w:rFonts w:ascii="Times New Roman" w:hAnsi="Times New Roman" w:cs="Times New Roman"/>
          <w:sz w:val="20"/>
          <w:szCs w:val="20"/>
        </w:rPr>
      </w:pPr>
    </w:p>
    <w:p w14:paraId="31E9FDD7" w14:textId="5B6BEDB9" w:rsidR="00FB24B9" w:rsidRDefault="00DA1565" w:rsidP="00FF5A9C">
      <w:pPr>
        <w:pStyle w:val="af1"/>
        <w:ind w:hanging="142"/>
        <w:jc w:val="both"/>
        <w:rPr>
          <w:rFonts w:ascii="Times New Roman" w:hAnsi="Times New Roman" w:cs="Times New Roman"/>
          <w:sz w:val="20"/>
          <w:szCs w:val="20"/>
        </w:rPr>
      </w:pPr>
      <w:r w:rsidRPr="007A3010">
        <w:rPr>
          <w:rStyle w:val="af3"/>
          <w:rFonts w:ascii="Times New Roman" w:hAnsi="Times New Roman" w:cs="Times New Roman"/>
          <w:sz w:val="20"/>
          <w:szCs w:val="20"/>
        </w:rPr>
        <w:footnoteRef/>
      </w:r>
      <w:r w:rsidRPr="007A3010">
        <w:rPr>
          <w:rFonts w:ascii="Times New Roman" w:hAnsi="Times New Roman" w:cs="Times New Roman"/>
          <w:sz w:val="20"/>
          <w:szCs w:val="20"/>
        </w:rPr>
        <w:t xml:space="preserve"> </w:t>
      </w:r>
      <w:r>
        <w:rPr>
          <w:rFonts w:ascii="Times New Roman" w:hAnsi="Times New Roman" w:cs="Times New Roman"/>
          <w:sz w:val="20"/>
          <w:szCs w:val="20"/>
        </w:rPr>
        <w:t>В</w:t>
      </w:r>
      <w:r w:rsidRPr="007A3010">
        <w:rPr>
          <w:rFonts w:ascii="Times New Roman" w:hAnsi="Times New Roman" w:cs="Times New Roman"/>
          <w:sz w:val="20"/>
          <w:szCs w:val="20"/>
        </w:rPr>
        <w:t xml:space="preserve"> отношении показателей демографической статистики Правительством Российской Федерации принято решение о временном приостановлении их предоставления и распространения в соответствии с ч. 10 ст. 5 Федерального закона от 29 ноября 2007 г. № 282-ФЗ «Об официальном статистическом учете и системе государственной статистики в Российской Федерации», начиная с итогов за 2024 год</w:t>
      </w:r>
      <w:r>
        <w:rPr>
          <w:rFonts w:ascii="Times New Roman" w:hAnsi="Times New Roman" w:cs="Times New Roman"/>
          <w:sz w:val="20"/>
          <w:szCs w:val="20"/>
        </w:rPr>
        <w:t>. Данные по численности населения по Ленинградской области по состоянию на 1.01.2026 Росстатом не опубликованы</w:t>
      </w:r>
      <w:r w:rsidR="00FB4A04">
        <w:rPr>
          <w:rFonts w:ascii="Times New Roman" w:hAnsi="Times New Roman" w:cs="Times New Roman"/>
          <w:sz w:val="20"/>
          <w:szCs w:val="20"/>
        </w:rPr>
        <w:t>.</w:t>
      </w:r>
    </w:p>
    <w:p w14:paraId="568BC4B2" w14:textId="77777777" w:rsidR="00FF5A9C" w:rsidRPr="00FF5A9C" w:rsidRDefault="00FF5A9C" w:rsidP="00FF5A9C">
      <w:pPr>
        <w:pStyle w:val="af1"/>
        <w:ind w:hanging="142"/>
        <w:jc w:val="both"/>
        <w:rPr>
          <w:rFonts w:ascii="Times New Roman" w:hAnsi="Times New Roman" w:cs="Times New Roman"/>
          <w:sz w:val="20"/>
          <w:szCs w:val="20"/>
        </w:rPr>
      </w:pPr>
    </w:p>
    <w:p w14:paraId="0C0380CF" w14:textId="49145A60" w:rsidR="00FB24B9" w:rsidRPr="00310EB0" w:rsidRDefault="00FB24B9" w:rsidP="00FB24B9">
      <w:pPr>
        <w:pStyle w:val="ad"/>
        <w:tabs>
          <w:tab w:val="left" w:pos="2335"/>
        </w:tabs>
        <w:spacing w:line="242" w:lineRule="auto"/>
        <w:ind w:left="0" w:right="284" w:firstLine="709"/>
        <w:rPr>
          <w:sz w:val="28"/>
        </w:rPr>
      </w:pPr>
      <w:r w:rsidRPr="00310EB0">
        <w:rPr>
          <w:sz w:val="28"/>
        </w:rPr>
        <w:t xml:space="preserve">За период с Всероссийской переписи населения 2010 года (ВПН-2010) численность населения Ленинградской области, сложившаяся на </w:t>
      </w:r>
      <w:r w:rsidR="00194607" w:rsidRPr="004876D4">
        <w:rPr>
          <w:sz w:val="28"/>
        </w:rPr>
        <w:t>0</w:t>
      </w:r>
      <w:r w:rsidRPr="00310EB0">
        <w:rPr>
          <w:sz w:val="28"/>
        </w:rPr>
        <w:t xml:space="preserve">1.01.2025, увеличилась на 342,6 тыс. человек или на 16,5%. </w:t>
      </w:r>
    </w:p>
    <w:p w14:paraId="7D71373F" w14:textId="77777777" w:rsidR="00FB24B9" w:rsidRPr="00310EB0" w:rsidRDefault="00FB24B9" w:rsidP="00FB24B9">
      <w:pPr>
        <w:pStyle w:val="ad"/>
        <w:tabs>
          <w:tab w:val="left" w:pos="2335"/>
        </w:tabs>
        <w:spacing w:line="242" w:lineRule="auto"/>
        <w:ind w:left="0" w:right="284" w:firstLine="709"/>
        <w:rPr>
          <w:sz w:val="28"/>
        </w:rPr>
      </w:pPr>
      <w:r w:rsidRPr="00310EB0">
        <w:rPr>
          <w:sz w:val="28"/>
        </w:rPr>
        <w:t xml:space="preserve">Основным фактором роста численности населения Ленинградской области является миграционный прирост населения за счет внутренней миграции из других субъектов Российской Федерации, который полностью компенсирует естественную убыль населения. </w:t>
      </w:r>
    </w:p>
    <w:p w14:paraId="7B6178F9" w14:textId="77777777" w:rsidR="00FB24B9" w:rsidRPr="00310EB0" w:rsidRDefault="00FB24B9" w:rsidP="00FB24B9">
      <w:pPr>
        <w:pStyle w:val="ad"/>
        <w:tabs>
          <w:tab w:val="left" w:pos="2335"/>
        </w:tabs>
        <w:spacing w:line="242" w:lineRule="auto"/>
        <w:ind w:left="0" w:right="284" w:firstLine="709"/>
        <w:rPr>
          <w:sz w:val="28"/>
        </w:rPr>
      </w:pPr>
      <w:r w:rsidRPr="00310EB0">
        <w:rPr>
          <w:sz w:val="28"/>
        </w:rPr>
        <w:t xml:space="preserve"> В разрезе муниципальных районов за период 2010-2025 годов численность жителей Всеволожского района увеличилась почти в 2 раза, на 10-13% выросла численность населения Гатчинского округа, Ломоносовского и Тосненского районов, на 8% - Кингисеппского и Кировского районов. </w:t>
      </w:r>
    </w:p>
    <w:p w14:paraId="656AE9DB" w14:textId="77777777" w:rsidR="00FB24B9" w:rsidRPr="00310EB0" w:rsidRDefault="00FB24B9" w:rsidP="00FB24B9">
      <w:pPr>
        <w:pStyle w:val="ad"/>
        <w:tabs>
          <w:tab w:val="left" w:pos="2335"/>
        </w:tabs>
        <w:spacing w:line="242" w:lineRule="auto"/>
        <w:ind w:left="0" w:right="284" w:firstLine="709"/>
        <w:rPr>
          <w:sz w:val="28"/>
        </w:rPr>
      </w:pPr>
      <w:r w:rsidRPr="00310EB0">
        <w:rPr>
          <w:sz w:val="28"/>
        </w:rPr>
        <w:t xml:space="preserve">За период с последней прошедшей Всероссийской переписи населения 2020 года (ВПН-2020) численность населения в целом по Ленинградской области сохранила динамику роста и увеличилась на 58,5 </w:t>
      </w:r>
      <w:r w:rsidRPr="00310EB0">
        <w:rPr>
          <w:sz w:val="28"/>
        </w:rPr>
        <w:lastRenderedPageBreak/>
        <w:t xml:space="preserve">тыс. человек (+2,9%). Положительный прирост сохранился в трех муниципальных района: во Всеволожском – на + 69,6 тыс. человек (на 13,4%); в Ломоносовском – на 15,0 тыс. человек (на 19%); в Кингисеппском – на +4,9 тыс. человек (на 5,8%). </w:t>
      </w:r>
    </w:p>
    <w:p w14:paraId="519A6B12" w14:textId="080FF5EA" w:rsidR="00FB24B9" w:rsidRPr="00310EB0" w:rsidRDefault="00FB24B9" w:rsidP="00FB24B9">
      <w:pPr>
        <w:pStyle w:val="ad"/>
        <w:tabs>
          <w:tab w:val="left" w:pos="2335"/>
        </w:tabs>
        <w:spacing w:line="242" w:lineRule="auto"/>
        <w:ind w:left="0" w:right="284" w:firstLine="709"/>
        <w:rPr>
          <w:sz w:val="28"/>
        </w:rPr>
      </w:pPr>
      <w:r w:rsidRPr="00310EB0">
        <w:rPr>
          <w:sz w:val="28"/>
        </w:rPr>
        <w:t xml:space="preserve">Динамика роста численности населения во Всеволожском и Ломоносовском районах обусловлена активным жилищным строительством в районах, привлекательных с точки зрения близости к </w:t>
      </w:r>
      <w:r w:rsidR="00DB789B" w:rsidRPr="00310EB0">
        <w:rPr>
          <w:sz w:val="28"/>
        </w:rPr>
        <w:t>г. Санкт</w:t>
      </w:r>
      <w:r w:rsidRPr="00310EB0">
        <w:rPr>
          <w:sz w:val="28"/>
        </w:rPr>
        <w:t>-Петербургу, а в Кингисеппском районе – реализацией крупных инвестиционных проектов в сфере развития портовой инфраструктуры.</w:t>
      </w:r>
    </w:p>
    <w:p w14:paraId="2C0A7CB0" w14:textId="77777777" w:rsidR="00FB24B9" w:rsidRPr="00310EB0" w:rsidRDefault="00FB24B9" w:rsidP="00FB24B9">
      <w:pPr>
        <w:pStyle w:val="ad"/>
        <w:tabs>
          <w:tab w:val="left" w:pos="2335"/>
        </w:tabs>
        <w:spacing w:line="242" w:lineRule="auto"/>
        <w:ind w:left="0" w:right="284" w:firstLine="709"/>
        <w:rPr>
          <w:sz w:val="28"/>
        </w:rPr>
      </w:pPr>
      <w:r w:rsidRPr="00310EB0">
        <w:rPr>
          <w:sz w:val="28"/>
        </w:rPr>
        <w:t xml:space="preserve">За период 2020-2025 годов наиболее выраженная убыль населения отмечается в Тосненском, Сланцевском, Подпорожском, Лужском районах (сокращение на 4,5-5%), а также в Лодейнопольском, Киришском, Волховском и Бокситогорском районах (около 3%). </w:t>
      </w:r>
    </w:p>
    <w:p w14:paraId="295E3C0A" w14:textId="1D4C5E23" w:rsidR="00FB24B9" w:rsidRPr="00310EB0" w:rsidRDefault="00FB24B9" w:rsidP="00FB24B9">
      <w:pPr>
        <w:pStyle w:val="ad"/>
        <w:tabs>
          <w:tab w:val="left" w:pos="2335"/>
        </w:tabs>
        <w:spacing w:line="242" w:lineRule="auto"/>
        <w:ind w:left="0" w:right="284" w:firstLine="709"/>
        <w:rPr>
          <w:sz w:val="28"/>
        </w:rPr>
      </w:pPr>
      <w:r w:rsidRPr="00310EB0">
        <w:rPr>
          <w:sz w:val="28"/>
        </w:rPr>
        <w:t xml:space="preserve">Одной из возможных причин убыли является перемещение молодого населения в </w:t>
      </w:r>
      <w:r w:rsidR="00DB789B" w:rsidRPr="00310EB0">
        <w:rPr>
          <w:sz w:val="28"/>
        </w:rPr>
        <w:t>г. Санкт</w:t>
      </w:r>
      <w:r w:rsidRPr="00310EB0">
        <w:rPr>
          <w:sz w:val="28"/>
        </w:rPr>
        <w:t>-Петербург в целях обучения в ВУЗах. Решением данной проблемы может быть популяризация и востребованность рабочих специальностей, и возможность поступления выпускников школ в средне-специальные учебные заведения районов.</w:t>
      </w:r>
    </w:p>
    <w:p w14:paraId="61624595" w14:textId="648236F4" w:rsidR="00AB7E64" w:rsidRPr="00AB7E64" w:rsidRDefault="00BE2CBA" w:rsidP="00E53C83">
      <w:pPr>
        <w:tabs>
          <w:tab w:val="left" w:pos="1276"/>
        </w:tabs>
        <w:spacing w:before="158"/>
        <w:ind w:right="282"/>
        <w:jc w:val="both"/>
        <w:rPr>
          <w:b/>
          <w:sz w:val="28"/>
        </w:rPr>
      </w:pPr>
      <w:r w:rsidRPr="00AB7E64">
        <w:rPr>
          <w:b/>
          <w:sz w:val="28"/>
        </w:rPr>
        <w:t>1.5. Предложения</w:t>
      </w:r>
      <w:r w:rsidR="00FB24B9" w:rsidRPr="00AB7E64">
        <w:rPr>
          <w:b/>
          <w:sz w:val="28"/>
        </w:rPr>
        <w:t xml:space="preserve"> по совершенствованию законодательства,</w:t>
      </w:r>
      <w:r w:rsidR="00E53C83" w:rsidRPr="00AB7E64">
        <w:rPr>
          <w:b/>
          <w:sz w:val="28"/>
        </w:rPr>
        <w:t xml:space="preserve"> </w:t>
      </w:r>
      <w:r w:rsidR="00FB24B9" w:rsidRPr="00AB7E64">
        <w:rPr>
          <w:b/>
          <w:sz w:val="28"/>
        </w:rPr>
        <w:t>административных и финансовых механизмов участия муниципальных образований по вопросам раздела</w:t>
      </w:r>
    </w:p>
    <w:p w14:paraId="3274EB94" w14:textId="6EFA876C" w:rsidR="00AB7E64" w:rsidRPr="00B5662D" w:rsidRDefault="00AB7E64" w:rsidP="00AB7E64">
      <w:pPr>
        <w:tabs>
          <w:tab w:val="left" w:pos="1276"/>
        </w:tabs>
        <w:spacing w:before="158"/>
        <w:ind w:right="282" w:firstLine="851"/>
        <w:jc w:val="both"/>
        <w:rPr>
          <w:bCs/>
          <w:sz w:val="28"/>
        </w:rPr>
      </w:pPr>
      <w:r w:rsidRPr="00AB7E64">
        <w:rPr>
          <w:bCs/>
          <w:sz w:val="28"/>
        </w:rPr>
        <w:t>Предложений не имеется</w:t>
      </w:r>
      <w:r>
        <w:rPr>
          <w:bCs/>
          <w:sz w:val="28"/>
        </w:rPr>
        <w:t>.</w:t>
      </w:r>
    </w:p>
    <w:p w14:paraId="21CFBB9D" w14:textId="77777777" w:rsidR="00FB24B9" w:rsidRPr="00FB24B9" w:rsidRDefault="00FB24B9" w:rsidP="00FB24B9">
      <w:pPr>
        <w:tabs>
          <w:tab w:val="left" w:pos="1276"/>
        </w:tabs>
        <w:spacing w:before="158"/>
        <w:ind w:right="282"/>
        <w:rPr>
          <w:b/>
          <w:sz w:val="28"/>
          <w:highlight w:val="yellow"/>
        </w:rPr>
      </w:pPr>
    </w:p>
    <w:p w14:paraId="24AA1161" w14:textId="7DF084F6" w:rsidR="00DA1565" w:rsidRDefault="00FB24B9" w:rsidP="00C536E2">
      <w:pPr>
        <w:pStyle w:val="1"/>
        <w:ind w:firstLine="709"/>
        <w:rPr>
          <w:spacing w:val="-2"/>
        </w:rPr>
      </w:pPr>
      <w:r>
        <w:t>РАЗДЕЛ</w:t>
      </w:r>
      <w:r>
        <w:rPr>
          <w:spacing w:val="-6"/>
        </w:rPr>
        <w:t xml:space="preserve"> </w:t>
      </w:r>
      <w:r>
        <w:t>2.</w:t>
      </w:r>
      <w:r>
        <w:rPr>
          <w:spacing w:val="-2"/>
        </w:rPr>
        <w:t xml:space="preserve"> </w:t>
      </w:r>
      <w:r>
        <w:t>ПОЛНОМОЧИЯ</w:t>
      </w:r>
      <w:r>
        <w:rPr>
          <w:spacing w:val="1"/>
        </w:rPr>
        <w:t xml:space="preserve"> </w:t>
      </w:r>
      <w:r>
        <w:t>МЕСТНОГО</w:t>
      </w:r>
      <w:r>
        <w:rPr>
          <w:spacing w:val="-5"/>
        </w:rPr>
        <w:t xml:space="preserve"> </w:t>
      </w:r>
      <w:r>
        <w:rPr>
          <w:spacing w:val="-2"/>
        </w:rPr>
        <w:t>САМОУПРАВЛЕНИЯ</w:t>
      </w:r>
    </w:p>
    <w:p w14:paraId="5AD490DD" w14:textId="77777777" w:rsidR="00BE2CBA" w:rsidRPr="00BE2CBA" w:rsidRDefault="00BE2CBA" w:rsidP="00BE2CBA"/>
    <w:p w14:paraId="48CF4235" w14:textId="2A308E71" w:rsidR="00BE2CBA" w:rsidRDefault="00BE2CBA" w:rsidP="00963B27">
      <w:pPr>
        <w:jc w:val="both"/>
        <w:rPr>
          <w:b/>
          <w:bCs/>
          <w:sz w:val="28"/>
          <w:szCs w:val="28"/>
        </w:rPr>
      </w:pPr>
      <w:r w:rsidRPr="00963B27">
        <w:rPr>
          <w:b/>
          <w:bCs/>
          <w:sz w:val="28"/>
          <w:szCs w:val="28"/>
        </w:rPr>
        <w:t>2.1 Практика перераспределения полномочий.</w:t>
      </w:r>
    </w:p>
    <w:p w14:paraId="489B6B75" w14:textId="77777777" w:rsidR="00963B27" w:rsidRDefault="00963B27" w:rsidP="00963B27">
      <w:pPr>
        <w:pStyle w:val="3"/>
        <w:jc w:val="center"/>
        <w:rPr>
          <w:rFonts w:ascii="Times New Roman" w:hAnsi="Times New Roman" w:cs="Times New Roman"/>
          <w:i/>
          <w:iCs/>
          <w:color w:val="auto"/>
          <w:sz w:val="28"/>
          <w:szCs w:val="28"/>
        </w:rPr>
      </w:pPr>
    </w:p>
    <w:p w14:paraId="4E8F6F22" w14:textId="76A23A17" w:rsidR="00382230" w:rsidRPr="00382230" w:rsidRDefault="00382230" w:rsidP="00963B27">
      <w:pPr>
        <w:pStyle w:val="3"/>
        <w:jc w:val="center"/>
        <w:rPr>
          <w:rFonts w:ascii="Times New Roman" w:hAnsi="Times New Roman" w:cs="Times New Roman"/>
          <w:i/>
          <w:iCs/>
          <w:color w:val="auto"/>
          <w:sz w:val="28"/>
          <w:szCs w:val="28"/>
        </w:rPr>
      </w:pPr>
      <w:r w:rsidRPr="00382230">
        <w:rPr>
          <w:rFonts w:ascii="Times New Roman" w:hAnsi="Times New Roman" w:cs="Times New Roman"/>
          <w:i/>
          <w:iCs/>
          <w:color w:val="auto"/>
          <w:sz w:val="28"/>
          <w:szCs w:val="28"/>
        </w:rPr>
        <w:t>Данные предоставлены в текстовой форме Таблицах 5,6,7</w:t>
      </w:r>
    </w:p>
    <w:p w14:paraId="336CFCFE" w14:textId="77777777" w:rsidR="00382230" w:rsidRDefault="00382230" w:rsidP="00382230">
      <w:pPr>
        <w:pStyle w:val="3"/>
        <w:jc w:val="both"/>
        <w:rPr>
          <w:rFonts w:ascii="Times New Roman" w:hAnsi="Times New Roman" w:cs="Times New Roman"/>
          <w:b/>
          <w:bCs/>
          <w:color w:val="auto"/>
          <w:sz w:val="28"/>
          <w:szCs w:val="28"/>
        </w:rPr>
      </w:pPr>
    </w:p>
    <w:p w14:paraId="7FE80357" w14:textId="77777777" w:rsidR="00756EF5" w:rsidRPr="00491625" w:rsidRDefault="00756EF5" w:rsidP="00756EF5">
      <w:pPr>
        <w:ind w:firstLine="567"/>
        <w:jc w:val="both"/>
        <w:rPr>
          <w:sz w:val="28"/>
        </w:rPr>
      </w:pPr>
      <w:r w:rsidRPr="00491625">
        <w:rPr>
          <w:sz w:val="28"/>
        </w:rPr>
        <w:t>В Ленинградской области с муниципального уровня на уровень субъекта Российской Федерации перераспределены 4 группы полномочий:</w:t>
      </w:r>
    </w:p>
    <w:p w14:paraId="02D53066" w14:textId="77777777" w:rsidR="00756EF5" w:rsidRPr="00491625" w:rsidRDefault="00756EF5" w:rsidP="00756EF5">
      <w:pPr>
        <w:autoSpaceDE w:val="0"/>
        <w:autoSpaceDN w:val="0"/>
        <w:adjustRightInd w:val="0"/>
        <w:ind w:firstLine="567"/>
        <w:jc w:val="both"/>
        <w:rPr>
          <w:sz w:val="28"/>
        </w:rPr>
      </w:pPr>
      <w:r w:rsidRPr="00F23168">
        <w:rPr>
          <w:b/>
          <w:sz w:val="28"/>
        </w:rPr>
        <w:t>в области градостроительной деятельности</w:t>
      </w:r>
      <w:r>
        <w:rPr>
          <w:sz w:val="28"/>
        </w:rPr>
        <w:t xml:space="preserve"> </w:t>
      </w:r>
      <w:r w:rsidRPr="00491625">
        <w:rPr>
          <w:i/>
          <w:sz w:val="28"/>
        </w:rPr>
        <w:t xml:space="preserve">(областной закон </w:t>
      </w:r>
      <w:r>
        <w:rPr>
          <w:i/>
          <w:sz w:val="28"/>
        </w:rPr>
        <w:br/>
      </w:r>
      <w:r w:rsidRPr="00491625">
        <w:rPr>
          <w:i/>
          <w:sz w:val="28"/>
        </w:rPr>
        <w:t>от 07.07.2014 № 45-оз «О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w:t>
      </w:r>
      <w:r w:rsidRPr="00491625">
        <w:rPr>
          <w:sz w:val="28"/>
        </w:rPr>
        <w:t>;</w:t>
      </w:r>
    </w:p>
    <w:p w14:paraId="47AE5C0C" w14:textId="77777777" w:rsidR="00756EF5" w:rsidRPr="00491625" w:rsidRDefault="00756EF5" w:rsidP="00756EF5">
      <w:pPr>
        <w:autoSpaceDE w:val="0"/>
        <w:autoSpaceDN w:val="0"/>
        <w:adjustRightInd w:val="0"/>
        <w:ind w:firstLine="567"/>
        <w:jc w:val="both"/>
        <w:rPr>
          <w:sz w:val="28"/>
        </w:rPr>
      </w:pPr>
      <w:r w:rsidRPr="00F23168">
        <w:rPr>
          <w:b/>
          <w:sz w:val="28"/>
        </w:rPr>
        <w:t>в сфере водоснабжения и водоотведения</w:t>
      </w:r>
      <w:r w:rsidRPr="00491625">
        <w:t xml:space="preserve"> </w:t>
      </w:r>
      <w:r w:rsidRPr="00491625">
        <w:rPr>
          <w:i/>
          <w:sz w:val="28"/>
        </w:rPr>
        <w:t xml:space="preserve">(областной закон </w:t>
      </w:r>
      <w:r>
        <w:rPr>
          <w:i/>
          <w:sz w:val="28"/>
        </w:rPr>
        <w:br/>
      </w:r>
      <w:r w:rsidRPr="00491625">
        <w:rPr>
          <w:i/>
          <w:sz w:val="28"/>
        </w:rPr>
        <w:t>от 29.12.2015 № 153-оз «О перераспределении полномочий в сфере водоснабжения и водоотведения между органами государственной власти Ленинградской области и органами местного самоуправления Ленинградской области и о внесении изменений в областной закон «Об отдельных вопросах местного значения сельских поселений Ленинградской области»)</w:t>
      </w:r>
      <w:r w:rsidRPr="00491625">
        <w:rPr>
          <w:sz w:val="28"/>
        </w:rPr>
        <w:t>;</w:t>
      </w:r>
    </w:p>
    <w:p w14:paraId="070E0B89" w14:textId="77777777" w:rsidR="00756EF5" w:rsidRPr="00491625" w:rsidRDefault="00756EF5" w:rsidP="00756EF5">
      <w:pPr>
        <w:autoSpaceDE w:val="0"/>
        <w:autoSpaceDN w:val="0"/>
        <w:adjustRightInd w:val="0"/>
        <w:ind w:firstLine="567"/>
        <w:jc w:val="both"/>
        <w:rPr>
          <w:sz w:val="28"/>
        </w:rPr>
      </w:pPr>
      <w:r w:rsidRPr="00F23168">
        <w:rPr>
          <w:b/>
          <w:sz w:val="28"/>
        </w:rPr>
        <w:lastRenderedPageBreak/>
        <w:t>в сфере погребения и похоронного дела</w:t>
      </w:r>
      <w:r>
        <w:rPr>
          <w:sz w:val="28"/>
        </w:rPr>
        <w:t xml:space="preserve"> </w:t>
      </w:r>
      <w:r w:rsidRPr="00FD6DF4">
        <w:rPr>
          <w:i/>
          <w:sz w:val="28"/>
        </w:rPr>
        <w:t xml:space="preserve">(областной закон </w:t>
      </w:r>
      <w:r>
        <w:rPr>
          <w:i/>
          <w:sz w:val="28"/>
        </w:rPr>
        <w:br/>
      </w:r>
      <w:r w:rsidRPr="00FD6DF4">
        <w:rPr>
          <w:i/>
          <w:sz w:val="28"/>
        </w:rPr>
        <w:t xml:space="preserve">от 07.02.2020 № 9-оз «О перераспределении полномочий в сфере погребения </w:t>
      </w:r>
      <w:r w:rsidRPr="00FD6DF4">
        <w:rPr>
          <w:i/>
          <w:sz w:val="28"/>
        </w:rPr>
        <w:br/>
        <w:t>и похоронного дела между органами государственной власти Ленинградской области и органами местного самоуправления Ленинградской области»)</w:t>
      </w:r>
      <w:r w:rsidRPr="00491625">
        <w:rPr>
          <w:sz w:val="28"/>
        </w:rPr>
        <w:t>;</w:t>
      </w:r>
    </w:p>
    <w:p w14:paraId="40DD42B6" w14:textId="77777777" w:rsidR="00756EF5" w:rsidRPr="00491625" w:rsidRDefault="00756EF5" w:rsidP="00756EF5">
      <w:pPr>
        <w:autoSpaceDE w:val="0"/>
        <w:autoSpaceDN w:val="0"/>
        <w:adjustRightInd w:val="0"/>
        <w:ind w:firstLine="567"/>
        <w:jc w:val="both"/>
        <w:rPr>
          <w:sz w:val="28"/>
        </w:rPr>
      </w:pPr>
      <w:r w:rsidRPr="00F23168">
        <w:rPr>
          <w:b/>
          <w:sz w:val="28"/>
        </w:rPr>
        <w:t>в сфере теплоснабжения</w:t>
      </w:r>
      <w:r>
        <w:rPr>
          <w:sz w:val="28"/>
        </w:rPr>
        <w:t xml:space="preserve"> (</w:t>
      </w:r>
      <w:r w:rsidRPr="00FD6DF4">
        <w:rPr>
          <w:i/>
          <w:sz w:val="28"/>
        </w:rPr>
        <w:t xml:space="preserve">областной закон от 24.06.2025 № 85-оз </w:t>
      </w:r>
      <w:r w:rsidRPr="00FD6DF4">
        <w:rPr>
          <w:i/>
          <w:sz w:val="28"/>
        </w:rPr>
        <w:br/>
        <w:t>«О перераспределении отдельного полномочия в сфере теплоснабжения между органами местного самоуправления муниципальных образований Ленинградской области и исполнительными органами Ленинградской области и о внесении изменений в областной закон «Об отдельных вопросах местного значения сельских поселений Ленинградской области»</w:t>
      </w:r>
      <w:r>
        <w:rPr>
          <w:sz w:val="28"/>
        </w:rPr>
        <w:t>).</w:t>
      </w:r>
    </w:p>
    <w:p w14:paraId="035525F3" w14:textId="77777777" w:rsidR="00756EF5" w:rsidRPr="00F23168" w:rsidRDefault="00756EF5" w:rsidP="00756EF5">
      <w:pPr>
        <w:autoSpaceDE w:val="0"/>
        <w:autoSpaceDN w:val="0"/>
        <w:adjustRightInd w:val="0"/>
        <w:spacing w:before="160"/>
        <w:ind w:firstLine="567"/>
        <w:jc w:val="both"/>
        <w:rPr>
          <w:sz w:val="28"/>
        </w:rPr>
      </w:pPr>
      <w:r w:rsidRPr="00F23168">
        <w:rPr>
          <w:sz w:val="28"/>
        </w:rPr>
        <w:t>К полномочиям Правительства Ленинградской области в области градостроительной деятельности отнесены</w:t>
      </w:r>
      <w:r>
        <w:rPr>
          <w:sz w:val="28"/>
        </w:rPr>
        <w:t xml:space="preserve"> следующие полномочия</w:t>
      </w:r>
      <w:r w:rsidRPr="00F23168">
        <w:rPr>
          <w:sz w:val="28"/>
        </w:rPr>
        <w:t>:</w:t>
      </w:r>
    </w:p>
    <w:p w14:paraId="749D88FB" w14:textId="77777777" w:rsidR="00756EF5" w:rsidRPr="00F23168" w:rsidRDefault="00756EF5" w:rsidP="00756EF5">
      <w:pPr>
        <w:autoSpaceDE w:val="0"/>
        <w:autoSpaceDN w:val="0"/>
        <w:adjustRightInd w:val="0"/>
        <w:ind w:firstLine="567"/>
        <w:jc w:val="both"/>
        <w:rPr>
          <w:sz w:val="28"/>
        </w:rPr>
      </w:pPr>
      <w:r w:rsidRPr="00F23168">
        <w:rPr>
          <w:sz w:val="28"/>
        </w:rPr>
        <w:t>1) утверждение схем территориального планирования муниципальных районов, внесение в них изменений;</w:t>
      </w:r>
    </w:p>
    <w:p w14:paraId="5A9CFDBF" w14:textId="77777777" w:rsidR="00756EF5" w:rsidRPr="00F23168" w:rsidRDefault="00756EF5" w:rsidP="00756EF5">
      <w:pPr>
        <w:autoSpaceDE w:val="0"/>
        <w:autoSpaceDN w:val="0"/>
        <w:adjustRightInd w:val="0"/>
        <w:ind w:firstLine="567"/>
        <w:jc w:val="both"/>
        <w:rPr>
          <w:sz w:val="28"/>
        </w:rPr>
      </w:pPr>
      <w:r w:rsidRPr="00F23168">
        <w:rPr>
          <w:sz w:val="28"/>
        </w:rPr>
        <w:t>2) утверждение местных нормативов градостроительного проектирования, внесение в них изменений;</w:t>
      </w:r>
    </w:p>
    <w:p w14:paraId="53BF5CD4" w14:textId="77777777" w:rsidR="00756EF5" w:rsidRPr="00F23168" w:rsidRDefault="00756EF5" w:rsidP="00756EF5">
      <w:pPr>
        <w:autoSpaceDE w:val="0"/>
        <w:autoSpaceDN w:val="0"/>
        <w:adjustRightInd w:val="0"/>
        <w:ind w:firstLine="567"/>
        <w:jc w:val="both"/>
        <w:rPr>
          <w:sz w:val="28"/>
        </w:rPr>
      </w:pPr>
      <w:r w:rsidRPr="00F23168">
        <w:rPr>
          <w:sz w:val="28"/>
        </w:rPr>
        <w:t>3) установление порядка подготовки, утверждения местных нормативов градостроительного проектирования и внесения в них изменений;</w:t>
      </w:r>
    </w:p>
    <w:p w14:paraId="6F59260D" w14:textId="77777777" w:rsidR="00756EF5" w:rsidRPr="00F23168" w:rsidRDefault="00756EF5" w:rsidP="00756EF5">
      <w:pPr>
        <w:autoSpaceDE w:val="0"/>
        <w:autoSpaceDN w:val="0"/>
        <w:adjustRightInd w:val="0"/>
        <w:ind w:firstLine="567"/>
        <w:jc w:val="both"/>
        <w:rPr>
          <w:sz w:val="28"/>
        </w:rPr>
      </w:pPr>
      <w:r w:rsidRPr="00F23168">
        <w:rPr>
          <w:sz w:val="28"/>
        </w:rPr>
        <w:t>4) утверждение генеральных планов поселений, муниципальных округов, городских округов, внесение в них изменений;</w:t>
      </w:r>
    </w:p>
    <w:p w14:paraId="4A15B649" w14:textId="77777777" w:rsidR="00756EF5" w:rsidRPr="00F23168" w:rsidRDefault="00756EF5" w:rsidP="00756EF5">
      <w:pPr>
        <w:autoSpaceDE w:val="0"/>
        <w:autoSpaceDN w:val="0"/>
        <w:adjustRightInd w:val="0"/>
        <w:ind w:firstLine="567"/>
        <w:jc w:val="both"/>
        <w:rPr>
          <w:sz w:val="28"/>
        </w:rPr>
      </w:pPr>
      <w:r w:rsidRPr="00F23168">
        <w:rPr>
          <w:sz w:val="28"/>
        </w:rPr>
        <w:t>5) установление состава, порядка подготовки документов территориального планирования муниципальных образований, порядка подготовки изменений и внесения их в такие документы;</w:t>
      </w:r>
    </w:p>
    <w:p w14:paraId="3DFEE836" w14:textId="77777777" w:rsidR="00756EF5" w:rsidRDefault="00756EF5" w:rsidP="00756EF5">
      <w:pPr>
        <w:autoSpaceDE w:val="0"/>
        <w:autoSpaceDN w:val="0"/>
        <w:adjustRightInd w:val="0"/>
        <w:ind w:firstLine="567"/>
        <w:jc w:val="both"/>
        <w:rPr>
          <w:sz w:val="28"/>
        </w:rPr>
      </w:pPr>
      <w:r w:rsidRPr="00F23168">
        <w:rPr>
          <w:sz w:val="28"/>
        </w:rPr>
        <w:t xml:space="preserve">6) утверждение единого документа территориального планирования </w:t>
      </w:r>
      <w:r>
        <w:rPr>
          <w:sz w:val="28"/>
        </w:rPr>
        <w:br/>
      </w:r>
      <w:r w:rsidRPr="00F23168">
        <w:rPr>
          <w:sz w:val="28"/>
        </w:rPr>
        <w:t xml:space="preserve">и градостроительного зонирования поселения, городского округа, внесение </w:t>
      </w:r>
      <w:r>
        <w:rPr>
          <w:sz w:val="28"/>
        </w:rPr>
        <w:br/>
      </w:r>
      <w:r w:rsidRPr="00F23168">
        <w:rPr>
          <w:sz w:val="28"/>
        </w:rPr>
        <w:t>в него изменений.</w:t>
      </w:r>
    </w:p>
    <w:p w14:paraId="771F2359" w14:textId="77777777" w:rsidR="00756EF5" w:rsidRDefault="00756EF5" w:rsidP="00756EF5">
      <w:pPr>
        <w:autoSpaceDE w:val="0"/>
        <w:autoSpaceDN w:val="0"/>
        <w:adjustRightInd w:val="0"/>
        <w:ind w:firstLine="567"/>
        <w:jc w:val="both"/>
        <w:rPr>
          <w:sz w:val="28"/>
          <w:szCs w:val="28"/>
        </w:rPr>
      </w:pPr>
      <w:r w:rsidRPr="00F23168">
        <w:rPr>
          <w:sz w:val="28"/>
        </w:rPr>
        <w:t>К полномочиям Правительства Ленинградской области</w:t>
      </w:r>
      <w:r>
        <w:rPr>
          <w:sz w:val="28"/>
        </w:rPr>
        <w:t xml:space="preserve"> </w:t>
      </w:r>
      <w:r>
        <w:rPr>
          <w:sz w:val="28"/>
          <w:szCs w:val="28"/>
        </w:rPr>
        <w:t xml:space="preserve">в сфере водоснабжения и водоотведения, отнесено осуществление полномочий, установленных Федеральным </w:t>
      </w:r>
      <w:r w:rsidRPr="00F23168">
        <w:rPr>
          <w:sz w:val="28"/>
          <w:szCs w:val="28"/>
        </w:rPr>
        <w:t>законом</w:t>
      </w:r>
      <w:r>
        <w:rPr>
          <w:sz w:val="28"/>
          <w:szCs w:val="28"/>
        </w:rPr>
        <w:t xml:space="preserve"> «О водоснабжении и водоотведении», за исключением полномочий по утверждению схем водоснабжения </w:t>
      </w:r>
      <w:r>
        <w:rPr>
          <w:sz w:val="28"/>
          <w:szCs w:val="28"/>
        </w:rPr>
        <w:br/>
        <w:t>и водоотведения поселений и муниципальных округов на территории большинства поселений, входящих в состав Ленинградской области.</w:t>
      </w:r>
    </w:p>
    <w:p w14:paraId="009C1555" w14:textId="77777777" w:rsidR="00756EF5" w:rsidRDefault="00756EF5" w:rsidP="00756EF5">
      <w:pPr>
        <w:autoSpaceDE w:val="0"/>
        <w:autoSpaceDN w:val="0"/>
        <w:adjustRightInd w:val="0"/>
        <w:ind w:firstLine="567"/>
        <w:jc w:val="both"/>
        <w:rPr>
          <w:sz w:val="28"/>
          <w:szCs w:val="28"/>
        </w:rPr>
      </w:pPr>
      <w:r w:rsidRPr="0021074B">
        <w:rPr>
          <w:sz w:val="28"/>
          <w:szCs w:val="28"/>
        </w:rPr>
        <w:t>К полномочиям Правительства Ленинградской области в сфере погребения и похоронного дела</w:t>
      </w:r>
      <w:r>
        <w:rPr>
          <w:sz w:val="28"/>
          <w:szCs w:val="28"/>
        </w:rPr>
        <w:t xml:space="preserve"> отнесены:</w:t>
      </w:r>
    </w:p>
    <w:p w14:paraId="7EEB0510" w14:textId="77777777" w:rsidR="00756EF5" w:rsidRPr="0021074B" w:rsidRDefault="00756EF5" w:rsidP="00756EF5">
      <w:pPr>
        <w:autoSpaceDE w:val="0"/>
        <w:autoSpaceDN w:val="0"/>
        <w:adjustRightInd w:val="0"/>
        <w:ind w:firstLine="567"/>
        <w:jc w:val="both"/>
        <w:rPr>
          <w:sz w:val="28"/>
          <w:szCs w:val="28"/>
        </w:rPr>
      </w:pPr>
      <w:r w:rsidRPr="0021074B">
        <w:rPr>
          <w:sz w:val="28"/>
          <w:szCs w:val="28"/>
        </w:rPr>
        <w:t xml:space="preserve">1) установление требований к качеству услуг, входящих </w:t>
      </w:r>
      <w:r>
        <w:rPr>
          <w:sz w:val="28"/>
          <w:szCs w:val="28"/>
        </w:rPr>
        <w:br/>
      </w:r>
      <w:r w:rsidRPr="0021074B">
        <w:rPr>
          <w:sz w:val="28"/>
          <w:szCs w:val="28"/>
        </w:rPr>
        <w:t xml:space="preserve">в гарантированный перечень услуг по погребению, предусмотренное пунктом 1 статьи 9 </w:t>
      </w:r>
      <w:r>
        <w:rPr>
          <w:sz w:val="28"/>
          <w:szCs w:val="28"/>
        </w:rPr>
        <w:t xml:space="preserve">Федерального закона от 12 января 1996 года № 8-ФЗ </w:t>
      </w:r>
      <w:r>
        <w:rPr>
          <w:sz w:val="28"/>
          <w:szCs w:val="28"/>
        </w:rPr>
        <w:br/>
        <w:t>«О погребении и похоронном деле» (далее – Федеральный закон № 8-ФЗ)</w:t>
      </w:r>
      <w:r w:rsidRPr="0021074B">
        <w:rPr>
          <w:sz w:val="28"/>
          <w:szCs w:val="28"/>
        </w:rPr>
        <w:t>;</w:t>
      </w:r>
    </w:p>
    <w:p w14:paraId="192E36F2" w14:textId="77777777" w:rsidR="00756EF5" w:rsidRPr="0021074B" w:rsidRDefault="00756EF5" w:rsidP="00756EF5">
      <w:pPr>
        <w:autoSpaceDE w:val="0"/>
        <w:autoSpaceDN w:val="0"/>
        <w:adjustRightInd w:val="0"/>
        <w:ind w:firstLine="567"/>
        <w:jc w:val="both"/>
        <w:rPr>
          <w:sz w:val="28"/>
          <w:szCs w:val="28"/>
        </w:rPr>
      </w:pPr>
      <w:r w:rsidRPr="0021074B">
        <w:rPr>
          <w:sz w:val="28"/>
          <w:szCs w:val="28"/>
        </w:rPr>
        <w:t>2) определение стоимости услуг, предоставляемых согласно гарантированному перечню услуг по погребению, предусмотренное пунктом 3 статьи 9 Федерального закона № 8-ФЗ;</w:t>
      </w:r>
    </w:p>
    <w:p w14:paraId="1CFE91CC" w14:textId="77777777" w:rsidR="00756EF5" w:rsidRPr="0021074B" w:rsidRDefault="00756EF5" w:rsidP="00756EF5">
      <w:pPr>
        <w:autoSpaceDE w:val="0"/>
        <w:autoSpaceDN w:val="0"/>
        <w:adjustRightInd w:val="0"/>
        <w:ind w:firstLine="567"/>
        <w:jc w:val="both"/>
        <w:rPr>
          <w:sz w:val="28"/>
          <w:szCs w:val="28"/>
        </w:rPr>
      </w:pPr>
      <w:r w:rsidRPr="0021074B">
        <w:rPr>
          <w:sz w:val="28"/>
          <w:szCs w:val="28"/>
        </w:rPr>
        <w:t xml:space="preserve">3) установление размера бесплатно предоставляемого участка земли на территориях кладбищ (кроме Федерального военного мемориального </w:t>
      </w:r>
      <w:r w:rsidRPr="0021074B">
        <w:rPr>
          <w:sz w:val="28"/>
          <w:szCs w:val="28"/>
        </w:rPr>
        <w:lastRenderedPageBreak/>
        <w:t>кладбища) для погребения умершего, предусмотренное пунктом 5 статьи 16 Федерального закона № 8-ФЗ;</w:t>
      </w:r>
    </w:p>
    <w:p w14:paraId="6D2BF535" w14:textId="77777777" w:rsidR="00756EF5" w:rsidRPr="0021074B" w:rsidRDefault="00756EF5" w:rsidP="00756EF5">
      <w:pPr>
        <w:autoSpaceDE w:val="0"/>
        <w:autoSpaceDN w:val="0"/>
        <w:adjustRightInd w:val="0"/>
        <w:ind w:firstLine="567"/>
        <w:jc w:val="both"/>
        <w:rPr>
          <w:sz w:val="28"/>
          <w:szCs w:val="28"/>
        </w:rPr>
      </w:pPr>
      <w:r w:rsidRPr="0021074B">
        <w:rPr>
          <w:sz w:val="28"/>
          <w:szCs w:val="28"/>
        </w:rPr>
        <w:t>4) установление правил содержания мест погребения на территории муниципального образования, предусмотренное пунктом 1 статьи 17 Федерального закона № 8-ФЗ;</w:t>
      </w:r>
    </w:p>
    <w:p w14:paraId="4A6AD1A3" w14:textId="77777777" w:rsidR="00756EF5" w:rsidRPr="0021074B" w:rsidRDefault="00756EF5" w:rsidP="00756EF5">
      <w:pPr>
        <w:autoSpaceDE w:val="0"/>
        <w:autoSpaceDN w:val="0"/>
        <w:adjustRightInd w:val="0"/>
        <w:ind w:firstLine="540"/>
        <w:jc w:val="both"/>
        <w:rPr>
          <w:sz w:val="28"/>
          <w:szCs w:val="28"/>
        </w:rPr>
      </w:pPr>
      <w:r w:rsidRPr="0021074B">
        <w:rPr>
          <w:sz w:val="28"/>
          <w:szCs w:val="28"/>
        </w:rPr>
        <w:t>5) установление порядка деятельности общественных кладбищ, предусмотренное пунктом 4 статьи 18 Федерального закона № 8-ФЗ;</w:t>
      </w:r>
    </w:p>
    <w:p w14:paraId="7EF93CE4" w14:textId="77777777" w:rsidR="00756EF5" w:rsidRPr="0021074B" w:rsidRDefault="00756EF5" w:rsidP="00756EF5">
      <w:pPr>
        <w:autoSpaceDE w:val="0"/>
        <w:autoSpaceDN w:val="0"/>
        <w:adjustRightInd w:val="0"/>
        <w:ind w:firstLine="540"/>
        <w:jc w:val="both"/>
        <w:rPr>
          <w:sz w:val="28"/>
          <w:szCs w:val="28"/>
        </w:rPr>
      </w:pPr>
      <w:r w:rsidRPr="0021074B">
        <w:rPr>
          <w:sz w:val="28"/>
          <w:szCs w:val="28"/>
        </w:rPr>
        <w:t>6) установление порядка деятельности воинских кладбищ и военных мемориальных кладбищ (находящихся в ведении органов местного самоуправления), предусмотренное пунктом 2 статьи 20 Федерального закона № 8-ФЗ;</w:t>
      </w:r>
    </w:p>
    <w:p w14:paraId="3AA1FF7F" w14:textId="77777777" w:rsidR="00756EF5" w:rsidRPr="0021074B" w:rsidRDefault="00756EF5" w:rsidP="00756EF5">
      <w:pPr>
        <w:autoSpaceDE w:val="0"/>
        <w:autoSpaceDN w:val="0"/>
        <w:adjustRightInd w:val="0"/>
        <w:ind w:firstLine="567"/>
        <w:jc w:val="both"/>
        <w:rPr>
          <w:sz w:val="28"/>
          <w:szCs w:val="28"/>
        </w:rPr>
      </w:pPr>
      <w:r w:rsidRPr="0021074B">
        <w:rPr>
          <w:sz w:val="28"/>
          <w:szCs w:val="28"/>
        </w:rPr>
        <w:t>7) установление порядка деятельности крематориев, предусмотренное пунктом 2 статьи 24 Федерального закона № 8-ФЗ.</w:t>
      </w:r>
    </w:p>
    <w:p w14:paraId="73D390F6" w14:textId="77777777" w:rsidR="00756EF5" w:rsidRDefault="00756EF5" w:rsidP="00756EF5">
      <w:pPr>
        <w:autoSpaceDE w:val="0"/>
        <w:autoSpaceDN w:val="0"/>
        <w:adjustRightInd w:val="0"/>
        <w:ind w:firstLine="567"/>
        <w:jc w:val="both"/>
        <w:rPr>
          <w:sz w:val="28"/>
          <w:szCs w:val="28"/>
        </w:rPr>
      </w:pPr>
      <w:r>
        <w:rPr>
          <w:sz w:val="28"/>
          <w:szCs w:val="28"/>
        </w:rPr>
        <w:t>К полномочиям Правительством Ленинградской области</w:t>
      </w:r>
      <w:r w:rsidRPr="007E128C">
        <w:rPr>
          <w:sz w:val="28"/>
          <w:szCs w:val="28"/>
        </w:rPr>
        <w:t xml:space="preserve"> </w:t>
      </w:r>
      <w:r>
        <w:rPr>
          <w:sz w:val="28"/>
          <w:szCs w:val="28"/>
        </w:rPr>
        <w:t xml:space="preserve">в </w:t>
      </w:r>
      <w:r w:rsidRPr="007E128C">
        <w:rPr>
          <w:sz w:val="28"/>
          <w:szCs w:val="28"/>
        </w:rPr>
        <w:t>сфере теплоснабжения отнесено</w:t>
      </w:r>
      <w:r>
        <w:rPr>
          <w:sz w:val="28"/>
          <w:szCs w:val="28"/>
        </w:rPr>
        <w:t xml:space="preserve"> полномочие органов местного самоуправления </w:t>
      </w:r>
      <w:r>
        <w:rPr>
          <w:sz w:val="28"/>
          <w:szCs w:val="28"/>
        </w:rPr>
        <w:br/>
        <w:t xml:space="preserve">в сфере теплоснабжения по утверждению схем теплоснабжения поселений, муниципального округа, городского округа Ленинградской области </w:t>
      </w:r>
      <w:r>
        <w:rPr>
          <w:sz w:val="28"/>
          <w:szCs w:val="28"/>
        </w:rPr>
        <w:br/>
        <w:t xml:space="preserve">с численностью населения менее 500 тысяч человек, в том числе </w:t>
      </w:r>
      <w:r>
        <w:rPr>
          <w:sz w:val="28"/>
          <w:szCs w:val="28"/>
        </w:rPr>
        <w:br/>
        <w:t xml:space="preserve">по присвоению статуса единой теплоснабжающей организации </w:t>
      </w:r>
      <w:r>
        <w:rPr>
          <w:sz w:val="28"/>
          <w:szCs w:val="28"/>
        </w:rPr>
        <w:br/>
        <w:t>(за исключением схем теплоснабжения поселений, муниципального округа, городского округа Ленинградской области, отнесенных к ценовым зонам теплоснабжения).</w:t>
      </w:r>
    </w:p>
    <w:p w14:paraId="166D27CE" w14:textId="77777777" w:rsidR="00756EF5" w:rsidRDefault="00756EF5" w:rsidP="00756EF5">
      <w:pPr>
        <w:autoSpaceDE w:val="0"/>
        <w:autoSpaceDN w:val="0"/>
        <w:adjustRightInd w:val="0"/>
        <w:ind w:firstLine="567"/>
        <w:jc w:val="both"/>
        <w:rPr>
          <w:sz w:val="28"/>
          <w:szCs w:val="28"/>
        </w:rPr>
      </w:pPr>
      <w:r w:rsidRPr="007E128C">
        <w:rPr>
          <w:sz w:val="28"/>
          <w:szCs w:val="28"/>
        </w:rPr>
        <w:t xml:space="preserve">Перераспределение перечисленных полномочий на уровень Правительства Ленинградской области способствует более качественному </w:t>
      </w:r>
      <w:r>
        <w:rPr>
          <w:sz w:val="28"/>
          <w:szCs w:val="28"/>
        </w:rPr>
        <w:br/>
        <w:t xml:space="preserve">их </w:t>
      </w:r>
      <w:r w:rsidRPr="007E128C">
        <w:rPr>
          <w:sz w:val="28"/>
          <w:szCs w:val="28"/>
        </w:rPr>
        <w:t>исполнению.</w:t>
      </w:r>
      <w:r>
        <w:rPr>
          <w:sz w:val="28"/>
          <w:szCs w:val="28"/>
        </w:rPr>
        <w:t xml:space="preserve"> Достижению более качественного исполнения полномочий способствуют:</w:t>
      </w:r>
    </w:p>
    <w:p w14:paraId="749CB5D1" w14:textId="77777777" w:rsidR="00756EF5" w:rsidRDefault="00756EF5" w:rsidP="00756EF5">
      <w:pPr>
        <w:autoSpaceDE w:val="0"/>
        <w:autoSpaceDN w:val="0"/>
        <w:adjustRightInd w:val="0"/>
        <w:ind w:firstLine="567"/>
        <w:jc w:val="both"/>
        <w:rPr>
          <w:sz w:val="28"/>
          <w:szCs w:val="28"/>
        </w:rPr>
      </w:pPr>
      <w:r>
        <w:rPr>
          <w:sz w:val="28"/>
          <w:szCs w:val="28"/>
        </w:rPr>
        <w:t>- единство подходов правового регулирования исполнения полномочий;</w:t>
      </w:r>
    </w:p>
    <w:p w14:paraId="3AF804AB" w14:textId="77777777" w:rsidR="00756EF5" w:rsidRDefault="00756EF5" w:rsidP="00756EF5">
      <w:pPr>
        <w:autoSpaceDE w:val="0"/>
        <w:autoSpaceDN w:val="0"/>
        <w:adjustRightInd w:val="0"/>
        <w:ind w:firstLine="567"/>
        <w:jc w:val="both"/>
        <w:rPr>
          <w:sz w:val="28"/>
          <w:szCs w:val="28"/>
        </w:rPr>
      </w:pPr>
      <w:r>
        <w:rPr>
          <w:sz w:val="28"/>
          <w:szCs w:val="28"/>
        </w:rPr>
        <w:t>- единство подходов к осуществлению полномочий;</w:t>
      </w:r>
    </w:p>
    <w:p w14:paraId="57D7E3C5" w14:textId="77777777" w:rsidR="00756EF5" w:rsidRDefault="00756EF5" w:rsidP="00756EF5">
      <w:pPr>
        <w:autoSpaceDE w:val="0"/>
        <w:autoSpaceDN w:val="0"/>
        <w:adjustRightInd w:val="0"/>
        <w:ind w:firstLine="567"/>
        <w:jc w:val="both"/>
        <w:rPr>
          <w:sz w:val="28"/>
          <w:szCs w:val="28"/>
        </w:rPr>
      </w:pPr>
      <w:r>
        <w:rPr>
          <w:sz w:val="28"/>
          <w:szCs w:val="28"/>
        </w:rPr>
        <w:t>- более высокий уровень квалификации специалистов, которые исполняют указанные полномочия;</w:t>
      </w:r>
    </w:p>
    <w:p w14:paraId="1049D9A1" w14:textId="77777777" w:rsidR="00756EF5" w:rsidRDefault="00756EF5" w:rsidP="00756EF5">
      <w:pPr>
        <w:autoSpaceDE w:val="0"/>
        <w:autoSpaceDN w:val="0"/>
        <w:adjustRightInd w:val="0"/>
        <w:ind w:firstLine="567"/>
        <w:jc w:val="both"/>
        <w:rPr>
          <w:sz w:val="28"/>
          <w:szCs w:val="28"/>
        </w:rPr>
      </w:pPr>
      <w:r>
        <w:rPr>
          <w:sz w:val="28"/>
          <w:szCs w:val="28"/>
        </w:rPr>
        <w:t xml:space="preserve">- создание </w:t>
      </w:r>
      <w:r w:rsidRPr="00BF67B2">
        <w:rPr>
          <w:sz w:val="28"/>
          <w:szCs w:val="28"/>
        </w:rPr>
        <w:t>Государственно</w:t>
      </w:r>
      <w:r>
        <w:rPr>
          <w:sz w:val="28"/>
          <w:szCs w:val="28"/>
        </w:rPr>
        <w:t>го</w:t>
      </w:r>
      <w:r w:rsidRPr="00BF67B2">
        <w:rPr>
          <w:sz w:val="28"/>
          <w:szCs w:val="28"/>
        </w:rPr>
        <w:t xml:space="preserve"> унитарно</w:t>
      </w:r>
      <w:r>
        <w:rPr>
          <w:sz w:val="28"/>
          <w:szCs w:val="28"/>
        </w:rPr>
        <w:t>го предприятия</w:t>
      </w:r>
      <w:r w:rsidRPr="00BF67B2">
        <w:rPr>
          <w:sz w:val="28"/>
          <w:szCs w:val="28"/>
        </w:rPr>
        <w:t xml:space="preserve"> «Водоканал Ленинградской области»</w:t>
      </w:r>
      <w:r>
        <w:rPr>
          <w:sz w:val="28"/>
          <w:szCs w:val="28"/>
        </w:rPr>
        <w:t>.</w:t>
      </w:r>
    </w:p>
    <w:p w14:paraId="7C2EBFE4" w14:textId="77777777" w:rsidR="00756EF5" w:rsidRDefault="00756EF5" w:rsidP="00756EF5">
      <w:pPr>
        <w:ind w:firstLine="567"/>
        <w:jc w:val="both"/>
        <w:rPr>
          <w:sz w:val="28"/>
          <w:szCs w:val="28"/>
        </w:rPr>
      </w:pPr>
      <w:r>
        <w:rPr>
          <w:sz w:val="28"/>
          <w:szCs w:val="28"/>
        </w:rPr>
        <w:t>Полномочиями, возвращенными на муниципальный уровень стали:</w:t>
      </w:r>
    </w:p>
    <w:p w14:paraId="288475D5" w14:textId="77777777" w:rsidR="00756EF5" w:rsidRDefault="00756EF5" w:rsidP="00756EF5">
      <w:pPr>
        <w:autoSpaceDE w:val="0"/>
        <w:autoSpaceDN w:val="0"/>
        <w:adjustRightInd w:val="0"/>
        <w:ind w:firstLine="567"/>
        <w:jc w:val="both"/>
        <w:rPr>
          <w:sz w:val="28"/>
          <w:szCs w:val="28"/>
        </w:rPr>
      </w:pPr>
      <w:r>
        <w:rPr>
          <w:sz w:val="28"/>
          <w:szCs w:val="28"/>
        </w:rPr>
        <w:t xml:space="preserve">- установление порядка подготовки документации по планировке территории, разрабатываемой на основании решений органов местного самоуправления Ленинградской области, за исключением проектов межевания территории в границах одного элемента планировочной структуры, застроенного многоквартирными домами, документации </w:t>
      </w:r>
      <w:r>
        <w:rPr>
          <w:sz w:val="28"/>
          <w:szCs w:val="28"/>
        </w:rPr>
        <w:br/>
        <w:t>по планировке территории для размещения линейных объектов в границах одного поселения, муниципального округа, городского округа;</w:t>
      </w:r>
    </w:p>
    <w:p w14:paraId="7CA92459" w14:textId="77777777" w:rsidR="00756EF5" w:rsidRDefault="00756EF5" w:rsidP="00756EF5">
      <w:pPr>
        <w:autoSpaceDE w:val="0"/>
        <w:autoSpaceDN w:val="0"/>
        <w:adjustRightInd w:val="0"/>
        <w:ind w:firstLine="567"/>
        <w:jc w:val="both"/>
        <w:rPr>
          <w:sz w:val="28"/>
          <w:szCs w:val="28"/>
        </w:rPr>
      </w:pPr>
      <w:r>
        <w:rPr>
          <w:sz w:val="28"/>
          <w:szCs w:val="28"/>
        </w:rPr>
        <w:t xml:space="preserve">- утверждение единого документа территориального планирования </w:t>
      </w:r>
      <w:r>
        <w:rPr>
          <w:sz w:val="28"/>
          <w:szCs w:val="28"/>
        </w:rPr>
        <w:br/>
        <w:t>и градостроительного зонирования муниципального округа, внесение в него изменений.</w:t>
      </w:r>
    </w:p>
    <w:p w14:paraId="56D91459" w14:textId="77777777" w:rsidR="00756EF5" w:rsidRDefault="00756EF5" w:rsidP="00756EF5">
      <w:pPr>
        <w:rPr>
          <w:sz w:val="28"/>
          <w:szCs w:val="28"/>
        </w:rPr>
      </w:pPr>
      <w:r>
        <w:rPr>
          <w:sz w:val="28"/>
          <w:szCs w:val="28"/>
        </w:rPr>
        <w:t xml:space="preserve">Указанные изменения связаны с необходимостью самостоятельной подготовки муниципальными образованиями документации по планировке </w:t>
      </w:r>
      <w:r>
        <w:rPr>
          <w:sz w:val="28"/>
          <w:szCs w:val="28"/>
        </w:rPr>
        <w:lastRenderedPageBreak/>
        <w:t xml:space="preserve">территории, разрабатываемой на основании решений органов местного самоуправления Ленинградской области в целях не связанных с застройкой </w:t>
      </w:r>
    </w:p>
    <w:p w14:paraId="38C8B830" w14:textId="77777777" w:rsidR="00756EF5" w:rsidRDefault="00756EF5" w:rsidP="00756EF5">
      <w:pPr>
        <w:rPr>
          <w:sz w:val="28"/>
          <w:szCs w:val="28"/>
        </w:rPr>
      </w:pPr>
    </w:p>
    <w:p w14:paraId="67D2692B" w14:textId="60EE809C" w:rsidR="00BE2CBA" w:rsidRDefault="00BE2CBA" w:rsidP="00756EF5">
      <w:pPr>
        <w:rPr>
          <w:b/>
          <w:bCs/>
          <w:sz w:val="28"/>
          <w:szCs w:val="28"/>
        </w:rPr>
      </w:pPr>
      <w:r w:rsidRPr="009106BF">
        <w:rPr>
          <w:b/>
          <w:bCs/>
          <w:sz w:val="28"/>
          <w:szCs w:val="28"/>
        </w:rPr>
        <w:t>2.2 Реализация Федерального закона № 33-ФЗ от 20 марта 2025 года «Об общих принципах организации местного самоуправления в единой системе публичной власти» в региональном законодательстве</w:t>
      </w:r>
      <w:r>
        <w:rPr>
          <w:b/>
          <w:bCs/>
          <w:sz w:val="28"/>
          <w:szCs w:val="28"/>
        </w:rPr>
        <w:t xml:space="preserve"> </w:t>
      </w:r>
    </w:p>
    <w:p w14:paraId="528B9FD7" w14:textId="77777777" w:rsidR="00F12465" w:rsidRDefault="00F12465" w:rsidP="00BE2CBA">
      <w:pPr>
        <w:rPr>
          <w:b/>
          <w:bCs/>
          <w:sz w:val="28"/>
          <w:szCs w:val="28"/>
        </w:rPr>
      </w:pPr>
    </w:p>
    <w:p w14:paraId="03557E85" w14:textId="5DC407DB" w:rsidR="009106BF" w:rsidRPr="00BE2803" w:rsidRDefault="009106BF" w:rsidP="00BE2803">
      <w:pPr>
        <w:jc w:val="both"/>
        <w:rPr>
          <w:sz w:val="28"/>
          <w:szCs w:val="28"/>
        </w:rPr>
      </w:pPr>
      <w:r>
        <w:rPr>
          <w:b/>
          <w:bCs/>
          <w:sz w:val="28"/>
          <w:szCs w:val="28"/>
        </w:rPr>
        <w:t>2.2.1</w:t>
      </w:r>
      <w:r w:rsidR="00BE2803" w:rsidRPr="00BE2803">
        <w:rPr>
          <w:sz w:val="28"/>
          <w:szCs w:val="28"/>
        </w:rPr>
        <w:t>Создана</w:t>
      </w:r>
      <w:r w:rsidR="00BE2803">
        <w:rPr>
          <w:b/>
          <w:bCs/>
          <w:sz w:val="28"/>
          <w:szCs w:val="28"/>
        </w:rPr>
        <w:t xml:space="preserve"> </w:t>
      </w:r>
      <w:r w:rsidR="00BE2803" w:rsidRPr="00BE2803">
        <w:rPr>
          <w:sz w:val="28"/>
          <w:szCs w:val="28"/>
        </w:rPr>
        <w:t>межведомственн</w:t>
      </w:r>
      <w:r w:rsidR="00BE2803">
        <w:rPr>
          <w:sz w:val="28"/>
          <w:szCs w:val="28"/>
        </w:rPr>
        <w:t>ая</w:t>
      </w:r>
      <w:r w:rsidR="00BE2803" w:rsidRPr="00BE2803">
        <w:rPr>
          <w:sz w:val="28"/>
          <w:szCs w:val="28"/>
        </w:rPr>
        <w:t xml:space="preserve"> рабоч</w:t>
      </w:r>
      <w:r w:rsidR="00BE2803">
        <w:rPr>
          <w:sz w:val="28"/>
          <w:szCs w:val="28"/>
        </w:rPr>
        <w:t>ая</w:t>
      </w:r>
      <w:r w:rsidR="00BE2803" w:rsidRPr="00BE2803">
        <w:rPr>
          <w:sz w:val="28"/>
          <w:szCs w:val="28"/>
        </w:rPr>
        <w:t xml:space="preserve"> групп</w:t>
      </w:r>
      <w:r w:rsidR="00BE2803">
        <w:rPr>
          <w:sz w:val="28"/>
          <w:szCs w:val="28"/>
        </w:rPr>
        <w:t>а</w:t>
      </w:r>
      <w:r w:rsidR="00BE2803" w:rsidRPr="00BE2803">
        <w:rPr>
          <w:sz w:val="28"/>
          <w:szCs w:val="28"/>
        </w:rPr>
        <w:t xml:space="preserve"> по вопросам административно-территориальных преобразований и развитию местного самоуправления в Ленинградской области, образованной распоряжением Губернатора Ленинградской области от 28.02.2024 № 126-рг (далее – межведомственная рабочая группа). На указанном заседании межведомственной рабочей группы </w:t>
      </w:r>
      <w:proofErr w:type="spellStart"/>
      <w:r w:rsidR="00BE2803" w:rsidRPr="00BE2803">
        <w:rPr>
          <w:sz w:val="28"/>
          <w:szCs w:val="28"/>
        </w:rPr>
        <w:t>рассм</w:t>
      </w:r>
      <w:r w:rsidR="00BE2803">
        <w:rPr>
          <w:sz w:val="28"/>
          <w:szCs w:val="28"/>
        </w:rPr>
        <w:t>атриватся</w:t>
      </w:r>
      <w:proofErr w:type="spellEnd"/>
      <w:r w:rsidR="00BE2803" w:rsidRPr="00BE2803">
        <w:rPr>
          <w:sz w:val="28"/>
          <w:szCs w:val="28"/>
        </w:rPr>
        <w:t xml:space="preserve"> вопросы, связанные с перераспределением полномочий органов местного самоуправления по решению вопросов непосредственного обеспечения жизнедеятельности населения между органами государственной власти Ленинградской области и органами местного самоуправления муниципальных образований Ленинградской области.</w:t>
      </w:r>
    </w:p>
    <w:p w14:paraId="32F373F0" w14:textId="6339DEA2" w:rsidR="009106BF" w:rsidRPr="00DF40C0" w:rsidRDefault="009106BF" w:rsidP="009106BF">
      <w:pPr>
        <w:jc w:val="both"/>
        <w:rPr>
          <w:rFonts w:eastAsia="Calibri"/>
          <w:bCs/>
          <w:kern w:val="2"/>
          <w:sz w:val="28"/>
          <w:szCs w:val="28"/>
          <w14:ligatures w14:val="standardContextual"/>
        </w:rPr>
      </w:pPr>
      <w:r>
        <w:rPr>
          <w:b/>
          <w:bCs/>
          <w:sz w:val="28"/>
          <w:szCs w:val="28"/>
        </w:rPr>
        <w:t xml:space="preserve">2.2.2 </w:t>
      </w:r>
      <w:r w:rsidRPr="00DF40C0">
        <w:rPr>
          <w:rFonts w:eastAsia="Calibri"/>
          <w:bCs/>
          <w:kern w:val="2"/>
          <w:sz w:val="28"/>
          <w:szCs w:val="28"/>
          <w14:ligatures w14:val="standardContextual"/>
        </w:rPr>
        <w:t>В рамках реализации на территории Ленинградской области положений ст. 34 Федерального закона от 20.03.2025 № 33-ФЗ "Об общих принципах организации местного самоуправления в единой системе публичной власти" были проведены 2 процедуры по наделению органов местного самоуправления отдельными государственными полномочиями:</w:t>
      </w:r>
    </w:p>
    <w:p w14:paraId="6E99EC0E" w14:textId="77777777" w:rsidR="005D17B0" w:rsidRDefault="009106BF" w:rsidP="009106BF">
      <w:pPr>
        <w:ind w:firstLine="709"/>
        <w:jc w:val="both"/>
        <w:rPr>
          <w:rFonts w:eastAsia="Calibri"/>
          <w:bCs/>
          <w:kern w:val="2"/>
          <w:sz w:val="28"/>
          <w:szCs w:val="28"/>
          <w14:ligatures w14:val="standardContextual"/>
        </w:rPr>
      </w:pPr>
      <w:r w:rsidRPr="00DF40C0">
        <w:rPr>
          <w:rFonts w:eastAsia="Calibri"/>
          <w:bCs/>
          <w:kern w:val="2"/>
          <w:sz w:val="28"/>
          <w:szCs w:val="28"/>
          <w14:ligatures w14:val="standardContextual"/>
        </w:rPr>
        <w:t xml:space="preserve">1. Рассмотрен проект областного закона «О наделении органов местного самоуправления Ленинградской области отдельным государственным полномочием Ленинградской области по осуществлению регионального государственного контроля (надзора) в области продажи безалкогольных тонизирующих напитков (в том числе энергетических) на территории Ленинградской области». Рассмотрение проведено в заочном формате, путем обмена письмами и сбора мнений в муниципалитетах. </w:t>
      </w:r>
    </w:p>
    <w:p w14:paraId="40B38ABA" w14:textId="7EAA0032" w:rsidR="009106BF" w:rsidRPr="00DF40C0" w:rsidRDefault="009106BF" w:rsidP="009106BF">
      <w:pPr>
        <w:ind w:firstLine="709"/>
        <w:jc w:val="both"/>
        <w:rPr>
          <w:rFonts w:eastAsia="Calibri"/>
          <w:bCs/>
          <w:kern w:val="2"/>
          <w:sz w:val="28"/>
          <w:szCs w:val="28"/>
          <w14:ligatures w14:val="standardContextual"/>
        </w:rPr>
      </w:pPr>
      <w:r w:rsidRPr="00DF40C0">
        <w:rPr>
          <w:rFonts w:eastAsia="Calibri"/>
          <w:bCs/>
          <w:kern w:val="2"/>
          <w:sz w:val="28"/>
          <w:szCs w:val="28"/>
          <w14:ligatures w14:val="standardContextual"/>
        </w:rPr>
        <w:t>В</w:t>
      </w:r>
      <w:r w:rsidR="005D17B0">
        <w:rPr>
          <w:rFonts w:eastAsia="Calibri"/>
          <w:bCs/>
          <w:kern w:val="2"/>
          <w:sz w:val="28"/>
          <w:szCs w:val="28"/>
          <w14:ligatures w14:val="standardContextual"/>
        </w:rPr>
        <w:t>ынесено</w:t>
      </w:r>
      <w:r w:rsidRPr="00DF40C0">
        <w:rPr>
          <w:rFonts w:eastAsia="Calibri"/>
          <w:bCs/>
          <w:kern w:val="2"/>
          <w:sz w:val="28"/>
          <w:szCs w:val="28"/>
          <w14:ligatures w14:val="standardContextual"/>
        </w:rPr>
        <w:t xml:space="preserve"> положительное заключение Ассоциации, полномочия переданы.</w:t>
      </w:r>
    </w:p>
    <w:p w14:paraId="42DDDD2C" w14:textId="77777777" w:rsidR="009106BF" w:rsidRDefault="009106BF" w:rsidP="009106BF">
      <w:pPr>
        <w:ind w:firstLine="709"/>
        <w:jc w:val="both"/>
        <w:rPr>
          <w:rFonts w:eastAsia="Calibri"/>
          <w:bCs/>
          <w:kern w:val="2"/>
          <w:sz w:val="28"/>
          <w:szCs w:val="28"/>
          <w14:ligatures w14:val="standardContextual"/>
        </w:rPr>
      </w:pPr>
      <w:r w:rsidRPr="00DF40C0">
        <w:rPr>
          <w:rFonts w:eastAsia="Calibri"/>
          <w:bCs/>
          <w:kern w:val="2"/>
          <w:sz w:val="28"/>
          <w:szCs w:val="28"/>
          <w14:ligatures w14:val="standardContextual"/>
        </w:rPr>
        <w:t>2.  Рассмотрен проект областного закона "О внесении изменений в областной закон "О перераспределении полномочий в сфере водоснабжения и водоотведения между органами государственной власти Ленинградской области и органами местного самоуправления Ленинградской области". Рассмотрение проведено в очном формате, прошло обсуждение на выездном заседании Президиума Ассоциации.</w:t>
      </w:r>
    </w:p>
    <w:p w14:paraId="547AA9D0" w14:textId="77777777" w:rsidR="009106BF" w:rsidRDefault="009106BF" w:rsidP="009106BF">
      <w:pPr>
        <w:ind w:firstLine="709"/>
        <w:jc w:val="both"/>
        <w:rPr>
          <w:rFonts w:eastAsia="Calibri"/>
          <w:bCs/>
          <w:kern w:val="2"/>
          <w:sz w:val="28"/>
          <w:szCs w:val="28"/>
          <w14:ligatures w14:val="standardContextual"/>
        </w:rPr>
      </w:pPr>
      <w:r w:rsidRPr="00DF40C0">
        <w:rPr>
          <w:rFonts w:eastAsia="Calibri"/>
          <w:bCs/>
          <w:kern w:val="2"/>
          <w:sz w:val="28"/>
          <w:szCs w:val="28"/>
          <w14:ligatures w14:val="standardContextual"/>
        </w:rPr>
        <w:t>Вынесено отрицательное заключение в связи с непроработанностью вопроса</w:t>
      </w:r>
      <w:r>
        <w:rPr>
          <w:rFonts w:eastAsia="Calibri"/>
          <w:bCs/>
          <w:kern w:val="2"/>
          <w:sz w:val="28"/>
          <w:szCs w:val="28"/>
          <w14:ligatures w14:val="standardContextual"/>
        </w:rPr>
        <w:t xml:space="preserve"> и большим количеством противоречий</w:t>
      </w:r>
      <w:r w:rsidRPr="00DF40C0">
        <w:rPr>
          <w:rFonts w:eastAsia="Calibri"/>
          <w:bCs/>
          <w:kern w:val="2"/>
          <w:sz w:val="28"/>
          <w:szCs w:val="28"/>
          <w14:ligatures w14:val="standardContextual"/>
        </w:rPr>
        <w:t>.</w:t>
      </w:r>
    </w:p>
    <w:p w14:paraId="5131E9F4" w14:textId="2CDBE2A7" w:rsidR="005D17B0" w:rsidRDefault="005D17B0" w:rsidP="005D17B0">
      <w:pPr>
        <w:ind w:firstLine="709"/>
        <w:jc w:val="both"/>
        <w:rPr>
          <w:rFonts w:eastAsia="Calibri"/>
          <w:bCs/>
          <w:kern w:val="2"/>
          <w:sz w:val="28"/>
          <w:szCs w:val="28"/>
          <w14:ligatures w14:val="standardContextual"/>
        </w:rPr>
      </w:pPr>
      <w:r w:rsidRPr="005D17B0">
        <w:rPr>
          <w:rFonts w:eastAsia="Calibri"/>
          <w:bCs/>
          <w:kern w:val="2"/>
          <w:sz w:val="28"/>
          <w:szCs w:val="28"/>
          <w:lang w:eastAsia="en-US"/>
          <w14:ligatures w14:val="standardContextual"/>
        </w:rPr>
        <w:t>3.</w:t>
      </w:r>
      <w:r>
        <w:rPr>
          <w:rFonts w:eastAsia="Calibri"/>
          <w:bCs/>
          <w:kern w:val="2"/>
          <w:sz w:val="28"/>
          <w:szCs w:val="28"/>
          <w14:ligatures w14:val="standardContextual"/>
        </w:rPr>
        <w:t xml:space="preserve"> </w:t>
      </w:r>
      <w:r w:rsidRPr="00DF40C0">
        <w:rPr>
          <w:rFonts w:eastAsia="Calibri"/>
          <w:bCs/>
          <w:kern w:val="2"/>
          <w:sz w:val="28"/>
          <w:szCs w:val="28"/>
          <w14:ligatures w14:val="standardContextual"/>
        </w:rPr>
        <w:t xml:space="preserve">Рассмотрен проект областного закона </w:t>
      </w:r>
      <w:r w:rsidRPr="005D17B0">
        <w:rPr>
          <w:rFonts w:eastAsia="Calibri"/>
          <w:bCs/>
          <w:kern w:val="2"/>
          <w:sz w:val="28"/>
          <w:szCs w:val="28"/>
          <w14:ligatures w14:val="standardContextual"/>
        </w:rPr>
        <w:t xml:space="preserve">«О наделении органов местного самоуправления Ленинградской области отдельными государственными полномочиями по поддержке сельскохозяйственного производства и о внесении изменений в областной закон «О наделении органов местного самоуправления Ленинградской области отдельными государственными </w:t>
      </w:r>
      <w:r w:rsidRPr="005D17B0">
        <w:rPr>
          <w:rFonts w:eastAsia="Calibri"/>
          <w:bCs/>
          <w:kern w:val="2"/>
          <w:sz w:val="28"/>
          <w:szCs w:val="28"/>
          <w14:ligatures w14:val="standardContextual"/>
        </w:rPr>
        <w:lastRenderedPageBreak/>
        <w:t>полномочиями по поддержке сельскохозяйственного производства»</w:t>
      </w:r>
      <w:r w:rsidR="00194607" w:rsidRPr="00194607">
        <w:rPr>
          <w:rFonts w:eastAsia="Calibri"/>
          <w:bCs/>
          <w:color w:val="FF0000"/>
          <w:kern w:val="2"/>
          <w:sz w:val="28"/>
          <w:szCs w:val="28"/>
          <w14:ligatures w14:val="standardContextual"/>
        </w:rPr>
        <w:t>.</w:t>
      </w:r>
      <w:r>
        <w:rPr>
          <w:rFonts w:eastAsia="Calibri"/>
          <w:bCs/>
          <w:kern w:val="2"/>
          <w:sz w:val="28"/>
          <w:szCs w:val="28"/>
          <w14:ligatures w14:val="standardContextual"/>
        </w:rPr>
        <w:t xml:space="preserve"> </w:t>
      </w:r>
      <w:r w:rsidRPr="00DF40C0">
        <w:rPr>
          <w:rFonts w:eastAsia="Calibri"/>
          <w:bCs/>
          <w:kern w:val="2"/>
          <w:sz w:val="28"/>
          <w:szCs w:val="28"/>
          <w14:ligatures w14:val="standardContextual"/>
        </w:rPr>
        <w:t>В</w:t>
      </w:r>
      <w:r>
        <w:rPr>
          <w:rFonts w:eastAsia="Calibri"/>
          <w:bCs/>
          <w:kern w:val="2"/>
          <w:sz w:val="28"/>
          <w:szCs w:val="28"/>
          <w14:ligatures w14:val="standardContextual"/>
        </w:rPr>
        <w:t>ынесено</w:t>
      </w:r>
      <w:r w:rsidRPr="00DF40C0">
        <w:rPr>
          <w:rFonts w:eastAsia="Calibri"/>
          <w:bCs/>
          <w:kern w:val="2"/>
          <w:sz w:val="28"/>
          <w:szCs w:val="28"/>
          <w14:ligatures w14:val="standardContextual"/>
        </w:rPr>
        <w:t xml:space="preserve"> положительное заключение</w:t>
      </w:r>
      <w:r>
        <w:rPr>
          <w:rFonts w:eastAsia="Calibri"/>
          <w:bCs/>
          <w:kern w:val="2"/>
          <w:sz w:val="28"/>
          <w:szCs w:val="28"/>
          <w14:ligatures w14:val="standardContextual"/>
        </w:rPr>
        <w:t>.</w:t>
      </w:r>
    </w:p>
    <w:p w14:paraId="197A19DF" w14:textId="336B4893" w:rsidR="005D17B0" w:rsidRPr="005D17B0" w:rsidRDefault="005D17B0" w:rsidP="005D17B0">
      <w:pPr>
        <w:ind w:firstLine="709"/>
        <w:jc w:val="both"/>
        <w:rPr>
          <w:rFonts w:eastAsia="Calibri"/>
          <w:bCs/>
          <w:kern w:val="2"/>
          <w:sz w:val="28"/>
          <w:szCs w:val="28"/>
          <w14:ligatures w14:val="standardContextual"/>
        </w:rPr>
      </w:pPr>
      <w:r>
        <w:rPr>
          <w:rFonts w:eastAsia="Calibri"/>
          <w:bCs/>
          <w:kern w:val="2"/>
          <w:sz w:val="28"/>
          <w:szCs w:val="28"/>
          <w14:ligatures w14:val="standardContextual"/>
        </w:rPr>
        <w:t xml:space="preserve">4. </w:t>
      </w:r>
      <w:r w:rsidRPr="005D17B0">
        <w:rPr>
          <w:rFonts w:eastAsia="Calibri"/>
          <w:bCs/>
          <w:kern w:val="2"/>
          <w:sz w:val="28"/>
          <w:szCs w:val="28"/>
          <w14:ligatures w14:val="standardContextual"/>
        </w:rPr>
        <w:t>Принят Закон Ленинградской области от 31.10.2025 № 126-оз «О наделении органов местного самоуправления муниципальных образований Ленинградской области отдельным государственным полномочием Ленинградской области по осуществлению регионального государственного контроля (надзора) в области продажи безалкогольных тонизирующих напитков (в том числе энергетических) на территории Ленинградской области»</w:t>
      </w:r>
    </w:p>
    <w:p w14:paraId="098AE585" w14:textId="00D17FAF" w:rsidR="009106BF" w:rsidRPr="00BE2CBA" w:rsidRDefault="009106BF" w:rsidP="00BE2CBA">
      <w:pPr>
        <w:rPr>
          <w:b/>
          <w:bCs/>
          <w:sz w:val="28"/>
          <w:szCs w:val="28"/>
        </w:rPr>
      </w:pPr>
    </w:p>
    <w:p w14:paraId="5F6261AE" w14:textId="39C2963E" w:rsidR="00BE2CBA" w:rsidRDefault="00BE2CBA" w:rsidP="00BE2CBA">
      <w:pPr>
        <w:rPr>
          <w:b/>
          <w:bCs/>
          <w:sz w:val="28"/>
          <w:szCs w:val="28"/>
        </w:rPr>
      </w:pPr>
      <w:r w:rsidRPr="00756EF5">
        <w:rPr>
          <w:b/>
          <w:bCs/>
          <w:sz w:val="28"/>
          <w:szCs w:val="28"/>
        </w:rPr>
        <w:t>2.3</w:t>
      </w:r>
      <w:r w:rsidR="004E26A3" w:rsidRPr="00756EF5">
        <w:rPr>
          <w:b/>
          <w:bCs/>
          <w:sz w:val="28"/>
          <w:szCs w:val="28"/>
        </w:rPr>
        <w:t xml:space="preserve"> Исполнение переданных государственных полномочий</w:t>
      </w:r>
    </w:p>
    <w:p w14:paraId="5BBA579A" w14:textId="77777777" w:rsidR="006A1963" w:rsidRDefault="004E26A3" w:rsidP="00BE2CBA">
      <w:pPr>
        <w:rPr>
          <w:b/>
          <w:bCs/>
          <w:sz w:val="28"/>
          <w:szCs w:val="28"/>
        </w:rPr>
      </w:pPr>
      <w:r>
        <w:rPr>
          <w:b/>
          <w:bCs/>
          <w:sz w:val="28"/>
          <w:szCs w:val="28"/>
        </w:rPr>
        <w:t xml:space="preserve">     </w:t>
      </w:r>
    </w:p>
    <w:p w14:paraId="1CDC46BE" w14:textId="77777777" w:rsidR="00756EF5" w:rsidRDefault="00756EF5" w:rsidP="00756EF5">
      <w:pPr>
        <w:autoSpaceDE w:val="0"/>
        <w:autoSpaceDN w:val="0"/>
        <w:adjustRightInd w:val="0"/>
        <w:ind w:firstLine="567"/>
        <w:jc w:val="both"/>
        <w:rPr>
          <w:sz w:val="28"/>
          <w:szCs w:val="28"/>
        </w:rPr>
      </w:pPr>
      <w:r w:rsidRPr="00411F61">
        <w:rPr>
          <w:sz w:val="28"/>
          <w:szCs w:val="28"/>
        </w:rPr>
        <w:t>Органами местного самоуправления Ленинградской области осуществляется 41 переданное государственное полномочие (2 федеральных, 39 областных), относящихся к 13 сферам правового регулирования.</w:t>
      </w:r>
    </w:p>
    <w:p w14:paraId="49929C72" w14:textId="0A92E8FA" w:rsidR="00756EF5" w:rsidRDefault="00756EF5" w:rsidP="00756EF5">
      <w:pPr>
        <w:autoSpaceDE w:val="0"/>
        <w:autoSpaceDN w:val="0"/>
        <w:adjustRightInd w:val="0"/>
        <w:ind w:firstLine="567"/>
        <w:jc w:val="both"/>
        <w:rPr>
          <w:sz w:val="28"/>
          <w:szCs w:val="28"/>
        </w:rPr>
      </w:pPr>
      <w:r>
        <w:rPr>
          <w:sz w:val="28"/>
          <w:szCs w:val="28"/>
        </w:rPr>
        <w:t xml:space="preserve">Оценка эффективности выполнения органами местного самоуправления муниципальных образований Ленинградской области отдельных переданных государственных полномочий осуществляется в соответствии </w:t>
      </w:r>
      <w:r>
        <w:rPr>
          <w:sz w:val="28"/>
          <w:szCs w:val="28"/>
        </w:rPr>
        <w:br/>
        <w:t>с п</w:t>
      </w:r>
      <w:r w:rsidRPr="00411F61">
        <w:rPr>
          <w:sz w:val="28"/>
          <w:szCs w:val="28"/>
        </w:rPr>
        <w:t>остановление</w:t>
      </w:r>
      <w:r w:rsidR="00194607" w:rsidRPr="004876D4">
        <w:rPr>
          <w:sz w:val="28"/>
          <w:szCs w:val="28"/>
        </w:rPr>
        <w:t>м</w:t>
      </w:r>
      <w:r w:rsidRPr="00411F61">
        <w:rPr>
          <w:sz w:val="28"/>
          <w:szCs w:val="28"/>
        </w:rPr>
        <w:t xml:space="preserve"> Правительства Ленинградской области от 04.12.2019 </w:t>
      </w:r>
      <w:r>
        <w:rPr>
          <w:sz w:val="28"/>
          <w:szCs w:val="28"/>
        </w:rPr>
        <w:t>№</w:t>
      </w:r>
      <w:r w:rsidRPr="00411F61">
        <w:rPr>
          <w:sz w:val="28"/>
          <w:szCs w:val="28"/>
        </w:rPr>
        <w:t xml:space="preserve"> 571 </w:t>
      </w:r>
      <w:r>
        <w:rPr>
          <w:sz w:val="28"/>
          <w:szCs w:val="28"/>
        </w:rPr>
        <w:t>«</w:t>
      </w:r>
      <w:r w:rsidRPr="00411F61">
        <w:rPr>
          <w:sz w:val="28"/>
          <w:szCs w:val="28"/>
        </w:rPr>
        <w:t>Об утверждении показателей и Положения о порядке оценки эффективности выполнения органами местного самоуправления муниципальных образований Ленинградской области отдельных переданных государственных полномочий, а также признании утратившими силу отдельных постановлений Правительства Ленинградской области</w:t>
      </w:r>
      <w:r>
        <w:rPr>
          <w:sz w:val="28"/>
          <w:szCs w:val="28"/>
        </w:rPr>
        <w:t>».</w:t>
      </w:r>
    </w:p>
    <w:p w14:paraId="1FC9D425" w14:textId="77777777" w:rsidR="00756EF5" w:rsidRDefault="00756EF5" w:rsidP="00BE2CBA">
      <w:pPr>
        <w:rPr>
          <w:b/>
          <w:bCs/>
          <w:sz w:val="28"/>
          <w:szCs w:val="28"/>
        </w:rPr>
      </w:pPr>
    </w:p>
    <w:p w14:paraId="27AD5F57" w14:textId="542EF01E" w:rsidR="004E26A3" w:rsidRDefault="004E26A3" w:rsidP="006A1963">
      <w:pPr>
        <w:jc w:val="center"/>
        <w:rPr>
          <w:i/>
          <w:iCs/>
          <w:sz w:val="28"/>
          <w:szCs w:val="28"/>
        </w:rPr>
      </w:pPr>
      <w:r w:rsidRPr="004E26A3">
        <w:rPr>
          <w:i/>
          <w:iCs/>
          <w:sz w:val="28"/>
          <w:szCs w:val="28"/>
        </w:rPr>
        <w:t>Данные представлены в таблицах 7, 8</w:t>
      </w:r>
    </w:p>
    <w:p w14:paraId="4F3C9E2E" w14:textId="77777777" w:rsidR="006A1963" w:rsidRPr="004E26A3" w:rsidRDefault="006A1963" w:rsidP="00BE2CBA">
      <w:pPr>
        <w:rPr>
          <w:i/>
          <w:iCs/>
          <w:sz w:val="28"/>
          <w:szCs w:val="28"/>
        </w:rPr>
      </w:pPr>
    </w:p>
    <w:p w14:paraId="077368BC" w14:textId="058E1046" w:rsidR="00BE2CBA" w:rsidRDefault="00BE2CBA" w:rsidP="00BE2CBA">
      <w:pPr>
        <w:rPr>
          <w:b/>
          <w:bCs/>
          <w:sz w:val="28"/>
          <w:szCs w:val="28"/>
        </w:rPr>
      </w:pPr>
      <w:r w:rsidRPr="004212BD">
        <w:rPr>
          <w:b/>
          <w:bCs/>
          <w:sz w:val="28"/>
          <w:szCs w:val="28"/>
        </w:rPr>
        <w:t>2.4</w:t>
      </w:r>
      <w:r w:rsidR="004E26A3">
        <w:rPr>
          <w:b/>
          <w:bCs/>
          <w:sz w:val="28"/>
          <w:szCs w:val="28"/>
        </w:rPr>
        <w:t xml:space="preserve"> Участие органов местного самоуправления в реализации не переданных им государственных полномочий</w:t>
      </w:r>
      <w:r w:rsidR="004212BD">
        <w:rPr>
          <w:b/>
          <w:bCs/>
          <w:sz w:val="28"/>
          <w:szCs w:val="28"/>
        </w:rPr>
        <w:t>.</w:t>
      </w:r>
    </w:p>
    <w:p w14:paraId="388F2918" w14:textId="77777777" w:rsidR="006A1963" w:rsidRDefault="006A1963" w:rsidP="00CE0B94">
      <w:pPr>
        <w:jc w:val="both"/>
        <w:rPr>
          <w:i/>
          <w:sz w:val="28"/>
        </w:rPr>
      </w:pPr>
    </w:p>
    <w:p w14:paraId="03DB65CB" w14:textId="638D2346" w:rsidR="00CE0B94" w:rsidRDefault="00F77D76" w:rsidP="006A1963">
      <w:pPr>
        <w:jc w:val="center"/>
        <w:rPr>
          <w:i/>
          <w:spacing w:val="-5"/>
          <w:sz w:val="28"/>
        </w:rPr>
      </w:pPr>
      <w:r w:rsidRPr="00FD5CA5">
        <w:rPr>
          <w:i/>
          <w:sz w:val="28"/>
        </w:rPr>
        <w:t>Данные</w:t>
      </w:r>
      <w:r w:rsidRPr="00FD5CA5">
        <w:rPr>
          <w:i/>
          <w:spacing w:val="-2"/>
          <w:sz w:val="28"/>
        </w:rPr>
        <w:t xml:space="preserve"> </w:t>
      </w:r>
      <w:r w:rsidRPr="00FD5CA5">
        <w:rPr>
          <w:i/>
          <w:sz w:val="28"/>
        </w:rPr>
        <w:t>предоставлены</w:t>
      </w:r>
      <w:r w:rsidRPr="00FD5CA5">
        <w:rPr>
          <w:i/>
          <w:spacing w:val="-5"/>
          <w:sz w:val="28"/>
        </w:rPr>
        <w:t xml:space="preserve"> </w:t>
      </w:r>
      <w:r w:rsidRPr="00FD5CA5">
        <w:rPr>
          <w:i/>
          <w:sz w:val="28"/>
        </w:rPr>
        <w:t>также</w:t>
      </w:r>
      <w:r w:rsidRPr="00FD5CA5">
        <w:rPr>
          <w:i/>
          <w:spacing w:val="-6"/>
          <w:sz w:val="28"/>
        </w:rPr>
        <w:t xml:space="preserve"> </w:t>
      </w:r>
      <w:r w:rsidRPr="00FD5CA5">
        <w:rPr>
          <w:i/>
          <w:sz w:val="28"/>
        </w:rPr>
        <w:t>в</w:t>
      </w:r>
      <w:r w:rsidRPr="00FD5CA5">
        <w:rPr>
          <w:i/>
          <w:spacing w:val="-2"/>
          <w:sz w:val="28"/>
        </w:rPr>
        <w:t xml:space="preserve"> </w:t>
      </w:r>
      <w:r w:rsidRPr="00FD5CA5">
        <w:rPr>
          <w:i/>
          <w:sz w:val="28"/>
        </w:rPr>
        <w:t>Таблице</w:t>
      </w:r>
      <w:r w:rsidRPr="00FD5CA5">
        <w:rPr>
          <w:i/>
          <w:spacing w:val="-5"/>
          <w:sz w:val="28"/>
        </w:rPr>
        <w:t xml:space="preserve"> 9.</w:t>
      </w:r>
    </w:p>
    <w:p w14:paraId="13B897CB" w14:textId="4CD06498" w:rsidR="001838FF" w:rsidRPr="001838FF" w:rsidRDefault="001838FF" w:rsidP="00963B27">
      <w:pPr>
        <w:spacing w:before="100" w:beforeAutospacing="1" w:after="100" w:afterAutospacing="1"/>
        <w:ind w:firstLine="851"/>
        <w:jc w:val="both"/>
        <w:rPr>
          <w:sz w:val="28"/>
          <w:szCs w:val="28"/>
        </w:rPr>
      </w:pPr>
      <w:r w:rsidRPr="001838FF">
        <w:rPr>
          <w:sz w:val="28"/>
          <w:szCs w:val="28"/>
        </w:rPr>
        <w:t xml:space="preserve">Органы местного самоуправления (МСУ) Ленинградской области играют ключевую роль в реализации государственных полномочий, которые не были переданы им на постоянной основе. Это участие охватывает несколько важных направлений, включая образование, нотариальные услуги, культурные инициативы и защиту прав потребителей. </w:t>
      </w:r>
    </w:p>
    <w:p w14:paraId="2BA40C5B" w14:textId="4CC3238D" w:rsidR="001838FF" w:rsidRPr="001838FF" w:rsidRDefault="006A1963" w:rsidP="001838FF">
      <w:pPr>
        <w:spacing w:before="100" w:beforeAutospacing="1" w:after="100" w:afterAutospacing="1"/>
        <w:jc w:val="both"/>
        <w:rPr>
          <w:sz w:val="28"/>
          <w:szCs w:val="28"/>
        </w:rPr>
      </w:pPr>
      <w:r>
        <w:rPr>
          <w:b/>
          <w:bCs/>
          <w:sz w:val="28"/>
          <w:szCs w:val="28"/>
        </w:rPr>
        <w:t>2.4.</w:t>
      </w:r>
      <w:r w:rsidR="001838FF" w:rsidRPr="001838FF">
        <w:rPr>
          <w:b/>
          <w:bCs/>
          <w:sz w:val="28"/>
          <w:szCs w:val="28"/>
        </w:rPr>
        <w:t>1. Образование</w:t>
      </w:r>
      <w:r w:rsidR="001838FF" w:rsidRPr="001838FF">
        <w:rPr>
          <w:sz w:val="28"/>
          <w:szCs w:val="28"/>
        </w:rPr>
        <w:t xml:space="preserve"> В Кингисеппском муниципальном районе реализуются не переданные государственные полномочия в сфере образования. Это включает:</w:t>
      </w:r>
    </w:p>
    <w:p w14:paraId="4F7ACF15" w14:textId="77777777" w:rsidR="001838FF" w:rsidRPr="001838FF" w:rsidRDefault="001838FF" w:rsidP="00146EA1">
      <w:pPr>
        <w:numPr>
          <w:ilvl w:val="0"/>
          <w:numId w:val="6"/>
        </w:numPr>
        <w:spacing w:before="100" w:beforeAutospacing="1" w:after="100" w:afterAutospacing="1"/>
        <w:jc w:val="both"/>
        <w:rPr>
          <w:sz w:val="28"/>
          <w:szCs w:val="28"/>
        </w:rPr>
      </w:pPr>
      <w:r w:rsidRPr="001838FF">
        <w:rPr>
          <w:b/>
          <w:bCs/>
          <w:sz w:val="28"/>
          <w:szCs w:val="28"/>
        </w:rPr>
        <w:t>Обеспечение государственных гарантий</w:t>
      </w:r>
      <w:r w:rsidRPr="001838FF">
        <w:rPr>
          <w:sz w:val="28"/>
          <w:szCs w:val="28"/>
        </w:rPr>
        <w:t>: Органы местного самоуправления обеспечивают доступ к общедоступному и бесплатному образованию в муниципальных образовательных организациях. Это касается как дошкольного, так и начального, основного и среднего общего образования, а также дополнительного образования детей.</w:t>
      </w:r>
    </w:p>
    <w:p w14:paraId="3567322B" w14:textId="77777777" w:rsidR="001838FF" w:rsidRPr="009F3E60" w:rsidRDefault="001838FF" w:rsidP="00146EA1">
      <w:pPr>
        <w:numPr>
          <w:ilvl w:val="0"/>
          <w:numId w:val="6"/>
        </w:numPr>
        <w:spacing w:before="100" w:beforeAutospacing="1" w:after="100" w:afterAutospacing="1"/>
        <w:jc w:val="both"/>
        <w:rPr>
          <w:sz w:val="28"/>
          <w:szCs w:val="28"/>
        </w:rPr>
      </w:pPr>
      <w:r w:rsidRPr="000860BE">
        <w:rPr>
          <w:b/>
          <w:bCs/>
          <w:color w:val="000000" w:themeColor="text1"/>
          <w:sz w:val="28"/>
          <w:szCs w:val="28"/>
        </w:rPr>
        <w:lastRenderedPageBreak/>
        <w:t>Финансирование</w:t>
      </w:r>
      <w:r w:rsidRPr="000860BE">
        <w:rPr>
          <w:color w:val="000000" w:themeColor="text1"/>
          <w:sz w:val="28"/>
          <w:szCs w:val="28"/>
        </w:rPr>
        <w:t xml:space="preserve">: Расходы на оплату труда педагогов, приобретение учебников, учебных пособий и средств обучения покрываются в соответствии с нормативами, установленными органами государственной власти. Однако стоит отметить, что расходы на </w:t>
      </w:r>
      <w:r w:rsidRPr="009F3E60">
        <w:rPr>
          <w:sz w:val="28"/>
          <w:szCs w:val="28"/>
        </w:rPr>
        <w:t>содержание зданий и коммунальные услуги не включаются в эти гарантии, что может создавать дополнительные финансовые нагрузки на местные бюджеты.</w:t>
      </w:r>
    </w:p>
    <w:p w14:paraId="52FC77C8" w14:textId="7CFEEC65" w:rsidR="001838FF" w:rsidRPr="009F3E60" w:rsidRDefault="006A1963" w:rsidP="001838FF">
      <w:pPr>
        <w:spacing w:before="100" w:beforeAutospacing="1" w:after="100" w:afterAutospacing="1"/>
        <w:jc w:val="both"/>
        <w:rPr>
          <w:sz w:val="28"/>
          <w:szCs w:val="28"/>
        </w:rPr>
      </w:pPr>
      <w:r w:rsidRPr="009F3E60">
        <w:rPr>
          <w:b/>
          <w:bCs/>
          <w:sz w:val="28"/>
          <w:szCs w:val="28"/>
        </w:rPr>
        <w:t>2.4.</w:t>
      </w:r>
      <w:r w:rsidR="001838FF" w:rsidRPr="009F3E60">
        <w:rPr>
          <w:b/>
          <w:bCs/>
          <w:sz w:val="28"/>
          <w:szCs w:val="28"/>
        </w:rPr>
        <w:t>2. Нотариальные услуги</w:t>
      </w:r>
      <w:r w:rsidR="001838FF" w:rsidRPr="009F3E60">
        <w:rPr>
          <w:sz w:val="28"/>
          <w:szCs w:val="28"/>
        </w:rPr>
        <w:t xml:space="preserve"> В </w:t>
      </w:r>
      <w:r w:rsidR="005D46D3" w:rsidRPr="009F3E60">
        <w:rPr>
          <w:sz w:val="28"/>
          <w:szCs w:val="28"/>
        </w:rPr>
        <w:t>Ленинградской области</w:t>
      </w:r>
      <w:r w:rsidR="001838FF" w:rsidRPr="009F3E60">
        <w:rPr>
          <w:sz w:val="28"/>
          <w:szCs w:val="28"/>
        </w:rPr>
        <w:t xml:space="preserve"> муниципальных районах, где отсутствуют нотариусы, уполномоченные должностные лица местного самоуправления исполняют нотариальные действия. В 2025 году </w:t>
      </w:r>
      <w:proofErr w:type="gramStart"/>
      <w:r w:rsidR="001838FF" w:rsidRPr="009F3E60">
        <w:rPr>
          <w:sz w:val="28"/>
          <w:szCs w:val="28"/>
        </w:rPr>
        <w:t>в было</w:t>
      </w:r>
      <w:proofErr w:type="gramEnd"/>
      <w:r w:rsidR="001838FF" w:rsidRPr="009F3E60">
        <w:rPr>
          <w:sz w:val="28"/>
          <w:szCs w:val="28"/>
        </w:rPr>
        <w:t xml:space="preserve"> выполнено </w:t>
      </w:r>
      <w:r w:rsidR="009F3E60" w:rsidRPr="009F3E60">
        <w:rPr>
          <w:sz w:val="28"/>
          <w:szCs w:val="28"/>
        </w:rPr>
        <w:t>3299</w:t>
      </w:r>
      <w:r w:rsidR="001838FF" w:rsidRPr="009F3E60">
        <w:rPr>
          <w:sz w:val="28"/>
          <w:szCs w:val="28"/>
        </w:rPr>
        <w:t xml:space="preserve"> нотариальных действий, включая:</w:t>
      </w:r>
    </w:p>
    <w:p w14:paraId="3A8C1D88" w14:textId="77777777" w:rsidR="001838FF" w:rsidRPr="009F3E60" w:rsidRDefault="001838FF" w:rsidP="00146EA1">
      <w:pPr>
        <w:numPr>
          <w:ilvl w:val="0"/>
          <w:numId w:val="7"/>
        </w:numPr>
        <w:spacing w:before="100" w:beforeAutospacing="1" w:after="100" w:afterAutospacing="1"/>
        <w:jc w:val="both"/>
        <w:rPr>
          <w:sz w:val="28"/>
          <w:szCs w:val="28"/>
        </w:rPr>
      </w:pPr>
      <w:r w:rsidRPr="009F3E60">
        <w:rPr>
          <w:sz w:val="28"/>
          <w:szCs w:val="28"/>
        </w:rPr>
        <w:t>Заверение доверенностей на получение пенсии;</w:t>
      </w:r>
    </w:p>
    <w:p w14:paraId="2C55B722" w14:textId="77777777" w:rsidR="001838FF" w:rsidRPr="009F3E60" w:rsidRDefault="001838FF" w:rsidP="00146EA1">
      <w:pPr>
        <w:numPr>
          <w:ilvl w:val="0"/>
          <w:numId w:val="7"/>
        </w:numPr>
        <w:spacing w:before="100" w:beforeAutospacing="1" w:after="100" w:afterAutospacing="1"/>
        <w:jc w:val="both"/>
        <w:rPr>
          <w:sz w:val="28"/>
          <w:szCs w:val="28"/>
        </w:rPr>
      </w:pPr>
      <w:r w:rsidRPr="009F3E60">
        <w:rPr>
          <w:sz w:val="28"/>
          <w:szCs w:val="28"/>
        </w:rPr>
        <w:t>Заверение копий документов;</w:t>
      </w:r>
    </w:p>
    <w:p w14:paraId="6F5F6D30" w14:textId="77777777" w:rsidR="001838FF" w:rsidRPr="009F3E60" w:rsidRDefault="001838FF" w:rsidP="00146EA1">
      <w:pPr>
        <w:numPr>
          <w:ilvl w:val="0"/>
          <w:numId w:val="7"/>
        </w:numPr>
        <w:spacing w:before="100" w:beforeAutospacing="1" w:after="100" w:afterAutospacing="1"/>
        <w:jc w:val="both"/>
        <w:rPr>
          <w:sz w:val="28"/>
          <w:szCs w:val="28"/>
        </w:rPr>
      </w:pPr>
      <w:r w:rsidRPr="009F3E60">
        <w:rPr>
          <w:sz w:val="28"/>
          <w:szCs w:val="28"/>
        </w:rPr>
        <w:t>Заверение подписей на заявлениях.</w:t>
      </w:r>
    </w:p>
    <w:p w14:paraId="3AECC279" w14:textId="77777777" w:rsidR="001838FF" w:rsidRPr="001838FF" w:rsidRDefault="001838FF" w:rsidP="00963B27">
      <w:pPr>
        <w:spacing w:before="100" w:beforeAutospacing="1" w:after="100" w:afterAutospacing="1"/>
        <w:ind w:firstLine="851"/>
        <w:jc w:val="both"/>
        <w:rPr>
          <w:sz w:val="28"/>
          <w:szCs w:val="28"/>
        </w:rPr>
      </w:pPr>
      <w:r w:rsidRPr="001838FF">
        <w:rPr>
          <w:sz w:val="28"/>
          <w:szCs w:val="28"/>
        </w:rPr>
        <w:t>Это позволяет жителям удаленных районов получать необходимые нотариальные услуги без необходимости поездок в более крупные населенные пункты.</w:t>
      </w:r>
    </w:p>
    <w:p w14:paraId="27ED7580" w14:textId="4AE63D9F" w:rsidR="001838FF" w:rsidRPr="001838FF" w:rsidRDefault="006A1963" w:rsidP="001838FF">
      <w:pPr>
        <w:spacing w:before="100" w:beforeAutospacing="1" w:after="100" w:afterAutospacing="1"/>
        <w:jc w:val="both"/>
        <w:rPr>
          <w:sz w:val="28"/>
          <w:szCs w:val="28"/>
        </w:rPr>
      </w:pPr>
      <w:r>
        <w:rPr>
          <w:b/>
          <w:bCs/>
          <w:sz w:val="28"/>
          <w:szCs w:val="28"/>
        </w:rPr>
        <w:t>2.4.</w:t>
      </w:r>
      <w:r w:rsidR="001838FF" w:rsidRPr="001838FF">
        <w:rPr>
          <w:b/>
          <w:bCs/>
          <w:sz w:val="28"/>
          <w:szCs w:val="28"/>
        </w:rPr>
        <w:t>3. Культурные инициативы</w:t>
      </w:r>
      <w:r w:rsidR="001838FF" w:rsidRPr="001838FF">
        <w:rPr>
          <w:sz w:val="28"/>
          <w:szCs w:val="28"/>
        </w:rPr>
        <w:t xml:space="preserve"> Гатчинский муниципальный округ активно работает над использованием своего туристического потенциала и продвижением региона как привлекательного туристического направления. В рамках этого направления реализуются следующие проекты:</w:t>
      </w:r>
    </w:p>
    <w:p w14:paraId="5BC1654C" w14:textId="77777777" w:rsidR="001838FF" w:rsidRPr="001838FF" w:rsidRDefault="001838FF" w:rsidP="00146EA1">
      <w:pPr>
        <w:numPr>
          <w:ilvl w:val="0"/>
          <w:numId w:val="8"/>
        </w:numPr>
        <w:spacing w:before="100" w:beforeAutospacing="1" w:after="100" w:afterAutospacing="1"/>
        <w:jc w:val="both"/>
        <w:rPr>
          <w:sz w:val="28"/>
          <w:szCs w:val="28"/>
        </w:rPr>
      </w:pPr>
      <w:r w:rsidRPr="001838FF">
        <w:rPr>
          <w:b/>
          <w:bCs/>
          <w:sz w:val="28"/>
          <w:szCs w:val="28"/>
        </w:rPr>
        <w:t>Культурные и событийные мероприятия</w:t>
      </w:r>
      <w:r w:rsidRPr="001838FF">
        <w:rPr>
          <w:sz w:val="28"/>
          <w:szCs w:val="28"/>
        </w:rPr>
        <w:t>: Важными событиями являются Международный кинофестиваль «Литература и кино» и иммерсивное шоу «Пушкин. Суйда», которые привлекают туристов и укрепляют культурные ассоциации региона.</w:t>
      </w:r>
    </w:p>
    <w:p w14:paraId="2557FE7C" w14:textId="77777777" w:rsidR="001838FF" w:rsidRPr="001838FF" w:rsidRDefault="001838FF" w:rsidP="00146EA1">
      <w:pPr>
        <w:numPr>
          <w:ilvl w:val="0"/>
          <w:numId w:val="8"/>
        </w:numPr>
        <w:spacing w:before="100" w:beforeAutospacing="1" w:after="100" w:afterAutospacing="1"/>
        <w:jc w:val="both"/>
        <w:rPr>
          <w:sz w:val="28"/>
          <w:szCs w:val="28"/>
        </w:rPr>
      </w:pPr>
      <w:r w:rsidRPr="001838FF">
        <w:rPr>
          <w:b/>
          <w:bCs/>
          <w:sz w:val="28"/>
          <w:szCs w:val="28"/>
        </w:rPr>
        <w:t>Развитие цифрового туризма</w:t>
      </w:r>
      <w:r w:rsidRPr="001838FF">
        <w:rPr>
          <w:sz w:val="28"/>
          <w:szCs w:val="28"/>
        </w:rPr>
        <w:t>: В 2026 году был запущен Туристический информационный портал, который предоставляет актуальную информацию о достопримечательностях, маршрутах и мероприятиях округа. Также установлены интерактивные информационные киоски в ключевых местах, что способствует улучшению доступности информации для туристов.</w:t>
      </w:r>
    </w:p>
    <w:p w14:paraId="3BCAA7C6" w14:textId="77777777" w:rsidR="001838FF" w:rsidRPr="001838FF" w:rsidRDefault="001838FF" w:rsidP="00146EA1">
      <w:pPr>
        <w:numPr>
          <w:ilvl w:val="0"/>
          <w:numId w:val="8"/>
        </w:numPr>
        <w:spacing w:before="100" w:beforeAutospacing="1" w:after="100" w:afterAutospacing="1"/>
        <w:jc w:val="both"/>
        <w:rPr>
          <w:sz w:val="28"/>
          <w:szCs w:val="28"/>
        </w:rPr>
      </w:pPr>
      <w:r w:rsidRPr="001838FF">
        <w:rPr>
          <w:b/>
          <w:bCs/>
          <w:sz w:val="28"/>
          <w:szCs w:val="28"/>
        </w:rPr>
        <w:t>Музейная деятельность</w:t>
      </w:r>
      <w:r w:rsidRPr="001838FF">
        <w:rPr>
          <w:sz w:val="28"/>
          <w:szCs w:val="28"/>
        </w:rPr>
        <w:t>: В округе создан «Музейный центр Гатчинского муниципального округа», который объединяет несколько музеев и культурных учреждений, что способствует развитию культурной жизни и привлечению туристов.</w:t>
      </w:r>
    </w:p>
    <w:p w14:paraId="689330C4" w14:textId="754A5FBD" w:rsidR="001838FF" w:rsidRPr="001838FF" w:rsidRDefault="006A1963" w:rsidP="001838FF">
      <w:pPr>
        <w:spacing w:before="100" w:beforeAutospacing="1" w:after="100" w:afterAutospacing="1"/>
        <w:jc w:val="both"/>
        <w:rPr>
          <w:sz w:val="28"/>
          <w:szCs w:val="28"/>
        </w:rPr>
      </w:pPr>
      <w:r>
        <w:rPr>
          <w:b/>
          <w:bCs/>
          <w:sz w:val="28"/>
          <w:szCs w:val="28"/>
        </w:rPr>
        <w:t>2.4.</w:t>
      </w:r>
      <w:r w:rsidR="001838FF" w:rsidRPr="001838FF">
        <w:rPr>
          <w:b/>
          <w:bCs/>
          <w:sz w:val="28"/>
          <w:szCs w:val="28"/>
        </w:rPr>
        <w:t>4. Защита прав потребителей</w:t>
      </w:r>
      <w:r w:rsidR="001838FF" w:rsidRPr="001838FF">
        <w:rPr>
          <w:sz w:val="28"/>
          <w:szCs w:val="28"/>
        </w:rPr>
        <w:t xml:space="preserve"> В Бокситогорском муниципальном районе активно функционирует Межведомственный координационный совет по защите прав потребителей, который:</w:t>
      </w:r>
    </w:p>
    <w:p w14:paraId="71C2C73C" w14:textId="77777777" w:rsidR="001838FF" w:rsidRPr="001838FF" w:rsidRDefault="001838FF" w:rsidP="00146EA1">
      <w:pPr>
        <w:numPr>
          <w:ilvl w:val="0"/>
          <w:numId w:val="9"/>
        </w:numPr>
        <w:spacing w:before="100" w:beforeAutospacing="1" w:after="100" w:afterAutospacing="1"/>
        <w:jc w:val="both"/>
        <w:rPr>
          <w:sz w:val="28"/>
          <w:szCs w:val="28"/>
        </w:rPr>
      </w:pPr>
      <w:r w:rsidRPr="001838FF">
        <w:rPr>
          <w:sz w:val="28"/>
          <w:szCs w:val="28"/>
        </w:rPr>
        <w:lastRenderedPageBreak/>
        <w:t>Регулярно проводит заседания для обсуждения актуальных вопросов и реализации мероприятий по защите прав граждан.</w:t>
      </w:r>
    </w:p>
    <w:p w14:paraId="5862488C" w14:textId="77777777" w:rsidR="001838FF" w:rsidRPr="001838FF" w:rsidRDefault="001838FF" w:rsidP="00146EA1">
      <w:pPr>
        <w:numPr>
          <w:ilvl w:val="0"/>
          <w:numId w:val="9"/>
        </w:numPr>
        <w:spacing w:before="100" w:beforeAutospacing="1" w:after="100" w:afterAutospacing="1"/>
        <w:jc w:val="both"/>
        <w:rPr>
          <w:sz w:val="28"/>
          <w:szCs w:val="28"/>
        </w:rPr>
      </w:pPr>
      <w:r w:rsidRPr="001838FF">
        <w:rPr>
          <w:sz w:val="28"/>
          <w:szCs w:val="28"/>
        </w:rPr>
        <w:t>Оказывает поддержку общественным объединениям инвалидов, предоставляя помещения и субсидии на их деятельность, что способствует социальной интеграции и поддержке уязвимых групп населения.</w:t>
      </w:r>
    </w:p>
    <w:p w14:paraId="720523B3" w14:textId="77777777" w:rsidR="00963B27" w:rsidRDefault="001838FF" w:rsidP="00963B27">
      <w:pPr>
        <w:spacing w:before="100" w:beforeAutospacing="1" w:after="100" w:afterAutospacing="1"/>
        <w:ind w:firstLine="851"/>
        <w:jc w:val="both"/>
        <w:rPr>
          <w:sz w:val="28"/>
          <w:szCs w:val="28"/>
        </w:rPr>
      </w:pPr>
      <w:r w:rsidRPr="001838FF">
        <w:rPr>
          <w:sz w:val="28"/>
          <w:szCs w:val="28"/>
        </w:rPr>
        <w:t xml:space="preserve">Таким образом, органы местного самоуправления Ленинградской области активно участвуют в реализации не переданных государственных полномочий, что позволяет улучшать качество жизни граждан и развивать местную инфраструктуру. Эти инициативы способствуют не только улучшению образовательных и культурных услуг, но и укреплению прав потребителей, а также обеспечению доступности нотариальных услуг в удаленных районах. </w:t>
      </w:r>
    </w:p>
    <w:p w14:paraId="7544122D" w14:textId="4E3568DF" w:rsidR="00370736" w:rsidRPr="00CE0B94" w:rsidRDefault="001838FF" w:rsidP="00963B27">
      <w:pPr>
        <w:spacing w:before="100" w:beforeAutospacing="1" w:after="100" w:afterAutospacing="1"/>
        <w:ind w:firstLine="851"/>
        <w:jc w:val="both"/>
        <w:rPr>
          <w:sz w:val="28"/>
          <w:szCs w:val="28"/>
        </w:rPr>
      </w:pPr>
      <w:r w:rsidRPr="001838FF">
        <w:rPr>
          <w:sz w:val="28"/>
          <w:szCs w:val="28"/>
        </w:rPr>
        <w:t>Эффективное взаимодействие между различными уровнями власти и активное участие местных сообществ являются залогом успешного развития региона.</w:t>
      </w:r>
    </w:p>
    <w:p w14:paraId="458A0D6D" w14:textId="08746A58" w:rsidR="00BE2CBA" w:rsidRDefault="00BE2CBA" w:rsidP="00963B27">
      <w:pPr>
        <w:jc w:val="both"/>
        <w:rPr>
          <w:b/>
          <w:bCs/>
          <w:sz w:val="28"/>
          <w:szCs w:val="28"/>
        </w:rPr>
      </w:pPr>
      <w:r w:rsidRPr="00BE2CBA">
        <w:rPr>
          <w:b/>
          <w:bCs/>
          <w:sz w:val="28"/>
          <w:szCs w:val="28"/>
        </w:rPr>
        <w:t>2.5</w:t>
      </w:r>
      <w:r w:rsidR="00254BA1">
        <w:rPr>
          <w:b/>
          <w:bCs/>
          <w:sz w:val="28"/>
          <w:szCs w:val="28"/>
        </w:rPr>
        <w:t xml:space="preserve"> Меры социальной поддержки </w:t>
      </w:r>
    </w:p>
    <w:p w14:paraId="4DB508F6" w14:textId="77777777" w:rsidR="004212BD" w:rsidRDefault="004212BD" w:rsidP="00BE2CBA">
      <w:pPr>
        <w:rPr>
          <w:b/>
          <w:bCs/>
          <w:sz w:val="28"/>
          <w:szCs w:val="28"/>
        </w:rPr>
      </w:pPr>
    </w:p>
    <w:tbl>
      <w:tblPr>
        <w:tblW w:w="975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3373"/>
        <w:gridCol w:w="1891"/>
        <w:gridCol w:w="2220"/>
      </w:tblGrid>
      <w:tr w:rsidR="004212BD" w:rsidRPr="00CA2241" w14:paraId="5ACEF592" w14:textId="77777777" w:rsidTr="008503CE">
        <w:tc>
          <w:tcPr>
            <w:tcW w:w="2269" w:type="dxa"/>
          </w:tcPr>
          <w:p w14:paraId="327356B8" w14:textId="77777777" w:rsidR="004212BD" w:rsidRPr="00CA2241" w:rsidRDefault="004212BD" w:rsidP="00B423D6">
            <w:pPr>
              <w:ind w:right="-1"/>
              <w:jc w:val="center"/>
              <w:rPr>
                <w:b/>
              </w:rPr>
            </w:pPr>
            <w:r w:rsidRPr="00CA2241">
              <w:rPr>
                <w:b/>
              </w:rPr>
              <w:t>Наименование меры социальной поддержки</w:t>
            </w:r>
          </w:p>
        </w:tc>
        <w:tc>
          <w:tcPr>
            <w:tcW w:w="3373" w:type="dxa"/>
          </w:tcPr>
          <w:p w14:paraId="0DD2A96A" w14:textId="77777777" w:rsidR="004212BD" w:rsidRPr="00CA2241" w:rsidRDefault="004212BD" w:rsidP="00B423D6">
            <w:pPr>
              <w:ind w:right="-1"/>
              <w:jc w:val="center"/>
              <w:rPr>
                <w:b/>
              </w:rPr>
            </w:pPr>
            <w:r w:rsidRPr="00CA2241">
              <w:rPr>
                <w:b/>
              </w:rPr>
              <w:t>Категория получателей</w:t>
            </w:r>
          </w:p>
        </w:tc>
        <w:tc>
          <w:tcPr>
            <w:tcW w:w="1891" w:type="dxa"/>
          </w:tcPr>
          <w:p w14:paraId="65B9EF71" w14:textId="77777777" w:rsidR="004212BD" w:rsidRPr="00CA2241" w:rsidRDefault="004212BD" w:rsidP="00B423D6">
            <w:pPr>
              <w:ind w:right="-1"/>
              <w:jc w:val="center"/>
              <w:rPr>
                <w:b/>
              </w:rPr>
            </w:pPr>
            <w:r w:rsidRPr="00CA2241">
              <w:rPr>
                <w:b/>
              </w:rPr>
              <w:t>Наименование муниципальных образований, установивших меру</w:t>
            </w:r>
          </w:p>
        </w:tc>
        <w:tc>
          <w:tcPr>
            <w:tcW w:w="2220" w:type="dxa"/>
          </w:tcPr>
          <w:p w14:paraId="2923BB23" w14:textId="77777777" w:rsidR="004212BD" w:rsidRPr="00CA2241" w:rsidRDefault="004212BD" w:rsidP="00B423D6">
            <w:pPr>
              <w:ind w:right="-1"/>
              <w:jc w:val="center"/>
              <w:rPr>
                <w:b/>
              </w:rPr>
            </w:pPr>
            <w:r w:rsidRPr="00CA2241">
              <w:rPr>
                <w:b/>
              </w:rPr>
              <w:t>Реквизиты актов органов местного самоуправления об установлении меры социальной поддержки</w:t>
            </w:r>
          </w:p>
        </w:tc>
      </w:tr>
      <w:tr w:rsidR="004212BD" w:rsidRPr="00CA2241" w14:paraId="493798EC" w14:textId="77777777" w:rsidTr="008503CE">
        <w:tc>
          <w:tcPr>
            <w:tcW w:w="2269" w:type="dxa"/>
          </w:tcPr>
          <w:p w14:paraId="50AFC34C" w14:textId="77777777" w:rsidR="004212BD" w:rsidRPr="008503CE" w:rsidRDefault="004212BD" w:rsidP="008503CE">
            <w:pPr>
              <w:ind w:right="-1"/>
            </w:pPr>
            <w:r w:rsidRPr="008503CE">
              <w:t>Освобождение от платы за посещение дошкольной организации</w:t>
            </w:r>
          </w:p>
        </w:tc>
        <w:tc>
          <w:tcPr>
            <w:tcW w:w="3373" w:type="dxa"/>
          </w:tcPr>
          <w:p w14:paraId="01E40B9C" w14:textId="77777777" w:rsidR="004212BD" w:rsidRPr="008503CE" w:rsidRDefault="004212BD" w:rsidP="008503CE">
            <w:pPr>
              <w:ind w:right="-1"/>
            </w:pPr>
            <w:r w:rsidRPr="008503CE">
              <w:t>Дети-инвалиды; дети-сироты и дети, оставшиеся без попечения родителей; дети с туберкулезной интоксикацией, дети семей участников СВО</w:t>
            </w:r>
          </w:p>
        </w:tc>
        <w:tc>
          <w:tcPr>
            <w:tcW w:w="1891" w:type="dxa"/>
            <w:vMerge w:val="restart"/>
          </w:tcPr>
          <w:p w14:paraId="249E20B6" w14:textId="77777777" w:rsidR="004212BD" w:rsidRPr="008503CE" w:rsidRDefault="004212BD" w:rsidP="00B423D6">
            <w:pPr>
              <w:ind w:right="-1"/>
              <w:jc w:val="center"/>
            </w:pPr>
            <w:r w:rsidRPr="008503CE">
              <w:t>Бокситогорский муниципальный район</w:t>
            </w:r>
          </w:p>
        </w:tc>
        <w:tc>
          <w:tcPr>
            <w:tcW w:w="2220" w:type="dxa"/>
            <w:vMerge w:val="restart"/>
          </w:tcPr>
          <w:p w14:paraId="6159B312" w14:textId="77777777" w:rsidR="004212BD" w:rsidRPr="008503CE" w:rsidRDefault="004212BD" w:rsidP="00B423D6">
            <w:pPr>
              <w:ind w:right="-1"/>
              <w:jc w:val="center"/>
            </w:pPr>
            <w:r w:rsidRPr="008503CE">
              <w:t>Постановление администрации Бокситогорского муниципального района ЛО от 23.06.2022 № 522 "Об установлении платы за присмотр и уход за детьми в муниципальных образовательных организациях, реализующих образовательные программы дошкольного образования на территории Бокситогорского муниципального района</w:t>
            </w:r>
          </w:p>
        </w:tc>
      </w:tr>
      <w:tr w:rsidR="004212BD" w:rsidRPr="00CA2241" w14:paraId="1ECE62C6" w14:textId="77777777" w:rsidTr="008503CE">
        <w:tc>
          <w:tcPr>
            <w:tcW w:w="2269" w:type="dxa"/>
          </w:tcPr>
          <w:p w14:paraId="74F27856" w14:textId="77777777" w:rsidR="004212BD" w:rsidRPr="008503CE" w:rsidRDefault="004212BD" w:rsidP="008503CE">
            <w:pPr>
              <w:ind w:right="-1"/>
            </w:pPr>
            <w:r w:rsidRPr="008503CE">
              <w:t>50% оплаты за посещение дошкольной организации</w:t>
            </w:r>
          </w:p>
        </w:tc>
        <w:tc>
          <w:tcPr>
            <w:tcW w:w="3373" w:type="dxa"/>
          </w:tcPr>
          <w:p w14:paraId="14FF7CF2" w14:textId="77777777" w:rsidR="004212BD" w:rsidRPr="008503CE" w:rsidRDefault="004212BD" w:rsidP="008503CE">
            <w:pPr>
              <w:ind w:right="-1"/>
            </w:pPr>
            <w:r w:rsidRPr="008503CE">
              <w:t>Дети из семей, имеющих 3-х и более детей, дети из семей, где родители являются инвалидами I и II группы</w:t>
            </w:r>
          </w:p>
        </w:tc>
        <w:tc>
          <w:tcPr>
            <w:tcW w:w="1891" w:type="dxa"/>
            <w:vMerge/>
          </w:tcPr>
          <w:p w14:paraId="28691393" w14:textId="77777777" w:rsidR="004212BD" w:rsidRPr="008503CE" w:rsidRDefault="004212BD" w:rsidP="00B423D6">
            <w:pPr>
              <w:ind w:right="-1"/>
            </w:pPr>
          </w:p>
        </w:tc>
        <w:tc>
          <w:tcPr>
            <w:tcW w:w="2220" w:type="dxa"/>
            <w:vMerge/>
          </w:tcPr>
          <w:p w14:paraId="6220C910" w14:textId="77777777" w:rsidR="004212BD" w:rsidRPr="008503CE" w:rsidRDefault="004212BD" w:rsidP="00B423D6">
            <w:pPr>
              <w:ind w:right="-1"/>
            </w:pPr>
          </w:p>
        </w:tc>
      </w:tr>
      <w:tr w:rsidR="004212BD" w:rsidRPr="00CA2241" w14:paraId="0C1C81C4" w14:textId="77777777" w:rsidTr="008503CE">
        <w:tc>
          <w:tcPr>
            <w:tcW w:w="2269" w:type="dxa"/>
          </w:tcPr>
          <w:p w14:paraId="6EB01859" w14:textId="77777777" w:rsidR="004212BD" w:rsidRPr="008503CE" w:rsidRDefault="004212BD" w:rsidP="008503CE">
            <w:pPr>
              <w:ind w:right="-1"/>
            </w:pPr>
            <w:r w:rsidRPr="008503CE">
              <w:t>75% платы за посещение дошкольной организации</w:t>
            </w:r>
          </w:p>
        </w:tc>
        <w:tc>
          <w:tcPr>
            <w:tcW w:w="3373" w:type="dxa"/>
          </w:tcPr>
          <w:p w14:paraId="74A3070A" w14:textId="77777777" w:rsidR="004212BD" w:rsidRPr="008503CE" w:rsidRDefault="004212BD" w:rsidP="008503CE">
            <w:pPr>
              <w:ind w:right="-1"/>
            </w:pPr>
            <w:r w:rsidRPr="008503CE">
              <w:t>Дети из семей, где доля совокупного дохода в расчете на одного члена семьи ниже среднего прожиточного минимума, устанавливаемого Правительством ЛО</w:t>
            </w:r>
          </w:p>
        </w:tc>
        <w:tc>
          <w:tcPr>
            <w:tcW w:w="1891" w:type="dxa"/>
            <w:vMerge/>
          </w:tcPr>
          <w:p w14:paraId="2D51FC73" w14:textId="77777777" w:rsidR="004212BD" w:rsidRPr="008503CE" w:rsidRDefault="004212BD" w:rsidP="00B423D6">
            <w:pPr>
              <w:ind w:right="-1"/>
            </w:pPr>
          </w:p>
        </w:tc>
        <w:tc>
          <w:tcPr>
            <w:tcW w:w="2220" w:type="dxa"/>
            <w:vMerge/>
          </w:tcPr>
          <w:p w14:paraId="3D4E9E52" w14:textId="77777777" w:rsidR="004212BD" w:rsidRPr="008503CE" w:rsidRDefault="004212BD" w:rsidP="00B423D6">
            <w:pPr>
              <w:ind w:right="-1"/>
            </w:pPr>
          </w:p>
        </w:tc>
      </w:tr>
      <w:tr w:rsidR="004212BD" w:rsidRPr="00CA2241" w14:paraId="435640F5" w14:textId="77777777" w:rsidTr="008503CE">
        <w:tc>
          <w:tcPr>
            <w:tcW w:w="2269" w:type="dxa"/>
          </w:tcPr>
          <w:p w14:paraId="3CAAE4BD" w14:textId="4AEC1979" w:rsidR="004212BD" w:rsidRPr="008503CE" w:rsidRDefault="004212BD" w:rsidP="008503CE">
            <w:pPr>
              <w:ind w:right="-1"/>
            </w:pPr>
            <w:r w:rsidRPr="008503CE">
              <w:t>25% оплаты за посещение дошкольной организации</w:t>
            </w:r>
          </w:p>
        </w:tc>
        <w:tc>
          <w:tcPr>
            <w:tcW w:w="3373" w:type="dxa"/>
          </w:tcPr>
          <w:p w14:paraId="03160AC5" w14:textId="77777777" w:rsidR="004212BD" w:rsidRPr="008503CE" w:rsidRDefault="004212BD" w:rsidP="008503CE">
            <w:pPr>
              <w:ind w:right="-1"/>
            </w:pPr>
            <w:r w:rsidRPr="008503CE">
              <w:t>Дети из семей, находящихся в трудной жизненной ситуации, зачисленные на социальные места в муниципальных дошкольных образовательных организациях</w:t>
            </w:r>
          </w:p>
        </w:tc>
        <w:tc>
          <w:tcPr>
            <w:tcW w:w="1891" w:type="dxa"/>
            <w:vMerge/>
          </w:tcPr>
          <w:p w14:paraId="7FA7CE73" w14:textId="77777777" w:rsidR="004212BD" w:rsidRPr="008503CE" w:rsidRDefault="004212BD" w:rsidP="00B423D6">
            <w:pPr>
              <w:ind w:right="-1"/>
            </w:pPr>
          </w:p>
        </w:tc>
        <w:tc>
          <w:tcPr>
            <w:tcW w:w="2220" w:type="dxa"/>
            <w:vMerge/>
          </w:tcPr>
          <w:p w14:paraId="63A81C65" w14:textId="77777777" w:rsidR="004212BD" w:rsidRPr="008503CE" w:rsidRDefault="004212BD" w:rsidP="00B423D6">
            <w:pPr>
              <w:ind w:right="-1"/>
            </w:pPr>
          </w:p>
        </w:tc>
      </w:tr>
      <w:tr w:rsidR="008503CE" w:rsidRPr="00CA2241" w14:paraId="2E3FAEEB" w14:textId="77777777" w:rsidTr="008503CE">
        <w:tc>
          <w:tcPr>
            <w:tcW w:w="2269" w:type="dxa"/>
          </w:tcPr>
          <w:p w14:paraId="57AEBB98" w14:textId="25DEE34C" w:rsidR="008503CE" w:rsidRPr="008503CE" w:rsidRDefault="008503CE" w:rsidP="008503CE">
            <w:pPr>
              <w:ind w:right="-1"/>
            </w:pPr>
            <w:r w:rsidRPr="008503CE">
              <w:lastRenderedPageBreak/>
              <w:t>Именная стипендия Гатчинского муниципального округа студентам высших учебных заведений и средних специальных медицинских учебных заведений</w:t>
            </w:r>
          </w:p>
        </w:tc>
        <w:tc>
          <w:tcPr>
            <w:tcW w:w="3373" w:type="dxa"/>
          </w:tcPr>
          <w:p w14:paraId="655FABC7" w14:textId="7C70A0B5" w:rsidR="008503CE" w:rsidRPr="008503CE" w:rsidRDefault="008503CE" w:rsidP="008503CE">
            <w:pPr>
              <w:ind w:right="-1"/>
            </w:pPr>
            <w:r w:rsidRPr="008503CE">
              <w:t>Студенты государственных бюджетных образовательных учреждений высшего медицинского образования и студенты государственных бюджетных образовательных учреждений среднего специального медицинского образования</w:t>
            </w:r>
          </w:p>
        </w:tc>
        <w:tc>
          <w:tcPr>
            <w:tcW w:w="1891" w:type="dxa"/>
            <w:vMerge w:val="restart"/>
          </w:tcPr>
          <w:p w14:paraId="2FF5397F" w14:textId="77777777" w:rsidR="008503CE" w:rsidRPr="008503CE" w:rsidRDefault="008503CE" w:rsidP="00370736">
            <w:pPr>
              <w:ind w:right="-1"/>
            </w:pPr>
            <w:proofErr w:type="spellStart"/>
            <w:r w:rsidRPr="008503CE">
              <w:rPr>
                <w:lang w:val="en-US"/>
              </w:rPr>
              <w:t>Гатчинский</w:t>
            </w:r>
            <w:proofErr w:type="spellEnd"/>
            <w:r w:rsidRPr="008503CE">
              <w:rPr>
                <w:lang w:val="en-US"/>
              </w:rPr>
              <w:t xml:space="preserve"> </w:t>
            </w:r>
            <w:proofErr w:type="spellStart"/>
            <w:r w:rsidRPr="008503CE">
              <w:rPr>
                <w:lang w:val="en-US"/>
              </w:rPr>
              <w:t>муниципальный</w:t>
            </w:r>
            <w:proofErr w:type="spellEnd"/>
            <w:r w:rsidRPr="008503CE">
              <w:rPr>
                <w:lang w:val="en-US"/>
              </w:rPr>
              <w:t xml:space="preserve"> </w:t>
            </w:r>
            <w:proofErr w:type="spellStart"/>
            <w:r w:rsidRPr="008503CE">
              <w:rPr>
                <w:lang w:val="en-US"/>
              </w:rPr>
              <w:t>округ</w:t>
            </w:r>
            <w:proofErr w:type="spellEnd"/>
          </w:p>
          <w:p w14:paraId="224DF146" w14:textId="01AD0D50" w:rsidR="008503CE" w:rsidRPr="008503CE" w:rsidRDefault="008503CE" w:rsidP="008503CE">
            <w:pPr>
              <w:tabs>
                <w:tab w:val="left" w:pos="5746"/>
              </w:tabs>
              <w:jc w:val="both"/>
            </w:pPr>
          </w:p>
        </w:tc>
        <w:tc>
          <w:tcPr>
            <w:tcW w:w="2220" w:type="dxa"/>
          </w:tcPr>
          <w:p w14:paraId="232DC733" w14:textId="287F053B" w:rsidR="008503CE" w:rsidRPr="008503CE" w:rsidRDefault="008503CE" w:rsidP="00370736">
            <w:pPr>
              <w:ind w:right="-1"/>
            </w:pPr>
            <w:r w:rsidRPr="008503CE">
              <w:t>Постановление администрации Гатчинского муниципального округа от 30.12.2025 № 12997</w:t>
            </w:r>
          </w:p>
        </w:tc>
      </w:tr>
      <w:tr w:rsidR="008503CE" w:rsidRPr="00CA2241" w14:paraId="24AC160D" w14:textId="77777777" w:rsidTr="008503CE">
        <w:tc>
          <w:tcPr>
            <w:tcW w:w="2269" w:type="dxa"/>
          </w:tcPr>
          <w:p w14:paraId="2BF87D67" w14:textId="77777777" w:rsidR="008503CE" w:rsidRPr="008503CE" w:rsidRDefault="008503CE" w:rsidP="008503CE">
            <w:pPr>
              <w:pStyle w:val="TableParagraph"/>
              <w:rPr>
                <w:sz w:val="24"/>
                <w:szCs w:val="24"/>
              </w:rPr>
            </w:pPr>
            <w:r w:rsidRPr="008503CE">
              <w:rPr>
                <w:sz w:val="24"/>
                <w:szCs w:val="24"/>
              </w:rPr>
              <w:t>Единовременная адресная выплата Почетным гражданам Гатчинского муниципального округа</w:t>
            </w:r>
          </w:p>
          <w:p w14:paraId="76EFB181" w14:textId="77777777" w:rsidR="008503CE" w:rsidRPr="008503CE" w:rsidRDefault="008503CE" w:rsidP="008503CE">
            <w:pPr>
              <w:pStyle w:val="TableParagraph"/>
              <w:rPr>
                <w:sz w:val="24"/>
                <w:szCs w:val="24"/>
              </w:rPr>
            </w:pPr>
          </w:p>
          <w:p w14:paraId="6479A0F1" w14:textId="77777777" w:rsidR="008503CE" w:rsidRPr="008503CE" w:rsidRDefault="008503CE" w:rsidP="008503CE">
            <w:pPr>
              <w:pStyle w:val="TableParagraph"/>
              <w:rPr>
                <w:sz w:val="24"/>
                <w:szCs w:val="24"/>
              </w:rPr>
            </w:pPr>
            <w:r w:rsidRPr="008503CE">
              <w:rPr>
                <w:sz w:val="24"/>
                <w:szCs w:val="24"/>
              </w:rPr>
              <w:t>Единовременная денежная выплата Почетному гражданину Гатчинского муниципального округа</w:t>
            </w:r>
          </w:p>
          <w:p w14:paraId="292019CA" w14:textId="77777777" w:rsidR="008503CE" w:rsidRPr="008503CE" w:rsidRDefault="008503CE" w:rsidP="008503CE">
            <w:pPr>
              <w:pStyle w:val="TableParagraph"/>
              <w:rPr>
                <w:sz w:val="24"/>
                <w:szCs w:val="24"/>
              </w:rPr>
            </w:pPr>
          </w:p>
          <w:p w14:paraId="4F8A24DC" w14:textId="77777777" w:rsidR="008503CE" w:rsidRPr="008503CE" w:rsidRDefault="008503CE" w:rsidP="008503CE">
            <w:pPr>
              <w:pStyle w:val="TableParagraph"/>
              <w:rPr>
                <w:sz w:val="24"/>
                <w:szCs w:val="24"/>
              </w:rPr>
            </w:pPr>
            <w:r w:rsidRPr="008503CE">
              <w:rPr>
                <w:sz w:val="24"/>
                <w:szCs w:val="24"/>
              </w:rPr>
              <w:t>Выплата затрат на организацию погребение умершего Почетного гражданина Гатчинского муниципального округа</w:t>
            </w:r>
          </w:p>
          <w:p w14:paraId="01B4FAE5" w14:textId="77777777" w:rsidR="008503CE" w:rsidRPr="008503CE" w:rsidRDefault="008503CE" w:rsidP="008503CE">
            <w:pPr>
              <w:pStyle w:val="TableParagraph"/>
              <w:rPr>
                <w:sz w:val="24"/>
                <w:szCs w:val="24"/>
              </w:rPr>
            </w:pPr>
          </w:p>
          <w:p w14:paraId="5FA90C47" w14:textId="77777777" w:rsidR="008503CE" w:rsidRPr="008503CE" w:rsidRDefault="008503CE" w:rsidP="008503CE">
            <w:pPr>
              <w:ind w:right="-1"/>
            </w:pPr>
          </w:p>
        </w:tc>
        <w:tc>
          <w:tcPr>
            <w:tcW w:w="3373" w:type="dxa"/>
          </w:tcPr>
          <w:p w14:paraId="1709D70B" w14:textId="77777777" w:rsidR="008503CE" w:rsidRPr="008503CE" w:rsidRDefault="008503CE" w:rsidP="008503CE">
            <w:pPr>
              <w:pStyle w:val="TableParagraph"/>
              <w:rPr>
                <w:sz w:val="24"/>
                <w:szCs w:val="24"/>
              </w:rPr>
            </w:pPr>
            <w:r w:rsidRPr="008503CE">
              <w:rPr>
                <w:sz w:val="24"/>
                <w:szCs w:val="24"/>
              </w:rPr>
              <w:t>Почетные граждане Гатчинского муниципального округа</w:t>
            </w:r>
          </w:p>
          <w:p w14:paraId="6F8B8F25" w14:textId="77777777" w:rsidR="008503CE" w:rsidRPr="008503CE" w:rsidRDefault="008503CE" w:rsidP="008503CE">
            <w:pPr>
              <w:pStyle w:val="TableParagraph"/>
              <w:rPr>
                <w:sz w:val="24"/>
                <w:szCs w:val="24"/>
              </w:rPr>
            </w:pPr>
          </w:p>
          <w:p w14:paraId="57FF8097" w14:textId="77777777" w:rsidR="008503CE" w:rsidRPr="008503CE" w:rsidRDefault="008503CE" w:rsidP="008503CE">
            <w:pPr>
              <w:pStyle w:val="TableParagraph"/>
              <w:rPr>
                <w:sz w:val="24"/>
                <w:szCs w:val="24"/>
              </w:rPr>
            </w:pPr>
          </w:p>
          <w:p w14:paraId="7FF50E52" w14:textId="77777777" w:rsidR="008503CE" w:rsidRPr="008503CE" w:rsidRDefault="008503CE" w:rsidP="008503CE">
            <w:pPr>
              <w:pStyle w:val="TableParagraph"/>
              <w:rPr>
                <w:sz w:val="24"/>
                <w:szCs w:val="24"/>
              </w:rPr>
            </w:pPr>
          </w:p>
          <w:p w14:paraId="77336E73" w14:textId="77777777" w:rsidR="008503CE" w:rsidRPr="008503CE" w:rsidRDefault="008503CE" w:rsidP="008503CE">
            <w:pPr>
              <w:pStyle w:val="TableParagraph"/>
              <w:rPr>
                <w:sz w:val="24"/>
                <w:szCs w:val="24"/>
              </w:rPr>
            </w:pPr>
          </w:p>
          <w:p w14:paraId="0B212BFD" w14:textId="77777777" w:rsidR="008503CE" w:rsidRPr="008503CE" w:rsidRDefault="008503CE" w:rsidP="008503CE">
            <w:pPr>
              <w:pStyle w:val="TableParagraph"/>
              <w:rPr>
                <w:sz w:val="24"/>
                <w:szCs w:val="24"/>
              </w:rPr>
            </w:pPr>
          </w:p>
          <w:p w14:paraId="12A14648" w14:textId="77777777" w:rsidR="008503CE" w:rsidRPr="008503CE" w:rsidRDefault="008503CE" w:rsidP="008503CE">
            <w:pPr>
              <w:pStyle w:val="TableParagraph"/>
              <w:rPr>
                <w:sz w:val="24"/>
                <w:szCs w:val="24"/>
              </w:rPr>
            </w:pPr>
          </w:p>
          <w:p w14:paraId="5011E291" w14:textId="77777777" w:rsidR="008503CE" w:rsidRPr="008503CE" w:rsidRDefault="008503CE" w:rsidP="008503CE">
            <w:pPr>
              <w:pStyle w:val="TableParagraph"/>
              <w:rPr>
                <w:sz w:val="24"/>
                <w:szCs w:val="24"/>
              </w:rPr>
            </w:pPr>
          </w:p>
          <w:p w14:paraId="592DA72C" w14:textId="77777777" w:rsidR="008503CE" w:rsidRPr="008503CE" w:rsidRDefault="008503CE" w:rsidP="008503CE">
            <w:pPr>
              <w:pStyle w:val="TableParagraph"/>
              <w:rPr>
                <w:sz w:val="24"/>
                <w:szCs w:val="24"/>
              </w:rPr>
            </w:pPr>
          </w:p>
          <w:p w14:paraId="47731C4C" w14:textId="77777777" w:rsidR="008503CE" w:rsidRPr="008503CE" w:rsidRDefault="008503CE" w:rsidP="008503CE">
            <w:pPr>
              <w:pStyle w:val="TableParagraph"/>
              <w:rPr>
                <w:sz w:val="24"/>
                <w:szCs w:val="24"/>
              </w:rPr>
            </w:pPr>
          </w:p>
          <w:p w14:paraId="26117D3B" w14:textId="77777777" w:rsidR="008503CE" w:rsidRPr="008503CE" w:rsidRDefault="008503CE" w:rsidP="008503CE">
            <w:pPr>
              <w:pStyle w:val="TableParagraph"/>
              <w:rPr>
                <w:sz w:val="24"/>
                <w:szCs w:val="24"/>
              </w:rPr>
            </w:pPr>
          </w:p>
          <w:p w14:paraId="07FE1050" w14:textId="77777777" w:rsidR="008503CE" w:rsidRPr="008503CE" w:rsidRDefault="008503CE" w:rsidP="008503CE">
            <w:pPr>
              <w:pStyle w:val="TableParagraph"/>
              <w:rPr>
                <w:sz w:val="24"/>
                <w:szCs w:val="24"/>
              </w:rPr>
            </w:pPr>
          </w:p>
          <w:p w14:paraId="38C4724D" w14:textId="77777777" w:rsidR="008503CE" w:rsidRPr="008503CE" w:rsidRDefault="008503CE" w:rsidP="008503CE">
            <w:pPr>
              <w:pStyle w:val="TableParagraph"/>
              <w:rPr>
                <w:sz w:val="24"/>
                <w:szCs w:val="24"/>
              </w:rPr>
            </w:pPr>
          </w:p>
          <w:p w14:paraId="6361D860" w14:textId="77777777" w:rsidR="008503CE" w:rsidRPr="008503CE" w:rsidRDefault="008503CE" w:rsidP="008503CE">
            <w:pPr>
              <w:pStyle w:val="TableParagraph"/>
              <w:rPr>
                <w:sz w:val="24"/>
                <w:szCs w:val="24"/>
              </w:rPr>
            </w:pPr>
          </w:p>
          <w:p w14:paraId="7348DD87" w14:textId="3BB6C400" w:rsidR="008503CE" w:rsidRPr="008503CE" w:rsidRDefault="008503CE" w:rsidP="008503CE">
            <w:pPr>
              <w:ind w:right="-1"/>
            </w:pPr>
            <w:r w:rsidRPr="008503CE">
              <w:t>Граждане, понесшие затраты на организацию погребения Почетного гражданина Гатчинского муниципального округа</w:t>
            </w:r>
          </w:p>
        </w:tc>
        <w:tc>
          <w:tcPr>
            <w:tcW w:w="1891" w:type="dxa"/>
            <w:vMerge/>
          </w:tcPr>
          <w:p w14:paraId="4D6766CC" w14:textId="3E507715" w:rsidR="008503CE" w:rsidRPr="008503CE" w:rsidRDefault="008503CE" w:rsidP="00370736">
            <w:pPr>
              <w:ind w:right="-1"/>
            </w:pPr>
          </w:p>
        </w:tc>
        <w:tc>
          <w:tcPr>
            <w:tcW w:w="2220" w:type="dxa"/>
          </w:tcPr>
          <w:p w14:paraId="12DF8989" w14:textId="6358ED40" w:rsidR="008503CE" w:rsidRPr="008503CE" w:rsidRDefault="008503CE" w:rsidP="00370736">
            <w:pPr>
              <w:ind w:right="-1"/>
            </w:pPr>
            <w:r w:rsidRPr="008503CE">
              <w:t>Решение совета депутатов Гатчинского муниципального округа от 21.02.2025 №179</w:t>
            </w:r>
          </w:p>
        </w:tc>
      </w:tr>
      <w:tr w:rsidR="008503CE" w:rsidRPr="00CA2241" w14:paraId="3C9AB7A9" w14:textId="77777777" w:rsidTr="008503CE">
        <w:tc>
          <w:tcPr>
            <w:tcW w:w="2269" w:type="dxa"/>
          </w:tcPr>
          <w:p w14:paraId="6999AB07" w14:textId="6592A49D" w:rsidR="008503CE" w:rsidRPr="008503CE" w:rsidRDefault="008503CE" w:rsidP="008503CE">
            <w:pPr>
              <w:ind w:right="-1"/>
            </w:pPr>
            <w:r w:rsidRPr="008503CE">
              <w:t>Обеспечение автономными дымовыми пожарными извещателями отдельных категорий граждан</w:t>
            </w:r>
          </w:p>
        </w:tc>
        <w:tc>
          <w:tcPr>
            <w:tcW w:w="3373" w:type="dxa"/>
          </w:tcPr>
          <w:p w14:paraId="45C1F83F" w14:textId="77777777" w:rsidR="008503CE" w:rsidRPr="008503CE" w:rsidRDefault="008503CE" w:rsidP="008503CE">
            <w:pPr>
              <w:pStyle w:val="TableParagraph"/>
              <w:rPr>
                <w:sz w:val="24"/>
                <w:szCs w:val="24"/>
              </w:rPr>
            </w:pPr>
            <w:r w:rsidRPr="008503CE">
              <w:rPr>
                <w:sz w:val="24"/>
                <w:szCs w:val="24"/>
              </w:rPr>
              <w:t>-Многодетные семьи</w:t>
            </w:r>
          </w:p>
          <w:p w14:paraId="3D5D613A" w14:textId="77777777" w:rsidR="008503CE" w:rsidRPr="008503CE" w:rsidRDefault="008503CE" w:rsidP="008503CE">
            <w:pPr>
              <w:pStyle w:val="TableParagraph"/>
              <w:rPr>
                <w:sz w:val="24"/>
                <w:szCs w:val="24"/>
              </w:rPr>
            </w:pPr>
            <w:r w:rsidRPr="008503CE">
              <w:rPr>
                <w:sz w:val="24"/>
                <w:szCs w:val="24"/>
              </w:rPr>
              <w:t>-Семьи, находящиеся в социально опасном положении</w:t>
            </w:r>
          </w:p>
          <w:p w14:paraId="47431784" w14:textId="4267CDD4" w:rsidR="008503CE" w:rsidRPr="008503CE" w:rsidRDefault="008503CE" w:rsidP="008503CE">
            <w:pPr>
              <w:ind w:right="-1"/>
            </w:pPr>
            <w:r w:rsidRPr="008503CE">
              <w:t>-Семьи, имеющие в  своем составе ребенка инвалида</w:t>
            </w:r>
          </w:p>
        </w:tc>
        <w:tc>
          <w:tcPr>
            <w:tcW w:w="1891" w:type="dxa"/>
            <w:vMerge/>
          </w:tcPr>
          <w:p w14:paraId="73E9F2F9" w14:textId="23501D1A" w:rsidR="008503CE" w:rsidRPr="008503CE" w:rsidRDefault="008503CE" w:rsidP="00370736">
            <w:pPr>
              <w:ind w:right="-1"/>
            </w:pPr>
          </w:p>
        </w:tc>
        <w:tc>
          <w:tcPr>
            <w:tcW w:w="2220" w:type="dxa"/>
          </w:tcPr>
          <w:p w14:paraId="711B3A5B" w14:textId="5379352D" w:rsidR="008503CE" w:rsidRPr="008503CE" w:rsidRDefault="008503CE" w:rsidP="00370736">
            <w:pPr>
              <w:ind w:right="-1"/>
            </w:pPr>
            <w:r w:rsidRPr="008503CE">
              <w:t>Постановление администрации Гатчинского муниципального округа  от 09.04.2026 №3466</w:t>
            </w:r>
          </w:p>
        </w:tc>
      </w:tr>
      <w:tr w:rsidR="008503CE" w:rsidRPr="00CA2241" w14:paraId="5FC67709" w14:textId="77777777" w:rsidTr="008503CE">
        <w:tc>
          <w:tcPr>
            <w:tcW w:w="2269" w:type="dxa"/>
          </w:tcPr>
          <w:p w14:paraId="57AEFEC6" w14:textId="6BF9EB2B" w:rsidR="008503CE" w:rsidRPr="008503CE" w:rsidRDefault="008503CE" w:rsidP="008503CE">
            <w:pPr>
              <w:ind w:right="-1"/>
            </w:pPr>
            <w:r w:rsidRPr="008503CE">
              <w:t xml:space="preserve">Льготное посещение клубных формирований и (или) платных мероприятий, мероприятий, организуемые </w:t>
            </w:r>
            <w:r w:rsidRPr="008503CE">
              <w:lastRenderedPageBreak/>
              <w:t>учреждениями культуры, подведомственными Комитету по культуре и туризму администрации муниципального образования Гатчинский муниципальный округ</w:t>
            </w:r>
          </w:p>
        </w:tc>
        <w:tc>
          <w:tcPr>
            <w:tcW w:w="3373" w:type="dxa"/>
          </w:tcPr>
          <w:p w14:paraId="6F2BC978" w14:textId="317CB258" w:rsidR="008503CE" w:rsidRPr="008503CE" w:rsidRDefault="008503CE" w:rsidP="008503CE">
            <w:pPr>
              <w:tabs>
                <w:tab w:val="left" w:pos="5746"/>
              </w:tabs>
            </w:pPr>
            <w:r w:rsidRPr="008503CE">
              <w:lastRenderedPageBreak/>
              <w:t>-дети дошкольного возраста;- обучающиеся;</w:t>
            </w:r>
          </w:p>
          <w:p w14:paraId="7DDCEA04" w14:textId="77777777" w:rsidR="008503CE" w:rsidRPr="008503CE" w:rsidRDefault="008503CE" w:rsidP="008503CE">
            <w:pPr>
              <w:tabs>
                <w:tab w:val="left" w:pos="5746"/>
              </w:tabs>
            </w:pPr>
            <w:r w:rsidRPr="008503CE">
              <w:t>- инвалиды;</w:t>
            </w:r>
          </w:p>
          <w:p w14:paraId="1F0A8B2C" w14:textId="77777777" w:rsidR="008503CE" w:rsidRPr="008503CE" w:rsidRDefault="008503CE" w:rsidP="008503CE">
            <w:pPr>
              <w:tabs>
                <w:tab w:val="left" w:pos="5746"/>
              </w:tabs>
            </w:pPr>
            <w:r w:rsidRPr="008503CE">
              <w:t>- военнослужащие, проходящие военную службу по призыву;</w:t>
            </w:r>
          </w:p>
          <w:p w14:paraId="7289EA3A" w14:textId="77777777" w:rsidR="008503CE" w:rsidRPr="008503CE" w:rsidRDefault="008503CE" w:rsidP="008503CE">
            <w:pPr>
              <w:tabs>
                <w:tab w:val="left" w:pos="5746"/>
              </w:tabs>
            </w:pPr>
            <w:r w:rsidRPr="008503CE">
              <w:t xml:space="preserve">- участники специальной военной операции, а также </w:t>
            </w:r>
            <w:r w:rsidRPr="008503CE">
              <w:lastRenderedPageBreak/>
              <w:t>членов их семей (супруги, дети), в том числе членов семей погибших участников специальной военной операции;</w:t>
            </w:r>
          </w:p>
          <w:p w14:paraId="2FEBABB5" w14:textId="77777777" w:rsidR="008503CE" w:rsidRPr="008503CE" w:rsidRDefault="008503CE" w:rsidP="008503CE">
            <w:pPr>
              <w:tabs>
                <w:tab w:val="left" w:pos="5746"/>
              </w:tabs>
            </w:pPr>
            <w:r w:rsidRPr="008503CE">
              <w:t>- многодетные семьи;</w:t>
            </w:r>
          </w:p>
          <w:p w14:paraId="7F27034F" w14:textId="77777777" w:rsidR="008503CE" w:rsidRPr="008503CE" w:rsidRDefault="008503CE" w:rsidP="008503CE">
            <w:pPr>
              <w:tabs>
                <w:tab w:val="left" w:pos="5746"/>
              </w:tabs>
            </w:pPr>
            <w:r w:rsidRPr="008503CE">
              <w:t>- ветераны Великой Отечественной войны;</w:t>
            </w:r>
          </w:p>
          <w:p w14:paraId="16B6F59F" w14:textId="77777777" w:rsidR="008503CE" w:rsidRPr="008503CE" w:rsidRDefault="008503CE" w:rsidP="008503CE">
            <w:pPr>
              <w:tabs>
                <w:tab w:val="left" w:pos="5746"/>
              </w:tabs>
            </w:pPr>
            <w:r w:rsidRPr="008503CE">
              <w:t>- ветераны боевых действий;</w:t>
            </w:r>
          </w:p>
          <w:p w14:paraId="03F99B6C" w14:textId="77777777" w:rsidR="008503CE" w:rsidRPr="008503CE" w:rsidRDefault="008503CE" w:rsidP="008503CE">
            <w:pPr>
              <w:tabs>
                <w:tab w:val="left" w:pos="5746"/>
              </w:tabs>
            </w:pPr>
            <w:r w:rsidRPr="008503CE">
              <w:t>- дети-сироты и дети, оставшиеся без попечения родителей:</w:t>
            </w:r>
          </w:p>
          <w:p w14:paraId="6F70CEFD" w14:textId="19CC3CBA" w:rsidR="008503CE" w:rsidRPr="008503CE" w:rsidRDefault="008503CE" w:rsidP="008503CE">
            <w:pPr>
              <w:ind w:right="-1"/>
            </w:pPr>
            <w:r w:rsidRPr="008503CE">
              <w:t>- граждане России, удостоенные звания Героя Советского Союза, Героя Российской Федерации и являющихся полным кавалерами ордена Славы.</w:t>
            </w:r>
          </w:p>
        </w:tc>
        <w:tc>
          <w:tcPr>
            <w:tcW w:w="1891" w:type="dxa"/>
            <w:vMerge/>
          </w:tcPr>
          <w:p w14:paraId="55C1B0AD" w14:textId="77777777" w:rsidR="008503CE" w:rsidRPr="008503CE" w:rsidRDefault="008503CE" w:rsidP="00370736">
            <w:pPr>
              <w:ind w:right="-1"/>
            </w:pPr>
          </w:p>
        </w:tc>
        <w:tc>
          <w:tcPr>
            <w:tcW w:w="2220" w:type="dxa"/>
          </w:tcPr>
          <w:p w14:paraId="02A3C4ED" w14:textId="4F13C0B3" w:rsidR="008503CE" w:rsidRPr="008503CE" w:rsidRDefault="008503CE" w:rsidP="00370736">
            <w:pPr>
              <w:ind w:right="-1"/>
            </w:pPr>
            <w:r w:rsidRPr="008503CE">
              <w:t xml:space="preserve">Приказ от 28 апреля 2025 года № 39 «Об утверждении Порядка установления льгот отдельным категориям </w:t>
            </w:r>
            <w:r w:rsidRPr="008503CE">
              <w:lastRenderedPageBreak/>
              <w:t>граждан в учреждениях культуры, подведомственных Комитету по культуре и туризму администрации муниципального образования Гатчинский муниципальный округ»</w:t>
            </w:r>
          </w:p>
        </w:tc>
      </w:tr>
      <w:tr w:rsidR="000853A8" w:rsidRPr="00CA2241" w14:paraId="12C6B82D" w14:textId="77777777" w:rsidTr="008503CE">
        <w:tc>
          <w:tcPr>
            <w:tcW w:w="2269" w:type="dxa"/>
          </w:tcPr>
          <w:p w14:paraId="4479210F" w14:textId="60B8AD76" w:rsidR="000853A8" w:rsidRPr="008503CE" w:rsidRDefault="000853A8" w:rsidP="008503CE">
            <w:pPr>
              <w:ind w:right="-1"/>
            </w:pPr>
            <w:r w:rsidRPr="008503CE">
              <w:rPr>
                <w:color w:val="000000"/>
              </w:rPr>
              <w:lastRenderedPageBreak/>
              <w:t>Полное или частичное освобождение от родительской платы за присмотр и уход за ребенком, осваивающим образовательную программу дошкольного образования, в образовательных учреждениях Волховского муниципального  района</w:t>
            </w:r>
          </w:p>
        </w:tc>
        <w:tc>
          <w:tcPr>
            <w:tcW w:w="3373" w:type="dxa"/>
          </w:tcPr>
          <w:p w14:paraId="27E374AA" w14:textId="77777777" w:rsidR="000853A8" w:rsidRPr="008503CE" w:rsidRDefault="000853A8" w:rsidP="008503CE">
            <w:r w:rsidRPr="008503CE">
              <w:t>Дети из многодетных малоимущих семей (50%);</w:t>
            </w:r>
          </w:p>
          <w:p w14:paraId="5BFF6DB4" w14:textId="77777777" w:rsidR="000853A8" w:rsidRPr="008503CE" w:rsidRDefault="000853A8" w:rsidP="008503CE">
            <w:r w:rsidRPr="008503CE">
              <w:t>Дети-инвалиды (100%);</w:t>
            </w:r>
          </w:p>
          <w:p w14:paraId="71208B52" w14:textId="77777777" w:rsidR="000853A8" w:rsidRPr="008503CE" w:rsidRDefault="000853A8" w:rsidP="008503CE">
            <w:r w:rsidRPr="008503CE">
              <w:t>Дети - сироты (100%);</w:t>
            </w:r>
          </w:p>
          <w:p w14:paraId="088DCF70" w14:textId="77777777" w:rsidR="000853A8" w:rsidRPr="008503CE" w:rsidRDefault="000853A8" w:rsidP="008503CE">
            <w:r w:rsidRPr="008503CE">
              <w:t>Дети, оставшиеся без попечения родителей  (100%);</w:t>
            </w:r>
          </w:p>
          <w:p w14:paraId="435BBEE6" w14:textId="77777777" w:rsidR="000853A8" w:rsidRPr="008503CE" w:rsidRDefault="000853A8" w:rsidP="008503CE">
            <w:r w:rsidRPr="008503CE">
              <w:t xml:space="preserve">Дети действующих участников СВО (100%) </w:t>
            </w:r>
          </w:p>
          <w:p w14:paraId="75F61B28" w14:textId="77777777" w:rsidR="000853A8" w:rsidRPr="008503CE" w:rsidRDefault="000853A8" w:rsidP="008503CE">
            <w:pPr>
              <w:ind w:right="-1"/>
            </w:pPr>
          </w:p>
        </w:tc>
        <w:tc>
          <w:tcPr>
            <w:tcW w:w="1891" w:type="dxa"/>
          </w:tcPr>
          <w:p w14:paraId="7D7CBE25" w14:textId="31B754C6" w:rsidR="000853A8" w:rsidRPr="008503CE" w:rsidRDefault="000853A8" w:rsidP="000853A8">
            <w:pPr>
              <w:ind w:right="-1"/>
            </w:pPr>
            <w:r w:rsidRPr="008503CE">
              <w:t>Волховский муниципальный район</w:t>
            </w:r>
          </w:p>
        </w:tc>
        <w:tc>
          <w:tcPr>
            <w:tcW w:w="2220" w:type="dxa"/>
          </w:tcPr>
          <w:p w14:paraId="359791F2" w14:textId="613BF3E3" w:rsidR="000853A8" w:rsidRPr="008503CE" w:rsidRDefault="000853A8" w:rsidP="000853A8">
            <w:pPr>
              <w:ind w:right="-1"/>
            </w:pPr>
            <w:r w:rsidRPr="008503CE">
              <w:t>Решение Совета депутатов Волховского муниципального района Ленинградской области от 10 июля 2025 года № 36 «Об установлении размера родительской платы, взимаемой с родителей (законных представителей) за присмотр и уход за ребёнком в муниципальных образовательных учреждениях Волховского  муниципального района Ленинградской области, реализующих образовательные программы дошкольного образования»</w:t>
            </w:r>
          </w:p>
        </w:tc>
      </w:tr>
      <w:tr w:rsidR="005D5413" w:rsidRPr="00CA2241" w14:paraId="02347187" w14:textId="77777777" w:rsidTr="008503CE">
        <w:tc>
          <w:tcPr>
            <w:tcW w:w="2269" w:type="dxa"/>
            <w:vAlign w:val="center"/>
          </w:tcPr>
          <w:p w14:paraId="71F6D15F" w14:textId="3953F614" w:rsidR="005D5413" w:rsidRPr="008503CE" w:rsidRDefault="005D5413" w:rsidP="008503CE">
            <w:pPr>
              <w:ind w:right="-1"/>
            </w:pPr>
            <w:r w:rsidRPr="008503CE">
              <w:rPr>
                <w:color w:val="000000" w:themeColor="text1"/>
              </w:rPr>
              <w:t xml:space="preserve">Предоставление гражданам, имеющим трех и более детей </w:t>
            </w:r>
            <w:r w:rsidRPr="008503CE">
              <w:rPr>
                <w:color w:val="000000" w:themeColor="text1"/>
              </w:rPr>
              <w:lastRenderedPageBreak/>
              <w:t>земельных участков в собственность на территории Волосовского района</w:t>
            </w:r>
          </w:p>
        </w:tc>
        <w:tc>
          <w:tcPr>
            <w:tcW w:w="3373" w:type="dxa"/>
            <w:vAlign w:val="center"/>
          </w:tcPr>
          <w:p w14:paraId="24CB0D05" w14:textId="65141FCD" w:rsidR="005D5413" w:rsidRPr="008503CE" w:rsidRDefault="005D5413" w:rsidP="008503CE">
            <w:pPr>
              <w:ind w:right="-1"/>
            </w:pPr>
            <w:r w:rsidRPr="008503CE">
              <w:rPr>
                <w:color w:val="000000" w:themeColor="text1"/>
              </w:rPr>
              <w:lastRenderedPageBreak/>
              <w:t>Многодетные семьи</w:t>
            </w:r>
          </w:p>
        </w:tc>
        <w:tc>
          <w:tcPr>
            <w:tcW w:w="1891" w:type="dxa"/>
            <w:vMerge w:val="restart"/>
            <w:vAlign w:val="center"/>
          </w:tcPr>
          <w:p w14:paraId="72EF90D2" w14:textId="77777777" w:rsidR="005D5413" w:rsidRPr="008503CE" w:rsidRDefault="005D5413" w:rsidP="00E378A9">
            <w:pPr>
              <w:ind w:right="-1"/>
            </w:pPr>
            <w:r w:rsidRPr="008503CE">
              <w:rPr>
                <w:color w:val="000000" w:themeColor="text1"/>
              </w:rPr>
              <w:t xml:space="preserve">Волосовский муниципальный район </w:t>
            </w:r>
          </w:p>
          <w:p w14:paraId="1CBF4313" w14:textId="31720D1E" w:rsidR="005D5413" w:rsidRPr="008503CE" w:rsidRDefault="005D5413" w:rsidP="00E378A9">
            <w:pPr>
              <w:ind w:right="-1"/>
            </w:pPr>
          </w:p>
        </w:tc>
        <w:tc>
          <w:tcPr>
            <w:tcW w:w="2220" w:type="dxa"/>
            <w:vAlign w:val="center"/>
          </w:tcPr>
          <w:p w14:paraId="707CE39A" w14:textId="1A4B7C9D" w:rsidR="005D5413" w:rsidRPr="008503CE" w:rsidRDefault="005D5413" w:rsidP="00E378A9">
            <w:pPr>
              <w:ind w:right="-1"/>
            </w:pPr>
            <w:r w:rsidRPr="008503CE">
              <w:rPr>
                <w:color w:val="000000" w:themeColor="text1"/>
              </w:rPr>
              <w:t>В рамках 75 – ОЗ от 17.07.2018</w:t>
            </w:r>
          </w:p>
        </w:tc>
      </w:tr>
      <w:tr w:rsidR="005D5413" w:rsidRPr="00CA2241" w14:paraId="4CA0EFA5" w14:textId="77777777" w:rsidTr="008503CE">
        <w:tc>
          <w:tcPr>
            <w:tcW w:w="2269" w:type="dxa"/>
            <w:vAlign w:val="center"/>
          </w:tcPr>
          <w:p w14:paraId="482AF811" w14:textId="77777777" w:rsidR="005D5413" w:rsidRPr="008503CE" w:rsidRDefault="005D5413" w:rsidP="008503CE">
            <w:pPr>
              <w:spacing w:before="100" w:beforeAutospacing="1" w:after="100" w:afterAutospacing="1" w:line="276" w:lineRule="auto"/>
              <w:rPr>
                <w:color w:val="000000" w:themeColor="text1"/>
              </w:rPr>
            </w:pPr>
            <w:r w:rsidRPr="008503CE">
              <w:rPr>
                <w:color w:val="000000" w:themeColor="text1"/>
              </w:rPr>
              <w:t>Предоставление отдельным категориям граждан земельных участков</w:t>
            </w:r>
          </w:p>
          <w:p w14:paraId="40BD89FF" w14:textId="77777777" w:rsidR="005D5413" w:rsidRPr="008503CE" w:rsidRDefault="005D5413" w:rsidP="008503CE">
            <w:pPr>
              <w:ind w:right="-1"/>
            </w:pPr>
          </w:p>
        </w:tc>
        <w:tc>
          <w:tcPr>
            <w:tcW w:w="3373" w:type="dxa"/>
            <w:vAlign w:val="center"/>
          </w:tcPr>
          <w:p w14:paraId="337B84FC" w14:textId="77777777" w:rsidR="005D5413" w:rsidRPr="008503CE" w:rsidRDefault="005D5413" w:rsidP="008503CE">
            <w:pPr>
              <w:spacing w:line="276" w:lineRule="auto"/>
              <w:rPr>
                <w:color w:val="000000" w:themeColor="text1"/>
              </w:rPr>
            </w:pPr>
            <w:r w:rsidRPr="008503CE">
              <w:rPr>
                <w:color w:val="000000" w:themeColor="text1"/>
              </w:rPr>
              <w:t>Ветераны боевых действий, медицинские работники</w:t>
            </w:r>
          </w:p>
          <w:p w14:paraId="4263C6F1" w14:textId="77777777" w:rsidR="005D5413" w:rsidRPr="008503CE" w:rsidRDefault="005D5413" w:rsidP="008503CE">
            <w:pPr>
              <w:ind w:right="-1"/>
            </w:pPr>
          </w:p>
        </w:tc>
        <w:tc>
          <w:tcPr>
            <w:tcW w:w="1891" w:type="dxa"/>
            <w:vMerge/>
            <w:vAlign w:val="center"/>
          </w:tcPr>
          <w:p w14:paraId="08D3D416" w14:textId="4D0ABE97" w:rsidR="005D5413" w:rsidRPr="008503CE" w:rsidRDefault="005D5413" w:rsidP="00E378A9">
            <w:pPr>
              <w:ind w:right="-1"/>
            </w:pPr>
          </w:p>
        </w:tc>
        <w:tc>
          <w:tcPr>
            <w:tcW w:w="2220" w:type="dxa"/>
            <w:vAlign w:val="center"/>
          </w:tcPr>
          <w:p w14:paraId="1663E9D9" w14:textId="77777777" w:rsidR="005D5413" w:rsidRPr="008503CE" w:rsidRDefault="005D5413" w:rsidP="00E378A9">
            <w:pPr>
              <w:spacing w:before="100" w:beforeAutospacing="1" w:after="100" w:afterAutospacing="1" w:line="276" w:lineRule="auto"/>
              <w:jc w:val="center"/>
              <w:rPr>
                <w:color w:val="000000" w:themeColor="text1"/>
              </w:rPr>
            </w:pPr>
            <w:r w:rsidRPr="008503CE">
              <w:rPr>
                <w:color w:val="000000" w:themeColor="text1"/>
              </w:rPr>
              <w:t>В рамках 105-ОЗ от  14.10.2008г.</w:t>
            </w:r>
          </w:p>
          <w:p w14:paraId="417BFCE0" w14:textId="77777777" w:rsidR="005D5413" w:rsidRPr="008503CE" w:rsidRDefault="005D5413" w:rsidP="00E378A9">
            <w:pPr>
              <w:ind w:right="-1"/>
            </w:pPr>
          </w:p>
        </w:tc>
      </w:tr>
      <w:tr w:rsidR="005D5413" w:rsidRPr="00CA2241" w14:paraId="780685C5" w14:textId="77777777" w:rsidTr="008503CE">
        <w:tc>
          <w:tcPr>
            <w:tcW w:w="2269" w:type="dxa"/>
            <w:vAlign w:val="center"/>
          </w:tcPr>
          <w:p w14:paraId="120EF48A" w14:textId="77777777" w:rsidR="005D5413" w:rsidRPr="008503CE" w:rsidRDefault="005D5413" w:rsidP="008503CE">
            <w:pPr>
              <w:spacing w:before="100" w:beforeAutospacing="1" w:after="100" w:afterAutospacing="1" w:line="276" w:lineRule="auto"/>
              <w:rPr>
                <w:color w:val="000000" w:themeColor="text1"/>
              </w:rPr>
            </w:pPr>
            <w:r w:rsidRPr="008503CE">
              <w:rPr>
                <w:color w:val="000000" w:themeColor="text1"/>
              </w:rPr>
              <w:t>Предоставление ЕДВ на приобретение или строительство жилого помещения</w:t>
            </w:r>
          </w:p>
          <w:p w14:paraId="5C3BAFB1" w14:textId="77777777" w:rsidR="005D5413" w:rsidRPr="008503CE" w:rsidRDefault="005D5413" w:rsidP="008503CE">
            <w:pPr>
              <w:ind w:right="-1"/>
            </w:pPr>
          </w:p>
        </w:tc>
        <w:tc>
          <w:tcPr>
            <w:tcW w:w="3373" w:type="dxa"/>
            <w:vAlign w:val="center"/>
          </w:tcPr>
          <w:p w14:paraId="62C80947" w14:textId="77777777" w:rsidR="005D5413" w:rsidRPr="008503CE" w:rsidRDefault="005D5413" w:rsidP="008503CE">
            <w:pPr>
              <w:spacing w:line="276" w:lineRule="auto"/>
              <w:rPr>
                <w:color w:val="000000" w:themeColor="text1"/>
              </w:rPr>
            </w:pPr>
            <w:proofErr w:type="gramStart"/>
            <w:r w:rsidRPr="008503CE">
              <w:rPr>
                <w:color w:val="000000" w:themeColor="text1"/>
              </w:rPr>
              <w:t>Военнослужащие</w:t>
            </w:r>
            <w:proofErr w:type="gramEnd"/>
            <w:r w:rsidRPr="008503CE">
              <w:rPr>
                <w:color w:val="000000" w:themeColor="text1"/>
              </w:rPr>
              <w:t xml:space="preserve"> принимавшие участие в специальной военной операции, ставшие инвалидами в ходе выполнения боевых задач</w:t>
            </w:r>
          </w:p>
          <w:p w14:paraId="78D008CA" w14:textId="77777777" w:rsidR="005D5413" w:rsidRPr="008503CE" w:rsidRDefault="005D5413" w:rsidP="008503CE">
            <w:pPr>
              <w:ind w:right="-1"/>
            </w:pPr>
          </w:p>
        </w:tc>
        <w:tc>
          <w:tcPr>
            <w:tcW w:w="1891" w:type="dxa"/>
            <w:vMerge/>
            <w:vAlign w:val="center"/>
          </w:tcPr>
          <w:p w14:paraId="5FEE3860" w14:textId="04477D7B" w:rsidR="005D5413" w:rsidRPr="008503CE" w:rsidRDefault="005D5413" w:rsidP="00E378A9">
            <w:pPr>
              <w:ind w:right="-1"/>
            </w:pPr>
          </w:p>
        </w:tc>
        <w:tc>
          <w:tcPr>
            <w:tcW w:w="2220" w:type="dxa"/>
            <w:vAlign w:val="center"/>
          </w:tcPr>
          <w:p w14:paraId="67E36500" w14:textId="77777777" w:rsidR="005D5413" w:rsidRPr="008503CE" w:rsidRDefault="005D5413" w:rsidP="00E378A9">
            <w:pPr>
              <w:spacing w:before="100" w:beforeAutospacing="1" w:after="100" w:afterAutospacing="1" w:line="276" w:lineRule="auto"/>
              <w:jc w:val="center"/>
              <w:rPr>
                <w:color w:val="000000" w:themeColor="text1"/>
              </w:rPr>
            </w:pPr>
            <w:r w:rsidRPr="008503CE">
              <w:rPr>
                <w:color w:val="000000" w:themeColor="text1"/>
              </w:rPr>
              <w:t>В рамках 166-ОЗ от  22.12.2005г.</w:t>
            </w:r>
          </w:p>
          <w:p w14:paraId="50F5929E" w14:textId="77777777" w:rsidR="005D5413" w:rsidRPr="008503CE" w:rsidRDefault="005D5413" w:rsidP="00E378A9">
            <w:pPr>
              <w:ind w:right="-1"/>
            </w:pPr>
          </w:p>
        </w:tc>
      </w:tr>
      <w:tr w:rsidR="005D5413" w:rsidRPr="00CA2241" w14:paraId="3B09445B" w14:textId="77777777" w:rsidTr="008503CE">
        <w:tc>
          <w:tcPr>
            <w:tcW w:w="2269" w:type="dxa"/>
            <w:vAlign w:val="center"/>
          </w:tcPr>
          <w:p w14:paraId="19A69196" w14:textId="1570A8ED" w:rsidR="005D5413" w:rsidRPr="008503CE" w:rsidRDefault="005D5413" w:rsidP="008503CE">
            <w:pPr>
              <w:spacing w:before="100" w:beforeAutospacing="1" w:after="100" w:afterAutospacing="1" w:line="276" w:lineRule="auto"/>
              <w:rPr>
                <w:color w:val="000000" w:themeColor="text1"/>
              </w:rPr>
            </w:pPr>
            <w:r w:rsidRPr="008503CE">
              <w:rPr>
                <w:color w:val="000000" w:themeColor="text1"/>
              </w:rPr>
              <w:t>Предоставление ЕДВ на проведение капитального ремонта индивидуального жилого дома</w:t>
            </w:r>
          </w:p>
          <w:p w14:paraId="17B951F0" w14:textId="77777777" w:rsidR="005D5413" w:rsidRPr="008503CE" w:rsidRDefault="005D5413" w:rsidP="008503CE">
            <w:pPr>
              <w:ind w:right="-1"/>
            </w:pPr>
          </w:p>
        </w:tc>
        <w:tc>
          <w:tcPr>
            <w:tcW w:w="3373" w:type="dxa"/>
            <w:vAlign w:val="center"/>
          </w:tcPr>
          <w:p w14:paraId="3B891890" w14:textId="262BE024" w:rsidR="005D5413" w:rsidRPr="008503CE" w:rsidRDefault="005D5413" w:rsidP="008503CE">
            <w:pPr>
              <w:ind w:right="-1"/>
            </w:pPr>
            <w:r w:rsidRPr="008503CE">
              <w:rPr>
                <w:color w:val="000000" w:themeColor="text1"/>
              </w:rPr>
              <w:t>Отдельные категории граждан</w:t>
            </w:r>
          </w:p>
        </w:tc>
        <w:tc>
          <w:tcPr>
            <w:tcW w:w="1891" w:type="dxa"/>
            <w:vMerge/>
            <w:vAlign w:val="center"/>
          </w:tcPr>
          <w:p w14:paraId="158024E1" w14:textId="28BF6D9D" w:rsidR="005D5413" w:rsidRPr="008503CE" w:rsidRDefault="005D5413" w:rsidP="00E378A9">
            <w:pPr>
              <w:ind w:right="-1"/>
            </w:pPr>
          </w:p>
        </w:tc>
        <w:tc>
          <w:tcPr>
            <w:tcW w:w="2220" w:type="dxa"/>
            <w:vAlign w:val="center"/>
          </w:tcPr>
          <w:p w14:paraId="1EEF1C0D" w14:textId="77777777" w:rsidR="005D5413" w:rsidRPr="008503CE" w:rsidRDefault="005D5413" w:rsidP="00E378A9">
            <w:pPr>
              <w:spacing w:before="100" w:beforeAutospacing="1" w:after="100" w:afterAutospacing="1" w:line="276" w:lineRule="auto"/>
              <w:jc w:val="center"/>
              <w:rPr>
                <w:color w:val="000000" w:themeColor="text1"/>
              </w:rPr>
            </w:pPr>
            <w:r w:rsidRPr="008503CE">
              <w:rPr>
                <w:color w:val="000000" w:themeColor="text1"/>
              </w:rPr>
              <w:t>В рамках 62-ОЗ от 13.10.2014г</w:t>
            </w:r>
          </w:p>
          <w:p w14:paraId="70139A09" w14:textId="77777777" w:rsidR="005D5413" w:rsidRPr="008503CE" w:rsidRDefault="005D5413" w:rsidP="00E378A9">
            <w:pPr>
              <w:ind w:right="-1"/>
            </w:pPr>
          </w:p>
        </w:tc>
      </w:tr>
      <w:tr w:rsidR="005D5413" w:rsidRPr="00CA2241" w14:paraId="4C4883C1" w14:textId="77777777" w:rsidTr="008503CE">
        <w:tc>
          <w:tcPr>
            <w:tcW w:w="2269" w:type="dxa"/>
          </w:tcPr>
          <w:p w14:paraId="6D2C270D" w14:textId="2C876EAE" w:rsidR="005D5413" w:rsidRPr="008503CE" w:rsidRDefault="005D5413" w:rsidP="008503CE">
            <w:pPr>
              <w:ind w:right="-1"/>
            </w:pPr>
            <w:r w:rsidRPr="008503CE">
              <w:t>Освобождение от платы за присмотр и уход (100%)</w:t>
            </w:r>
          </w:p>
        </w:tc>
        <w:tc>
          <w:tcPr>
            <w:tcW w:w="3373" w:type="dxa"/>
          </w:tcPr>
          <w:p w14:paraId="62ADC899" w14:textId="77777777" w:rsidR="005D5413" w:rsidRPr="008503CE" w:rsidRDefault="005D5413" w:rsidP="008503CE">
            <w:r w:rsidRPr="008503CE">
              <w:t>Родители (законные представители) детей, родители (законные представители) которых принимают (принимали)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14:paraId="3FF5890C" w14:textId="77777777" w:rsidR="005D5413" w:rsidRPr="008503CE" w:rsidRDefault="005D5413" w:rsidP="008503CE">
            <w:r w:rsidRPr="008503CE">
              <w:t xml:space="preserve">родители (законные представители) детей, являющихся пасынками и падчерицами граждан, принимающих (принимавших) участие в специальной военной операции на территориях </w:t>
            </w:r>
            <w:r w:rsidRPr="008503CE">
              <w:lastRenderedPageBreak/>
              <w:t>Донецкой Народной Республики, Луганской Народной Республики, Запорожской области, Херсонской области и Украины;</w:t>
            </w:r>
          </w:p>
          <w:p w14:paraId="51E31BE7" w14:textId="499767AD" w:rsidR="005D5413" w:rsidRPr="008503CE" w:rsidRDefault="005D5413" w:rsidP="008503CE">
            <w:pPr>
              <w:ind w:right="-1"/>
            </w:pPr>
            <w:r w:rsidRPr="008503CE">
              <w:t>родители (законные представители) детей, являющихся полнородными или неполнородными братьями и(или) сестрами граждан, погибших (умерших) в связи с выполнением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tc>
        <w:tc>
          <w:tcPr>
            <w:tcW w:w="1891" w:type="dxa"/>
            <w:vMerge w:val="restart"/>
          </w:tcPr>
          <w:p w14:paraId="5968B201" w14:textId="77777777" w:rsidR="005D5413" w:rsidRPr="008503CE" w:rsidRDefault="005D5413" w:rsidP="006E3077">
            <w:pPr>
              <w:ind w:right="-1"/>
            </w:pPr>
            <w:r w:rsidRPr="008503CE">
              <w:lastRenderedPageBreak/>
              <w:t xml:space="preserve">Всеволожский муниципальный район </w:t>
            </w:r>
          </w:p>
          <w:p w14:paraId="10B24244" w14:textId="291E0111" w:rsidR="005D5413" w:rsidRPr="008503CE" w:rsidRDefault="005D5413" w:rsidP="006E3077">
            <w:pPr>
              <w:ind w:right="-1"/>
            </w:pPr>
          </w:p>
        </w:tc>
        <w:tc>
          <w:tcPr>
            <w:tcW w:w="2220" w:type="dxa"/>
          </w:tcPr>
          <w:p w14:paraId="21A4D9E9" w14:textId="22FBEE0F" w:rsidR="005D5413" w:rsidRPr="008503CE" w:rsidRDefault="005D5413" w:rsidP="006E3077">
            <w:pPr>
              <w:ind w:right="-1"/>
            </w:pPr>
            <w:r w:rsidRPr="008503CE">
              <w:t xml:space="preserve">Постановление администрации Всеволожского муниципального района Ленинградской области от 05.05.2025 № 1521 «Об утверждении Порядка взимания платы с родителей (законных представителей) обучающихся за присмотр и уход за ребенком в муниципальных образовательных учреждениях Всеволожского муниципального </w:t>
            </w:r>
            <w:r w:rsidRPr="008503CE">
              <w:lastRenderedPageBreak/>
              <w:t>района Ленинградской области, реализующих основную общеобразовательную программу дошкольного образования» (с изм. от 16.03.2026 № 868)</w:t>
            </w:r>
          </w:p>
        </w:tc>
      </w:tr>
      <w:tr w:rsidR="005D5413" w:rsidRPr="00CA2241" w14:paraId="63E8FF83" w14:textId="77777777" w:rsidTr="008503CE">
        <w:tc>
          <w:tcPr>
            <w:tcW w:w="2269" w:type="dxa"/>
          </w:tcPr>
          <w:p w14:paraId="3AD68F24" w14:textId="35E87211" w:rsidR="005D5413" w:rsidRPr="008503CE" w:rsidRDefault="005D5413" w:rsidP="008503CE">
            <w:pPr>
              <w:ind w:right="-1"/>
            </w:pPr>
            <w:r w:rsidRPr="008503CE">
              <w:lastRenderedPageBreak/>
              <w:t>Плата за присмотр и уход в размере 50% от установленной родительской платы за присмотр и уход.</w:t>
            </w:r>
          </w:p>
        </w:tc>
        <w:tc>
          <w:tcPr>
            <w:tcW w:w="3373" w:type="dxa"/>
          </w:tcPr>
          <w:p w14:paraId="316CCDFE" w14:textId="77777777" w:rsidR="005D5413" w:rsidRPr="008503CE" w:rsidRDefault="005D5413" w:rsidP="008503CE">
            <w:r w:rsidRPr="008503CE">
              <w:t>Многодетные семьи;</w:t>
            </w:r>
          </w:p>
          <w:p w14:paraId="36275E9E" w14:textId="77777777" w:rsidR="005D5413" w:rsidRPr="008503CE" w:rsidRDefault="005D5413" w:rsidP="008503CE">
            <w:r w:rsidRPr="008503CE">
              <w:t>семьи, где оба или один родитель является обучающимся (студентом) очной формы обучения в государственной (муниципальной) образовательной организации или военнослужащим срочной службы;</w:t>
            </w:r>
          </w:p>
          <w:p w14:paraId="1F65A8F8" w14:textId="77777777" w:rsidR="005D5413" w:rsidRPr="008503CE" w:rsidRDefault="005D5413" w:rsidP="008503CE">
            <w:r w:rsidRPr="008503CE">
              <w:t>семьи, где оба или один родитель является инвалидом 1 или 2 группы;</w:t>
            </w:r>
          </w:p>
          <w:p w14:paraId="1A0FF635" w14:textId="77777777" w:rsidR="005D5413" w:rsidRPr="008503CE" w:rsidRDefault="005D5413" w:rsidP="008503CE">
            <w:r w:rsidRPr="008503CE">
              <w:t>одинокие родители (родитель ребенка в свидетельстве</w:t>
            </w:r>
          </w:p>
          <w:p w14:paraId="716506FF" w14:textId="77777777" w:rsidR="005D5413" w:rsidRPr="008503CE" w:rsidRDefault="005D5413" w:rsidP="008503CE">
            <w:r w:rsidRPr="008503CE">
              <w:t>о рождении, которого отсутствует имя и фамилия второго родителя или имя и фамилия второго родителя записаны со слов родителя (законного представителя), что подтверждается справкой по форме 25 или форме 2);</w:t>
            </w:r>
          </w:p>
          <w:p w14:paraId="4BCA6A3C" w14:textId="77777777" w:rsidR="005D5413" w:rsidRPr="008503CE" w:rsidRDefault="005D5413" w:rsidP="008503CE">
            <w:r w:rsidRPr="008503CE">
              <w:t>вдовы и вдовцы (родитель ребенка, получающего пенсию</w:t>
            </w:r>
          </w:p>
          <w:p w14:paraId="2F5A548B" w14:textId="77777777" w:rsidR="005D5413" w:rsidRPr="008503CE" w:rsidRDefault="005D5413" w:rsidP="008503CE">
            <w:r w:rsidRPr="008503CE">
              <w:t>по случаю потери кормильца);</w:t>
            </w:r>
          </w:p>
          <w:p w14:paraId="543E38A9" w14:textId="376A1CAF" w:rsidR="005D5413" w:rsidRPr="008503CE" w:rsidRDefault="005D5413" w:rsidP="008503CE">
            <w:pPr>
              <w:ind w:right="-1"/>
            </w:pPr>
            <w:r w:rsidRPr="008503CE">
              <w:t>малоимущие семьи.</w:t>
            </w:r>
          </w:p>
        </w:tc>
        <w:tc>
          <w:tcPr>
            <w:tcW w:w="1891" w:type="dxa"/>
            <w:vMerge/>
          </w:tcPr>
          <w:p w14:paraId="72108A67" w14:textId="3084D3E7" w:rsidR="005D5413" w:rsidRPr="008503CE" w:rsidRDefault="005D5413" w:rsidP="006E3077">
            <w:pPr>
              <w:ind w:right="-1"/>
            </w:pPr>
          </w:p>
        </w:tc>
        <w:tc>
          <w:tcPr>
            <w:tcW w:w="2220" w:type="dxa"/>
          </w:tcPr>
          <w:p w14:paraId="7F9A778B" w14:textId="7E0C05FE" w:rsidR="005D5413" w:rsidRPr="008503CE" w:rsidRDefault="005D5413" w:rsidP="006E3077">
            <w:pPr>
              <w:ind w:right="-1"/>
            </w:pPr>
            <w:r w:rsidRPr="008503CE">
              <w:t xml:space="preserve">Постановление администрации Всеволожского муниципального района Ленинградской области от 05.05.2025 № 1521 «Об утверждении Порядка взимания платы с родителей (законных представителей) обучающихся за присмотр и уход за ребенком в муниципальных образовательных учреждениях Всеволожского муниципального района Ленинградской области, реализующих основную общеобразовательную программу дошкольного образования» (с </w:t>
            </w:r>
            <w:r w:rsidRPr="008503CE">
              <w:lastRenderedPageBreak/>
              <w:t>изм. от 16.03.2026 № 868)</w:t>
            </w:r>
          </w:p>
        </w:tc>
      </w:tr>
      <w:tr w:rsidR="005D5413" w:rsidRPr="00CA2241" w14:paraId="2622374D" w14:textId="77777777" w:rsidTr="008503CE">
        <w:tc>
          <w:tcPr>
            <w:tcW w:w="2269" w:type="dxa"/>
            <w:vAlign w:val="center"/>
          </w:tcPr>
          <w:p w14:paraId="2E4EDCAF" w14:textId="77777777" w:rsidR="005D5413" w:rsidRPr="008503CE" w:rsidRDefault="005D5413" w:rsidP="008503CE">
            <w:pPr>
              <w:pStyle w:val="ConsPlusNonformat"/>
              <w:shd w:val="clear" w:color="auto" w:fill="FFFFFF" w:themeFill="background1"/>
              <w:tabs>
                <w:tab w:val="left" w:pos="2125"/>
              </w:tabs>
              <w:ind w:right="-2"/>
              <w:rPr>
                <w:rFonts w:ascii="Times New Roman" w:hAnsi="Times New Roman" w:cs="Times New Roman"/>
                <w:sz w:val="24"/>
                <w:szCs w:val="24"/>
              </w:rPr>
            </w:pPr>
            <w:r w:rsidRPr="008503CE">
              <w:rPr>
                <w:rFonts w:ascii="Times New Roman" w:hAnsi="Times New Roman" w:cs="Times New Roman"/>
                <w:sz w:val="24"/>
                <w:szCs w:val="24"/>
              </w:rPr>
              <w:lastRenderedPageBreak/>
              <w:t>Предоставление адресной социальной помощи отдельным категориям граждан, попавшим в трудную жизненную ситуацию,</w:t>
            </w:r>
          </w:p>
          <w:p w14:paraId="2274DF59" w14:textId="77777777" w:rsidR="005D5413" w:rsidRPr="008503CE" w:rsidRDefault="005D5413" w:rsidP="008503CE">
            <w:pPr>
              <w:pStyle w:val="ConsPlusNonformat"/>
              <w:shd w:val="clear" w:color="auto" w:fill="FFFFFF" w:themeFill="background1"/>
              <w:tabs>
                <w:tab w:val="left" w:pos="2125"/>
              </w:tabs>
              <w:ind w:right="-2"/>
              <w:rPr>
                <w:rFonts w:ascii="Times New Roman" w:hAnsi="Times New Roman" w:cs="Times New Roman"/>
                <w:sz w:val="24"/>
                <w:szCs w:val="24"/>
              </w:rPr>
            </w:pPr>
            <w:r w:rsidRPr="008503CE">
              <w:rPr>
                <w:rFonts w:ascii="Times New Roman" w:hAnsi="Times New Roman" w:cs="Times New Roman"/>
                <w:sz w:val="24"/>
                <w:szCs w:val="24"/>
              </w:rPr>
              <w:t>проживающим во Всеволожском муниципальном районе</w:t>
            </w:r>
          </w:p>
          <w:p w14:paraId="17512EE3" w14:textId="78A90E87" w:rsidR="005D5413" w:rsidRPr="008503CE" w:rsidRDefault="005D5413" w:rsidP="008503CE">
            <w:pPr>
              <w:ind w:right="-1"/>
            </w:pPr>
            <w:r w:rsidRPr="008503CE">
              <w:t>Ленинградской области</w:t>
            </w:r>
          </w:p>
        </w:tc>
        <w:tc>
          <w:tcPr>
            <w:tcW w:w="3373" w:type="dxa"/>
            <w:vAlign w:val="center"/>
          </w:tcPr>
          <w:p w14:paraId="208084CC" w14:textId="089F4FE6" w:rsidR="005D5413" w:rsidRPr="008503CE" w:rsidRDefault="005D5413" w:rsidP="008503CE">
            <w:pPr>
              <w:ind w:right="-1"/>
            </w:pPr>
            <w:r w:rsidRPr="008503CE">
              <w:t>Граждане, попавшие в трудную жизненную ситуацию (в том числе семьи погибших участников СВО)</w:t>
            </w:r>
          </w:p>
        </w:tc>
        <w:tc>
          <w:tcPr>
            <w:tcW w:w="1891" w:type="dxa"/>
            <w:vMerge/>
            <w:vAlign w:val="center"/>
          </w:tcPr>
          <w:p w14:paraId="7D7340C6" w14:textId="294DCDE3" w:rsidR="005D5413" w:rsidRPr="008503CE" w:rsidRDefault="005D5413" w:rsidP="006E3077">
            <w:pPr>
              <w:ind w:right="-1"/>
            </w:pPr>
          </w:p>
        </w:tc>
        <w:tc>
          <w:tcPr>
            <w:tcW w:w="2220" w:type="dxa"/>
            <w:vAlign w:val="center"/>
          </w:tcPr>
          <w:p w14:paraId="51F7482D" w14:textId="77777777" w:rsidR="005D5413" w:rsidRPr="008503CE" w:rsidRDefault="005D5413" w:rsidP="00A437E7">
            <w:pPr>
              <w:pStyle w:val="TableParagraph"/>
              <w:rPr>
                <w:sz w:val="24"/>
                <w:szCs w:val="24"/>
              </w:rPr>
            </w:pPr>
            <w:r w:rsidRPr="008503CE">
              <w:rPr>
                <w:sz w:val="24"/>
                <w:szCs w:val="24"/>
              </w:rPr>
              <w:t>Программа «Забота» Всеволожского муниципального района Ленинградской области, утвержденная постановлением администрации Всеволожского муниципального района Ленинградской области от 25.12.2023 № 5186;</w:t>
            </w:r>
          </w:p>
          <w:p w14:paraId="4988F4C0" w14:textId="1698D013" w:rsidR="005D5413" w:rsidRPr="008503CE" w:rsidRDefault="005D5413" w:rsidP="006E3077">
            <w:pPr>
              <w:ind w:right="-1"/>
            </w:pPr>
            <w:r w:rsidRPr="008503CE">
              <w:t>Административный регламент по предоставлению муниципальной услуги «Предоставление адресной социальной помощи отдельным категориям граждан, попавшим в трудную жизненную ситуацию, проживающим во Всеволожском муниципальном районе Ленинградской области», утвержденный постановлением администрации Всеволожского муниципального района Ленинградской области от 10.03.2021 №721</w:t>
            </w:r>
          </w:p>
        </w:tc>
      </w:tr>
      <w:tr w:rsidR="003A77E2" w:rsidRPr="00CA2241" w14:paraId="5DF2CE23" w14:textId="77777777" w:rsidTr="008503CE">
        <w:tc>
          <w:tcPr>
            <w:tcW w:w="2269" w:type="dxa"/>
          </w:tcPr>
          <w:p w14:paraId="71997098" w14:textId="77777777" w:rsidR="003A77E2" w:rsidRPr="008503CE" w:rsidRDefault="003A77E2" w:rsidP="008503CE">
            <w:r w:rsidRPr="008503CE">
              <w:t xml:space="preserve">Организация отдыха детей в каникулярное </w:t>
            </w:r>
            <w:r w:rsidRPr="008503CE">
              <w:lastRenderedPageBreak/>
              <w:t>время на базе образовательных организаций с дневным пребыванием</w:t>
            </w:r>
          </w:p>
          <w:p w14:paraId="0A000F48" w14:textId="77777777" w:rsidR="003A77E2" w:rsidRPr="008503CE" w:rsidRDefault="003A77E2" w:rsidP="008503CE">
            <w:pPr>
              <w:ind w:right="-1"/>
            </w:pPr>
          </w:p>
        </w:tc>
        <w:tc>
          <w:tcPr>
            <w:tcW w:w="3373" w:type="dxa"/>
          </w:tcPr>
          <w:p w14:paraId="268160DF" w14:textId="77777777" w:rsidR="003A77E2" w:rsidRPr="008503CE" w:rsidRDefault="003A77E2" w:rsidP="008503CE">
            <w:r w:rsidRPr="008503CE">
              <w:lastRenderedPageBreak/>
              <w:t xml:space="preserve">Дети от 6,5 до 17 лет включительно, зарегистрированные на </w:t>
            </w:r>
            <w:r w:rsidRPr="008503CE">
              <w:lastRenderedPageBreak/>
              <w:t>территории ЛО, родители (законные представители), которых работают по трудовому договору</w:t>
            </w:r>
          </w:p>
          <w:p w14:paraId="4C6E02FC" w14:textId="77777777" w:rsidR="003A77E2" w:rsidRPr="008503CE" w:rsidRDefault="003A77E2" w:rsidP="008503CE">
            <w:r w:rsidRPr="008503CE">
              <w:t>(служебному контракту) в организациях, независимо от организационно-правовых</w:t>
            </w:r>
          </w:p>
          <w:p w14:paraId="3F56EA7D" w14:textId="443628F1" w:rsidR="003A77E2" w:rsidRPr="008503CE" w:rsidRDefault="003A77E2" w:rsidP="00A437E7">
            <w:r w:rsidRPr="008503CE">
              <w:t>форм и форм собственности</w:t>
            </w:r>
          </w:p>
        </w:tc>
        <w:tc>
          <w:tcPr>
            <w:tcW w:w="1891" w:type="dxa"/>
          </w:tcPr>
          <w:p w14:paraId="35D77776" w14:textId="42CDD7FB" w:rsidR="003A77E2" w:rsidRPr="008503CE" w:rsidRDefault="003A77E2" w:rsidP="00A437E7">
            <w:r w:rsidRPr="008503CE">
              <w:lastRenderedPageBreak/>
              <w:t xml:space="preserve">Выборгский </w:t>
            </w:r>
            <w:r w:rsidR="008503CE">
              <w:t>муниципальный район</w:t>
            </w:r>
          </w:p>
          <w:p w14:paraId="046E9322" w14:textId="77777777" w:rsidR="003A77E2" w:rsidRPr="008503CE" w:rsidRDefault="003A77E2" w:rsidP="00A437E7">
            <w:pPr>
              <w:ind w:right="-1"/>
            </w:pPr>
          </w:p>
        </w:tc>
        <w:tc>
          <w:tcPr>
            <w:tcW w:w="2220" w:type="dxa"/>
          </w:tcPr>
          <w:p w14:paraId="260EA836" w14:textId="77777777" w:rsidR="003A77E2" w:rsidRPr="008503CE" w:rsidRDefault="003A77E2" w:rsidP="00A437E7">
            <w:r w:rsidRPr="008503CE">
              <w:lastRenderedPageBreak/>
              <w:t>Распоряжение КО от 03.03.2026 № КО-57-р/2026</w:t>
            </w:r>
          </w:p>
          <w:p w14:paraId="210F2B09" w14:textId="77777777" w:rsidR="003A77E2" w:rsidRPr="008503CE" w:rsidRDefault="003A77E2" w:rsidP="00A437E7">
            <w:pPr>
              <w:ind w:right="-1"/>
            </w:pPr>
          </w:p>
        </w:tc>
      </w:tr>
      <w:tr w:rsidR="00937CA3" w:rsidRPr="00CA2241" w14:paraId="410C484F" w14:textId="77777777" w:rsidTr="008503CE">
        <w:tc>
          <w:tcPr>
            <w:tcW w:w="2269" w:type="dxa"/>
          </w:tcPr>
          <w:p w14:paraId="40748FBF" w14:textId="5921BB66" w:rsidR="00937CA3" w:rsidRPr="00CA2241" w:rsidRDefault="00937CA3" w:rsidP="00937CA3">
            <w:pPr>
              <w:ind w:right="-1"/>
            </w:pPr>
            <w:r w:rsidRPr="00FD5CA5">
              <w:rPr>
                <w:bCs/>
              </w:rPr>
              <w:lastRenderedPageBreak/>
              <w:t>Обеспечение питанием детей из семей участников СВО при предоставлении дополнительной платной услуги по присмотру и уходу за детьми в группах продленного дня в муниципальных бюджетных общеобразовательных учреждениях</w:t>
            </w:r>
          </w:p>
        </w:tc>
        <w:tc>
          <w:tcPr>
            <w:tcW w:w="3373" w:type="dxa"/>
          </w:tcPr>
          <w:p w14:paraId="52BB6628" w14:textId="7E1F2320" w:rsidR="00937CA3" w:rsidRPr="00CA2241" w:rsidRDefault="00937CA3" w:rsidP="00937CA3">
            <w:pPr>
              <w:ind w:right="-1"/>
            </w:pPr>
            <w:r w:rsidRPr="00FD5CA5">
              <w:t>Дети, указанные в п.1 постановления Правительства Ленинградской области от 20.06.2025 № 526 «</w:t>
            </w:r>
            <w:r w:rsidRPr="00FD5CA5">
              <w:rPr>
                <w:bCs/>
                <w:lang w:bidi="ru-RU"/>
              </w:rPr>
              <w:t>Об установлении на территории Ленинградской области дополнительных мер социальной поддержки в сфере образования, воспитания, отдыха и оздоровления детей и о признании утратившими силу отдельных постановлений Правительства Ленинградской области</w:t>
            </w:r>
            <w:r w:rsidRPr="00FD5CA5">
              <w:t>»</w:t>
            </w:r>
          </w:p>
        </w:tc>
        <w:tc>
          <w:tcPr>
            <w:tcW w:w="1891" w:type="dxa"/>
            <w:vMerge w:val="restart"/>
          </w:tcPr>
          <w:p w14:paraId="70A6182B" w14:textId="77777777" w:rsidR="00937CA3" w:rsidRPr="00CA2241" w:rsidRDefault="00937CA3" w:rsidP="00937CA3">
            <w:pPr>
              <w:ind w:right="-1"/>
            </w:pPr>
            <w:r w:rsidRPr="00FD5CA5">
              <w:t>Кингисеппский муниципальный район</w:t>
            </w:r>
          </w:p>
          <w:p w14:paraId="7A4AE937" w14:textId="4A979EF6" w:rsidR="00937CA3" w:rsidRPr="00CA2241" w:rsidRDefault="00937CA3" w:rsidP="00937CA3">
            <w:pPr>
              <w:ind w:left="-74" w:right="-1"/>
            </w:pPr>
          </w:p>
        </w:tc>
        <w:tc>
          <w:tcPr>
            <w:tcW w:w="2220" w:type="dxa"/>
          </w:tcPr>
          <w:p w14:paraId="26E1D745" w14:textId="328DCD87" w:rsidR="00937CA3" w:rsidRPr="00CA2241" w:rsidRDefault="00937CA3" w:rsidP="00937CA3">
            <w:pPr>
              <w:ind w:right="-1"/>
            </w:pPr>
            <w:r w:rsidRPr="00FD5CA5">
              <w:t xml:space="preserve">Постановление администрации МО «Кингисеппский муниципальный район» от 22.12.2023 № 3949 «Об утверждении Порядка предоставления дополнительной платной услуги по присмотру и уходу за детьми в группах продленного дня и методики расчета размера родительской платы за дополнительную платную услугу по осуществлению присмотра и ухода за детьми в группах продленного дня в муниципальных общеобразовательных учреждениях, реализующих образовательные программы начального общего, основного общего и среднего общего образования, расположенных на территории муниципального образования «Кингисеппский муниципальный </w:t>
            </w:r>
            <w:r w:rsidRPr="00FD5CA5">
              <w:lastRenderedPageBreak/>
              <w:t>район» Ленинградской области»</w:t>
            </w:r>
          </w:p>
        </w:tc>
      </w:tr>
      <w:tr w:rsidR="00937CA3" w:rsidRPr="00CA2241" w14:paraId="2B24DC7F" w14:textId="77777777" w:rsidTr="008503CE">
        <w:tc>
          <w:tcPr>
            <w:tcW w:w="2269" w:type="dxa"/>
          </w:tcPr>
          <w:p w14:paraId="0C759EE2" w14:textId="05128BB7" w:rsidR="00937CA3" w:rsidRPr="00CA2241" w:rsidRDefault="00937CA3" w:rsidP="00937CA3">
            <w:pPr>
              <w:ind w:right="-1"/>
            </w:pPr>
            <w:r w:rsidRPr="00FD5CA5">
              <w:lastRenderedPageBreak/>
              <w:t>Об освобождении семей мобилизованных граждан, призванных на военную службу по мобилизации в Вооруженные Силы Российской Федерации от платы за наем жилых помещений, находящихся в собственности МО "Кингисеппское городское поселение"</w:t>
            </w:r>
          </w:p>
        </w:tc>
        <w:tc>
          <w:tcPr>
            <w:tcW w:w="3373" w:type="dxa"/>
          </w:tcPr>
          <w:p w14:paraId="175D0D62" w14:textId="33868C86" w:rsidR="00937CA3" w:rsidRPr="00CA2241" w:rsidRDefault="00937CA3" w:rsidP="00937CA3">
            <w:pPr>
              <w:ind w:right="-1"/>
            </w:pPr>
            <w:r w:rsidRPr="00FD5CA5">
              <w:t>Участник СВО, супруга, дети, родители участника СВО</w:t>
            </w:r>
          </w:p>
        </w:tc>
        <w:tc>
          <w:tcPr>
            <w:tcW w:w="1891" w:type="dxa"/>
            <w:vMerge/>
          </w:tcPr>
          <w:p w14:paraId="67D734CD" w14:textId="316E5455" w:rsidR="00937CA3" w:rsidRPr="00CA2241" w:rsidRDefault="00937CA3" w:rsidP="00937CA3">
            <w:pPr>
              <w:ind w:left="-74" w:right="-1"/>
            </w:pPr>
          </w:p>
        </w:tc>
        <w:tc>
          <w:tcPr>
            <w:tcW w:w="2220" w:type="dxa"/>
          </w:tcPr>
          <w:p w14:paraId="46119243" w14:textId="18037B23" w:rsidR="00937CA3" w:rsidRPr="00CA2241" w:rsidRDefault="00937CA3" w:rsidP="00937CA3">
            <w:pPr>
              <w:ind w:right="-1"/>
            </w:pPr>
            <w:r w:rsidRPr="00FD5CA5">
              <w:t>Решение Совета депутатов МО "Кингисеппское городское поселение" от 14.12.2022 г.   № 272 "Об освобождении семей мобилизованных граждан, призванных на военную службу по мобилизации в Вооруженные Силы Российской Федерации от платы за наем жилых помещений, находящихся в собственности МО "Кингисеппское городское поселение"</w:t>
            </w:r>
          </w:p>
        </w:tc>
      </w:tr>
      <w:tr w:rsidR="00937CA3" w:rsidRPr="00CA2241" w14:paraId="53441CC1" w14:textId="77777777" w:rsidTr="008503CE">
        <w:tc>
          <w:tcPr>
            <w:tcW w:w="2269" w:type="dxa"/>
          </w:tcPr>
          <w:p w14:paraId="2F4C43C6" w14:textId="5897AC81" w:rsidR="00937CA3" w:rsidRPr="00CA2241" w:rsidRDefault="00937CA3" w:rsidP="00937CA3">
            <w:pPr>
              <w:ind w:right="-1"/>
            </w:pPr>
            <w:r w:rsidRPr="00FD5CA5">
              <w:t>О предоставлении отсрочки уплаты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и выполнении задач, возложенных на Вооруженные Силы Российской Федерации, и расторжении договоров аренды без применения штрафных санкций</w:t>
            </w:r>
          </w:p>
        </w:tc>
        <w:tc>
          <w:tcPr>
            <w:tcW w:w="3373" w:type="dxa"/>
          </w:tcPr>
          <w:p w14:paraId="1BD0DA4C" w14:textId="4DC1B2F2" w:rsidR="00937CA3" w:rsidRPr="00CA2241" w:rsidRDefault="00937CA3" w:rsidP="00937CA3">
            <w:pPr>
              <w:ind w:right="-1"/>
            </w:pPr>
            <w:r w:rsidRPr="00FD5CA5">
              <w:t>Участник СВО</w:t>
            </w:r>
          </w:p>
        </w:tc>
        <w:tc>
          <w:tcPr>
            <w:tcW w:w="1891" w:type="dxa"/>
            <w:vMerge/>
          </w:tcPr>
          <w:p w14:paraId="36536782" w14:textId="5D462D3D" w:rsidR="00937CA3" w:rsidRPr="00CA2241" w:rsidRDefault="00937CA3" w:rsidP="00937CA3">
            <w:pPr>
              <w:ind w:left="-74" w:right="-1"/>
            </w:pPr>
          </w:p>
        </w:tc>
        <w:tc>
          <w:tcPr>
            <w:tcW w:w="2220" w:type="dxa"/>
          </w:tcPr>
          <w:p w14:paraId="38B6AE29" w14:textId="2077F82D" w:rsidR="00937CA3" w:rsidRPr="00CA2241" w:rsidRDefault="00937CA3" w:rsidP="00937CA3">
            <w:pPr>
              <w:ind w:right="-1"/>
            </w:pPr>
            <w:r w:rsidRPr="00FD5CA5">
              <w:t xml:space="preserve">Решение Совета депутатов МО "Кингисеппское городское поселение" от 14.12.2022 г.   № </w:t>
            </w:r>
            <w:proofErr w:type="gramStart"/>
            <w:r w:rsidRPr="00FD5CA5">
              <w:t>272  "</w:t>
            </w:r>
            <w:proofErr w:type="gramEnd"/>
            <w:r w:rsidRPr="00FD5CA5">
              <w:t xml:space="preserve">О предоставлении отсрочки уплаты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и выполнении задач, возложенных на Вооруженные Силы Российской </w:t>
            </w:r>
            <w:r w:rsidRPr="00FD5CA5">
              <w:lastRenderedPageBreak/>
              <w:t>Федерации, и расторжении договоров аренды без применения штрафных санкций" (с изменениями)</w:t>
            </w:r>
          </w:p>
        </w:tc>
      </w:tr>
      <w:tr w:rsidR="00937CA3" w:rsidRPr="00CA2241" w14:paraId="3E53DED8" w14:textId="77777777" w:rsidTr="008503CE">
        <w:tc>
          <w:tcPr>
            <w:tcW w:w="2269" w:type="dxa"/>
          </w:tcPr>
          <w:p w14:paraId="2FB477C9" w14:textId="3578A76C" w:rsidR="00937CA3" w:rsidRPr="00CA2241" w:rsidRDefault="00937CA3" w:rsidP="00937CA3">
            <w:pPr>
              <w:ind w:right="-1"/>
            </w:pPr>
            <w:r w:rsidRPr="00FD5CA5">
              <w:lastRenderedPageBreak/>
              <w:t>Об освобождении семей мобилизованных граждан, призванных на военную службу по мобилизации в Вооруженные Силы Российской Федерации от платы за наем жилых помещений, находящихся в собственности муниципального образования "Кингисеппский муниципальный район"</w:t>
            </w:r>
          </w:p>
        </w:tc>
        <w:tc>
          <w:tcPr>
            <w:tcW w:w="3373" w:type="dxa"/>
          </w:tcPr>
          <w:p w14:paraId="3964221A" w14:textId="70BBA23D" w:rsidR="00937CA3" w:rsidRPr="00CA2241" w:rsidRDefault="00937CA3" w:rsidP="00937CA3">
            <w:pPr>
              <w:ind w:right="-1"/>
            </w:pPr>
            <w:r w:rsidRPr="00FD5CA5">
              <w:t>Участник СВО, супруга, дети, родители  участника СВО</w:t>
            </w:r>
          </w:p>
        </w:tc>
        <w:tc>
          <w:tcPr>
            <w:tcW w:w="1891" w:type="dxa"/>
            <w:vMerge/>
          </w:tcPr>
          <w:p w14:paraId="517D0F3E" w14:textId="7BE201A8" w:rsidR="00937CA3" w:rsidRPr="00CA2241" w:rsidRDefault="00937CA3" w:rsidP="00937CA3">
            <w:pPr>
              <w:ind w:left="-74" w:right="-1"/>
            </w:pPr>
          </w:p>
        </w:tc>
        <w:tc>
          <w:tcPr>
            <w:tcW w:w="2220" w:type="dxa"/>
          </w:tcPr>
          <w:p w14:paraId="45BEA885" w14:textId="20DD84D1" w:rsidR="00937CA3" w:rsidRPr="00CA2241" w:rsidRDefault="00937CA3" w:rsidP="00937CA3">
            <w:pPr>
              <w:ind w:right="-1"/>
            </w:pPr>
            <w:r w:rsidRPr="00FD5CA5">
              <w:t>Решение Совета депутатов МО "Кингисеппский муниципальный район" от 07.12.2022 г. № 431/4-с "Об освобождении семей мобилизованных граждан, призванных на военную службу по мобилизации в Вооруженные Силы Российской Федерации от платы за наем жилых помещений, находящихся в собственности муниципального образования "Кингисеппский муниципальный район" Ленинградской области</w:t>
            </w:r>
          </w:p>
        </w:tc>
      </w:tr>
      <w:tr w:rsidR="00937CA3" w:rsidRPr="00CA2241" w14:paraId="12934567" w14:textId="77777777" w:rsidTr="008503CE">
        <w:tc>
          <w:tcPr>
            <w:tcW w:w="2269" w:type="dxa"/>
          </w:tcPr>
          <w:p w14:paraId="50FE12C8" w14:textId="6D3D07B6" w:rsidR="00937CA3" w:rsidRPr="00CA2241" w:rsidRDefault="00937CA3" w:rsidP="00937CA3">
            <w:pPr>
              <w:ind w:right="-1"/>
            </w:pPr>
            <w:r w:rsidRPr="00FD5CA5">
              <w:t xml:space="preserve">  О предоставлении отсрочки уплаты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и выполнении задач, возложенных на Вооруженные </w:t>
            </w:r>
            <w:r w:rsidRPr="00FD5CA5">
              <w:lastRenderedPageBreak/>
              <w:t>Силы Российской Федерации, и расторжении договоров аренды без применения штрафных санкций</w:t>
            </w:r>
          </w:p>
        </w:tc>
        <w:tc>
          <w:tcPr>
            <w:tcW w:w="3373" w:type="dxa"/>
          </w:tcPr>
          <w:p w14:paraId="3E235DB2" w14:textId="595DBD63" w:rsidR="00937CA3" w:rsidRPr="00CA2241" w:rsidRDefault="00937CA3" w:rsidP="00937CA3">
            <w:pPr>
              <w:ind w:right="-1"/>
            </w:pPr>
            <w:r w:rsidRPr="00FD5CA5">
              <w:lastRenderedPageBreak/>
              <w:t>Участник СВО</w:t>
            </w:r>
          </w:p>
        </w:tc>
        <w:tc>
          <w:tcPr>
            <w:tcW w:w="1891" w:type="dxa"/>
            <w:vMerge/>
          </w:tcPr>
          <w:p w14:paraId="6DCE43BD" w14:textId="2A630E47" w:rsidR="00937CA3" w:rsidRPr="00CA2241" w:rsidRDefault="00937CA3" w:rsidP="00937CA3">
            <w:pPr>
              <w:ind w:right="-1" w:hanging="74"/>
            </w:pPr>
          </w:p>
        </w:tc>
        <w:tc>
          <w:tcPr>
            <w:tcW w:w="2220" w:type="dxa"/>
          </w:tcPr>
          <w:p w14:paraId="1D098DD7" w14:textId="750E4935" w:rsidR="00937CA3" w:rsidRPr="00CA2241" w:rsidRDefault="00937CA3" w:rsidP="00937CA3">
            <w:pPr>
              <w:ind w:right="-1"/>
            </w:pPr>
            <w:r w:rsidRPr="00FD5CA5">
              <w:t xml:space="preserve">Решение Совета депутатов МО "Кингисеппский муниципальный район" от 07.12.2022 г. № 432/4-с "О предоставлении отсрочки уплаты арендной платы по договорам аренды имущества, находящегося в муниципальной собственности, на период прохождения </w:t>
            </w:r>
            <w:r w:rsidRPr="00FD5CA5">
              <w:lastRenderedPageBreak/>
              <w:t>военной службы или оказания добровольного содействия и выполнении задач, возложенных на Вооруженные Силы Российской Федерации, и расторжении договоров аренды без применения штрафных санкций" (с изменениями)</w:t>
            </w:r>
          </w:p>
        </w:tc>
      </w:tr>
      <w:tr w:rsidR="00F02D0E" w:rsidRPr="00F02D0E" w14:paraId="33EA5ADF" w14:textId="77777777" w:rsidTr="008503CE">
        <w:tc>
          <w:tcPr>
            <w:tcW w:w="2269" w:type="dxa"/>
          </w:tcPr>
          <w:p w14:paraId="2A8F6A88" w14:textId="6CD440AB" w:rsidR="00F02D0E" w:rsidRPr="00F02D0E" w:rsidRDefault="00F02D0E" w:rsidP="00F02D0E">
            <w:r w:rsidRPr="00F02D0E">
              <w:lastRenderedPageBreak/>
              <w:t>Единовременная материальная помощь малоимущим семьям, малоимущим одиноко проживающим гражданам, среднедушевой доход которых ниже величины прожиточного минимума, установленного в Ленинградской области для соответствующей основной социально-демографической группы населения, находящимся в трудной жизненной ситуации.</w:t>
            </w:r>
          </w:p>
          <w:p w14:paraId="5AF6C017" w14:textId="77777777" w:rsidR="00F02D0E" w:rsidRPr="00F02D0E" w:rsidRDefault="00F02D0E" w:rsidP="00F02D0E"/>
          <w:p w14:paraId="473426A5" w14:textId="770E8734" w:rsidR="00F02D0E" w:rsidRPr="00F02D0E" w:rsidRDefault="00F02D0E" w:rsidP="00F02D0E">
            <w:r w:rsidRPr="00F02D0E">
              <w:t xml:space="preserve">Единовременная материальная помощь гражданам в случае имущественных потерь, вызванных чрезвычайными ситуациями (пожары, наводнения, </w:t>
            </w:r>
            <w:r w:rsidRPr="00F02D0E">
              <w:lastRenderedPageBreak/>
              <w:t>техногенные аварии и т.п.).</w:t>
            </w:r>
          </w:p>
          <w:p w14:paraId="36BB5E2F" w14:textId="77777777" w:rsidR="00F02D0E" w:rsidRPr="00F02D0E" w:rsidRDefault="00F02D0E" w:rsidP="00F02D0E"/>
          <w:p w14:paraId="4D190D89" w14:textId="37FAC40E" w:rsidR="00F02D0E" w:rsidRPr="00F02D0E" w:rsidRDefault="00F02D0E" w:rsidP="00F02D0E">
            <w:r w:rsidRPr="00F02D0E">
              <w:t>Единовременная материальная помощь нетрудоспособным гражданам (инвалидам, детям-инвалидам, пенсионерам, в том числе в случае тяжелого заболевания члена семьи, которое по заключению медицинских учреждений привело к необходимости использования дорогостоящих видов медицинских услуг или необходимости применения дорогостоящих лекарственных препаратов).</w:t>
            </w:r>
          </w:p>
          <w:p w14:paraId="55292027" w14:textId="77777777" w:rsidR="00F02D0E" w:rsidRPr="00F02D0E" w:rsidRDefault="00F02D0E" w:rsidP="00F02D0E"/>
          <w:p w14:paraId="25C35AC7" w14:textId="2553BAC8" w:rsidR="00F02D0E" w:rsidRPr="00F02D0E" w:rsidRDefault="00F02D0E" w:rsidP="00F02D0E">
            <w:r w:rsidRPr="00F02D0E">
              <w:t>Единовременная материальная помощь гражданам, не имеющим возможность получения трудового дохода, в связи с уходом за инвалидом.</w:t>
            </w:r>
          </w:p>
          <w:p w14:paraId="34622DCE" w14:textId="77777777" w:rsidR="00561951" w:rsidRDefault="00561951" w:rsidP="00F02D0E"/>
          <w:p w14:paraId="4F67CFA7" w14:textId="0CC31DFD" w:rsidR="00F02D0E" w:rsidRPr="00F02D0E" w:rsidRDefault="00F02D0E" w:rsidP="00F02D0E">
            <w:r w:rsidRPr="00F02D0E">
              <w:t>Единовременная материальная помощь лицам, вернувшимся из мест лишения свободы.</w:t>
            </w:r>
          </w:p>
          <w:p w14:paraId="5C960D5D" w14:textId="77777777" w:rsidR="00F02D0E" w:rsidRPr="00F02D0E" w:rsidRDefault="00F02D0E" w:rsidP="00F02D0E"/>
          <w:p w14:paraId="038B7E82" w14:textId="58322E4A" w:rsidR="00F02D0E" w:rsidRPr="00F02D0E" w:rsidRDefault="00F02D0E" w:rsidP="00F02D0E">
            <w:r w:rsidRPr="00F02D0E">
              <w:t xml:space="preserve">Единовременная материальная помощь лицам без определенного места жительства и </w:t>
            </w:r>
            <w:r w:rsidRPr="00F02D0E">
              <w:lastRenderedPageBreak/>
              <w:t>занятий, утратившим свою регистрацию по каким-либо причинам на территории муниципального образования Ломоносовский муниципальный район ЛО.</w:t>
            </w:r>
          </w:p>
          <w:p w14:paraId="1980ECEA" w14:textId="77777777" w:rsidR="00F02D0E" w:rsidRPr="00F02D0E" w:rsidRDefault="00F02D0E" w:rsidP="00F02D0E"/>
          <w:p w14:paraId="020D7C84" w14:textId="570F4EF2" w:rsidR="00F02D0E" w:rsidRPr="00F02D0E" w:rsidRDefault="00F02D0E" w:rsidP="00F02D0E">
            <w:proofErr w:type="spellStart"/>
            <w:r w:rsidRPr="00F02D0E">
              <w:t>Единовреме</w:t>
            </w:r>
            <w:proofErr w:type="spellEnd"/>
          </w:p>
          <w:p w14:paraId="5A6E8D92" w14:textId="77777777" w:rsidR="00F02D0E" w:rsidRPr="00F02D0E" w:rsidRDefault="00F02D0E" w:rsidP="00F02D0E">
            <w:proofErr w:type="spellStart"/>
            <w:r w:rsidRPr="00F02D0E">
              <w:t>нная</w:t>
            </w:r>
            <w:proofErr w:type="spellEnd"/>
            <w:r w:rsidRPr="00F02D0E">
              <w:t xml:space="preserve"> материальная помощь детям-сиротам и детям, оказавшимся без попечения родителей.</w:t>
            </w:r>
          </w:p>
          <w:p w14:paraId="5E3A0E07" w14:textId="77777777" w:rsidR="00F02D0E" w:rsidRPr="00F02D0E" w:rsidRDefault="00F02D0E" w:rsidP="00F02D0E"/>
          <w:p w14:paraId="74391A47" w14:textId="5E484053" w:rsidR="00F02D0E" w:rsidRPr="00F02D0E" w:rsidRDefault="00F02D0E" w:rsidP="00F02D0E">
            <w:r w:rsidRPr="00F02D0E">
              <w:t>Единовременная материальная помощь семьям с детьми, контактными по СПИДу и туберкулезу.</w:t>
            </w:r>
          </w:p>
          <w:p w14:paraId="4DB1F9AC" w14:textId="77777777" w:rsidR="00F02D0E" w:rsidRPr="00F02D0E" w:rsidRDefault="00F02D0E" w:rsidP="00F02D0E"/>
          <w:p w14:paraId="3FC41A45" w14:textId="56DF3157" w:rsidR="00F02D0E" w:rsidRPr="00F02D0E" w:rsidRDefault="00F02D0E" w:rsidP="00F02D0E">
            <w:r w:rsidRPr="00F02D0E">
              <w:t>Единовременная материальная помощь иным категориям граждан, которые находятся в ситуации, объективно нарушающей жизнедеятельность гражданина, которую он не может преодолеть самостоятельно.</w:t>
            </w:r>
          </w:p>
          <w:p w14:paraId="61309A49" w14:textId="77777777" w:rsidR="00F02D0E" w:rsidRPr="00F02D0E" w:rsidRDefault="00F02D0E" w:rsidP="00F02D0E"/>
          <w:p w14:paraId="209BDED4" w14:textId="3C8FA872" w:rsidR="00F02D0E" w:rsidRPr="00F02D0E" w:rsidRDefault="00F02D0E" w:rsidP="00F02D0E">
            <w:r w:rsidRPr="00F02D0E">
              <w:t xml:space="preserve">Единовременная материальная помощь гражданам Украины, въезжающих на территорию Российской Федерации из восточных </w:t>
            </w:r>
            <w:r w:rsidRPr="00F02D0E">
              <w:lastRenderedPageBreak/>
              <w:t>областей Украины в результате военных действий и временно пребывающих на территории муниципального образования Ломоносовский муниципальный район ЛО.</w:t>
            </w:r>
          </w:p>
          <w:p w14:paraId="06F3E427" w14:textId="77777777" w:rsidR="00F02D0E" w:rsidRDefault="00F02D0E" w:rsidP="00F02D0E"/>
          <w:p w14:paraId="6555A2D0" w14:textId="64435A81" w:rsidR="00F02D0E" w:rsidRPr="00F02D0E" w:rsidRDefault="00F02D0E" w:rsidP="00F02D0E">
            <w:r w:rsidRPr="00F02D0E">
              <w:t>Социальные выплаты лицам, удостоенным звания «Почетный гражданин муниципального образования Ломоносовский муниципальный район».</w:t>
            </w:r>
          </w:p>
          <w:p w14:paraId="2153E6AC" w14:textId="77777777" w:rsidR="00F02D0E" w:rsidRPr="00F02D0E" w:rsidRDefault="00F02D0E" w:rsidP="00F02D0E"/>
          <w:p w14:paraId="2AC5178C" w14:textId="6721DE6D" w:rsidR="00F02D0E" w:rsidRPr="00F02D0E" w:rsidRDefault="00F02D0E" w:rsidP="00F02D0E">
            <w:r w:rsidRPr="00F02D0E">
              <w:t xml:space="preserve">Единовременная материальная помощь гражданам, страдающим активной формой туберкулеза без </w:t>
            </w:r>
            <w:proofErr w:type="spellStart"/>
            <w:r w:rsidRPr="00F02D0E">
              <w:t>бактериовыделений</w:t>
            </w:r>
            <w:proofErr w:type="spellEnd"/>
            <w:r w:rsidRPr="00F02D0E">
              <w:t xml:space="preserve"> и состоящим на диспансерном учете у врача-фтизиатра Ломоносовского района.</w:t>
            </w:r>
          </w:p>
          <w:p w14:paraId="66251F23" w14:textId="77777777" w:rsidR="00F02D0E" w:rsidRPr="00F02D0E" w:rsidRDefault="00F02D0E" w:rsidP="00F02D0E">
            <w:pPr>
              <w:ind w:firstLine="709"/>
            </w:pPr>
            <w:r w:rsidRPr="00F02D0E">
              <w:t xml:space="preserve">        </w:t>
            </w:r>
          </w:p>
          <w:p w14:paraId="39287448" w14:textId="5116E9E9" w:rsidR="00F02D0E" w:rsidRPr="00F02D0E" w:rsidRDefault="00F02D0E" w:rsidP="00F02D0E">
            <w:r w:rsidRPr="00F02D0E">
              <w:t>Социальные выплаты лицам, удостоенным звания «Почетный учитель Ломоносовского муниципального района».</w:t>
            </w:r>
          </w:p>
          <w:p w14:paraId="6001BD94" w14:textId="77777777" w:rsidR="00F02D0E" w:rsidRPr="00F02D0E" w:rsidRDefault="00F02D0E" w:rsidP="00F02D0E">
            <w:pPr>
              <w:ind w:firstLine="709"/>
            </w:pPr>
            <w:r w:rsidRPr="00F02D0E">
              <w:t xml:space="preserve">        </w:t>
            </w:r>
          </w:p>
          <w:p w14:paraId="3C993677" w14:textId="7BDCEA5D" w:rsidR="00303092" w:rsidRPr="00F02D0E" w:rsidRDefault="00F02D0E" w:rsidP="00F02D0E">
            <w:pPr>
              <w:ind w:right="-1"/>
            </w:pPr>
            <w:r w:rsidRPr="00F02D0E">
              <w:t xml:space="preserve"> Ежеквартальная денежная компенсация родителям (законным представителям), </w:t>
            </w:r>
            <w:r w:rsidRPr="00F02D0E">
              <w:lastRenderedPageBreak/>
              <w:t xml:space="preserve">самостоятельно организующим подвоз детей, проживающих в деревне </w:t>
            </w:r>
            <w:proofErr w:type="spellStart"/>
            <w:r w:rsidRPr="00F02D0E">
              <w:t>Узигонты</w:t>
            </w:r>
            <w:proofErr w:type="spellEnd"/>
            <w:r w:rsidRPr="00F02D0E">
              <w:t xml:space="preserve"> </w:t>
            </w:r>
            <w:proofErr w:type="spellStart"/>
            <w:r w:rsidRPr="00F02D0E">
              <w:t>Низинского</w:t>
            </w:r>
            <w:proofErr w:type="spellEnd"/>
            <w:r w:rsidRPr="00F02D0E">
              <w:t xml:space="preserve"> сельского поселения Ломоносовского муниципального района, от места проживания до МОУ «</w:t>
            </w:r>
            <w:proofErr w:type="spellStart"/>
            <w:r w:rsidRPr="00F02D0E">
              <w:t>Низинская</w:t>
            </w:r>
            <w:proofErr w:type="spellEnd"/>
            <w:r w:rsidRPr="00F02D0E">
              <w:t xml:space="preserve"> общеобразовательная школа» и в обратном направлении, при отсутствии маршрута школьного автобуса и общественного транспорт</w:t>
            </w:r>
          </w:p>
        </w:tc>
        <w:tc>
          <w:tcPr>
            <w:tcW w:w="3373" w:type="dxa"/>
          </w:tcPr>
          <w:p w14:paraId="59E75849" w14:textId="77777777" w:rsidR="00F02D0E" w:rsidRPr="00F02D0E" w:rsidRDefault="00F02D0E" w:rsidP="00F02D0E">
            <w:r w:rsidRPr="00F02D0E">
              <w:lastRenderedPageBreak/>
              <w:t>1.Малоимущие семьи, малоимущие одиноко проживающие граждане, среднедушевой доход которых ниже величины прожиточного минимума, установленного в Ленинградской области для соответствующей основной социально-демографической группы населения, находящимся в трудной жизненной ситуации.</w:t>
            </w:r>
          </w:p>
          <w:p w14:paraId="1B32CF66" w14:textId="77777777" w:rsidR="00F02D0E" w:rsidRPr="00F02D0E" w:rsidRDefault="00F02D0E" w:rsidP="00F02D0E"/>
          <w:p w14:paraId="074B3E98" w14:textId="77777777" w:rsidR="00F02D0E" w:rsidRPr="00F02D0E" w:rsidRDefault="00F02D0E" w:rsidP="00F02D0E"/>
          <w:p w14:paraId="6CAD0C15" w14:textId="77777777" w:rsidR="00F02D0E" w:rsidRPr="00F02D0E" w:rsidRDefault="00F02D0E" w:rsidP="00F02D0E"/>
          <w:p w14:paraId="30F19ADC" w14:textId="77777777" w:rsidR="00303092" w:rsidRDefault="00303092" w:rsidP="00F02D0E"/>
          <w:p w14:paraId="7B1357AE" w14:textId="77777777" w:rsidR="00303092" w:rsidRDefault="00303092" w:rsidP="00F02D0E"/>
          <w:p w14:paraId="168835E6" w14:textId="77777777" w:rsidR="00303092" w:rsidRDefault="00303092" w:rsidP="00F02D0E"/>
          <w:p w14:paraId="45B6AB50" w14:textId="77777777" w:rsidR="00303092" w:rsidRDefault="00303092" w:rsidP="00F02D0E"/>
          <w:p w14:paraId="5017ADEE" w14:textId="77777777" w:rsidR="00303092" w:rsidRDefault="00303092" w:rsidP="00F02D0E"/>
          <w:p w14:paraId="1FB7239D" w14:textId="77777777" w:rsidR="00303092" w:rsidRDefault="00303092" w:rsidP="00F02D0E"/>
          <w:p w14:paraId="1144B7BB" w14:textId="77777777" w:rsidR="00303092" w:rsidRDefault="00303092" w:rsidP="00F02D0E"/>
          <w:p w14:paraId="56D6F88A" w14:textId="77777777" w:rsidR="00303092" w:rsidRDefault="00303092" w:rsidP="00F02D0E"/>
          <w:p w14:paraId="5F97FF1B" w14:textId="77777777" w:rsidR="00303092" w:rsidRDefault="00303092" w:rsidP="00F02D0E"/>
          <w:p w14:paraId="7B36FF13" w14:textId="77777777" w:rsidR="00303092" w:rsidRDefault="00303092" w:rsidP="00F02D0E"/>
          <w:p w14:paraId="45B56AAE" w14:textId="6522983B" w:rsidR="00F02D0E" w:rsidRPr="00F02D0E" w:rsidRDefault="00F02D0E" w:rsidP="00F02D0E">
            <w:r w:rsidRPr="00F02D0E">
              <w:t>Граждане в случае имущественных потерь, вызванных чрезвычайными ситуациями (пожары, наводнения, техногенные аварии и т.п.).</w:t>
            </w:r>
          </w:p>
          <w:p w14:paraId="5BCA6229" w14:textId="77777777" w:rsidR="00F02D0E" w:rsidRPr="00F02D0E" w:rsidRDefault="00F02D0E" w:rsidP="00F02D0E"/>
          <w:p w14:paraId="7E24ADA3" w14:textId="77777777" w:rsidR="00F02D0E" w:rsidRPr="00F02D0E" w:rsidRDefault="00F02D0E" w:rsidP="00F02D0E"/>
          <w:p w14:paraId="602631E3" w14:textId="77777777" w:rsidR="00F02D0E" w:rsidRPr="00F02D0E" w:rsidRDefault="00F02D0E" w:rsidP="00F02D0E"/>
          <w:p w14:paraId="70F284D7" w14:textId="77777777" w:rsidR="00303092" w:rsidRDefault="00303092" w:rsidP="00F02D0E"/>
          <w:p w14:paraId="659FB0DC" w14:textId="77777777" w:rsidR="00303092" w:rsidRDefault="00303092" w:rsidP="00F02D0E"/>
          <w:p w14:paraId="49EC2791" w14:textId="77777777" w:rsidR="00303092" w:rsidRDefault="00303092" w:rsidP="00F02D0E"/>
          <w:p w14:paraId="177BBE7F" w14:textId="77777777" w:rsidR="00303092" w:rsidRDefault="00303092" w:rsidP="00F02D0E"/>
          <w:p w14:paraId="3454AC0E" w14:textId="03B6D0FA" w:rsidR="00F02D0E" w:rsidRPr="00F02D0E" w:rsidRDefault="00F02D0E" w:rsidP="00F02D0E">
            <w:r w:rsidRPr="00F02D0E">
              <w:t>Нетрудоспособные граждане (инвалиды, дети-инвалиды, пенсионеры).</w:t>
            </w:r>
          </w:p>
          <w:p w14:paraId="2F595FB7" w14:textId="77777777" w:rsidR="00F02D0E" w:rsidRPr="00F02D0E" w:rsidRDefault="00F02D0E" w:rsidP="00F02D0E"/>
          <w:p w14:paraId="12B9C607" w14:textId="77777777" w:rsidR="00F02D0E" w:rsidRPr="00F02D0E" w:rsidRDefault="00F02D0E" w:rsidP="00F02D0E"/>
          <w:p w14:paraId="7BEEA626" w14:textId="77777777" w:rsidR="00F02D0E" w:rsidRPr="00F02D0E" w:rsidRDefault="00F02D0E" w:rsidP="00F02D0E"/>
          <w:p w14:paraId="0D68F512" w14:textId="77777777" w:rsidR="00F02D0E" w:rsidRPr="00F02D0E" w:rsidRDefault="00F02D0E" w:rsidP="00F02D0E"/>
          <w:p w14:paraId="0E8E715C" w14:textId="77777777" w:rsidR="00F02D0E" w:rsidRPr="00F02D0E" w:rsidRDefault="00F02D0E" w:rsidP="00F02D0E"/>
          <w:p w14:paraId="099F8448" w14:textId="77777777" w:rsidR="00F02D0E" w:rsidRPr="00F02D0E" w:rsidRDefault="00F02D0E" w:rsidP="00F02D0E"/>
          <w:p w14:paraId="47A277ED" w14:textId="77777777" w:rsidR="00F02D0E" w:rsidRPr="00F02D0E" w:rsidRDefault="00F02D0E" w:rsidP="00F02D0E"/>
          <w:p w14:paraId="3EDF9AA9" w14:textId="77777777" w:rsidR="00F02D0E" w:rsidRPr="00F02D0E" w:rsidRDefault="00F02D0E" w:rsidP="00F02D0E"/>
          <w:p w14:paraId="233D1DE3" w14:textId="77777777" w:rsidR="00F02D0E" w:rsidRPr="00F02D0E" w:rsidRDefault="00F02D0E" w:rsidP="00F02D0E"/>
          <w:p w14:paraId="7AB054CB" w14:textId="77777777" w:rsidR="00F02D0E" w:rsidRPr="00F02D0E" w:rsidRDefault="00F02D0E" w:rsidP="00F02D0E"/>
          <w:p w14:paraId="59B1ECF3" w14:textId="77777777" w:rsidR="00F02D0E" w:rsidRPr="00F02D0E" w:rsidRDefault="00F02D0E" w:rsidP="00F02D0E"/>
          <w:p w14:paraId="19DC1433" w14:textId="77777777" w:rsidR="00F02D0E" w:rsidRPr="00F02D0E" w:rsidRDefault="00F02D0E" w:rsidP="00F02D0E"/>
          <w:p w14:paraId="2AFFADEA" w14:textId="77777777" w:rsidR="00F02D0E" w:rsidRPr="00F02D0E" w:rsidRDefault="00F02D0E" w:rsidP="00F02D0E"/>
          <w:p w14:paraId="2DBFA521" w14:textId="77777777" w:rsidR="00F02D0E" w:rsidRPr="00F02D0E" w:rsidRDefault="00F02D0E" w:rsidP="00F02D0E"/>
          <w:p w14:paraId="2C2EA287" w14:textId="77777777" w:rsidR="00F02D0E" w:rsidRPr="00F02D0E" w:rsidRDefault="00F02D0E" w:rsidP="00F02D0E"/>
          <w:p w14:paraId="389F186C" w14:textId="77777777" w:rsidR="00303092" w:rsidRDefault="00303092" w:rsidP="00F02D0E"/>
          <w:p w14:paraId="16FB22E0" w14:textId="77777777" w:rsidR="00303092" w:rsidRDefault="00303092" w:rsidP="00F02D0E"/>
          <w:p w14:paraId="2C614B97" w14:textId="77777777" w:rsidR="00303092" w:rsidRDefault="00303092" w:rsidP="00F02D0E"/>
          <w:p w14:paraId="5AEA0A5B" w14:textId="77777777" w:rsidR="00303092" w:rsidRDefault="00303092" w:rsidP="00F02D0E"/>
          <w:p w14:paraId="03FB27FD" w14:textId="77777777" w:rsidR="00303092" w:rsidRDefault="00303092" w:rsidP="00F02D0E"/>
          <w:p w14:paraId="24A11173" w14:textId="77777777" w:rsidR="00303092" w:rsidRDefault="00303092" w:rsidP="00F02D0E"/>
          <w:p w14:paraId="44481AB2" w14:textId="77777777" w:rsidR="00303092" w:rsidRDefault="00303092" w:rsidP="00F02D0E"/>
          <w:p w14:paraId="13B583F8" w14:textId="77777777" w:rsidR="00303092" w:rsidRDefault="00303092" w:rsidP="00F02D0E"/>
          <w:p w14:paraId="1E28B59B" w14:textId="77777777" w:rsidR="00303092" w:rsidRDefault="00303092" w:rsidP="00F02D0E"/>
          <w:p w14:paraId="141DF015" w14:textId="1ACBC185" w:rsidR="00F02D0E" w:rsidRPr="00F02D0E" w:rsidRDefault="00F02D0E" w:rsidP="00F02D0E">
            <w:r w:rsidRPr="00F02D0E">
              <w:t>Граждане, не имеющие возможность получения трудового дохода, в связи с уходом за инвалидом.</w:t>
            </w:r>
          </w:p>
          <w:p w14:paraId="5B9023B4" w14:textId="77777777" w:rsidR="00F02D0E" w:rsidRPr="00F02D0E" w:rsidRDefault="00F02D0E" w:rsidP="00F02D0E"/>
          <w:p w14:paraId="43B69492" w14:textId="77777777" w:rsidR="00F02D0E" w:rsidRPr="00F02D0E" w:rsidRDefault="00F02D0E" w:rsidP="00F02D0E"/>
          <w:p w14:paraId="4E6E7942" w14:textId="77777777" w:rsidR="00F02D0E" w:rsidRPr="00F02D0E" w:rsidRDefault="00F02D0E" w:rsidP="00F02D0E"/>
          <w:p w14:paraId="4585965B" w14:textId="77777777" w:rsidR="00303092" w:rsidRDefault="00303092" w:rsidP="00F02D0E"/>
          <w:p w14:paraId="02A3320C" w14:textId="77777777" w:rsidR="00303092" w:rsidRDefault="00303092" w:rsidP="00F02D0E"/>
          <w:p w14:paraId="746B107D" w14:textId="77777777" w:rsidR="00303092" w:rsidRDefault="00303092" w:rsidP="00F02D0E"/>
          <w:p w14:paraId="7F2EB91B" w14:textId="0CA92AAB" w:rsidR="00F02D0E" w:rsidRPr="00F02D0E" w:rsidRDefault="00F02D0E" w:rsidP="00F02D0E">
            <w:r w:rsidRPr="00F02D0E">
              <w:t xml:space="preserve">Граждане, </w:t>
            </w:r>
          </w:p>
          <w:p w14:paraId="3E8042BC" w14:textId="77777777" w:rsidR="00F02D0E" w:rsidRPr="00F02D0E" w:rsidRDefault="00F02D0E" w:rsidP="00F02D0E">
            <w:r w:rsidRPr="00F02D0E">
              <w:t>вернувшиеся из мест лишения свободы.</w:t>
            </w:r>
          </w:p>
          <w:p w14:paraId="598CFEF0" w14:textId="77777777" w:rsidR="00F02D0E" w:rsidRPr="00F02D0E" w:rsidRDefault="00F02D0E" w:rsidP="00F02D0E"/>
          <w:p w14:paraId="111D1276" w14:textId="77777777" w:rsidR="00F02D0E" w:rsidRPr="00F02D0E" w:rsidRDefault="00F02D0E" w:rsidP="00F02D0E"/>
          <w:p w14:paraId="525E49F4" w14:textId="77777777" w:rsidR="00303092" w:rsidRDefault="00303092" w:rsidP="00F02D0E"/>
          <w:p w14:paraId="10FD3062" w14:textId="77777777" w:rsidR="00303092" w:rsidRDefault="00303092" w:rsidP="00F02D0E"/>
          <w:p w14:paraId="2359E11B" w14:textId="1AE935AB" w:rsidR="00F02D0E" w:rsidRPr="00F02D0E" w:rsidRDefault="00F02D0E" w:rsidP="00F02D0E">
            <w:r w:rsidRPr="00F02D0E">
              <w:t xml:space="preserve">Лица без </w:t>
            </w:r>
          </w:p>
          <w:p w14:paraId="4A1D910A" w14:textId="77777777" w:rsidR="00F02D0E" w:rsidRPr="00F02D0E" w:rsidRDefault="00F02D0E" w:rsidP="00F02D0E">
            <w:r w:rsidRPr="00F02D0E">
              <w:t>определенного места жительства и занятий.</w:t>
            </w:r>
          </w:p>
          <w:p w14:paraId="6B520A5E" w14:textId="77777777" w:rsidR="00F02D0E" w:rsidRPr="00F02D0E" w:rsidRDefault="00F02D0E" w:rsidP="00F02D0E"/>
          <w:p w14:paraId="45649AE7" w14:textId="77777777" w:rsidR="00F02D0E" w:rsidRPr="00F02D0E" w:rsidRDefault="00F02D0E" w:rsidP="00F02D0E"/>
          <w:p w14:paraId="3F977958" w14:textId="77777777" w:rsidR="00F02D0E" w:rsidRPr="00F02D0E" w:rsidRDefault="00F02D0E" w:rsidP="00F02D0E"/>
          <w:p w14:paraId="3116EE40" w14:textId="77777777" w:rsidR="00F02D0E" w:rsidRPr="00F02D0E" w:rsidRDefault="00F02D0E" w:rsidP="00F02D0E"/>
          <w:p w14:paraId="57BED973" w14:textId="77777777" w:rsidR="00F02D0E" w:rsidRPr="00F02D0E" w:rsidRDefault="00F02D0E" w:rsidP="00F02D0E"/>
          <w:p w14:paraId="4FA90690" w14:textId="77777777" w:rsidR="00F02D0E" w:rsidRPr="00F02D0E" w:rsidRDefault="00F02D0E" w:rsidP="00F02D0E"/>
          <w:p w14:paraId="226DB0D5" w14:textId="77777777" w:rsidR="00F02D0E" w:rsidRPr="00F02D0E" w:rsidRDefault="00F02D0E" w:rsidP="00F02D0E"/>
          <w:p w14:paraId="6525B225" w14:textId="77777777" w:rsidR="00F02D0E" w:rsidRPr="00F02D0E" w:rsidRDefault="00F02D0E" w:rsidP="00F02D0E"/>
          <w:p w14:paraId="039D00BA" w14:textId="77777777" w:rsidR="00303092" w:rsidRDefault="00303092" w:rsidP="00F02D0E"/>
          <w:p w14:paraId="3FA93099" w14:textId="77777777" w:rsidR="00303092" w:rsidRDefault="00303092" w:rsidP="00F02D0E"/>
          <w:p w14:paraId="7B03FADE" w14:textId="77777777" w:rsidR="00303092" w:rsidRDefault="00303092" w:rsidP="00F02D0E"/>
          <w:p w14:paraId="65833268" w14:textId="77777777" w:rsidR="00303092" w:rsidRDefault="00303092" w:rsidP="00F02D0E"/>
          <w:p w14:paraId="0B551522" w14:textId="77777777" w:rsidR="00303092" w:rsidRDefault="00303092" w:rsidP="00F02D0E"/>
          <w:p w14:paraId="79722BE3" w14:textId="77777777" w:rsidR="00303092" w:rsidRDefault="00303092" w:rsidP="00F02D0E"/>
          <w:p w14:paraId="72301C51" w14:textId="2DD6F8A6" w:rsidR="00F02D0E" w:rsidRPr="00F02D0E" w:rsidRDefault="00F02D0E" w:rsidP="00F02D0E">
            <w:r w:rsidRPr="00F02D0E">
              <w:t>Дети-</w:t>
            </w:r>
          </w:p>
          <w:p w14:paraId="3ABB3853" w14:textId="77777777" w:rsidR="00F02D0E" w:rsidRPr="00F02D0E" w:rsidRDefault="00F02D0E" w:rsidP="00F02D0E">
            <w:r w:rsidRPr="00F02D0E">
              <w:t>сироты и дети, оказавшиеся без попечения родителей.</w:t>
            </w:r>
          </w:p>
          <w:p w14:paraId="3B6CAD62" w14:textId="77777777" w:rsidR="00F02D0E" w:rsidRPr="00F02D0E" w:rsidRDefault="00F02D0E" w:rsidP="00F02D0E"/>
          <w:p w14:paraId="53444B49" w14:textId="77777777" w:rsidR="00F02D0E" w:rsidRPr="00F02D0E" w:rsidRDefault="00F02D0E" w:rsidP="00F02D0E"/>
          <w:p w14:paraId="7E0922AE" w14:textId="77777777" w:rsidR="00F02D0E" w:rsidRPr="00F02D0E" w:rsidRDefault="00F02D0E" w:rsidP="00F02D0E"/>
          <w:p w14:paraId="48193718" w14:textId="77777777" w:rsidR="00303092" w:rsidRDefault="00303092" w:rsidP="00F02D0E"/>
          <w:p w14:paraId="22860319" w14:textId="77777777" w:rsidR="00303092" w:rsidRDefault="00303092" w:rsidP="00F02D0E"/>
          <w:p w14:paraId="3F847462" w14:textId="2D6DB6F8" w:rsidR="00F02D0E" w:rsidRPr="00F02D0E" w:rsidRDefault="00F02D0E" w:rsidP="00F02D0E">
            <w:r w:rsidRPr="00F02D0E">
              <w:t xml:space="preserve">Семьи с </w:t>
            </w:r>
          </w:p>
          <w:p w14:paraId="5771A127" w14:textId="77777777" w:rsidR="00F02D0E" w:rsidRPr="00F02D0E" w:rsidRDefault="00F02D0E" w:rsidP="00F02D0E">
            <w:r w:rsidRPr="00F02D0E">
              <w:t>детьми, контактными по СПИДу и туберкулезу.</w:t>
            </w:r>
          </w:p>
          <w:p w14:paraId="3D402EEF" w14:textId="77777777" w:rsidR="00F02D0E" w:rsidRPr="00F02D0E" w:rsidRDefault="00F02D0E" w:rsidP="00F02D0E"/>
          <w:p w14:paraId="62555187" w14:textId="77777777" w:rsidR="00F02D0E" w:rsidRPr="00F02D0E" w:rsidRDefault="00F02D0E" w:rsidP="00F02D0E"/>
          <w:p w14:paraId="7E25858D" w14:textId="77777777" w:rsidR="00F02D0E" w:rsidRPr="00F02D0E" w:rsidRDefault="00F02D0E" w:rsidP="00F02D0E"/>
          <w:p w14:paraId="5DB43AF8" w14:textId="77777777" w:rsidR="00303092" w:rsidRDefault="00303092" w:rsidP="00F02D0E"/>
          <w:p w14:paraId="5171945D" w14:textId="77777777" w:rsidR="00303092" w:rsidRDefault="00303092" w:rsidP="00F02D0E"/>
          <w:p w14:paraId="00816671" w14:textId="289108FE" w:rsidR="00F02D0E" w:rsidRPr="00F02D0E" w:rsidRDefault="00F02D0E" w:rsidP="00F02D0E">
            <w:r w:rsidRPr="00F02D0E">
              <w:t xml:space="preserve">Иные категории граждан, которые находятся в трудной жизненной ситуации. </w:t>
            </w:r>
          </w:p>
          <w:p w14:paraId="7F43A608" w14:textId="77777777" w:rsidR="00F02D0E" w:rsidRPr="00F02D0E" w:rsidRDefault="00F02D0E" w:rsidP="00F02D0E"/>
          <w:p w14:paraId="61458ED2" w14:textId="77777777" w:rsidR="00F02D0E" w:rsidRPr="00F02D0E" w:rsidRDefault="00F02D0E" w:rsidP="00F02D0E"/>
          <w:p w14:paraId="4484F4B7" w14:textId="77777777" w:rsidR="00F02D0E" w:rsidRPr="00F02D0E" w:rsidRDefault="00F02D0E" w:rsidP="00F02D0E"/>
          <w:p w14:paraId="3BACF5EF" w14:textId="77777777" w:rsidR="00F02D0E" w:rsidRPr="00F02D0E" w:rsidRDefault="00F02D0E" w:rsidP="00F02D0E"/>
          <w:p w14:paraId="7563A96A" w14:textId="77777777" w:rsidR="00F02D0E" w:rsidRPr="00F02D0E" w:rsidRDefault="00F02D0E" w:rsidP="00F02D0E"/>
          <w:p w14:paraId="0B672E50" w14:textId="77777777" w:rsidR="00F02D0E" w:rsidRPr="00F02D0E" w:rsidRDefault="00F02D0E" w:rsidP="00F02D0E"/>
          <w:p w14:paraId="10686EA2" w14:textId="77777777" w:rsidR="00F02D0E" w:rsidRPr="00F02D0E" w:rsidRDefault="00F02D0E" w:rsidP="00F02D0E"/>
          <w:p w14:paraId="6F755B51" w14:textId="77777777" w:rsidR="00303092" w:rsidRDefault="00303092" w:rsidP="00F02D0E"/>
          <w:p w14:paraId="3A33C32A" w14:textId="77777777" w:rsidR="00303092" w:rsidRDefault="00303092" w:rsidP="00F02D0E"/>
          <w:p w14:paraId="2F6039C8" w14:textId="77777777" w:rsidR="00303092" w:rsidRDefault="00303092" w:rsidP="00F02D0E"/>
          <w:p w14:paraId="15B8C4A0" w14:textId="77777777" w:rsidR="00303092" w:rsidRDefault="00303092" w:rsidP="00F02D0E"/>
          <w:p w14:paraId="1E4C0734" w14:textId="77777777" w:rsidR="00303092" w:rsidRDefault="00303092" w:rsidP="00F02D0E"/>
          <w:p w14:paraId="1168FFD7" w14:textId="591BA16E" w:rsidR="00F02D0E" w:rsidRPr="00F02D0E" w:rsidRDefault="00F02D0E" w:rsidP="00F02D0E">
            <w:r w:rsidRPr="00F02D0E">
              <w:t>Граждане Украины.</w:t>
            </w:r>
          </w:p>
          <w:p w14:paraId="042B9D6C" w14:textId="77777777" w:rsidR="00F02D0E" w:rsidRPr="00F02D0E" w:rsidRDefault="00F02D0E" w:rsidP="00F02D0E"/>
          <w:p w14:paraId="1842E232" w14:textId="77777777" w:rsidR="00F02D0E" w:rsidRPr="00F02D0E" w:rsidRDefault="00F02D0E" w:rsidP="00F02D0E"/>
          <w:p w14:paraId="58EC6736" w14:textId="77777777" w:rsidR="00F02D0E" w:rsidRPr="00F02D0E" w:rsidRDefault="00F02D0E" w:rsidP="00F02D0E"/>
          <w:p w14:paraId="004074AA" w14:textId="77777777" w:rsidR="00F02D0E" w:rsidRPr="00F02D0E" w:rsidRDefault="00F02D0E" w:rsidP="00F02D0E"/>
          <w:p w14:paraId="43C83C67" w14:textId="77777777" w:rsidR="00F02D0E" w:rsidRPr="00F02D0E" w:rsidRDefault="00F02D0E" w:rsidP="00F02D0E"/>
          <w:p w14:paraId="73C2206C" w14:textId="77777777" w:rsidR="00F02D0E" w:rsidRPr="00F02D0E" w:rsidRDefault="00F02D0E" w:rsidP="00F02D0E"/>
          <w:p w14:paraId="7962B1C3" w14:textId="77777777" w:rsidR="00F02D0E" w:rsidRPr="00F02D0E" w:rsidRDefault="00F02D0E" w:rsidP="00F02D0E"/>
          <w:p w14:paraId="5A4A80A5" w14:textId="77777777" w:rsidR="00F02D0E" w:rsidRPr="00F02D0E" w:rsidRDefault="00F02D0E" w:rsidP="00F02D0E"/>
          <w:p w14:paraId="77362F0D" w14:textId="77777777" w:rsidR="00F02D0E" w:rsidRPr="00F02D0E" w:rsidRDefault="00F02D0E" w:rsidP="00F02D0E"/>
          <w:p w14:paraId="74B80240" w14:textId="77777777" w:rsidR="00F02D0E" w:rsidRPr="00F02D0E" w:rsidRDefault="00F02D0E" w:rsidP="00F02D0E"/>
          <w:p w14:paraId="523B4D41" w14:textId="77777777" w:rsidR="00F02D0E" w:rsidRPr="00F02D0E" w:rsidRDefault="00F02D0E" w:rsidP="00F02D0E"/>
          <w:p w14:paraId="480FA821" w14:textId="77777777" w:rsidR="00F02D0E" w:rsidRPr="00F02D0E" w:rsidRDefault="00F02D0E" w:rsidP="00F02D0E"/>
          <w:p w14:paraId="4F8BFFC4" w14:textId="77777777" w:rsidR="00303092" w:rsidRDefault="00303092" w:rsidP="00F02D0E"/>
          <w:p w14:paraId="51CF63B9" w14:textId="77777777" w:rsidR="00303092" w:rsidRDefault="00303092" w:rsidP="00F02D0E"/>
          <w:p w14:paraId="362781E6" w14:textId="77777777" w:rsidR="00303092" w:rsidRDefault="00303092" w:rsidP="00F02D0E"/>
          <w:p w14:paraId="6F574D14" w14:textId="77777777" w:rsidR="00303092" w:rsidRDefault="00303092" w:rsidP="00F02D0E"/>
          <w:p w14:paraId="1DD47751" w14:textId="77777777" w:rsidR="00303092" w:rsidRDefault="00303092" w:rsidP="00F02D0E"/>
          <w:p w14:paraId="36DEAE7A" w14:textId="77777777" w:rsidR="00303092" w:rsidRDefault="00303092" w:rsidP="00F02D0E"/>
          <w:p w14:paraId="6147F3BD" w14:textId="77777777" w:rsidR="00303092" w:rsidRDefault="00303092" w:rsidP="00F02D0E"/>
          <w:p w14:paraId="6425744A" w14:textId="77777777" w:rsidR="00303092" w:rsidRDefault="00303092" w:rsidP="00F02D0E"/>
          <w:p w14:paraId="1BB1DAF3" w14:textId="0BEB206A" w:rsidR="00F02D0E" w:rsidRPr="00F02D0E" w:rsidRDefault="00F02D0E" w:rsidP="00F02D0E">
            <w:r w:rsidRPr="00F02D0E">
              <w:t>Лица, удостоенные звания «Почетный гражданин муниципального образования Ломоносовский муниципальный район».</w:t>
            </w:r>
          </w:p>
          <w:p w14:paraId="11295168" w14:textId="77777777" w:rsidR="00F02D0E" w:rsidRPr="00F02D0E" w:rsidRDefault="00F02D0E" w:rsidP="00F02D0E"/>
          <w:p w14:paraId="7924ADF0" w14:textId="77777777" w:rsidR="00F02D0E" w:rsidRPr="00F02D0E" w:rsidRDefault="00F02D0E" w:rsidP="00F02D0E"/>
          <w:p w14:paraId="05A3EE13" w14:textId="77777777" w:rsidR="00303092" w:rsidRDefault="00303092" w:rsidP="00F02D0E"/>
          <w:p w14:paraId="4639E64C" w14:textId="77777777" w:rsidR="00303092" w:rsidRDefault="00303092" w:rsidP="00F02D0E"/>
          <w:p w14:paraId="07635648" w14:textId="77777777" w:rsidR="00303092" w:rsidRDefault="00303092" w:rsidP="00F02D0E"/>
          <w:p w14:paraId="3D983D70" w14:textId="77777777" w:rsidR="00303092" w:rsidRDefault="00303092" w:rsidP="00F02D0E"/>
          <w:p w14:paraId="0F31C202" w14:textId="1479BC8B" w:rsidR="00F02D0E" w:rsidRPr="00F02D0E" w:rsidRDefault="00F02D0E" w:rsidP="00F02D0E">
            <w:r w:rsidRPr="00F02D0E">
              <w:t xml:space="preserve">Граждане, страдающие активной формой туберкулеза без </w:t>
            </w:r>
            <w:proofErr w:type="spellStart"/>
            <w:r w:rsidRPr="00F02D0E">
              <w:t>бактериовыделений</w:t>
            </w:r>
            <w:proofErr w:type="spellEnd"/>
            <w:r w:rsidRPr="00F02D0E">
              <w:t xml:space="preserve"> и состоящим на диспансерном учете у врача-фтизиатра Ломоносовского района.</w:t>
            </w:r>
          </w:p>
          <w:p w14:paraId="02EC76E9" w14:textId="77777777" w:rsidR="00F02D0E" w:rsidRPr="00F02D0E" w:rsidRDefault="00F02D0E" w:rsidP="00F02D0E">
            <w:r w:rsidRPr="00F02D0E">
              <w:t xml:space="preserve">        </w:t>
            </w:r>
          </w:p>
          <w:p w14:paraId="449A7441" w14:textId="77777777" w:rsidR="00F02D0E" w:rsidRPr="00F02D0E" w:rsidRDefault="00F02D0E" w:rsidP="00F02D0E"/>
          <w:p w14:paraId="746AB083" w14:textId="77777777" w:rsidR="00F02D0E" w:rsidRPr="00F02D0E" w:rsidRDefault="00F02D0E" w:rsidP="00F02D0E"/>
          <w:p w14:paraId="2A6E4ABD" w14:textId="77777777" w:rsidR="00303092" w:rsidRDefault="00303092" w:rsidP="00F02D0E"/>
          <w:p w14:paraId="075E871E" w14:textId="77777777" w:rsidR="00303092" w:rsidRDefault="00303092" w:rsidP="00F02D0E"/>
          <w:p w14:paraId="4A02798A" w14:textId="77777777" w:rsidR="00303092" w:rsidRDefault="00303092" w:rsidP="00F02D0E"/>
          <w:p w14:paraId="24B924C3" w14:textId="77777777" w:rsidR="00303092" w:rsidRDefault="00303092" w:rsidP="00F02D0E"/>
          <w:p w14:paraId="17D360FB" w14:textId="77777777" w:rsidR="00303092" w:rsidRDefault="00303092" w:rsidP="00F02D0E"/>
          <w:p w14:paraId="3C028CB3" w14:textId="233C4B7C" w:rsidR="00F02D0E" w:rsidRPr="00F02D0E" w:rsidRDefault="00F02D0E" w:rsidP="00F02D0E">
            <w:r w:rsidRPr="00F02D0E">
              <w:t>Лица, удостоенные звания «Почетный учитель Ломоносовского муниципального района».</w:t>
            </w:r>
          </w:p>
          <w:p w14:paraId="48DC7349" w14:textId="77777777" w:rsidR="00F02D0E" w:rsidRPr="00F02D0E" w:rsidRDefault="00F02D0E" w:rsidP="00F02D0E"/>
          <w:p w14:paraId="4C3FA391" w14:textId="77777777" w:rsidR="00F02D0E" w:rsidRPr="00F02D0E" w:rsidRDefault="00F02D0E" w:rsidP="00F02D0E">
            <w:r w:rsidRPr="00F02D0E">
              <w:t xml:space="preserve">        </w:t>
            </w:r>
          </w:p>
          <w:p w14:paraId="41929B6C" w14:textId="77777777" w:rsidR="00303092" w:rsidRDefault="00303092" w:rsidP="00592A3E">
            <w:pPr>
              <w:ind w:right="-1"/>
            </w:pPr>
          </w:p>
          <w:p w14:paraId="229935C6" w14:textId="77777777" w:rsidR="00303092" w:rsidRDefault="00303092" w:rsidP="00592A3E">
            <w:pPr>
              <w:ind w:right="-1"/>
            </w:pPr>
          </w:p>
          <w:p w14:paraId="170ED00C" w14:textId="77777777" w:rsidR="00303092" w:rsidRDefault="00303092" w:rsidP="00592A3E">
            <w:pPr>
              <w:ind w:right="-1"/>
            </w:pPr>
          </w:p>
          <w:p w14:paraId="5CCB4C3E" w14:textId="2E5024BE" w:rsidR="00F02D0E" w:rsidRPr="00F02D0E" w:rsidRDefault="00F02D0E" w:rsidP="00592A3E">
            <w:pPr>
              <w:ind w:right="-1"/>
            </w:pPr>
            <w:r w:rsidRPr="00F02D0E">
              <w:t xml:space="preserve">Родители (законные представители), самостоятельно организующим подвоз детей, проживающих в деревне </w:t>
            </w:r>
            <w:proofErr w:type="spellStart"/>
            <w:r w:rsidRPr="00F02D0E">
              <w:t>Узигонты</w:t>
            </w:r>
            <w:proofErr w:type="spellEnd"/>
            <w:r w:rsidRPr="00F02D0E">
              <w:t xml:space="preserve"> </w:t>
            </w:r>
            <w:proofErr w:type="spellStart"/>
            <w:r w:rsidRPr="00F02D0E">
              <w:t>Низинского</w:t>
            </w:r>
            <w:proofErr w:type="spellEnd"/>
            <w:r w:rsidRPr="00F02D0E">
              <w:t xml:space="preserve"> сельского поселения </w:t>
            </w:r>
            <w:r w:rsidRPr="00F02D0E">
              <w:lastRenderedPageBreak/>
              <w:t>Ломоносовского муниципального района, от места проживания до МОУ «</w:t>
            </w:r>
            <w:proofErr w:type="spellStart"/>
            <w:r w:rsidRPr="00F02D0E">
              <w:t>Низинская</w:t>
            </w:r>
            <w:proofErr w:type="spellEnd"/>
            <w:r w:rsidRPr="00F02D0E">
              <w:t xml:space="preserve"> общеобразовательная школа» и в обратном направлении, при отсутствии маршрута школьного автобуса и общественного транспорта.</w:t>
            </w:r>
          </w:p>
        </w:tc>
        <w:tc>
          <w:tcPr>
            <w:tcW w:w="1891" w:type="dxa"/>
          </w:tcPr>
          <w:p w14:paraId="7E38DEA1" w14:textId="0E891D8B" w:rsidR="00F02D0E" w:rsidRPr="00F02D0E" w:rsidRDefault="00F02D0E" w:rsidP="00F02D0E">
            <w:pPr>
              <w:ind w:right="-1"/>
            </w:pPr>
            <w:r w:rsidRPr="00F02D0E">
              <w:lastRenderedPageBreak/>
              <w:t xml:space="preserve">Ломоносовский муниципальный район </w:t>
            </w:r>
          </w:p>
        </w:tc>
        <w:tc>
          <w:tcPr>
            <w:tcW w:w="2220" w:type="dxa"/>
          </w:tcPr>
          <w:p w14:paraId="3D3F13AB" w14:textId="77777777" w:rsidR="00F02D0E" w:rsidRPr="00F02D0E" w:rsidRDefault="00F02D0E" w:rsidP="00F02D0E">
            <w:pPr>
              <w:ind w:firstLine="65"/>
            </w:pPr>
            <w:r w:rsidRPr="00F02D0E">
              <w:t xml:space="preserve">Решение Совета депутатов муниципального образования Ломоносовский муниципальный район от 24.10.2018 № 30 </w:t>
            </w:r>
          </w:p>
          <w:p w14:paraId="37E26D79" w14:textId="77777777" w:rsidR="00F02D0E" w:rsidRPr="00F02D0E" w:rsidRDefault="00F02D0E" w:rsidP="00F02D0E">
            <w:pPr>
              <w:ind w:firstLine="65"/>
            </w:pPr>
            <w:r w:rsidRPr="00F02D0E">
              <w:t xml:space="preserve">«О предоставлении дополнительных мер социальной поддержки и социальной помощи для отдельных категорий граждан, проживающих на территории муниципального образования Ломоносовский муниципальный район Ленинградской области» </w:t>
            </w:r>
          </w:p>
          <w:p w14:paraId="66C1CD35" w14:textId="048E9972" w:rsidR="00F02D0E" w:rsidRPr="00F02D0E" w:rsidRDefault="00F02D0E" w:rsidP="00F02D0E">
            <w:pPr>
              <w:ind w:right="-1"/>
            </w:pPr>
            <w:r w:rsidRPr="00F02D0E">
              <w:t xml:space="preserve">(с изменениями от 09.02.2024 </w:t>
            </w:r>
            <w:r w:rsidRPr="00F02D0E">
              <w:br/>
              <w:t>№ 3 решение Совета депутатов Ломоносовского муниципального района).</w:t>
            </w:r>
          </w:p>
        </w:tc>
      </w:tr>
      <w:tr w:rsidR="00303092" w:rsidRPr="00CA2241" w14:paraId="5CA6C1E6" w14:textId="77777777" w:rsidTr="008503CE">
        <w:tc>
          <w:tcPr>
            <w:tcW w:w="2269" w:type="dxa"/>
          </w:tcPr>
          <w:p w14:paraId="6833F44A" w14:textId="6435BB95" w:rsidR="00303092" w:rsidRPr="00303092" w:rsidRDefault="00303092" w:rsidP="00303092">
            <w:r w:rsidRPr="00303092">
              <w:lastRenderedPageBreak/>
              <w:t>Единовременная материальная помощь гражданам, чье недвижимое имущество (за исключением жилого помещения) утрачено и (или) повреждено, в результате террористических актов на территории Ломоносовского муниципального района.</w:t>
            </w:r>
          </w:p>
          <w:p w14:paraId="2C2F9A58" w14:textId="77777777" w:rsidR="00303092" w:rsidRPr="00303092" w:rsidRDefault="00303092" w:rsidP="00303092"/>
          <w:p w14:paraId="3940E52E" w14:textId="26995A9B" w:rsidR="00303092" w:rsidRPr="00303092" w:rsidRDefault="00303092" w:rsidP="00303092">
            <w:r w:rsidRPr="00303092">
              <w:t xml:space="preserve">Единовременная материальная помощь гражданам в связи с утратой имущества первой необходимости в результате террористических актов на территории Ломоносовского </w:t>
            </w:r>
            <w:r w:rsidRPr="00303092">
              <w:lastRenderedPageBreak/>
              <w:t>муниципального района.</w:t>
            </w:r>
          </w:p>
          <w:p w14:paraId="09A4ECEE" w14:textId="77777777" w:rsidR="00303092" w:rsidRPr="00303092" w:rsidRDefault="00303092" w:rsidP="00303092">
            <w:pPr>
              <w:ind w:left="709"/>
            </w:pPr>
          </w:p>
          <w:p w14:paraId="17222A6C" w14:textId="15626C2E" w:rsidR="00303092" w:rsidRPr="00303092" w:rsidRDefault="00303092" w:rsidP="00303092">
            <w:r w:rsidRPr="00303092">
              <w:t>Единовременная материальная помощь членам семей (супруге (супругу), детям, родителям и лицам, находившимся на иждивении) граждан, погибших (умерших) в результате террористического акта, а также гражданам, получившим в результате террористического акта вред здоровью на территории Ломоносовского муниципального района.</w:t>
            </w:r>
          </w:p>
          <w:p w14:paraId="2507FC8F" w14:textId="262268F3" w:rsidR="00303092" w:rsidRPr="00303092" w:rsidRDefault="00303092" w:rsidP="00303092">
            <w:pPr>
              <w:ind w:right="-1"/>
            </w:pPr>
          </w:p>
        </w:tc>
        <w:tc>
          <w:tcPr>
            <w:tcW w:w="3373" w:type="dxa"/>
          </w:tcPr>
          <w:p w14:paraId="14C24169" w14:textId="0EE8DC21" w:rsidR="00303092" w:rsidRPr="00303092" w:rsidRDefault="00303092" w:rsidP="00303092">
            <w:r w:rsidRPr="00303092">
              <w:lastRenderedPageBreak/>
              <w:t>Граждане, чье недвижимое имущество (за исключением жилого помещения) утрачено и (или) повреждено, в результате террористических актов на территории Ломоносовского муниципального района.</w:t>
            </w:r>
          </w:p>
          <w:p w14:paraId="7B541A41" w14:textId="77777777" w:rsidR="00303092" w:rsidRPr="00303092" w:rsidRDefault="00303092" w:rsidP="00303092">
            <w:pPr>
              <w:ind w:left="709"/>
            </w:pPr>
          </w:p>
          <w:p w14:paraId="648029E5" w14:textId="77777777" w:rsidR="00303092" w:rsidRPr="00303092" w:rsidRDefault="00303092" w:rsidP="00303092">
            <w:pPr>
              <w:ind w:left="709"/>
            </w:pPr>
          </w:p>
          <w:p w14:paraId="23D420D1" w14:textId="77777777" w:rsidR="00303092" w:rsidRPr="00303092" w:rsidRDefault="00303092" w:rsidP="00303092">
            <w:pPr>
              <w:ind w:left="709"/>
            </w:pPr>
          </w:p>
          <w:p w14:paraId="40C063A6" w14:textId="77777777" w:rsidR="00303092" w:rsidRPr="00303092" w:rsidRDefault="00303092" w:rsidP="00303092"/>
          <w:p w14:paraId="50C9701E" w14:textId="77777777" w:rsidR="00303092" w:rsidRPr="00303092" w:rsidRDefault="00303092" w:rsidP="00303092"/>
          <w:p w14:paraId="3BA69214" w14:textId="77777777" w:rsidR="00303092" w:rsidRPr="00303092" w:rsidRDefault="00303092" w:rsidP="00303092"/>
          <w:p w14:paraId="08A6A875" w14:textId="77777777" w:rsidR="00303092" w:rsidRPr="00303092" w:rsidRDefault="00303092" w:rsidP="00303092"/>
          <w:p w14:paraId="1ECEF45D" w14:textId="77777777" w:rsidR="00303092" w:rsidRPr="00303092" w:rsidRDefault="00303092" w:rsidP="00303092"/>
          <w:p w14:paraId="028B11D4" w14:textId="77777777" w:rsidR="00E13802" w:rsidRDefault="00E13802" w:rsidP="00303092"/>
          <w:p w14:paraId="6BC97BFC" w14:textId="77777777" w:rsidR="00E13802" w:rsidRDefault="00E13802" w:rsidP="00303092"/>
          <w:p w14:paraId="1BFBB79D" w14:textId="2BA651B5" w:rsidR="00303092" w:rsidRPr="00303092" w:rsidRDefault="00303092" w:rsidP="00303092">
            <w:r w:rsidRPr="00303092">
              <w:t>Граждане, утратившие имущество первой необходимости в результате террористических актов на территории Ломоносовского муниципального района.</w:t>
            </w:r>
          </w:p>
          <w:p w14:paraId="22BFB2AA" w14:textId="77777777" w:rsidR="00303092" w:rsidRPr="00303092" w:rsidRDefault="00303092" w:rsidP="00303092">
            <w:pPr>
              <w:ind w:firstLine="709"/>
            </w:pPr>
          </w:p>
          <w:p w14:paraId="2F35F92D" w14:textId="77777777" w:rsidR="00303092" w:rsidRPr="00303092" w:rsidRDefault="00303092" w:rsidP="00303092">
            <w:pPr>
              <w:ind w:firstLine="709"/>
            </w:pPr>
          </w:p>
          <w:p w14:paraId="44A50FE2" w14:textId="77777777" w:rsidR="00303092" w:rsidRPr="00303092" w:rsidRDefault="00303092" w:rsidP="00303092">
            <w:pPr>
              <w:ind w:firstLine="709"/>
            </w:pPr>
          </w:p>
          <w:p w14:paraId="71E4C0FD" w14:textId="77777777" w:rsidR="00303092" w:rsidRPr="00303092" w:rsidRDefault="00303092" w:rsidP="00303092"/>
          <w:p w14:paraId="163D139A" w14:textId="77777777" w:rsidR="00303092" w:rsidRPr="00303092" w:rsidRDefault="00303092" w:rsidP="00303092"/>
          <w:p w14:paraId="7FA44249" w14:textId="77777777" w:rsidR="00303092" w:rsidRPr="00303092" w:rsidRDefault="00303092" w:rsidP="00303092"/>
          <w:p w14:paraId="37F671F1" w14:textId="77777777" w:rsidR="00303092" w:rsidRPr="00303092" w:rsidRDefault="00303092" w:rsidP="00303092"/>
          <w:p w14:paraId="541DBEB1" w14:textId="77777777" w:rsidR="00E13802" w:rsidRDefault="00E13802" w:rsidP="00303092"/>
          <w:p w14:paraId="0B5F3775" w14:textId="14297461" w:rsidR="00303092" w:rsidRPr="00303092" w:rsidRDefault="00303092" w:rsidP="00303092">
            <w:r w:rsidRPr="00303092">
              <w:t>Члены семей (супруг (супруга), дети, родители и лица, находившиеся на иждивении) граждан, погибших (умерших) в результате террористического акта, а также гражданам, получившим в результате террористического акта вред здоровью на территории Ломоносовского муниципального района.</w:t>
            </w:r>
          </w:p>
          <w:p w14:paraId="3E70B777" w14:textId="4809417E" w:rsidR="00303092" w:rsidRPr="00303092" w:rsidRDefault="00303092" w:rsidP="00303092">
            <w:pPr>
              <w:ind w:right="-1"/>
            </w:pPr>
          </w:p>
        </w:tc>
        <w:tc>
          <w:tcPr>
            <w:tcW w:w="1891" w:type="dxa"/>
          </w:tcPr>
          <w:p w14:paraId="053B2EF2" w14:textId="793A2E25" w:rsidR="00303092" w:rsidRPr="00CA2241" w:rsidRDefault="00303092" w:rsidP="00303092">
            <w:pPr>
              <w:ind w:right="-1"/>
            </w:pPr>
          </w:p>
        </w:tc>
        <w:tc>
          <w:tcPr>
            <w:tcW w:w="2220" w:type="dxa"/>
          </w:tcPr>
          <w:p w14:paraId="3D82B2E4" w14:textId="77777777" w:rsidR="00E13802" w:rsidRPr="00E13802" w:rsidRDefault="00E13802" w:rsidP="00E13802">
            <w:pPr>
              <w:ind w:firstLine="65"/>
            </w:pPr>
            <w:r w:rsidRPr="00E13802">
              <w:t xml:space="preserve">Решение Совета депутатов Ломоносовского муниципального района от 27.08.2025 № 31 </w:t>
            </w:r>
          </w:p>
          <w:p w14:paraId="5A15A227" w14:textId="77777777" w:rsidR="00E13802" w:rsidRPr="00E13802" w:rsidRDefault="00E13802" w:rsidP="00E13802">
            <w:pPr>
              <w:ind w:left="65"/>
            </w:pPr>
            <w:r w:rsidRPr="00E13802">
              <w:t xml:space="preserve">«Об учреждении материальной помощи гражданам, пострадавшим в результате террористических актов  на территории Ломоносовского муниципального района» </w:t>
            </w:r>
          </w:p>
          <w:p w14:paraId="4A849DCE" w14:textId="0AFA9D65" w:rsidR="00303092" w:rsidRPr="00CA2241" w:rsidRDefault="00E13802" w:rsidP="00E13802">
            <w:pPr>
              <w:ind w:right="-1"/>
            </w:pPr>
            <w:r w:rsidRPr="00E13802">
              <w:t>(с изменениями от 15.04.2026 № 12 решение Совета депутатов Ломоносовского муниципального района).</w:t>
            </w:r>
          </w:p>
        </w:tc>
      </w:tr>
      <w:tr w:rsidR="00557468" w:rsidRPr="00CA2241" w14:paraId="31ECAE42" w14:textId="77777777" w:rsidTr="008503CE">
        <w:tc>
          <w:tcPr>
            <w:tcW w:w="2269" w:type="dxa"/>
          </w:tcPr>
          <w:p w14:paraId="6EB8F936" w14:textId="541A781E" w:rsidR="00557468" w:rsidRPr="00557468" w:rsidRDefault="00557468" w:rsidP="00557468">
            <w:pPr>
              <w:ind w:right="-1"/>
            </w:pPr>
            <w:r w:rsidRPr="00557468">
              <w:t>«О Порядке оказания дополнительной меры социальной поддержки в виде обеспечения автономными пожарными извещателями мест проживания отдельных категорий граждан»</w:t>
            </w:r>
          </w:p>
        </w:tc>
        <w:tc>
          <w:tcPr>
            <w:tcW w:w="3373" w:type="dxa"/>
          </w:tcPr>
          <w:p w14:paraId="45754A0B" w14:textId="77777777" w:rsidR="00557468" w:rsidRPr="00557468" w:rsidRDefault="00557468" w:rsidP="00557468">
            <w:pPr>
              <w:pStyle w:val="TableParagraph"/>
              <w:rPr>
                <w:sz w:val="24"/>
                <w:szCs w:val="24"/>
              </w:rPr>
            </w:pPr>
            <w:r w:rsidRPr="00557468">
              <w:rPr>
                <w:sz w:val="24"/>
                <w:szCs w:val="24"/>
              </w:rPr>
              <w:t xml:space="preserve"> - Семья, находящаяся в социально опасном положении;</w:t>
            </w:r>
          </w:p>
          <w:p w14:paraId="3FA65C24" w14:textId="77777777" w:rsidR="00557468" w:rsidRPr="00557468" w:rsidRDefault="00557468" w:rsidP="00557468">
            <w:pPr>
              <w:pStyle w:val="TableParagraph"/>
              <w:rPr>
                <w:sz w:val="24"/>
                <w:szCs w:val="24"/>
              </w:rPr>
            </w:pPr>
            <w:r w:rsidRPr="00557468">
              <w:rPr>
                <w:sz w:val="24"/>
                <w:szCs w:val="24"/>
              </w:rPr>
              <w:t xml:space="preserve"> - Семья, оказавшаяся в трудной жизненной ситуации;</w:t>
            </w:r>
          </w:p>
          <w:p w14:paraId="6C29AA3E" w14:textId="77777777" w:rsidR="00557468" w:rsidRPr="00557468" w:rsidRDefault="00557468" w:rsidP="00557468">
            <w:pPr>
              <w:pStyle w:val="TableParagraph"/>
              <w:rPr>
                <w:sz w:val="24"/>
                <w:szCs w:val="24"/>
              </w:rPr>
            </w:pPr>
            <w:r w:rsidRPr="00557468">
              <w:rPr>
                <w:sz w:val="24"/>
                <w:szCs w:val="24"/>
              </w:rPr>
              <w:t xml:space="preserve"> - Малоимущая многодетная семьи - семья, постоянно проживающая на территории </w:t>
            </w:r>
            <w:proofErr w:type="spellStart"/>
            <w:r w:rsidRPr="00557468">
              <w:rPr>
                <w:sz w:val="24"/>
                <w:szCs w:val="24"/>
              </w:rPr>
              <w:t>Скребловского</w:t>
            </w:r>
            <w:proofErr w:type="spellEnd"/>
            <w:r w:rsidRPr="00557468">
              <w:rPr>
                <w:sz w:val="24"/>
                <w:szCs w:val="24"/>
              </w:rPr>
              <w:t xml:space="preserve"> сельского поселения и имеющая на своем содержании трех и более детей (в том числе усыновленных, взятых под опеку (попечительство), пасынков и падчериц) в возрасте до восемнадцати лет, в которой общий ежемесячный доход, разделенный на каждого члена семьи, ниже прожиточного минимума, установленного в Ленинградской области;</w:t>
            </w:r>
          </w:p>
          <w:p w14:paraId="493D7E48" w14:textId="1574EC36" w:rsidR="00557468" w:rsidRPr="00557468" w:rsidRDefault="00557468" w:rsidP="00557468">
            <w:pPr>
              <w:ind w:right="-1"/>
            </w:pPr>
            <w:r w:rsidRPr="00557468">
              <w:t xml:space="preserve"> - Малоимущая семья с ребенком - инвалидом – семья, имеющая в своем </w:t>
            </w:r>
            <w:r w:rsidRPr="00557468">
              <w:lastRenderedPageBreak/>
              <w:t>составе ребенка-инвалида, в которой общий ежемесячный доход, разделенный на каждого члена семьи, ниже прожиточного минимума, установленного в Ленинградской области.</w:t>
            </w:r>
          </w:p>
        </w:tc>
        <w:tc>
          <w:tcPr>
            <w:tcW w:w="1891" w:type="dxa"/>
          </w:tcPr>
          <w:p w14:paraId="57227F20" w14:textId="41968572" w:rsidR="00557468" w:rsidRPr="00557468" w:rsidRDefault="00557468" w:rsidP="00557468">
            <w:pPr>
              <w:ind w:right="-1"/>
            </w:pPr>
            <w:proofErr w:type="spellStart"/>
            <w:r w:rsidRPr="00557468">
              <w:lastRenderedPageBreak/>
              <w:t>Скребловское</w:t>
            </w:r>
            <w:proofErr w:type="spellEnd"/>
            <w:r w:rsidRPr="00557468">
              <w:t xml:space="preserve"> сельское поселение Лужского муниципального района Ленинградской области</w:t>
            </w:r>
          </w:p>
        </w:tc>
        <w:tc>
          <w:tcPr>
            <w:tcW w:w="2220" w:type="dxa"/>
          </w:tcPr>
          <w:p w14:paraId="6173C8D6" w14:textId="468A383C" w:rsidR="00557468" w:rsidRPr="00557468" w:rsidRDefault="00557468" w:rsidP="00557468">
            <w:pPr>
              <w:ind w:right="-1"/>
            </w:pPr>
            <w:r w:rsidRPr="00557468">
              <w:t xml:space="preserve">Постановление от 07 декабря  2020 г.                                   № 412 </w:t>
            </w:r>
            <w:proofErr w:type="spellStart"/>
            <w:r w:rsidRPr="00557468">
              <w:t>Скоебловского</w:t>
            </w:r>
            <w:proofErr w:type="spellEnd"/>
            <w:r w:rsidRPr="00557468">
              <w:t xml:space="preserve"> СП Лужского муниципального района Ленинградской области</w:t>
            </w:r>
          </w:p>
        </w:tc>
      </w:tr>
      <w:tr w:rsidR="00557468" w:rsidRPr="00CA2241" w14:paraId="29C6FB29" w14:textId="77777777" w:rsidTr="008503CE">
        <w:tc>
          <w:tcPr>
            <w:tcW w:w="2269" w:type="dxa"/>
          </w:tcPr>
          <w:p w14:paraId="6199801A" w14:textId="207A24B3" w:rsidR="00557468" w:rsidRPr="00557468" w:rsidRDefault="00557468" w:rsidP="00557468">
            <w:pPr>
              <w:ind w:right="-1"/>
            </w:pPr>
            <w:r w:rsidRPr="00557468">
              <w:t>Об утверждении стоимости доставки емкостного сжиженного газа на нужды отопления для определения денежной компенсации расходов, связанных с предоставлением мер социальной поддержки отдельным категориями граждан, проживающих в домах, не имеющих центрального отопления и (или) газоснабжения, на территории Лужского городского поселения Лужского муниципального района Ленинградской области в 2026 году.</w:t>
            </w:r>
          </w:p>
        </w:tc>
        <w:tc>
          <w:tcPr>
            <w:tcW w:w="3373" w:type="dxa"/>
          </w:tcPr>
          <w:p w14:paraId="58D43D7C" w14:textId="67E1BA9B" w:rsidR="00557468" w:rsidRPr="00557468" w:rsidRDefault="00557468" w:rsidP="00557468">
            <w:pPr>
              <w:ind w:right="-1"/>
            </w:pPr>
            <w:r w:rsidRPr="00557468">
              <w:t>Отдельные категории граждан, проживающих в домах, не имеющих центрального отопления и (или) газоснабжения, на территории Лужского городского поселения Лужского муниципального района Ленинградской области</w:t>
            </w:r>
          </w:p>
        </w:tc>
        <w:tc>
          <w:tcPr>
            <w:tcW w:w="1891" w:type="dxa"/>
          </w:tcPr>
          <w:p w14:paraId="6147A84B" w14:textId="59C0BF2C" w:rsidR="00557468" w:rsidRPr="00557468" w:rsidRDefault="00557468" w:rsidP="00557468">
            <w:pPr>
              <w:ind w:right="-1"/>
            </w:pPr>
            <w:r w:rsidRPr="00557468">
              <w:t>Лужский муниципальный район Ленинградской области</w:t>
            </w:r>
          </w:p>
        </w:tc>
        <w:tc>
          <w:tcPr>
            <w:tcW w:w="2220" w:type="dxa"/>
          </w:tcPr>
          <w:p w14:paraId="151034D1" w14:textId="230643F5" w:rsidR="00557468" w:rsidRPr="00557468" w:rsidRDefault="00557468" w:rsidP="00557468">
            <w:pPr>
              <w:ind w:right="-1"/>
            </w:pPr>
          </w:p>
        </w:tc>
      </w:tr>
      <w:tr w:rsidR="00557468" w:rsidRPr="00CA2241" w14:paraId="05CB8C08" w14:textId="77777777" w:rsidTr="008503CE">
        <w:tc>
          <w:tcPr>
            <w:tcW w:w="2269" w:type="dxa"/>
          </w:tcPr>
          <w:p w14:paraId="5272E648" w14:textId="26A2683B" w:rsidR="00557468" w:rsidRPr="00557468" w:rsidRDefault="00557468" w:rsidP="00557468">
            <w:pPr>
              <w:pStyle w:val="TableParagraph"/>
              <w:rPr>
                <w:sz w:val="24"/>
                <w:szCs w:val="24"/>
              </w:rPr>
            </w:pPr>
            <w:r w:rsidRPr="00557468">
              <w:rPr>
                <w:sz w:val="24"/>
                <w:szCs w:val="24"/>
              </w:rPr>
              <w:t xml:space="preserve">Об утверждении стоимости доставки емкостного сжиженного газа на нужды отопления для определения денежной компенсации расходов, связанных с предоставлением мер социальной поддержки отдельным </w:t>
            </w:r>
          </w:p>
          <w:p w14:paraId="2EC707D0" w14:textId="1CF93632" w:rsidR="00557468" w:rsidRPr="00557468" w:rsidRDefault="00557468" w:rsidP="00557468">
            <w:pPr>
              <w:ind w:right="-1"/>
            </w:pPr>
            <w:r w:rsidRPr="00557468">
              <w:lastRenderedPageBreak/>
              <w:t>категориями граждан, проживающих в домах, не имеющих центрального отопления и (или) газоснабжения, на территории  Лужского городского поселения Лужского муниципального района Ленинградской области в 2026 году</w:t>
            </w:r>
          </w:p>
        </w:tc>
        <w:tc>
          <w:tcPr>
            <w:tcW w:w="3373" w:type="dxa"/>
          </w:tcPr>
          <w:p w14:paraId="1FA0CE12" w14:textId="77777777" w:rsidR="00557468" w:rsidRPr="00557468" w:rsidRDefault="00557468" w:rsidP="00557468">
            <w:pPr>
              <w:pStyle w:val="TableParagraph"/>
              <w:rPr>
                <w:sz w:val="24"/>
                <w:szCs w:val="24"/>
              </w:rPr>
            </w:pPr>
            <w:r w:rsidRPr="00557468">
              <w:rPr>
                <w:sz w:val="24"/>
                <w:szCs w:val="24"/>
              </w:rPr>
              <w:lastRenderedPageBreak/>
              <w:t xml:space="preserve">Отдельные категориями граждан, проживающие в домах, не имеющих центрального отопления и (или) газоснабжения, на </w:t>
            </w:r>
            <w:proofErr w:type="gramStart"/>
            <w:r w:rsidRPr="00557468">
              <w:rPr>
                <w:sz w:val="24"/>
                <w:szCs w:val="24"/>
              </w:rPr>
              <w:t>территории  Лужского</w:t>
            </w:r>
            <w:proofErr w:type="gramEnd"/>
            <w:r w:rsidRPr="00557468">
              <w:rPr>
                <w:sz w:val="24"/>
                <w:szCs w:val="24"/>
              </w:rPr>
              <w:t xml:space="preserve"> городского поселения Лужского муниципального района Ленинградской области.</w:t>
            </w:r>
          </w:p>
          <w:p w14:paraId="24837B20" w14:textId="179C820C" w:rsidR="00557468" w:rsidRPr="00557468" w:rsidRDefault="00557468" w:rsidP="00557468">
            <w:pPr>
              <w:ind w:right="-1"/>
            </w:pPr>
          </w:p>
        </w:tc>
        <w:tc>
          <w:tcPr>
            <w:tcW w:w="1891" w:type="dxa"/>
          </w:tcPr>
          <w:p w14:paraId="770E3AF6" w14:textId="44B10FCE" w:rsidR="00557468" w:rsidRPr="00557468" w:rsidRDefault="00557468" w:rsidP="00557468">
            <w:pPr>
              <w:pStyle w:val="TableParagraph"/>
              <w:rPr>
                <w:sz w:val="24"/>
                <w:szCs w:val="24"/>
              </w:rPr>
            </w:pPr>
            <w:r w:rsidRPr="00557468">
              <w:rPr>
                <w:sz w:val="24"/>
                <w:szCs w:val="24"/>
              </w:rPr>
              <w:t xml:space="preserve">Лужский муниципальный район </w:t>
            </w:r>
          </w:p>
          <w:p w14:paraId="631735D1" w14:textId="54CB5584" w:rsidR="00557468" w:rsidRPr="00557468" w:rsidRDefault="00557468" w:rsidP="00557468">
            <w:pPr>
              <w:ind w:right="-1"/>
            </w:pPr>
          </w:p>
        </w:tc>
        <w:tc>
          <w:tcPr>
            <w:tcW w:w="2220" w:type="dxa"/>
          </w:tcPr>
          <w:p w14:paraId="0C787FCD" w14:textId="77F8F8EF" w:rsidR="00557468" w:rsidRPr="00557468" w:rsidRDefault="00557468" w:rsidP="00557468">
            <w:pPr>
              <w:ind w:right="-1"/>
            </w:pPr>
            <w:r w:rsidRPr="00557468">
              <w:t xml:space="preserve">Постановление от 29 декабря 2025 г. № 4990 администрации </w:t>
            </w:r>
            <w:proofErr w:type="spellStart"/>
            <w:r w:rsidRPr="00557468">
              <w:t>Лужскоо</w:t>
            </w:r>
            <w:proofErr w:type="spellEnd"/>
            <w:r w:rsidRPr="00557468">
              <w:t xml:space="preserve"> муниципального района</w:t>
            </w:r>
          </w:p>
        </w:tc>
      </w:tr>
      <w:tr w:rsidR="009B744E" w:rsidRPr="00CA2241" w14:paraId="54C1C318" w14:textId="77777777" w:rsidTr="008503CE">
        <w:tc>
          <w:tcPr>
            <w:tcW w:w="2269" w:type="dxa"/>
          </w:tcPr>
          <w:p w14:paraId="68EC6266" w14:textId="208FD968" w:rsidR="009B744E" w:rsidRPr="00CA2241" w:rsidRDefault="009B744E" w:rsidP="009B744E">
            <w:pPr>
              <w:ind w:right="-1"/>
            </w:pPr>
            <w:r w:rsidRPr="00C118F8">
              <w:rPr>
                <w:color w:val="000000"/>
              </w:rPr>
              <w:t>Освобождение от платы за присмотр и уход</w:t>
            </w:r>
            <w:r w:rsidRPr="00C118F8">
              <w:t xml:space="preserve"> за ребенком</w:t>
            </w:r>
            <w:r w:rsidRPr="00C118F8">
              <w:rPr>
                <w:color w:val="000000"/>
              </w:rPr>
              <w:t>, взимаемой с родителей (законных представителей), в муниципальных учреждениях Подпорожского муниципального района, реализующих основную общеобразовательную программу дошкольного образования</w:t>
            </w:r>
          </w:p>
        </w:tc>
        <w:tc>
          <w:tcPr>
            <w:tcW w:w="3373" w:type="dxa"/>
          </w:tcPr>
          <w:p w14:paraId="49942C91" w14:textId="77777777" w:rsidR="009B744E" w:rsidRPr="00721A97" w:rsidRDefault="009B744E" w:rsidP="009B744E">
            <w:pPr>
              <w:adjustRightInd w:val="0"/>
              <w:ind w:right="93"/>
            </w:pPr>
            <w:r w:rsidRPr="0099084F">
              <w:t>дети-инвалиды</w:t>
            </w:r>
            <w:r w:rsidRPr="00721A97">
              <w:t>,</w:t>
            </w:r>
          </w:p>
          <w:p w14:paraId="547EA2F2" w14:textId="77777777" w:rsidR="009B744E" w:rsidRPr="0099084F" w:rsidRDefault="009B744E" w:rsidP="009B744E">
            <w:pPr>
              <w:adjustRightInd w:val="0"/>
              <w:ind w:right="-106"/>
            </w:pPr>
            <w:r w:rsidRPr="0099084F">
              <w:t>дети-сироты и дети, оставшиеся без попечения родителей;</w:t>
            </w:r>
          </w:p>
          <w:p w14:paraId="193E09D0" w14:textId="77777777" w:rsidR="009B744E" w:rsidRPr="0099084F" w:rsidRDefault="009B744E" w:rsidP="009B744E">
            <w:pPr>
              <w:adjustRightInd w:val="0"/>
              <w:ind w:right="93"/>
            </w:pPr>
            <w:r w:rsidRPr="0099084F">
              <w:t>дети с туберкулезной интоксикацией;</w:t>
            </w:r>
          </w:p>
          <w:p w14:paraId="4F87C85B" w14:textId="7C0B399D" w:rsidR="009B744E" w:rsidRPr="00CA2241" w:rsidRDefault="009B744E" w:rsidP="009B744E">
            <w:pPr>
              <w:ind w:right="-1"/>
            </w:pPr>
            <w:r w:rsidRPr="00C118F8">
              <w:t>дети, родители которых являются инвалидами первой и второй группы и имеют статус одинокого родителя</w:t>
            </w:r>
          </w:p>
        </w:tc>
        <w:tc>
          <w:tcPr>
            <w:tcW w:w="1891" w:type="dxa"/>
            <w:vMerge w:val="restart"/>
          </w:tcPr>
          <w:p w14:paraId="5ED9077A" w14:textId="77777777" w:rsidR="009B744E" w:rsidRPr="00CA2241" w:rsidRDefault="009B744E" w:rsidP="009B744E">
            <w:pPr>
              <w:ind w:right="-1"/>
            </w:pPr>
            <w:r w:rsidRPr="00C118F8">
              <w:t>Подпорожский муниципальный район</w:t>
            </w:r>
          </w:p>
          <w:p w14:paraId="0F91AC95" w14:textId="45998815" w:rsidR="009B744E" w:rsidRPr="00CA2241" w:rsidRDefault="009B744E" w:rsidP="009B744E">
            <w:pPr>
              <w:ind w:right="-1"/>
            </w:pPr>
          </w:p>
          <w:p w14:paraId="271E3B14" w14:textId="3277424D" w:rsidR="009B744E" w:rsidRPr="00CA2241" w:rsidRDefault="009B744E" w:rsidP="009B744E">
            <w:pPr>
              <w:pStyle w:val="TableParagraph"/>
              <w:ind w:left="177" w:right="178"/>
            </w:pPr>
          </w:p>
        </w:tc>
        <w:tc>
          <w:tcPr>
            <w:tcW w:w="2220" w:type="dxa"/>
          </w:tcPr>
          <w:p w14:paraId="4DCD36F2" w14:textId="18DC5B64" w:rsidR="009B744E" w:rsidRPr="00CA2241" w:rsidRDefault="009B744E" w:rsidP="009B744E">
            <w:pPr>
              <w:ind w:right="-1"/>
            </w:pPr>
            <w:r w:rsidRPr="00C118F8">
              <w:t>Постановление  Администрации Подпорожского муниципального района от 04.04.2025г. №577 «</w:t>
            </w:r>
            <w:r w:rsidRPr="00C118F8">
              <w:rPr>
                <w:color w:val="000000"/>
              </w:rPr>
              <w:t>Об установлении размера платы за присмотр и уход</w:t>
            </w:r>
            <w:r w:rsidRPr="00C118F8">
              <w:t xml:space="preserve"> за ребенком</w:t>
            </w:r>
            <w:r w:rsidRPr="00C118F8">
              <w:rPr>
                <w:color w:val="000000"/>
              </w:rPr>
              <w:t>, взимаемой с родителей (законных представителей), в муниципальных учреждениях Подпорожского муниципального района, реализующих основную общеобразовательную программу дошкольного образования»</w:t>
            </w:r>
          </w:p>
        </w:tc>
      </w:tr>
      <w:tr w:rsidR="009B744E" w:rsidRPr="00CA2241" w14:paraId="1D6B316B" w14:textId="77777777" w:rsidTr="008503CE">
        <w:tc>
          <w:tcPr>
            <w:tcW w:w="2269" w:type="dxa"/>
          </w:tcPr>
          <w:p w14:paraId="58AAB9EF" w14:textId="77777777" w:rsidR="009B744E" w:rsidRPr="00C118F8" w:rsidRDefault="009B744E" w:rsidP="009B744E">
            <w:pPr>
              <w:pStyle w:val="TableParagraph"/>
              <w:ind w:right="120" w:firstLine="9"/>
              <w:rPr>
                <w:color w:val="000000"/>
                <w:sz w:val="24"/>
                <w:szCs w:val="24"/>
              </w:rPr>
            </w:pPr>
            <w:r w:rsidRPr="00C118F8">
              <w:rPr>
                <w:color w:val="000000"/>
                <w:sz w:val="24"/>
                <w:szCs w:val="24"/>
              </w:rPr>
              <w:t>Установление 50% размера платы за присмотр и уход</w:t>
            </w:r>
            <w:r w:rsidRPr="00C118F8">
              <w:rPr>
                <w:sz w:val="24"/>
                <w:szCs w:val="24"/>
              </w:rPr>
              <w:t xml:space="preserve"> за ребенком</w:t>
            </w:r>
            <w:r w:rsidRPr="00C118F8">
              <w:rPr>
                <w:color w:val="000000"/>
                <w:sz w:val="24"/>
                <w:szCs w:val="24"/>
              </w:rPr>
              <w:t xml:space="preserve">, взимаемой с родителей (законных представителей), в муниципальных учреждениях </w:t>
            </w:r>
            <w:r w:rsidRPr="00C118F8">
              <w:rPr>
                <w:color w:val="000000"/>
                <w:sz w:val="24"/>
                <w:szCs w:val="24"/>
              </w:rPr>
              <w:lastRenderedPageBreak/>
              <w:t>Подпорожского муниципального района, реализующих основную общеобразовательную программу дошкольного образования</w:t>
            </w:r>
          </w:p>
          <w:p w14:paraId="20720B8E" w14:textId="2695BD0B" w:rsidR="009B744E" w:rsidRPr="00CA2241" w:rsidRDefault="009B744E" w:rsidP="009B744E">
            <w:pPr>
              <w:ind w:right="-1"/>
            </w:pPr>
          </w:p>
        </w:tc>
        <w:tc>
          <w:tcPr>
            <w:tcW w:w="3373" w:type="dxa"/>
          </w:tcPr>
          <w:p w14:paraId="52320D18" w14:textId="28ABDEEA" w:rsidR="009B744E" w:rsidRPr="00CA2241" w:rsidRDefault="009B744E" w:rsidP="009B744E">
            <w:pPr>
              <w:ind w:right="-1"/>
            </w:pPr>
            <w:r w:rsidRPr="00721A97">
              <w:lastRenderedPageBreak/>
              <w:t>семьи, имеющие трех и более несовершеннолетних детей</w:t>
            </w:r>
          </w:p>
        </w:tc>
        <w:tc>
          <w:tcPr>
            <w:tcW w:w="1891" w:type="dxa"/>
            <w:vMerge/>
          </w:tcPr>
          <w:p w14:paraId="652D28A2" w14:textId="56FDBA18" w:rsidR="009B744E" w:rsidRPr="00CA2241" w:rsidRDefault="009B744E" w:rsidP="009B744E">
            <w:pPr>
              <w:ind w:right="-1"/>
            </w:pPr>
          </w:p>
        </w:tc>
        <w:tc>
          <w:tcPr>
            <w:tcW w:w="2220" w:type="dxa"/>
          </w:tcPr>
          <w:p w14:paraId="107CC3AB" w14:textId="0BFD8872" w:rsidR="009B744E" w:rsidRPr="00CA2241" w:rsidRDefault="009B744E" w:rsidP="009B744E">
            <w:pPr>
              <w:ind w:right="-1"/>
            </w:pPr>
            <w:r w:rsidRPr="00C118F8">
              <w:t>Постановление Администрации Подпорожского муниципального района от 04.04.2025г. №577 «</w:t>
            </w:r>
            <w:r w:rsidRPr="00C118F8">
              <w:rPr>
                <w:color w:val="000000"/>
              </w:rPr>
              <w:t>Об установлении размера платы за присмотр и уход</w:t>
            </w:r>
            <w:r w:rsidRPr="00C118F8">
              <w:t xml:space="preserve"> за ребенком</w:t>
            </w:r>
            <w:r w:rsidRPr="00C118F8">
              <w:rPr>
                <w:color w:val="000000"/>
              </w:rPr>
              <w:t xml:space="preserve">, взимаемой с </w:t>
            </w:r>
            <w:r w:rsidRPr="00C118F8">
              <w:rPr>
                <w:color w:val="000000"/>
              </w:rPr>
              <w:lastRenderedPageBreak/>
              <w:t>родителей (законных представителей), в муниципальных учреждениях Подпорожского муниципального района, реализующих основную общеобразовательную программу дошкольного образования»</w:t>
            </w:r>
          </w:p>
        </w:tc>
      </w:tr>
      <w:tr w:rsidR="009B744E" w:rsidRPr="00CA2241" w14:paraId="1EAAD629" w14:textId="77777777" w:rsidTr="008503CE">
        <w:tc>
          <w:tcPr>
            <w:tcW w:w="2269" w:type="dxa"/>
          </w:tcPr>
          <w:p w14:paraId="243D0CA4" w14:textId="186847E5" w:rsidR="009B744E" w:rsidRPr="00CA2241" w:rsidRDefault="009B744E" w:rsidP="009B744E">
            <w:pPr>
              <w:ind w:right="-1"/>
            </w:pPr>
            <w:r w:rsidRPr="00C118F8">
              <w:rPr>
                <w:color w:val="000000"/>
              </w:rPr>
              <w:lastRenderedPageBreak/>
              <w:t xml:space="preserve">Предоставление отсрочки уплаты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выполнен6ии задач, возложенных на Вооруженные Силы РФ  </w:t>
            </w:r>
          </w:p>
        </w:tc>
        <w:tc>
          <w:tcPr>
            <w:tcW w:w="3373" w:type="dxa"/>
          </w:tcPr>
          <w:p w14:paraId="551AB8EF" w14:textId="739AE4CB" w:rsidR="009B744E" w:rsidRPr="00CA2241" w:rsidRDefault="009B744E" w:rsidP="009B744E">
            <w:pPr>
              <w:ind w:right="-1"/>
            </w:pPr>
            <w:r>
              <w:t>Участники СВО</w:t>
            </w:r>
          </w:p>
        </w:tc>
        <w:tc>
          <w:tcPr>
            <w:tcW w:w="1891" w:type="dxa"/>
            <w:vMerge/>
          </w:tcPr>
          <w:p w14:paraId="7D357BFE" w14:textId="26D87E4E" w:rsidR="009B744E" w:rsidRPr="00CA2241" w:rsidRDefault="009B744E" w:rsidP="009B744E">
            <w:pPr>
              <w:ind w:right="-1"/>
            </w:pPr>
          </w:p>
        </w:tc>
        <w:tc>
          <w:tcPr>
            <w:tcW w:w="2220" w:type="dxa"/>
          </w:tcPr>
          <w:p w14:paraId="5A723B1E" w14:textId="77777777" w:rsidR="009B744E" w:rsidRPr="00C75D1A" w:rsidRDefault="009B744E" w:rsidP="00D50022">
            <w:pPr>
              <w:pStyle w:val="TableParagraph"/>
              <w:ind w:right="137"/>
              <w:rPr>
                <w:sz w:val="24"/>
                <w:szCs w:val="24"/>
                <w:u w:val="double"/>
              </w:rPr>
            </w:pPr>
            <w:r w:rsidRPr="00C75D1A">
              <w:rPr>
                <w:sz w:val="24"/>
                <w:szCs w:val="24"/>
              </w:rPr>
              <w:t>Решение Совета депутатов Подпорожского муниципального района от 27.02.2023г. № 191</w:t>
            </w:r>
          </w:p>
          <w:p w14:paraId="07E2B0F2" w14:textId="59822709" w:rsidR="009B744E" w:rsidRPr="00CA2241" w:rsidRDefault="009B744E" w:rsidP="009B744E">
            <w:pPr>
              <w:ind w:right="-1"/>
            </w:pPr>
          </w:p>
        </w:tc>
      </w:tr>
      <w:tr w:rsidR="009B744E" w:rsidRPr="00CA2241" w14:paraId="568F7ABC" w14:textId="77777777" w:rsidTr="008503CE">
        <w:tc>
          <w:tcPr>
            <w:tcW w:w="2269" w:type="dxa"/>
          </w:tcPr>
          <w:p w14:paraId="6F979E2F" w14:textId="6B52E45C" w:rsidR="009B744E" w:rsidRPr="00CA2241" w:rsidRDefault="009B744E" w:rsidP="009B744E">
            <w:pPr>
              <w:ind w:right="-1"/>
            </w:pPr>
            <w:r w:rsidRPr="00C118F8">
              <w:rPr>
                <w:color w:val="000000"/>
              </w:rPr>
              <w:t xml:space="preserve">Расторжение договоров аренды имущества, находящегося в муниципальной собственности, без применения штрафных санкций </w:t>
            </w:r>
          </w:p>
        </w:tc>
        <w:tc>
          <w:tcPr>
            <w:tcW w:w="3373" w:type="dxa"/>
          </w:tcPr>
          <w:p w14:paraId="269C67FD" w14:textId="660F7DED" w:rsidR="009B744E" w:rsidRPr="00CA2241" w:rsidRDefault="009B744E" w:rsidP="009B744E">
            <w:pPr>
              <w:ind w:right="-1"/>
            </w:pPr>
            <w:r>
              <w:t>Участники СВО</w:t>
            </w:r>
          </w:p>
        </w:tc>
        <w:tc>
          <w:tcPr>
            <w:tcW w:w="1891" w:type="dxa"/>
            <w:vMerge/>
          </w:tcPr>
          <w:p w14:paraId="594E1293" w14:textId="0C621DC7" w:rsidR="009B744E" w:rsidRPr="00CA2241" w:rsidRDefault="009B744E" w:rsidP="009B744E">
            <w:pPr>
              <w:ind w:right="-1"/>
            </w:pPr>
          </w:p>
        </w:tc>
        <w:tc>
          <w:tcPr>
            <w:tcW w:w="2220" w:type="dxa"/>
          </w:tcPr>
          <w:p w14:paraId="037D77C1" w14:textId="77777777" w:rsidR="009B744E" w:rsidRPr="00C75D1A" w:rsidRDefault="009B744E" w:rsidP="00D50022">
            <w:pPr>
              <w:pStyle w:val="TableParagraph"/>
              <w:ind w:right="137"/>
              <w:rPr>
                <w:sz w:val="24"/>
                <w:szCs w:val="24"/>
              </w:rPr>
            </w:pPr>
            <w:r w:rsidRPr="00C75D1A">
              <w:rPr>
                <w:sz w:val="24"/>
                <w:szCs w:val="24"/>
              </w:rPr>
              <w:t>Решение Совета депутатов Подпорожского муниципального района от 27.02.2023г. № 191</w:t>
            </w:r>
          </w:p>
          <w:p w14:paraId="232B7E0D" w14:textId="0D86EDEC" w:rsidR="009B744E" w:rsidRPr="00CA2241" w:rsidRDefault="009B744E" w:rsidP="009B744E">
            <w:pPr>
              <w:ind w:right="-1"/>
            </w:pPr>
          </w:p>
        </w:tc>
      </w:tr>
      <w:tr w:rsidR="001C46E2" w:rsidRPr="001C46E2" w14:paraId="6BACC119" w14:textId="77777777" w:rsidTr="008503CE">
        <w:tc>
          <w:tcPr>
            <w:tcW w:w="2269" w:type="dxa"/>
          </w:tcPr>
          <w:p w14:paraId="57FEF6C1" w14:textId="24D0E75D" w:rsidR="001C46E2" w:rsidRPr="001C46E2" w:rsidRDefault="001C46E2" w:rsidP="001C46E2">
            <w:pPr>
              <w:ind w:right="-1"/>
            </w:pPr>
            <w:r w:rsidRPr="001C46E2">
              <w:t>Обеспечение доплат к пенсии за выслугу лет муниципальным служащим</w:t>
            </w:r>
          </w:p>
        </w:tc>
        <w:tc>
          <w:tcPr>
            <w:tcW w:w="3373" w:type="dxa"/>
          </w:tcPr>
          <w:p w14:paraId="6B4D3077" w14:textId="7D489EBE" w:rsidR="001C46E2" w:rsidRPr="001C46E2" w:rsidRDefault="001C46E2" w:rsidP="001C46E2">
            <w:pPr>
              <w:ind w:right="-1"/>
            </w:pPr>
            <w:r w:rsidRPr="001C46E2">
              <w:t>пенсионеры</w:t>
            </w:r>
          </w:p>
        </w:tc>
        <w:tc>
          <w:tcPr>
            <w:tcW w:w="1891" w:type="dxa"/>
            <w:vMerge w:val="restart"/>
          </w:tcPr>
          <w:p w14:paraId="536D3B49" w14:textId="77777777" w:rsidR="001C46E2" w:rsidRPr="001C46E2" w:rsidRDefault="001C46E2" w:rsidP="001C46E2">
            <w:pPr>
              <w:ind w:right="-1"/>
            </w:pPr>
            <w:r>
              <w:t>Сланцевский муниципальный район</w:t>
            </w:r>
          </w:p>
          <w:p w14:paraId="20884FC4" w14:textId="77777777" w:rsidR="001C46E2" w:rsidRPr="001C46E2" w:rsidRDefault="001C46E2" w:rsidP="001C46E2">
            <w:pPr>
              <w:pStyle w:val="TableParagraph"/>
              <w:rPr>
                <w:sz w:val="24"/>
                <w:szCs w:val="24"/>
              </w:rPr>
            </w:pPr>
          </w:p>
          <w:p w14:paraId="0B4923B8" w14:textId="775E659A" w:rsidR="001C46E2" w:rsidRPr="001C46E2" w:rsidRDefault="001C46E2" w:rsidP="001C46E2"/>
        </w:tc>
        <w:tc>
          <w:tcPr>
            <w:tcW w:w="2220" w:type="dxa"/>
          </w:tcPr>
          <w:p w14:paraId="2B170FBA" w14:textId="77777777" w:rsidR="001C46E2" w:rsidRPr="001C46E2" w:rsidRDefault="001C46E2" w:rsidP="001C46E2">
            <w:pPr>
              <w:pStyle w:val="TableParagraph"/>
              <w:rPr>
                <w:sz w:val="24"/>
                <w:szCs w:val="24"/>
                <w:lang w:eastAsia="ru-RU"/>
              </w:rPr>
            </w:pPr>
            <w:r w:rsidRPr="001C46E2">
              <w:rPr>
                <w:sz w:val="24"/>
                <w:szCs w:val="24"/>
              </w:rPr>
              <w:t xml:space="preserve">Постановление администрации </w:t>
            </w:r>
            <w:r w:rsidRPr="001C46E2">
              <w:rPr>
                <w:sz w:val="24"/>
                <w:szCs w:val="24"/>
                <w:lang w:eastAsia="ru-RU"/>
              </w:rPr>
              <w:t>муниципального образования Сланцевский муниципальный район Ленинградской области:</w:t>
            </w:r>
          </w:p>
          <w:p w14:paraId="2EC319E7" w14:textId="77777777" w:rsidR="001C46E2" w:rsidRPr="001C46E2" w:rsidRDefault="001C46E2" w:rsidP="001C46E2">
            <w:pPr>
              <w:pStyle w:val="TableParagraph"/>
              <w:rPr>
                <w:sz w:val="24"/>
                <w:szCs w:val="24"/>
                <w:lang w:eastAsia="ru-RU"/>
              </w:rPr>
            </w:pPr>
            <w:r w:rsidRPr="001C46E2">
              <w:rPr>
                <w:sz w:val="24"/>
                <w:szCs w:val="24"/>
                <w:lang w:eastAsia="ru-RU"/>
              </w:rPr>
              <w:t xml:space="preserve">от 01.12.2011 №1488-п «О порядке </w:t>
            </w:r>
            <w:r w:rsidRPr="001C46E2">
              <w:rPr>
                <w:sz w:val="24"/>
                <w:szCs w:val="24"/>
                <w:lang w:eastAsia="ru-RU"/>
              </w:rPr>
              <w:lastRenderedPageBreak/>
              <w:t>назначения и выплаты, исчисления и перерасчета пенсии в Сланцевском муниципальном районе»</w:t>
            </w:r>
          </w:p>
          <w:p w14:paraId="0DC589C3" w14:textId="77777777" w:rsidR="001C46E2" w:rsidRPr="001C46E2" w:rsidRDefault="001C46E2" w:rsidP="001C46E2">
            <w:pPr>
              <w:pStyle w:val="TableParagraph"/>
              <w:rPr>
                <w:sz w:val="24"/>
                <w:szCs w:val="24"/>
                <w:lang w:eastAsia="ru-RU"/>
              </w:rPr>
            </w:pPr>
            <w:r w:rsidRPr="001C46E2">
              <w:rPr>
                <w:sz w:val="24"/>
                <w:szCs w:val="24"/>
                <w:lang w:eastAsia="ru-RU"/>
              </w:rPr>
              <w:t>от 30.12.2016 №2072-п «О порядке назначения и выплаты пенсии за выслугу лет муниципальным служащим администрации муниципального образования Сланцевский муниципальный район Ленинградской области»</w:t>
            </w:r>
          </w:p>
          <w:p w14:paraId="6E42C552" w14:textId="77777777" w:rsidR="001C46E2" w:rsidRPr="001C46E2" w:rsidRDefault="001C46E2" w:rsidP="001C46E2">
            <w:pPr>
              <w:pStyle w:val="TableParagraph"/>
              <w:rPr>
                <w:sz w:val="24"/>
                <w:szCs w:val="24"/>
                <w:lang w:eastAsia="ru-RU"/>
              </w:rPr>
            </w:pPr>
          </w:p>
          <w:p w14:paraId="1298BF92" w14:textId="77777777" w:rsidR="001C46E2" w:rsidRPr="001C46E2" w:rsidRDefault="001C46E2" w:rsidP="001C46E2">
            <w:pPr>
              <w:pStyle w:val="TableParagraph"/>
              <w:rPr>
                <w:sz w:val="24"/>
                <w:szCs w:val="24"/>
                <w:lang w:eastAsia="ru-RU"/>
              </w:rPr>
            </w:pPr>
            <w:r w:rsidRPr="001C46E2">
              <w:rPr>
                <w:sz w:val="24"/>
                <w:szCs w:val="24"/>
              </w:rPr>
              <w:t xml:space="preserve">Решение совета депутатов </w:t>
            </w:r>
            <w:r w:rsidRPr="001C46E2">
              <w:rPr>
                <w:sz w:val="24"/>
                <w:szCs w:val="24"/>
                <w:lang w:eastAsia="ru-RU"/>
              </w:rPr>
              <w:t>муниципального образования Сланцевское городское поселение от 26.12.2006 №166-гсд</w:t>
            </w:r>
          </w:p>
          <w:p w14:paraId="08FA035B" w14:textId="77777777" w:rsidR="001C46E2" w:rsidRPr="001C46E2" w:rsidRDefault="001C46E2" w:rsidP="001C46E2">
            <w:pPr>
              <w:pStyle w:val="TableParagraph"/>
              <w:rPr>
                <w:sz w:val="24"/>
                <w:szCs w:val="24"/>
                <w:lang w:eastAsia="ru-RU"/>
              </w:rPr>
            </w:pPr>
          </w:p>
          <w:p w14:paraId="7A5F8030" w14:textId="77777777" w:rsidR="001C46E2" w:rsidRPr="001C46E2" w:rsidRDefault="001C46E2" w:rsidP="001C46E2">
            <w:pPr>
              <w:pStyle w:val="TableParagraph"/>
              <w:rPr>
                <w:color w:val="000000"/>
                <w:sz w:val="24"/>
                <w:szCs w:val="24"/>
              </w:rPr>
            </w:pPr>
            <w:r w:rsidRPr="001C46E2">
              <w:rPr>
                <w:color w:val="000000"/>
                <w:sz w:val="24"/>
                <w:szCs w:val="24"/>
              </w:rPr>
              <w:t xml:space="preserve">Решение совета депутатов </w:t>
            </w:r>
            <w:proofErr w:type="spellStart"/>
            <w:r w:rsidRPr="001C46E2">
              <w:rPr>
                <w:color w:val="000000"/>
                <w:sz w:val="24"/>
                <w:szCs w:val="24"/>
              </w:rPr>
              <w:t>Выскатского</w:t>
            </w:r>
            <w:proofErr w:type="spellEnd"/>
            <w:r w:rsidRPr="001C46E2">
              <w:rPr>
                <w:color w:val="000000"/>
                <w:sz w:val="24"/>
                <w:szCs w:val="24"/>
              </w:rPr>
              <w:t xml:space="preserve"> СП от 03.06.2020 №75 «Об утверждении Положения «О порядке назначения и выплаты пенсии за выслугу лет муниципальным служащим, замещавшим должности муниципальной службы в органе местного </w:t>
            </w:r>
            <w:r w:rsidRPr="001C46E2">
              <w:rPr>
                <w:color w:val="000000"/>
                <w:sz w:val="24"/>
                <w:szCs w:val="24"/>
              </w:rPr>
              <w:lastRenderedPageBreak/>
              <w:t xml:space="preserve">самоуправления муниципального образования </w:t>
            </w:r>
            <w:proofErr w:type="spellStart"/>
            <w:r w:rsidRPr="001C46E2">
              <w:rPr>
                <w:color w:val="000000"/>
                <w:sz w:val="24"/>
                <w:szCs w:val="24"/>
              </w:rPr>
              <w:t>Выскатское</w:t>
            </w:r>
            <w:proofErr w:type="spellEnd"/>
            <w:r w:rsidRPr="001C46E2">
              <w:rPr>
                <w:color w:val="000000"/>
                <w:sz w:val="24"/>
                <w:szCs w:val="24"/>
              </w:rPr>
              <w:t xml:space="preserve"> сельское поселение Сланцевского муниципального района Ленинградской области»</w:t>
            </w:r>
          </w:p>
          <w:p w14:paraId="3CC5B23D" w14:textId="77777777" w:rsidR="001C46E2" w:rsidRPr="001C46E2" w:rsidRDefault="001C46E2" w:rsidP="001C46E2">
            <w:pPr>
              <w:pStyle w:val="TableParagraph"/>
              <w:rPr>
                <w:sz w:val="24"/>
                <w:szCs w:val="24"/>
              </w:rPr>
            </w:pPr>
          </w:p>
          <w:p w14:paraId="0753B14B" w14:textId="77777777" w:rsidR="001C46E2" w:rsidRPr="001C46E2" w:rsidRDefault="001C46E2" w:rsidP="001C46E2">
            <w:pPr>
              <w:pStyle w:val="TableParagraph"/>
              <w:rPr>
                <w:color w:val="000000"/>
                <w:sz w:val="24"/>
                <w:szCs w:val="24"/>
              </w:rPr>
            </w:pPr>
            <w:r w:rsidRPr="001C46E2">
              <w:rPr>
                <w:color w:val="000000"/>
                <w:sz w:val="24"/>
                <w:szCs w:val="24"/>
              </w:rPr>
              <w:t xml:space="preserve">Решение совета депутатов </w:t>
            </w:r>
            <w:proofErr w:type="spellStart"/>
            <w:r w:rsidRPr="001C46E2">
              <w:rPr>
                <w:color w:val="000000"/>
                <w:sz w:val="24"/>
                <w:szCs w:val="24"/>
              </w:rPr>
              <w:t>Гостицкого</w:t>
            </w:r>
            <w:proofErr w:type="spellEnd"/>
            <w:r w:rsidRPr="001C46E2">
              <w:rPr>
                <w:color w:val="000000"/>
                <w:sz w:val="24"/>
                <w:szCs w:val="24"/>
              </w:rPr>
              <w:t xml:space="preserve"> СП от 12.04.2017 № 162 «Об утверждении Положения «О порядке назначения и  выплаты пенсии  за выслугу лет муниципальным служащим, замещавшим должности муниципальной службы в органе местного самоуправления муниципального образования </w:t>
            </w:r>
            <w:proofErr w:type="spellStart"/>
            <w:r w:rsidRPr="001C46E2">
              <w:rPr>
                <w:color w:val="000000"/>
                <w:sz w:val="24"/>
                <w:szCs w:val="24"/>
              </w:rPr>
              <w:t>Гостицкое</w:t>
            </w:r>
            <w:proofErr w:type="spellEnd"/>
            <w:r w:rsidRPr="001C46E2">
              <w:rPr>
                <w:color w:val="000000"/>
                <w:sz w:val="24"/>
                <w:szCs w:val="24"/>
              </w:rPr>
              <w:t xml:space="preserve"> сельское поселение  Сланцевского муниципального района Ленинградской области»</w:t>
            </w:r>
          </w:p>
          <w:p w14:paraId="30C549A3" w14:textId="77777777" w:rsidR="001C46E2" w:rsidRPr="001C46E2" w:rsidRDefault="001C46E2" w:rsidP="001C46E2">
            <w:pPr>
              <w:pStyle w:val="TableParagraph"/>
              <w:rPr>
                <w:sz w:val="24"/>
                <w:szCs w:val="24"/>
              </w:rPr>
            </w:pPr>
          </w:p>
          <w:p w14:paraId="1BA6BF52" w14:textId="77777777" w:rsidR="001C46E2" w:rsidRPr="001C46E2" w:rsidRDefault="001C46E2" w:rsidP="001C46E2">
            <w:pPr>
              <w:pStyle w:val="TableParagraph"/>
              <w:rPr>
                <w:color w:val="000000"/>
                <w:sz w:val="24"/>
                <w:szCs w:val="24"/>
              </w:rPr>
            </w:pPr>
            <w:r w:rsidRPr="001C46E2">
              <w:rPr>
                <w:color w:val="000000"/>
                <w:sz w:val="24"/>
                <w:szCs w:val="24"/>
              </w:rPr>
              <w:t xml:space="preserve">Решение совета депутатов </w:t>
            </w:r>
            <w:proofErr w:type="spellStart"/>
            <w:r w:rsidRPr="001C46E2">
              <w:rPr>
                <w:color w:val="000000"/>
                <w:sz w:val="24"/>
                <w:szCs w:val="24"/>
              </w:rPr>
              <w:t>Загривского</w:t>
            </w:r>
            <w:proofErr w:type="spellEnd"/>
            <w:r w:rsidRPr="001C46E2">
              <w:rPr>
                <w:color w:val="000000"/>
                <w:sz w:val="24"/>
                <w:szCs w:val="24"/>
              </w:rPr>
              <w:t xml:space="preserve"> СП от 25.11.2015 № 89-сд «Об утверждении положения о порядке назначения, выплаты и перерасчета пенсии за выслугу лет муниципальным </w:t>
            </w:r>
            <w:r w:rsidRPr="001C46E2">
              <w:rPr>
                <w:color w:val="000000"/>
                <w:sz w:val="24"/>
                <w:szCs w:val="24"/>
              </w:rPr>
              <w:lastRenderedPageBreak/>
              <w:t xml:space="preserve">служащим, замещающим должности муниципальной службы в органах местного самоуправления </w:t>
            </w:r>
            <w:proofErr w:type="spellStart"/>
            <w:r w:rsidRPr="001C46E2">
              <w:rPr>
                <w:color w:val="000000"/>
                <w:sz w:val="24"/>
                <w:szCs w:val="24"/>
              </w:rPr>
              <w:t>Загривское</w:t>
            </w:r>
            <w:proofErr w:type="spellEnd"/>
            <w:r w:rsidRPr="001C46E2">
              <w:rPr>
                <w:color w:val="000000"/>
                <w:sz w:val="24"/>
                <w:szCs w:val="24"/>
              </w:rPr>
              <w:t xml:space="preserve"> сельское поселение Сланцевского муниципального района Ленинградской области»</w:t>
            </w:r>
          </w:p>
          <w:p w14:paraId="67065CBE" w14:textId="77777777" w:rsidR="001C46E2" w:rsidRPr="001C46E2" w:rsidRDefault="001C46E2" w:rsidP="001C46E2">
            <w:pPr>
              <w:pStyle w:val="TableParagraph"/>
              <w:rPr>
                <w:sz w:val="24"/>
                <w:szCs w:val="24"/>
              </w:rPr>
            </w:pPr>
          </w:p>
          <w:p w14:paraId="7A20C873" w14:textId="77777777" w:rsidR="001C46E2" w:rsidRPr="001C46E2" w:rsidRDefault="001C46E2" w:rsidP="001C46E2">
            <w:pPr>
              <w:pStyle w:val="TableParagraph"/>
              <w:rPr>
                <w:sz w:val="24"/>
                <w:szCs w:val="24"/>
              </w:rPr>
            </w:pPr>
            <w:r w:rsidRPr="001C46E2">
              <w:rPr>
                <w:color w:val="000000"/>
                <w:sz w:val="24"/>
                <w:szCs w:val="24"/>
              </w:rPr>
              <w:t>Решение совета депутатов Новосельского СП от 21.09.2018 №218-сд «Об утверждении Положения «О порядке назначения и  выплаты пенсии  за выслугу лет муниципальным служащим, замещавшим должности муниципальной службы в органе местного самоуправления муниципального образования Новосельское сельское поселение  Сланцевского муниципального района Ленинградской области»</w:t>
            </w:r>
          </w:p>
          <w:p w14:paraId="56B6E567" w14:textId="77777777" w:rsidR="001C46E2" w:rsidRPr="001C46E2" w:rsidRDefault="001C46E2" w:rsidP="001C46E2">
            <w:pPr>
              <w:pStyle w:val="TableParagraph"/>
              <w:rPr>
                <w:sz w:val="24"/>
                <w:szCs w:val="24"/>
              </w:rPr>
            </w:pPr>
          </w:p>
          <w:p w14:paraId="418B838C" w14:textId="77777777" w:rsidR="001C46E2" w:rsidRPr="001C46E2" w:rsidRDefault="001C46E2" w:rsidP="001C46E2">
            <w:r w:rsidRPr="001C46E2">
              <w:rPr>
                <w:color w:val="000000"/>
              </w:rPr>
              <w:t xml:space="preserve">Решение совета депутатов </w:t>
            </w:r>
            <w:proofErr w:type="spellStart"/>
            <w:r w:rsidRPr="001C46E2">
              <w:rPr>
                <w:color w:val="000000"/>
              </w:rPr>
              <w:t>Старопольского</w:t>
            </w:r>
            <w:proofErr w:type="spellEnd"/>
            <w:r w:rsidRPr="001C46E2">
              <w:rPr>
                <w:color w:val="000000"/>
              </w:rPr>
              <w:t xml:space="preserve"> СП от 03.08.2016 № 188  "О порядке назначения и выплаты пенсии за выслугу лет </w:t>
            </w:r>
            <w:r w:rsidRPr="001C46E2">
              <w:rPr>
                <w:color w:val="000000"/>
              </w:rPr>
              <w:lastRenderedPageBreak/>
              <w:t xml:space="preserve">муниципальным служащим, замещавшим муниципальные должности в муниципальном образовании </w:t>
            </w:r>
            <w:proofErr w:type="spellStart"/>
            <w:r w:rsidRPr="001C46E2">
              <w:rPr>
                <w:color w:val="000000"/>
              </w:rPr>
              <w:t>Старопольское</w:t>
            </w:r>
            <w:proofErr w:type="spellEnd"/>
            <w:r w:rsidRPr="001C46E2">
              <w:rPr>
                <w:color w:val="000000"/>
              </w:rPr>
              <w:t xml:space="preserve"> </w:t>
            </w:r>
            <w:proofErr w:type="spellStart"/>
            <w:r w:rsidRPr="001C46E2">
              <w:rPr>
                <w:color w:val="000000"/>
              </w:rPr>
              <w:t>льское</w:t>
            </w:r>
            <w:proofErr w:type="spellEnd"/>
            <w:r w:rsidRPr="001C46E2">
              <w:rPr>
                <w:color w:val="000000"/>
              </w:rPr>
              <w:t xml:space="preserve"> поселение Сланцевского муниципального</w:t>
            </w:r>
          </w:p>
          <w:p w14:paraId="2042779D" w14:textId="77777777" w:rsidR="001C46E2" w:rsidRPr="001C46E2" w:rsidRDefault="001C46E2" w:rsidP="001C46E2">
            <w:pPr>
              <w:rPr>
                <w:color w:val="000000"/>
              </w:rPr>
            </w:pPr>
            <w:r w:rsidRPr="001C46E2">
              <w:rPr>
                <w:color w:val="000000"/>
              </w:rPr>
              <w:t>района Ленинградской области"</w:t>
            </w:r>
          </w:p>
          <w:p w14:paraId="30F38F23" w14:textId="77777777" w:rsidR="001C46E2" w:rsidRPr="001C46E2" w:rsidRDefault="001C46E2" w:rsidP="001C46E2"/>
          <w:p w14:paraId="0AC70809" w14:textId="77777777" w:rsidR="001C46E2" w:rsidRPr="001C46E2" w:rsidRDefault="001C46E2" w:rsidP="001C46E2">
            <w:pPr>
              <w:pStyle w:val="TableParagraph"/>
              <w:rPr>
                <w:sz w:val="24"/>
                <w:szCs w:val="24"/>
              </w:rPr>
            </w:pPr>
            <w:r w:rsidRPr="001C46E2">
              <w:rPr>
                <w:color w:val="000000"/>
                <w:sz w:val="24"/>
                <w:szCs w:val="24"/>
              </w:rPr>
              <w:t>Решение совета депутатов Черновского СП от 05.03.2008 №130 «О порядке назначения и выплаты пенсии за</w:t>
            </w:r>
          </w:p>
          <w:p w14:paraId="0FEBFF45" w14:textId="108BFE57" w:rsidR="001C46E2" w:rsidRPr="001C46E2" w:rsidRDefault="001C46E2" w:rsidP="001C46E2">
            <w:pPr>
              <w:ind w:right="-1"/>
            </w:pPr>
            <w:r w:rsidRPr="001C46E2">
              <w:rPr>
                <w:color w:val="000000"/>
              </w:rPr>
              <w:t>выслугу лет муниципальным служащим и доплаты к пенсии лицам, замещавшим выборные муниципальные должности в муниципальном образовании Черновское сельское поселение Сланцевского муниципального района Ленинградской области»</w:t>
            </w:r>
          </w:p>
        </w:tc>
      </w:tr>
      <w:tr w:rsidR="001C46E2" w:rsidRPr="001C46E2" w14:paraId="734C0392" w14:textId="77777777" w:rsidTr="008503CE">
        <w:tc>
          <w:tcPr>
            <w:tcW w:w="2269" w:type="dxa"/>
          </w:tcPr>
          <w:p w14:paraId="03C116E3" w14:textId="65A90481" w:rsidR="001C46E2" w:rsidRPr="001C46E2" w:rsidRDefault="001C46E2" w:rsidP="001C46E2">
            <w:pPr>
              <w:ind w:right="-1"/>
            </w:pPr>
            <w:r w:rsidRPr="001C46E2">
              <w:lastRenderedPageBreak/>
              <w:t>Бесплатное библиотечное обслуживание</w:t>
            </w:r>
          </w:p>
        </w:tc>
        <w:tc>
          <w:tcPr>
            <w:tcW w:w="3373" w:type="dxa"/>
          </w:tcPr>
          <w:p w14:paraId="2197C29B" w14:textId="201EABD9" w:rsidR="001C46E2" w:rsidRPr="001C46E2" w:rsidRDefault="001C46E2" w:rsidP="001C46E2">
            <w:pPr>
              <w:ind w:right="-1"/>
            </w:pPr>
            <w:r w:rsidRPr="001C46E2">
              <w:t>Все категории населения</w:t>
            </w:r>
          </w:p>
        </w:tc>
        <w:tc>
          <w:tcPr>
            <w:tcW w:w="1891" w:type="dxa"/>
            <w:vMerge/>
          </w:tcPr>
          <w:p w14:paraId="56117A5E" w14:textId="16BC9947" w:rsidR="001C46E2" w:rsidRPr="001C46E2" w:rsidRDefault="001C46E2" w:rsidP="001C46E2">
            <w:pPr>
              <w:ind w:right="-1"/>
            </w:pPr>
          </w:p>
        </w:tc>
        <w:tc>
          <w:tcPr>
            <w:tcW w:w="2220" w:type="dxa"/>
          </w:tcPr>
          <w:p w14:paraId="77903B9E" w14:textId="16459EAD" w:rsidR="001C46E2" w:rsidRPr="001C46E2" w:rsidRDefault="001C46E2" w:rsidP="001C46E2">
            <w:pPr>
              <w:ind w:right="-1"/>
            </w:pPr>
          </w:p>
        </w:tc>
      </w:tr>
      <w:tr w:rsidR="001C46E2" w:rsidRPr="001C46E2" w14:paraId="44348884" w14:textId="77777777" w:rsidTr="008503CE">
        <w:tc>
          <w:tcPr>
            <w:tcW w:w="2269" w:type="dxa"/>
          </w:tcPr>
          <w:p w14:paraId="56328922" w14:textId="6448A83B" w:rsidR="001C46E2" w:rsidRPr="001C46E2" w:rsidRDefault="001C46E2" w:rsidP="001C46E2">
            <w:pPr>
              <w:ind w:right="-1"/>
            </w:pPr>
            <w:r w:rsidRPr="001C46E2">
              <w:t xml:space="preserve">Бесплатный доступ к книжному фонду библиотек </w:t>
            </w:r>
          </w:p>
        </w:tc>
        <w:tc>
          <w:tcPr>
            <w:tcW w:w="3373" w:type="dxa"/>
          </w:tcPr>
          <w:p w14:paraId="6BC3CF3D" w14:textId="526AD5AB" w:rsidR="001C46E2" w:rsidRPr="001C46E2" w:rsidRDefault="001C46E2" w:rsidP="001C46E2">
            <w:pPr>
              <w:ind w:right="-1"/>
            </w:pPr>
            <w:r w:rsidRPr="001C46E2">
              <w:t>Все категории населения</w:t>
            </w:r>
          </w:p>
        </w:tc>
        <w:tc>
          <w:tcPr>
            <w:tcW w:w="1891" w:type="dxa"/>
            <w:vMerge/>
          </w:tcPr>
          <w:p w14:paraId="51F25AF5" w14:textId="5C50FBAA" w:rsidR="001C46E2" w:rsidRPr="001C46E2" w:rsidRDefault="001C46E2" w:rsidP="001C46E2">
            <w:pPr>
              <w:ind w:right="-1"/>
            </w:pPr>
          </w:p>
        </w:tc>
        <w:tc>
          <w:tcPr>
            <w:tcW w:w="2220" w:type="dxa"/>
          </w:tcPr>
          <w:p w14:paraId="59985653" w14:textId="6158F8F9" w:rsidR="001C46E2" w:rsidRPr="001C46E2" w:rsidRDefault="001C46E2" w:rsidP="001C46E2">
            <w:pPr>
              <w:ind w:right="-1"/>
            </w:pPr>
          </w:p>
        </w:tc>
      </w:tr>
      <w:tr w:rsidR="001C46E2" w:rsidRPr="001C46E2" w14:paraId="7D85BCFD" w14:textId="77777777" w:rsidTr="008503CE">
        <w:tc>
          <w:tcPr>
            <w:tcW w:w="2269" w:type="dxa"/>
          </w:tcPr>
          <w:p w14:paraId="7D4C377F" w14:textId="6D31F059" w:rsidR="001C46E2" w:rsidRPr="001C46E2" w:rsidRDefault="001C46E2" w:rsidP="001C46E2">
            <w:pPr>
              <w:ind w:right="-1"/>
            </w:pPr>
            <w:r w:rsidRPr="001C46E2">
              <w:t>Бесплатное участие в культурно-просветительских и досуговых мероприятиях</w:t>
            </w:r>
          </w:p>
        </w:tc>
        <w:tc>
          <w:tcPr>
            <w:tcW w:w="3373" w:type="dxa"/>
          </w:tcPr>
          <w:p w14:paraId="6FF9F134" w14:textId="2FDE7A9F" w:rsidR="001C46E2" w:rsidRPr="001C46E2" w:rsidRDefault="001C46E2" w:rsidP="001C46E2">
            <w:pPr>
              <w:ind w:right="-1"/>
            </w:pPr>
            <w:r w:rsidRPr="001C46E2">
              <w:t>Все категории населения</w:t>
            </w:r>
          </w:p>
        </w:tc>
        <w:tc>
          <w:tcPr>
            <w:tcW w:w="1891" w:type="dxa"/>
            <w:vMerge/>
          </w:tcPr>
          <w:p w14:paraId="62A751A6" w14:textId="29D39A2A" w:rsidR="001C46E2" w:rsidRPr="001C46E2" w:rsidRDefault="001C46E2" w:rsidP="001C46E2">
            <w:pPr>
              <w:ind w:right="-1"/>
            </w:pPr>
          </w:p>
        </w:tc>
        <w:tc>
          <w:tcPr>
            <w:tcW w:w="2220" w:type="dxa"/>
          </w:tcPr>
          <w:p w14:paraId="47F42D96" w14:textId="5D85106E" w:rsidR="001C46E2" w:rsidRPr="001C46E2" w:rsidRDefault="001C46E2" w:rsidP="001C46E2">
            <w:pPr>
              <w:ind w:right="-1"/>
            </w:pPr>
          </w:p>
        </w:tc>
      </w:tr>
      <w:tr w:rsidR="001C46E2" w:rsidRPr="001C46E2" w14:paraId="4644EDD6" w14:textId="77777777" w:rsidTr="008503CE">
        <w:tc>
          <w:tcPr>
            <w:tcW w:w="2269" w:type="dxa"/>
          </w:tcPr>
          <w:p w14:paraId="3D82CD33" w14:textId="45272311" w:rsidR="001C46E2" w:rsidRPr="001C46E2" w:rsidRDefault="001C46E2" w:rsidP="001C46E2">
            <w:pPr>
              <w:ind w:right="-1"/>
            </w:pPr>
            <w:r w:rsidRPr="001C46E2">
              <w:lastRenderedPageBreak/>
              <w:t>Льгота по оплате занятий детского развивающего клуба «Умка» (подготовка детей к школе)</w:t>
            </w:r>
            <w:r w:rsidRPr="001C46E2">
              <w:br/>
            </w:r>
          </w:p>
        </w:tc>
        <w:tc>
          <w:tcPr>
            <w:tcW w:w="3373" w:type="dxa"/>
          </w:tcPr>
          <w:p w14:paraId="5E07023B" w14:textId="097916E0" w:rsidR="001C46E2" w:rsidRPr="001C46E2" w:rsidRDefault="001C46E2" w:rsidP="001C46E2">
            <w:pPr>
              <w:ind w:right="-1"/>
            </w:pPr>
            <w:r w:rsidRPr="001C46E2">
              <w:t>Многодетные семьи</w:t>
            </w:r>
          </w:p>
        </w:tc>
        <w:tc>
          <w:tcPr>
            <w:tcW w:w="1891" w:type="dxa"/>
            <w:vMerge/>
          </w:tcPr>
          <w:p w14:paraId="4DED7011" w14:textId="3A1FEA0E" w:rsidR="001C46E2" w:rsidRPr="001C46E2" w:rsidRDefault="001C46E2" w:rsidP="001C46E2">
            <w:pPr>
              <w:ind w:right="-1"/>
            </w:pPr>
          </w:p>
        </w:tc>
        <w:tc>
          <w:tcPr>
            <w:tcW w:w="2220" w:type="dxa"/>
          </w:tcPr>
          <w:p w14:paraId="79DC9EB4" w14:textId="77777777" w:rsidR="001C46E2" w:rsidRPr="001C46E2" w:rsidRDefault="001C46E2" w:rsidP="001C46E2">
            <w:pPr>
              <w:pStyle w:val="TableParagraph"/>
              <w:rPr>
                <w:sz w:val="24"/>
                <w:szCs w:val="24"/>
              </w:rPr>
            </w:pPr>
            <w:r w:rsidRPr="001C46E2">
              <w:rPr>
                <w:sz w:val="24"/>
                <w:szCs w:val="24"/>
              </w:rPr>
              <w:t xml:space="preserve">Положение о платных услугах, предоставляемых физическим и юридическим лицам муниципальным казенным учреждением культуры «Сланцевская </w:t>
            </w:r>
            <w:proofErr w:type="spellStart"/>
            <w:r w:rsidRPr="001C46E2">
              <w:rPr>
                <w:sz w:val="24"/>
                <w:szCs w:val="24"/>
              </w:rPr>
              <w:t>межпоселенческая</w:t>
            </w:r>
            <w:proofErr w:type="spellEnd"/>
            <w:r w:rsidRPr="001C46E2">
              <w:rPr>
                <w:sz w:val="24"/>
                <w:szCs w:val="24"/>
              </w:rPr>
              <w:t xml:space="preserve"> центральная районная библиотека»</w:t>
            </w:r>
          </w:p>
          <w:p w14:paraId="28F125D4" w14:textId="1FC15362" w:rsidR="001C46E2" w:rsidRPr="001C46E2" w:rsidRDefault="001C46E2" w:rsidP="001C46E2">
            <w:pPr>
              <w:ind w:right="-1"/>
            </w:pPr>
            <w:r w:rsidRPr="001C46E2">
              <w:t>утверждено Приказом директора от 23.01.2026г. № 8</w:t>
            </w:r>
          </w:p>
        </w:tc>
      </w:tr>
      <w:tr w:rsidR="001C46E2" w:rsidRPr="001C46E2" w14:paraId="48370B77" w14:textId="77777777" w:rsidTr="008503CE">
        <w:tc>
          <w:tcPr>
            <w:tcW w:w="2269" w:type="dxa"/>
          </w:tcPr>
          <w:p w14:paraId="40F6C858" w14:textId="56A890F8" w:rsidR="001C46E2" w:rsidRPr="001C46E2" w:rsidRDefault="001C46E2" w:rsidP="001C46E2">
            <w:pPr>
              <w:ind w:right="-1"/>
            </w:pPr>
            <w:r w:rsidRPr="001C46E2">
              <w:rPr>
                <w:lang w:eastAsia="zh-CN"/>
              </w:rPr>
              <w:t>Пользование тренажерами для индивидуальных занятий</w:t>
            </w:r>
          </w:p>
        </w:tc>
        <w:tc>
          <w:tcPr>
            <w:tcW w:w="3373" w:type="dxa"/>
          </w:tcPr>
          <w:p w14:paraId="1BCE670B" w14:textId="77777777" w:rsidR="001C46E2" w:rsidRPr="001C46E2" w:rsidRDefault="001C46E2" w:rsidP="001C46E2">
            <w:pPr>
              <w:rPr>
                <w:lang w:eastAsia="zh-CN"/>
              </w:rPr>
            </w:pPr>
            <w:r w:rsidRPr="001C46E2">
              <w:rPr>
                <w:lang w:eastAsia="zh-CN"/>
              </w:rPr>
              <w:t>-ветераны боевых действий;</w:t>
            </w:r>
          </w:p>
          <w:p w14:paraId="5853C884" w14:textId="77777777" w:rsidR="001C46E2" w:rsidRPr="001C46E2" w:rsidRDefault="001C46E2" w:rsidP="001C46E2">
            <w:pPr>
              <w:rPr>
                <w:lang w:eastAsia="zh-CN"/>
              </w:rPr>
            </w:pPr>
            <w:r w:rsidRPr="001C46E2">
              <w:rPr>
                <w:lang w:eastAsia="zh-CN"/>
              </w:rPr>
              <w:t>-участники специальной военной операции;</w:t>
            </w:r>
          </w:p>
          <w:p w14:paraId="214060A6" w14:textId="77777777" w:rsidR="001C46E2" w:rsidRPr="001C46E2" w:rsidRDefault="001C46E2" w:rsidP="001C46E2">
            <w:pPr>
              <w:rPr>
                <w:lang w:eastAsia="zh-CN"/>
              </w:rPr>
            </w:pPr>
            <w:r w:rsidRPr="001C46E2">
              <w:rPr>
                <w:lang w:eastAsia="zh-CN"/>
              </w:rPr>
              <w:t xml:space="preserve">-инвалиды, </w:t>
            </w:r>
          </w:p>
          <w:p w14:paraId="3DC87AF9" w14:textId="77777777" w:rsidR="001C46E2" w:rsidRPr="001C46E2" w:rsidRDefault="001C46E2" w:rsidP="001C46E2">
            <w:pPr>
              <w:rPr>
                <w:lang w:eastAsia="zh-CN"/>
              </w:rPr>
            </w:pPr>
            <w:r w:rsidRPr="001C46E2">
              <w:rPr>
                <w:lang w:eastAsia="zh-CN"/>
              </w:rPr>
              <w:t>-пенсионеры;</w:t>
            </w:r>
          </w:p>
          <w:p w14:paraId="4F2284EA" w14:textId="77777777" w:rsidR="001C46E2" w:rsidRPr="001C46E2" w:rsidRDefault="001C46E2" w:rsidP="001C46E2">
            <w:pPr>
              <w:rPr>
                <w:lang w:eastAsia="zh-CN"/>
              </w:rPr>
            </w:pPr>
            <w:r w:rsidRPr="001C46E2">
              <w:rPr>
                <w:lang w:eastAsia="zh-CN"/>
              </w:rPr>
              <w:t>- дети 14-18 лет;</w:t>
            </w:r>
          </w:p>
          <w:p w14:paraId="5670BD32" w14:textId="7A51D268" w:rsidR="001C46E2" w:rsidRPr="001C46E2" w:rsidRDefault="001C46E2" w:rsidP="001C46E2">
            <w:pPr>
              <w:ind w:right="-1"/>
            </w:pPr>
            <w:r w:rsidRPr="001C46E2">
              <w:rPr>
                <w:lang w:eastAsia="zh-CN"/>
              </w:rPr>
              <w:t xml:space="preserve"> -</w:t>
            </w:r>
            <w:r w:rsidRPr="001C46E2">
              <w:rPr>
                <w:shd w:val="clear" w:color="auto" w:fill="FFFFFF"/>
                <w:lang w:eastAsia="zh-CN"/>
              </w:rPr>
              <w:t>сотрудники территориального подразделения войск национальной гвардии Российской Федерации</w:t>
            </w:r>
          </w:p>
        </w:tc>
        <w:tc>
          <w:tcPr>
            <w:tcW w:w="1891" w:type="dxa"/>
            <w:vMerge/>
          </w:tcPr>
          <w:p w14:paraId="3E171037" w14:textId="35CE008B" w:rsidR="001C46E2" w:rsidRPr="001C46E2" w:rsidRDefault="001C46E2" w:rsidP="001C46E2">
            <w:pPr>
              <w:ind w:right="-1"/>
            </w:pPr>
          </w:p>
        </w:tc>
        <w:tc>
          <w:tcPr>
            <w:tcW w:w="2220" w:type="dxa"/>
          </w:tcPr>
          <w:p w14:paraId="4128E59B" w14:textId="77777777" w:rsidR="001C46E2" w:rsidRPr="001C46E2" w:rsidRDefault="001C46E2" w:rsidP="001C46E2">
            <w:pPr>
              <w:shd w:val="clear" w:color="auto" w:fill="FFFFFF"/>
              <w:rPr>
                <w:bCs/>
                <w:lang w:eastAsia="zh-CN"/>
              </w:rPr>
            </w:pPr>
          </w:p>
          <w:p w14:paraId="58FD3D6E" w14:textId="77777777" w:rsidR="001C46E2" w:rsidRPr="001C46E2" w:rsidRDefault="001C46E2" w:rsidP="001C46E2">
            <w:pPr>
              <w:shd w:val="clear" w:color="auto" w:fill="FFFFFF"/>
              <w:rPr>
                <w:bCs/>
                <w:lang w:eastAsia="zh-CN"/>
              </w:rPr>
            </w:pPr>
          </w:p>
          <w:p w14:paraId="062A81CD" w14:textId="77777777" w:rsidR="001C46E2" w:rsidRPr="001C46E2" w:rsidRDefault="001C46E2" w:rsidP="001C46E2">
            <w:pPr>
              <w:shd w:val="clear" w:color="auto" w:fill="FFFFFF"/>
              <w:rPr>
                <w:bCs/>
                <w:lang w:eastAsia="zh-CN"/>
              </w:rPr>
            </w:pPr>
          </w:p>
          <w:p w14:paraId="27C24AF9" w14:textId="77777777" w:rsidR="001C46E2" w:rsidRPr="001C46E2" w:rsidRDefault="001C46E2" w:rsidP="001C46E2">
            <w:pPr>
              <w:shd w:val="clear" w:color="auto" w:fill="FFFFFF"/>
              <w:rPr>
                <w:bCs/>
                <w:lang w:eastAsia="zh-CN"/>
              </w:rPr>
            </w:pPr>
          </w:p>
          <w:p w14:paraId="63C30075" w14:textId="77777777" w:rsidR="001C46E2" w:rsidRPr="001C46E2" w:rsidRDefault="001C46E2" w:rsidP="001C46E2">
            <w:pPr>
              <w:shd w:val="clear" w:color="auto" w:fill="FFFFFF"/>
              <w:rPr>
                <w:bCs/>
                <w:lang w:eastAsia="zh-CN"/>
              </w:rPr>
            </w:pPr>
          </w:p>
          <w:p w14:paraId="4AF565B7" w14:textId="77777777" w:rsidR="001C46E2" w:rsidRPr="001C46E2" w:rsidRDefault="001C46E2" w:rsidP="001C46E2">
            <w:pPr>
              <w:shd w:val="clear" w:color="auto" w:fill="FFFFFF"/>
              <w:rPr>
                <w:bCs/>
                <w:lang w:eastAsia="zh-CN"/>
              </w:rPr>
            </w:pPr>
          </w:p>
          <w:p w14:paraId="434BF5D2" w14:textId="77777777" w:rsidR="001C46E2" w:rsidRPr="001C46E2" w:rsidRDefault="001C46E2" w:rsidP="001C46E2">
            <w:pPr>
              <w:shd w:val="clear" w:color="auto" w:fill="FFFFFF"/>
              <w:rPr>
                <w:bCs/>
                <w:lang w:eastAsia="zh-CN"/>
              </w:rPr>
            </w:pPr>
          </w:p>
          <w:p w14:paraId="5422590C" w14:textId="77777777" w:rsidR="001C46E2" w:rsidRPr="001C46E2" w:rsidRDefault="001C46E2" w:rsidP="001C46E2">
            <w:pPr>
              <w:shd w:val="clear" w:color="auto" w:fill="FFFFFF"/>
              <w:rPr>
                <w:bCs/>
                <w:lang w:eastAsia="zh-CN"/>
              </w:rPr>
            </w:pPr>
          </w:p>
          <w:p w14:paraId="44BF0072" w14:textId="77777777" w:rsidR="001C46E2" w:rsidRPr="001C46E2" w:rsidRDefault="001C46E2" w:rsidP="001C46E2">
            <w:pPr>
              <w:shd w:val="clear" w:color="auto" w:fill="FFFFFF"/>
              <w:rPr>
                <w:bCs/>
                <w:lang w:eastAsia="zh-CN"/>
              </w:rPr>
            </w:pPr>
          </w:p>
          <w:p w14:paraId="6E80DC25" w14:textId="77777777" w:rsidR="001C46E2" w:rsidRPr="001C46E2" w:rsidRDefault="001C46E2" w:rsidP="001C46E2">
            <w:pPr>
              <w:shd w:val="clear" w:color="auto" w:fill="FFFFFF"/>
              <w:rPr>
                <w:bCs/>
                <w:lang w:eastAsia="zh-CN"/>
              </w:rPr>
            </w:pPr>
          </w:p>
          <w:p w14:paraId="608A6343" w14:textId="77777777" w:rsidR="001C46E2" w:rsidRPr="001C46E2" w:rsidRDefault="001C46E2" w:rsidP="001C46E2">
            <w:pPr>
              <w:shd w:val="clear" w:color="auto" w:fill="FFFFFF"/>
              <w:rPr>
                <w:bCs/>
                <w:lang w:eastAsia="zh-CN"/>
              </w:rPr>
            </w:pPr>
          </w:p>
          <w:p w14:paraId="380EE9DE" w14:textId="77777777" w:rsidR="001C46E2" w:rsidRPr="001C46E2" w:rsidRDefault="001C46E2" w:rsidP="001C46E2">
            <w:pPr>
              <w:shd w:val="clear" w:color="auto" w:fill="FFFFFF"/>
              <w:rPr>
                <w:bCs/>
                <w:lang w:eastAsia="zh-CN"/>
              </w:rPr>
            </w:pPr>
          </w:p>
          <w:p w14:paraId="2F2EAC09" w14:textId="77777777" w:rsidR="001C46E2" w:rsidRPr="001C46E2" w:rsidRDefault="001C46E2" w:rsidP="001C46E2">
            <w:pPr>
              <w:shd w:val="clear" w:color="auto" w:fill="FFFFFF"/>
              <w:rPr>
                <w:bCs/>
                <w:lang w:eastAsia="zh-CN"/>
              </w:rPr>
            </w:pPr>
          </w:p>
          <w:p w14:paraId="2C8AAC90" w14:textId="77777777" w:rsidR="001C46E2" w:rsidRPr="001C46E2" w:rsidRDefault="001C46E2" w:rsidP="001C46E2">
            <w:pPr>
              <w:shd w:val="clear" w:color="auto" w:fill="FFFFFF"/>
              <w:rPr>
                <w:bCs/>
                <w:lang w:eastAsia="zh-CN"/>
              </w:rPr>
            </w:pPr>
          </w:p>
          <w:p w14:paraId="5F0ADB3D" w14:textId="77777777" w:rsidR="001C46E2" w:rsidRPr="001C46E2" w:rsidRDefault="001C46E2" w:rsidP="001C46E2">
            <w:pPr>
              <w:shd w:val="clear" w:color="auto" w:fill="FFFFFF"/>
              <w:rPr>
                <w:bCs/>
                <w:lang w:eastAsia="zh-CN"/>
              </w:rPr>
            </w:pPr>
            <w:r w:rsidRPr="001C46E2">
              <w:rPr>
                <w:bCs/>
                <w:lang w:eastAsia="zh-CN"/>
              </w:rPr>
              <w:t>Решение совета депутатов от 22.04.2026</w:t>
            </w:r>
            <w:r w:rsidRPr="001C46E2">
              <w:rPr>
                <w:bCs/>
                <w:lang w:eastAsia="zh-CN"/>
              </w:rPr>
              <w:tab/>
              <w:t xml:space="preserve">                                 №147 - </w:t>
            </w:r>
            <w:proofErr w:type="spellStart"/>
            <w:r w:rsidRPr="001C46E2">
              <w:rPr>
                <w:bCs/>
                <w:lang w:eastAsia="zh-CN"/>
              </w:rPr>
              <w:t>рсд</w:t>
            </w:r>
            <w:proofErr w:type="spellEnd"/>
            <w:r w:rsidRPr="001C46E2">
              <w:rPr>
                <w:bCs/>
                <w:lang w:eastAsia="zh-CN"/>
              </w:rPr>
              <w:t xml:space="preserve">   «Об установлении цен на платные услуги, </w:t>
            </w:r>
          </w:p>
          <w:p w14:paraId="3E89A593" w14:textId="77777777" w:rsidR="001C46E2" w:rsidRPr="001C46E2" w:rsidRDefault="001C46E2" w:rsidP="001C46E2">
            <w:pPr>
              <w:shd w:val="clear" w:color="auto" w:fill="FFFFFF"/>
              <w:rPr>
                <w:bCs/>
                <w:lang w:eastAsia="zh-CN"/>
              </w:rPr>
            </w:pPr>
            <w:r w:rsidRPr="001C46E2">
              <w:rPr>
                <w:bCs/>
                <w:lang w:eastAsia="zh-CN"/>
              </w:rPr>
              <w:t xml:space="preserve">оказываемые муниципальным казенным </w:t>
            </w:r>
          </w:p>
          <w:p w14:paraId="41A1E041" w14:textId="77777777" w:rsidR="001C46E2" w:rsidRPr="001C46E2" w:rsidRDefault="001C46E2" w:rsidP="001C46E2">
            <w:pPr>
              <w:shd w:val="clear" w:color="auto" w:fill="FFFFFF"/>
              <w:rPr>
                <w:bCs/>
                <w:lang w:eastAsia="zh-CN"/>
              </w:rPr>
            </w:pPr>
            <w:r w:rsidRPr="001C46E2">
              <w:rPr>
                <w:bCs/>
                <w:lang w:eastAsia="zh-CN"/>
              </w:rPr>
              <w:t xml:space="preserve">учреждением «Физкультурно-оздоровительный </w:t>
            </w:r>
          </w:p>
          <w:p w14:paraId="7A24EE02" w14:textId="77777777" w:rsidR="001C46E2" w:rsidRPr="001C46E2" w:rsidRDefault="001C46E2" w:rsidP="001C46E2">
            <w:pPr>
              <w:shd w:val="clear" w:color="auto" w:fill="FFFFFF"/>
              <w:rPr>
                <w:bCs/>
                <w:lang w:eastAsia="zh-CN"/>
              </w:rPr>
            </w:pPr>
            <w:r w:rsidRPr="001C46E2">
              <w:rPr>
                <w:bCs/>
                <w:lang w:eastAsia="zh-CN"/>
              </w:rPr>
              <w:t>комплекс Сланцевского муниципального района»</w:t>
            </w:r>
          </w:p>
          <w:p w14:paraId="15D5DAC9" w14:textId="77777777" w:rsidR="001C46E2" w:rsidRPr="001C46E2" w:rsidRDefault="001C46E2" w:rsidP="001C46E2">
            <w:pPr>
              <w:ind w:right="-1"/>
            </w:pPr>
          </w:p>
        </w:tc>
      </w:tr>
      <w:tr w:rsidR="001C46E2" w:rsidRPr="001C46E2" w14:paraId="47F6AF60" w14:textId="77777777" w:rsidTr="008503CE">
        <w:tc>
          <w:tcPr>
            <w:tcW w:w="2269" w:type="dxa"/>
          </w:tcPr>
          <w:p w14:paraId="1F016479" w14:textId="75CBBF1B" w:rsidR="001C46E2" w:rsidRPr="001C46E2" w:rsidRDefault="001C46E2" w:rsidP="001C46E2">
            <w:pPr>
              <w:ind w:right="-1"/>
            </w:pPr>
            <w:r w:rsidRPr="001C46E2">
              <w:rPr>
                <w:lang w:eastAsia="zh-CN"/>
              </w:rPr>
              <w:lastRenderedPageBreak/>
              <w:t>Предоставление в  пользование фитнес-зала</w:t>
            </w:r>
          </w:p>
        </w:tc>
        <w:tc>
          <w:tcPr>
            <w:tcW w:w="3373" w:type="dxa"/>
          </w:tcPr>
          <w:p w14:paraId="246F5CBB" w14:textId="77777777" w:rsidR="001C46E2" w:rsidRPr="001C46E2" w:rsidRDefault="001C46E2" w:rsidP="001C46E2">
            <w:pPr>
              <w:rPr>
                <w:lang w:eastAsia="zh-CN"/>
              </w:rPr>
            </w:pPr>
            <w:r w:rsidRPr="001C46E2">
              <w:rPr>
                <w:lang w:eastAsia="zh-CN"/>
              </w:rPr>
              <w:t>-ветераны боевых действий;</w:t>
            </w:r>
          </w:p>
          <w:p w14:paraId="137839EC" w14:textId="5F453764" w:rsidR="001C46E2" w:rsidRPr="001C46E2" w:rsidRDefault="001C46E2" w:rsidP="001C46E2">
            <w:pPr>
              <w:ind w:right="-1"/>
            </w:pPr>
            <w:r w:rsidRPr="001C46E2">
              <w:rPr>
                <w:lang w:eastAsia="zh-CN"/>
              </w:rPr>
              <w:t>-участники специальной военной операции</w:t>
            </w:r>
          </w:p>
        </w:tc>
        <w:tc>
          <w:tcPr>
            <w:tcW w:w="1891" w:type="dxa"/>
            <w:vMerge/>
          </w:tcPr>
          <w:p w14:paraId="0652BC8C" w14:textId="36E81248" w:rsidR="001C46E2" w:rsidRPr="001C46E2" w:rsidRDefault="001C46E2" w:rsidP="001C46E2">
            <w:pPr>
              <w:ind w:right="-1"/>
            </w:pPr>
          </w:p>
        </w:tc>
        <w:tc>
          <w:tcPr>
            <w:tcW w:w="2220" w:type="dxa"/>
          </w:tcPr>
          <w:p w14:paraId="2F1807F9" w14:textId="77777777" w:rsidR="001C46E2" w:rsidRPr="001C46E2" w:rsidRDefault="001C46E2" w:rsidP="001C46E2">
            <w:pPr>
              <w:ind w:right="-1"/>
            </w:pPr>
          </w:p>
        </w:tc>
      </w:tr>
      <w:tr w:rsidR="001C46E2" w:rsidRPr="001C46E2" w14:paraId="154E1FE0" w14:textId="77777777" w:rsidTr="008503CE">
        <w:tc>
          <w:tcPr>
            <w:tcW w:w="2269" w:type="dxa"/>
          </w:tcPr>
          <w:p w14:paraId="65B39153" w14:textId="2A41E0DA" w:rsidR="001C46E2" w:rsidRPr="001C46E2" w:rsidRDefault="001C46E2" w:rsidP="001C46E2">
            <w:pPr>
              <w:ind w:right="-1"/>
            </w:pPr>
            <w:r w:rsidRPr="001C46E2">
              <w:rPr>
                <w:lang w:eastAsia="zh-CN"/>
              </w:rPr>
              <w:t>Предоставление в пользование универсального игрового зала</w:t>
            </w:r>
          </w:p>
        </w:tc>
        <w:tc>
          <w:tcPr>
            <w:tcW w:w="3373" w:type="dxa"/>
          </w:tcPr>
          <w:p w14:paraId="34DB150A" w14:textId="3C5BD6A6" w:rsidR="001C46E2" w:rsidRPr="001C46E2" w:rsidRDefault="001C46E2" w:rsidP="001C46E2">
            <w:pPr>
              <w:ind w:right="-1"/>
            </w:pPr>
            <w:r w:rsidRPr="001C46E2">
              <w:rPr>
                <w:shd w:val="clear" w:color="auto" w:fill="FFFFFF"/>
                <w:lang w:eastAsia="zh-CN"/>
              </w:rPr>
              <w:t>-сотрудников территориального подразделения органов внутренних дел Российской Федерации</w:t>
            </w:r>
          </w:p>
        </w:tc>
        <w:tc>
          <w:tcPr>
            <w:tcW w:w="1891" w:type="dxa"/>
            <w:vMerge/>
          </w:tcPr>
          <w:p w14:paraId="53C2EC16" w14:textId="4784FE83" w:rsidR="001C46E2" w:rsidRPr="001C46E2" w:rsidRDefault="001C46E2" w:rsidP="001C46E2">
            <w:pPr>
              <w:ind w:right="-1"/>
            </w:pPr>
          </w:p>
        </w:tc>
        <w:tc>
          <w:tcPr>
            <w:tcW w:w="2220" w:type="dxa"/>
          </w:tcPr>
          <w:p w14:paraId="77E7DE75" w14:textId="77777777" w:rsidR="001C46E2" w:rsidRPr="001C46E2" w:rsidRDefault="001C46E2" w:rsidP="001C46E2">
            <w:pPr>
              <w:ind w:right="-1"/>
            </w:pPr>
          </w:p>
        </w:tc>
      </w:tr>
      <w:tr w:rsidR="001C46E2" w:rsidRPr="001C46E2" w14:paraId="3349CD63" w14:textId="77777777" w:rsidTr="008503CE">
        <w:tc>
          <w:tcPr>
            <w:tcW w:w="2269" w:type="dxa"/>
          </w:tcPr>
          <w:p w14:paraId="657F6332" w14:textId="77777777" w:rsidR="001C46E2" w:rsidRPr="001C46E2" w:rsidRDefault="001C46E2" w:rsidP="001C46E2">
            <w:pPr>
              <w:pStyle w:val="ConsPlusTitle"/>
              <w:contextualSpacing/>
              <w:rPr>
                <w:b w:val="0"/>
              </w:rPr>
            </w:pPr>
            <w:r w:rsidRPr="001C46E2">
              <w:rPr>
                <w:b w:val="0"/>
              </w:rPr>
              <w:t xml:space="preserve">Муниципальная услуга «Приём </w:t>
            </w:r>
          </w:p>
          <w:p w14:paraId="630D6C4C" w14:textId="77777777" w:rsidR="001C46E2" w:rsidRPr="001C46E2" w:rsidRDefault="001C46E2" w:rsidP="001C46E2">
            <w:pPr>
              <w:pStyle w:val="ConsPlusTitle"/>
              <w:contextualSpacing/>
              <w:rPr>
                <w:b w:val="0"/>
              </w:rPr>
            </w:pPr>
            <w:r w:rsidRPr="001C46E2">
              <w:rPr>
                <w:b w:val="0"/>
              </w:rPr>
              <w:t xml:space="preserve">заявлений, постановка </w:t>
            </w:r>
          </w:p>
          <w:p w14:paraId="15009879" w14:textId="77777777" w:rsidR="001C46E2" w:rsidRPr="001C46E2" w:rsidRDefault="001C46E2" w:rsidP="001C46E2">
            <w:pPr>
              <w:pStyle w:val="ConsPlusTitle"/>
              <w:contextualSpacing/>
              <w:rPr>
                <w:b w:val="0"/>
              </w:rPr>
            </w:pPr>
            <w:r w:rsidRPr="001C46E2">
              <w:rPr>
                <w:b w:val="0"/>
              </w:rPr>
              <w:t>на учет и зачисление детей</w:t>
            </w:r>
          </w:p>
          <w:p w14:paraId="52E60CE8" w14:textId="77777777" w:rsidR="001C46E2" w:rsidRPr="001C46E2" w:rsidRDefault="001C46E2" w:rsidP="001C46E2">
            <w:pPr>
              <w:pStyle w:val="ConsPlusTitle"/>
              <w:contextualSpacing/>
              <w:rPr>
                <w:b w:val="0"/>
              </w:rPr>
            </w:pPr>
            <w:r w:rsidRPr="001C46E2">
              <w:rPr>
                <w:b w:val="0"/>
              </w:rPr>
              <w:t xml:space="preserve"> в образовательные организации, </w:t>
            </w:r>
          </w:p>
          <w:p w14:paraId="5E8A0DE6" w14:textId="77777777" w:rsidR="001C46E2" w:rsidRPr="001C46E2" w:rsidRDefault="001C46E2" w:rsidP="001C46E2">
            <w:pPr>
              <w:pStyle w:val="ConsPlusTitle"/>
              <w:contextualSpacing/>
            </w:pPr>
            <w:r w:rsidRPr="001C46E2">
              <w:rPr>
                <w:b w:val="0"/>
              </w:rPr>
              <w:t>реализующие</w:t>
            </w:r>
          </w:p>
          <w:p w14:paraId="714426CA" w14:textId="77777777" w:rsidR="001C46E2" w:rsidRPr="001C46E2" w:rsidRDefault="001C46E2" w:rsidP="001C46E2">
            <w:pPr>
              <w:pStyle w:val="ConsPlusTitle"/>
              <w:contextualSpacing/>
              <w:rPr>
                <w:b w:val="0"/>
              </w:rPr>
            </w:pPr>
            <w:r w:rsidRPr="001C46E2">
              <w:rPr>
                <w:b w:val="0"/>
              </w:rPr>
              <w:t xml:space="preserve"> основную образовательную программу </w:t>
            </w:r>
          </w:p>
          <w:p w14:paraId="5E910559" w14:textId="77777777" w:rsidR="001C46E2" w:rsidRPr="001C46E2" w:rsidRDefault="001C46E2" w:rsidP="001C46E2">
            <w:pPr>
              <w:pStyle w:val="ConsPlusTitle"/>
              <w:contextualSpacing/>
              <w:rPr>
                <w:b w:val="0"/>
              </w:rPr>
            </w:pPr>
            <w:r w:rsidRPr="001C46E2">
              <w:rPr>
                <w:b w:val="0"/>
              </w:rPr>
              <w:t xml:space="preserve">дошкольного </w:t>
            </w:r>
          </w:p>
          <w:p w14:paraId="7C870BCF" w14:textId="77777777" w:rsidR="001C46E2" w:rsidRPr="001C46E2" w:rsidRDefault="001C46E2" w:rsidP="001C46E2">
            <w:pPr>
              <w:pStyle w:val="ConsPlusTitle"/>
              <w:contextualSpacing/>
              <w:rPr>
                <w:b w:val="0"/>
              </w:rPr>
            </w:pPr>
            <w:r w:rsidRPr="001C46E2">
              <w:rPr>
                <w:b w:val="0"/>
              </w:rPr>
              <w:t>образования (детские сады)»</w:t>
            </w:r>
          </w:p>
          <w:p w14:paraId="29AB52E9" w14:textId="77777777" w:rsidR="001C46E2" w:rsidRPr="001C46E2" w:rsidRDefault="001C46E2" w:rsidP="001C46E2">
            <w:pPr>
              <w:ind w:right="-1"/>
            </w:pPr>
          </w:p>
        </w:tc>
        <w:tc>
          <w:tcPr>
            <w:tcW w:w="3373" w:type="dxa"/>
          </w:tcPr>
          <w:p w14:paraId="2C988618" w14:textId="63DCF44A" w:rsidR="001C46E2" w:rsidRPr="001C46E2" w:rsidRDefault="001C46E2" w:rsidP="001C46E2">
            <w:pPr>
              <w:ind w:right="-1"/>
            </w:pPr>
            <w:r w:rsidRPr="001C46E2">
              <w:t>Родители (законные представители) детей дошкольного возраста (0-7 лет)</w:t>
            </w:r>
          </w:p>
        </w:tc>
        <w:tc>
          <w:tcPr>
            <w:tcW w:w="1891" w:type="dxa"/>
            <w:vMerge/>
          </w:tcPr>
          <w:p w14:paraId="725D0B33" w14:textId="77777777" w:rsidR="001C46E2" w:rsidRPr="001C46E2" w:rsidRDefault="001C46E2" w:rsidP="001C46E2">
            <w:pPr>
              <w:ind w:right="-1"/>
            </w:pPr>
          </w:p>
        </w:tc>
        <w:tc>
          <w:tcPr>
            <w:tcW w:w="2220" w:type="dxa"/>
          </w:tcPr>
          <w:p w14:paraId="7683A47A" w14:textId="24BC6E05" w:rsidR="001C46E2" w:rsidRPr="001C46E2" w:rsidRDefault="001C46E2" w:rsidP="001C46E2">
            <w:pPr>
              <w:ind w:right="-1"/>
            </w:pPr>
            <w:r w:rsidRPr="001C46E2">
              <w:t>Административный регламент, постановление администрации от 14.01.2025 № 27-п</w:t>
            </w:r>
          </w:p>
        </w:tc>
      </w:tr>
      <w:tr w:rsidR="001C46E2" w:rsidRPr="001C46E2" w14:paraId="604D9F5A" w14:textId="77777777" w:rsidTr="008503CE">
        <w:tc>
          <w:tcPr>
            <w:tcW w:w="2269" w:type="dxa"/>
          </w:tcPr>
          <w:p w14:paraId="6BD57774" w14:textId="77777777" w:rsidR="001C46E2" w:rsidRPr="001C46E2" w:rsidRDefault="001C46E2" w:rsidP="001C46E2">
            <w:pPr>
              <w:pStyle w:val="ConsPlusTitle"/>
              <w:rPr>
                <w:b w:val="0"/>
              </w:rPr>
            </w:pPr>
            <w:r w:rsidRPr="001C46E2">
              <w:rPr>
                <w:b w:val="0"/>
              </w:rPr>
              <w:t>Муниципальная услуга «Организация</w:t>
            </w:r>
          </w:p>
          <w:p w14:paraId="77547B79" w14:textId="77777777" w:rsidR="001C46E2" w:rsidRPr="001C46E2" w:rsidRDefault="001C46E2" w:rsidP="001C46E2">
            <w:pPr>
              <w:pStyle w:val="ConsPlusTitle"/>
              <w:rPr>
                <w:b w:val="0"/>
              </w:rPr>
            </w:pPr>
            <w:r w:rsidRPr="001C46E2">
              <w:rPr>
                <w:b w:val="0"/>
              </w:rPr>
              <w:t xml:space="preserve">отдыха детей </w:t>
            </w:r>
          </w:p>
          <w:p w14:paraId="7F11C52B" w14:textId="77777777" w:rsidR="001C46E2" w:rsidRPr="001C46E2" w:rsidRDefault="001C46E2" w:rsidP="001C46E2">
            <w:pPr>
              <w:pStyle w:val="ConsPlusTitle"/>
              <w:rPr>
                <w:b w:val="0"/>
              </w:rPr>
            </w:pPr>
            <w:r w:rsidRPr="001C46E2">
              <w:rPr>
                <w:b w:val="0"/>
              </w:rPr>
              <w:t>в каникулярное время»</w:t>
            </w:r>
          </w:p>
          <w:p w14:paraId="41928218" w14:textId="77777777" w:rsidR="001C46E2" w:rsidRPr="001C46E2" w:rsidRDefault="001C46E2" w:rsidP="001C46E2">
            <w:pPr>
              <w:ind w:right="-1"/>
            </w:pPr>
          </w:p>
        </w:tc>
        <w:tc>
          <w:tcPr>
            <w:tcW w:w="3373" w:type="dxa"/>
          </w:tcPr>
          <w:p w14:paraId="2C95AB6F" w14:textId="67C5F855" w:rsidR="001C46E2" w:rsidRPr="001C46E2" w:rsidRDefault="001C46E2" w:rsidP="001C46E2">
            <w:pPr>
              <w:ind w:right="-1"/>
            </w:pPr>
            <w:r w:rsidRPr="001C46E2">
              <w:t>Дети, находящиеся в трудной жизненной категории</w:t>
            </w:r>
          </w:p>
        </w:tc>
        <w:tc>
          <w:tcPr>
            <w:tcW w:w="1891" w:type="dxa"/>
            <w:vMerge/>
          </w:tcPr>
          <w:p w14:paraId="04DE9D91" w14:textId="77777777" w:rsidR="001C46E2" w:rsidRPr="001C46E2" w:rsidRDefault="001C46E2" w:rsidP="001C46E2">
            <w:pPr>
              <w:ind w:right="-1"/>
            </w:pPr>
          </w:p>
        </w:tc>
        <w:tc>
          <w:tcPr>
            <w:tcW w:w="2220" w:type="dxa"/>
          </w:tcPr>
          <w:p w14:paraId="6B4F67CA" w14:textId="67B3AF39" w:rsidR="001C46E2" w:rsidRPr="001C46E2" w:rsidRDefault="001C46E2" w:rsidP="001C46E2">
            <w:pPr>
              <w:ind w:right="-1"/>
            </w:pPr>
            <w:r w:rsidRPr="001C46E2">
              <w:t>Административный регламент, постановление администрации от 31.10.2024 № 1841-п</w:t>
            </w:r>
          </w:p>
        </w:tc>
      </w:tr>
      <w:tr w:rsidR="001C46E2" w:rsidRPr="001C46E2" w14:paraId="58219AC5" w14:textId="77777777" w:rsidTr="008503CE">
        <w:tc>
          <w:tcPr>
            <w:tcW w:w="2269" w:type="dxa"/>
          </w:tcPr>
          <w:p w14:paraId="73560A93" w14:textId="77777777" w:rsidR="001C46E2" w:rsidRPr="001C46E2" w:rsidRDefault="001C46E2" w:rsidP="001C46E2">
            <w:pPr>
              <w:pStyle w:val="13"/>
              <w:rPr>
                <w:rFonts w:ascii="Times New Roman" w:hAnsi="Times New Roman"/>
                <w:bCs/>
                <w:sz w:val="24"/>
                <w:szCs w:val="24"/>
              </w:rPr>
            </w:pPr>
            <w:r w:rsidRPr="001C46E2">
              <w:rPr>
                <w:rFonts w:ascii="Times New Roman" w:hAnsi="Times New Roman"/>
                <w:bCs/>
                <w:sz w:val="24"/>
                <w:szCs w:val="24"/>
              </w:rPr>
              <w:t>Муниципальная услуга «Прием заявлений о зачислении в муниципальные образовательные</w:t>
            </w:r>
          </w:p>
          <w:p w14:paraId="46E0A6AF" w14:textId="77777777" w:rsidR="001C46E2" w:rsidRPr="001C46E2" w:rsidRDefault="001C46E2" w:rsidP="001C46E2">
            <w:pPr>
              <w:pStyle w:val="13"/>
              <w:rPr>
                <w:rFonts w:ascii="Times New Roman" w:hAnsi="Times New Roman"/>
                <w:bCs/>
                <w:sz w:val="24"/>
                <w:szCs w:val="24"/>
              </w:rPr>
            </w:pPr>
            <w:r w:rsidRPr="001C46E2">
              <w:rPr>
                <w:rFonts w:ascii="Times New Roman" w:hAnsi="Times New Roman"/>
                <w:bCs/>
                <w:sz w:val="24"/>
                <w:szCs w:val="24"/>
              </w:rPr>
              <w:t xml:space="preserve"> организации Ленинградской области, реализующие программы общего образования»  </w:t>
            </w:r>
          </w:p>
          <w:p w14:paraId="0344BA3D" w14:textId="77777777" w:rsidR="001C46E2" w:rsidRPr="001C46E2" w:rsidRDefault="001C46E2" w:rsidP="001C46E2">
            <w:pPr>
              <w:ind w:right="-1"/>
            </w:pPr>
          </w:p>
        </w:tc>
        <w:tc>
          <w:tcPr>
            <w:tcW w:w="3373" w:type="dxa"/>
          </w:tcPr>
          <w:p w14:paraId="7EA97506" w14:textId="33675606" w:rsidR="001C46E2" w:rsidRPr="001C46E2" w:rsidRDefault="001C46E2" w:rsidP="001C46E2">
            <w:pPr>
              <w:ind w:right="-1"/>
            </w:pPr>
            <w:r w:rsidRPr="001C46E2">
              <w:t xml:space="preserve">Родители (законные представители)  </w:t>
            </w:r>
          </w:p>
        </w:tc>
        <w:tc>
          <w:tcPr>
            <w:tcW w:w="1891" w:type="dxa"/>
            <w:vMerge/>
          </w:tcPr>
          <w:p w14:paraId="45FB503B" w14:textId="77777777" w:rsidR="001C46E2" w:rsidRPr="001C46E2" w:rsidRDefault="001C46E2" w:rsidP="001C46E2">
            <w:pPr>
              <w:ind w:right="-1"/>
            </w:pPr>
          </w:p>
        </w:tc>
        <w:tc>
          <w:tcPr>
            <w:tcW w:w="2220" w:type="dxa"/>
          </w:tcPr>
          <w:p w14:paraId="5541CB50" w14:textId="685B53D9" w:rsidR="001C46E2" w:rsidRPr="001C46E2" w:rsidRDefault="001C46E2" w:rsidP="001C46E2">
            <w:pPr>
              <w:ind w:right="-1"/>
            </w:pPr>
            <w:r w:rsidRPr="001C46E2">
              <w:t>Административный регламент, постановление администрации от 07.05.2025 № 837-п</w:t>
            </w:r>
          </w:p>
        </w:tc>
      </w:tr>
      <w:tr w:rsidR="001C46E2" w:rsidRPr="001C46E2" w14:paraId="0F819960" w14:textId="77777777" w:rsidTr="008503CE">
        <w:tc>
          <w:tcPr>
            <w:tcW w:w="2269" w:type="dxa"/>
          </w:tcPr>
          <w:p w14:paraId="0A825CC8" w14:textId="12AC9C27" w:rsidR="001C46E2" w:rsidRPr="001C46E2" w:rsidRDefault="001C46E2" w:rsidP="001C46E2">
            <w:pPr>
              <w:ind w:right="-1"/>
            </w:pPr>
            <w:r w:rsidRPr="001C46E2">
              <w:rPr>
                <w:bCs/>
              </w:rPr>
              <w:t xml:space="preserve">Муниципальная услуга «Выдача разрешений на вступление в брак несовершеннолетним лицам, достигшим </w:t>
            </w:r>
            <w:r w:rsidRPr="001C46E2">
              <w:rPr>
                <w:bCs/>
              </w:rPr>
              <w:lastRenderedPageBreak/>
              <w:t>возраста шестнадцати лет»</w:t>
            </w:r>
          </w:p>
        </w:tc>
        <w:tc>
          <w:tcPr>
            <w:tcW w:w="3373" w:type="dxa"/>
          </w:tcPr>
          <w:p w14:paraId="462E25D8" w14:textId="02EF425D" w:rsidR="001C46E2" w:rsidRPr="001C46E2" w:rsidRDefault="001C46E2" w:rsidP="001C46E2">
            <w:pPr>
              <w:ind w:right="-1"/>
            </w:pPr>
            <w:r w:rsidRPr="001C46E2">
              <w:lastRenderedPageBreak/>
              <w:t>Лица, достигшие возраста шестнадцати лет, имеющим уважительные причины для вступления в брак ранее достижения ими брачного возраста</w:t>
            </w:r>
          </w:p>
        </w:tc>
        <w:tc>
          <w:tcPr>
            <w:tcW w:w="1891" w:type="dxa"/>
            <w:vMerge/>
          </w:tcPr>
          <w:p w14:paraId="736EAA5B" w14:textId="77777777" w:rsidR="001C46E2" w:rsidRPr="001C46E2" w:rsidRDefault="001C46E2" w:rsidP="001C46E2">
            <w:pPr>
              <w:ind w:right="-1"/>
            </w:pPr>
          </w:p>
        </w:tc>
        <w:tc>
          <w:tcPr>
            <w:tcW w:w="2220" w:type="dxa"/>
          </w:tcPr>
          <w:p w14:paraId="778A4B8F" w14:textId="162C34CB" w:rsidR="001C46E2" w:rsidRPr="001C46E2" w:rsidRDefault="001C46E2" w:rsidP="001C46E2">
            <w:pPr>
              <w:ind w:right="-1"/>
            </w:pPr>
            <w:r w:rsidRPr="001C46E2">
              <w:t>Административный регламент, постановление администрации от 28.01.2026 № 111-п</w:t>
            </w:r>
          </w:p>
        </w:tc>
      </w:tr>
      <w:tr w:rsidR="00316795" w:rsidRPr="00B8236B" w14:paraId="13D4B6A0" w14:textId="77777777" w:rsidTr="008503CE">
        <w:tc>
          <w:tcPr>
            <w:tcW w:w="2269" w:type="dxa"/>
          </w:tcPr>
          <w:p w14:paraId="39BC3C16" w14:textId="688341E0" w:rsidR="00316795" w:rsidRPr="00B8236B" w:rsidRDefault="00316795" w:rsidP="00316795">
            <w:pPr>
              <w:ind w:right="-1"/>
            </w:pPr>
            <w:r w:rsidRPr="00A6325E">
              <w:rPr>
                <w:rFonts w:eastAsia="Calibri"/>
              </w:rPr>
              <w:t>Единовременная денежная выплата на рождение ребенка из средств бюджета Сосновоборского городского округа</w:t>
            </w:r>
          </w:p>
        </w:tc>
        <w:tc>
          <w:tcPr>
            <w:tcW w:w="3373" w:type="dxa"/>
          </w:tcPr>
          <w:p w14:paraId="0E8328BC" w14:textId="77777777" w:rsidR="00316795" w:rsidRPr="00A6325E" w:rsidRDefault="00316795" w:rsidP="00316795">
            <w:pPr>
              <w:pStyle w:val="TableParagraph"/>
              <w:rPr>
                <w:sz w:val="24"/>
                <w:szCs w:val="24"/>
              </w:rPr>
            </w:pPr>
            <w:r w:rsidRPr="00A6325E">
              <w:rPr>
                <w:sz w:val="24"/>
                <w:szCs w:val="24"/>
              </w:rPr>
              <w:t>Один из родителей (либо лицо, его заменяющее), зарегистрированный по месту жительства в г. Сосновый Бор, при условии регистрации ребенка по месту жительства либо по месту пребывания в г. Сосновый Бор</w:t>
            </w:r>
          </w:p>
          <w:p w14:paraId="0559DDD4" w14:textId="77777777" w:rsidR="00316795" w:rsidRPr="00B8236B" w:rsidRDefault="00316795" w:rsidP="00316795">
            <w:pPr>
              <w:ind w:right="-1"/>
            </w:pPr>
          </w:p>
        </w:tc>
        <w:tc>
          <w:tcPr>
            <w:tcW w:w="1891" w:type="dxa"/>
            <w:vMerge w:val="restart"/>
          </w:tcPr>
          <w:p w14:paraId="13DBEB51" w14:textId="77777777" w:rsidR="00316795" w:rsidRPr="00B8236B" w:rsidRDefault="00316795" w:rsidP="00316795">
            <w:pPr>
              <w:ind w:right="-1"/>
            </w:pPr>
            <w:r w:rsidRPr="00A6325E">
              <w:rPr>
                <w:spacing w:val="-2"/>
              </w:rPr>
              <w:t>Сосновоборский городской округ</w:t>
            </w:r>
          </w:p>
          <w:p w14:paraId="639FCC94" w14:textId="61670200" w:rsidR="00316795" w:rsidRPr="00B8236B" w:rsidRDefault="00316795" w:rsidP="00316795">
            <w:pPr>
              <w:ind w:right="-1"/>
            </w:pPr>
          </w:p>
        </w:tc>
        <w:tc>
          <w:tcPr>
            <w:tcW w:w="2220" w:type="dxa"/>
          </w:tcPr>
          <w:p w14:paraId="04783D4F" w14:textId="1F2F1F9C" w:rsidR="00316795" w:rsidRPr="00B8236B" w:rsidRDefault="00316795" w:rsidP="00316795">
            <w:pPr>
              <w:ind w:right="-1"/>
            </w:pPr>
            <w:r w:rsidRPr="00A6325E">
              <w:t>Постановление администрации Сосновоборского городского округа от  27.08.2018 № 1962 «Об организации назначения и выплате единовременной денежной выплаты на рождение ребенка из средств бюджета Сосновоборского городского округа» (с изменениями)</w:t>
            </w:r>
          </w:p>
        </w:tc>
      </w:tr>
      <w:tr w:rsidR="00316795" w:rsidRPr="00B8236B" w14:paraId="50A6F731" w14:textId="77777777" w:rsidTr="008503CE">
        <w:tc>
          <w:tcPr>
            <w:tcW w:w="2269" w:type="dxa"/>
          </w:tcPr>
          <w:p w14:paraId="15F972EB" w14:textId="6DDC54AC" w:rsidR="00316795" w:rsidRPr="00B8236B" w:rsidRDefault="00316795" w:rsidP="00316795">
            <w:pPr>
              <w:ind w:right="-1"/>
            </w:pPr>
            <w:r w:rsidRPr="00A6325E">
              <w:t>Предоставление материальной помощи отдельным категориям граждан в муниципальном образовании Сосновоборский  городской округ</w:t>
            </w:r>
          </w:p>
        </w:tc>
        <w:tc>
          <w:tcPr>
            <w:tcW w:w="3373" w:type="dxa"/>
          </w:tcPr>
          <w:p w14:paraId="38A942BF" w14:textId="77777777" w:rsidR="00316795" w:rsidRPr="00A6325E" w:rsidRDefault="00316795" w:rsidP="00316795">
            <w:pPr>
              <w:pStyle w:val="TableParagraph"/>
              <w:rPr>
                <w:sz w:val="24"/>
                <w:szCs w:val="24"/>
              </w:rPr>
            </w:pPr>
            <w:r w:rsidRPr="00A6325E">
              <w:rPr>
                <w:sz w:val="24"/>
                <w:szCs w:val="24"/>
              </w:rPr>
              <w:t>Малообеспеченные, находящиеся в ТЖС пенсионеры, инвалиды, семьи с детьми, зарегистрированные по месту жительства либо по месту пребывания в г. Сосновый Бор</w:t>
            </w:r>
          </w:p>
          <w:p w14:paraId="1DBA590C" w14:textId="50726164" w:rsidR="00316795" w:rsidRPr="00B8236B" w:rsidRDefault="00316795" w:rsidP="00316795">
            <w:pPr>
              <w:ind w:right="-1"/>
            </w:pPr>
            <w:r w:rsidRPr="00A6325E">
              <w:t xml:space="preserve"> </w:t>
            </w:r>
          </w:p>
        </w:tc>
        <w:tc>
          <w:tcPr>
            <w:tcW w:w="1891" w:type="dxa"/>
            <w:vMerge/>
          </w:tcPr>
          <w:p w14:paraId="10F6D344" w14:textId="77C6774E" w:rsidR="00316795" w:rsidRPr="00B8236B" w:rsidRDefault="00316795" w:rsidP="00316795">
            <w:pPr>
              <w:ind w:right="-1"/>
            </w:pPr>
          </w:p>
        </w:tc>
        <w:tc>
          <w:tcPr>
            <w:tcW w:w="2220" w:type="dxa"/>
          </w:tcPr>
          <w:p w14:paraId="68138A21" w14:textId="13926570" w:rsidR="00316795" w:rsidRPr="00B8236B" w:rsidRDefault="00316795" w:rsidP="00316795">
            <w:pPr>
              <w:ind w:right="-1"/>
            </w:pPr>
            <w:r w:rsidRPr="00A6325E">
              <w:t>Постановление администрации Сосновоборского городского округа от 31.08.2018 № 2000 «Об утверждении Положения о порядке предоставления материальной помощи отдельным категориям граждан в муниципальном образовании Сосновоборский городской округ Ленинградской области» (с изменениями)</w:t>
            </w:r>
          </w:p>
        </w:tc>
      </w:tr>
      <w:tr w:rsidR="00316795" w:rsidRPr="00B8236B" w14:paraId="08BB5041" w14:textId="77777777" w:rsidTr="008503CE">
        <w:tc>
          <w:tcPr>
            <w:tcW w:w="2269" w:type="dxa"/>
          </w:tcPr>
          <w:p w14:paraId="724A3B79" w14:textId="77777777" w:rsidR="00316795" w:rsidRPr="00A6325E" w:rsidRDefault="00316795" w:rsidP="00316795">
            <w:pPr>
              <w:pStyle w:val="TableParagraph"/>
              <w:rPr>
                <w:sz w:val="24"/>
                <w:szCs w:val="24"/>
              </w:rPr>
            </w:pPr>
            <w:r w:rsidRPr="00A6325E">
              <w:rPr>
                <w:sz w:val="24"/>
                <w:szCs w:val="24"/>
              </w:rPr>
              <w:t xml:space="preserve">Ежемесячные именные стипендии главы муниципального образования Сосновоборский городской округ студентам-выпускникам общеобразовательных организаций, </w:t>
            </w:r>
            <w:r w:rsidRPr="00A6325E">
              <w:rPr>
                <w:sz w:val="24"/>
                <w:szCs w:val="24"/>
              </w:rPr>
              <w:lastRenderedPageBreak/>
              <w:t>находящимся в трудной жизненной ситуации</w:t>
            </w:r>
          </w:p>
          <w:p w14:paraId="3772B3A0" w14:textId="77777777" w:rsidR="00316795" w:rsidRPr="00B8236B" w:rsidRDefault="00316795" w:rsidP="00316795">
            <w:pPr>
              <w:ind w:right="-1"/>
            </w:pPr>
          </w:p>
        </w:tc>
        <w:tc>
          <w:tcPr>
            <w:tcW w:w="3373" w:type="dxa"/>
          </w:tcPr>
          <w:p w14:paraId="4661CB61" w14:textId="24D87D3B" w:rsidR="00316795" w:rsidRPr="00B8236B" w:rsidRDefault="00316795" w:rsidP="00316795">
            <w:pPr>
              <w:ind w:right="-1"/>
            </w:pPr>
            <w:r w:rsidRPr="00A6325E">
              <w:lastRenderedPageBreak/>
              <w:t>Студенты-выпускники общеобразовательных организаций, находящиеся в трудной жизненной ситуации, зарегистрированные по месту жительства  в г. Сосновый Бор</w:t>
            </w:r>
          </w:p>
        </w:tc>
        <w:tc>
          <w:tcPr>
            <w:tcW w:w="1891" w:type="dxa"/>
            <w:vMerge/>
          </w:tcPr>
          <w:p w14:paraId="30C4224E" w14:textId="4EC43047" w:rsidR="00316795" w:rsidRPr="00B8236B" w:rsidRDefault="00316795" w:rsidP="00316795">
            <w:pPr>
              <w:ind w:right="-1"/>
            </w:pPr>
          </w:p>
        </w:tc>
        <w:tc>
          <w:tcPr>
            <w:tcW w:w="2220" w:type="dxa"/>
          </w:tcPr>
          <w:p w14:paraId="6F64CA8C" w14:textId="2C79A405" w:rsidR="00316795" w:rsidRPr="00B8236B" w:rsidRDefault="00316795" w:rsidP="00316795">
            <w:pPr>
              <w:ind w:right="-1"/>
            </w:pPr>
            <w:r w:rsidRPr="00A6325E">
              <w:t xml:space="preserve">Постановление администрации Сосновоборского городского округа от 16.04.2020 № 798 «Об учреждении ежемесячных именных стипендий главы муниципального </w:t>
            </w:r>
            <w:r w:rsidRPr="00A6325E">
              <w:lastRenderedPageBreak/>
              <w:t>образования Сосновоборский городской округ Ленинградской области» (с изменениями)</w:t>
            </w:r>
          </w:p>
        </w:tc>
      </w:tr>
      <w:tr w:rsidR="00316795" w:rsidRPr="00B8236B" w14:paraId="5A2560B3" w14:textId="77777777" w:rsidTr="008503CE">
        <w:tc>
          <w:tcPr>
            <w:tcW w:w="2269" w:type="dxa"/>
          </w:tcPr>
          <w:p w14:paraId="09CD0238" w14:textId="51962D5B" w:rsidR="00316795" w:rsidRPr="00B8236B" w:rsidRDefault="00316795" w:rsidP="00316795">
            <w:pPr>
              <w:ind w:right="-1"/>
            </w:pPr>
            <w:r w:rsidRPr="00A6325E">
              <w:lastRenderedPageBreak/>
              <w:t>Предоставление медицинских услуг по защите и укреплению здоровья детей с ограниченными возможностями здоровья и детей из малообеспеченных и многодетных семей (лечебная физкультура в  бассейне)</w:t>
            </w:r>
          </w:p>
        </w:tc>
        <w:tc>
          <w:tcPr>
            <w:tcW w:w="3373" w:type="dxa"/>
          </w:tcPr>
          <w:p w14:paraId="18DAE215" w14:textId="0956D839" w:rsidR="00316795" w:rsidRPr="00B8236B" w:rsidRDefault="00316795" w:rsidP="00316795">
            <w:pPr>
              <w:ind w:right="-1"/>
            </w:pPr>
            <w:r w:rsidRPr="00A6325E">
              <w:t>Дети-инвалиды, дети из малообеспеченных и многодетных семей, зарегистрированные по месту жительства  либо по месту пребывания в г. Сосновый Бор</w:t>
            </w:r>
          </w:p>
        </w:tc>
        <w:tc>
          <w:tcPr>
            <w:tcW w:w="1891" w:type="dxa"/>
            <w:vMerge/>
          </w:tcPr>
          <w:p w14:paraId="201FFAE6" w14:textId="58D2EB56" w:rsidR="00316795" w:rsidRPr="00B8236B" w:rsidRDefault="00316795" w:rsidP="00316795">
            <w:pPr>
              <w:ind w:right="-1"/>
            </w:pPr>
          </w:p>
        </w:tc>
        <w:tc>
          <w:tcPr>
            <w:tcW w:w="2220" w:type="dxa"/>
          </w:tcPr>
          <w:p w14:paraId="360E1F12" w14:textId="77777777" w:rsidR="00316795" w:rsidRPr="00A6325E" w:rsidRDefault="00316795" w:rsidP="00316795">
            <w:pPr>
              <w:pStyle w:val="TableParagraph"/>
              <w:rPr>
                <w:sz w:val="24"/>
                <w:szCs w:val="24"/>
              </w:rPr>
            </w:pPr>
            <w:r w:rsidRPr="00A6325E">
              <w:rPr>
                <w:sz w:val="24"/>
                <w:szCs w:val="24"/>
              </w:rPr>
              <w:t>Постановление администрации Сосновоборского городского округа от 16.10.2013 № 2597 «Об утверждении муниципальной программы «Медико-социальная поддержка отдельных категорий граждан в Сосновоборском городском округе на 2014-2016 годы» (с изменениями) (название муниципальной программы «Медико-социальная поддержка отдельных категорий граждан в Сосновоборском городском округе на 2014-2030 годы» в редакции постановления администрации Сосновоборского городского округа от 23.09.2025 № 2565)</w:t>
            </w:r>
          </w:p>
          <w:p w14:paraId="05E91709" w14:textId="77777777" w:rsidR="00316795" w:rsidRPr="00B8236B" w:rsidRDefault="00316795" w:rsidP="00316795">
            <w:pPr>
              <w:ind w:right="-1"/>
            </w:pPr>
          </w:p>
        </w:tc>
      </w:tr>
      <w:tr w:rsidR="00316795" w:rsidRPr="00B8236B" w14:paraId="56D2008C" w14:textId="77777777" w:rsidTr="008503CE">
        <w:tc>
          <w:tcPr>
            <w:tcW w:w="2269" w:type="dxa"/>
          </w:tcPr>
          <w:p w14:paraId="56CACF61" w14:textId="77777777" w:rsidR="00316795" w:rsidRPr="00A6325E" w:rsidRDefault="00316795" w:rsidP="00316795">
            <w:pPr>
              <w:pStyle w:val="TableParagraph"/>
              <w:rPr>
                <w:sz w:val="24"/>
                <w:szCs w:val="24"/>
              </w:rPr>
            </w:pPr>
            <w:r w:rsidRPr="00A6325E">
              <w:rPr>
                <w:sz w:val="24"/>
                <w:szCs w:val="24"/>
              </w:rPr>
              <w:t>Предоставление медицинских услуг по профилактике социально значимых заболеваний:</w:t>
            </w:r>
          </w:p>
          <w:p w14:paraId="72947D93" w14:textId="3D828DE9" w:rsidR="00316795" w:rsidRPr="00B8236B" w:rsidRDefault="00316795" w:rsidP="00316795">
            <w:pPr>
              <w:ind w:right="-1"/>
            </w:pPr>
            <w:r w:rsidRPr="00A6325E">
              <w:t xml:space="preserve">«Школа по управлению </w:t>
            </w:r>
            <w:r w:rsidRPr="00A6325E">
              <w:lastRenderedPageBreak/>
              <w:t>сахарным диабетом для детей», «Школа по управлению сахарным диабетом для взрослых», «Школа профилактики болезней системы кровообращения»</w:t>
            </w:r>
          </w:p>
        </w:tc>
        <w:tc>
          <w:tcPr>
            <w:tcW w:w="3373" w:type="dxa"/>
          </w:tcPr>
          <w:p w14:paraId="45A25541" w14:textId="548AFD08" w:rsidR="00316795" w:rsidRPr="00B8236B" w:rsidRDefault="00316795" w:rsidP="00316795">
            <w:pPr>
              <w:ind w:right="-1"/>
            </w:pPr>
            <w:r w:rsidRPr="00A6325E">
              <w:lastRenderedPageBreak/>
              <w:t>Жители, зарегистрированные по месту жительства  либо по месту пребывания в г. Сосновый Бор</w:t>
            </w:r>
          </w:p>
        </w:tc>
        <w:tc>
          <w:tcPr>
            <w:tcW w:w="1891" w:type="dxa"/>
            <w:vMerge/>
          </w:tcPr>
          <w:p w14:paraId="7FAD8B55" w14:textId="349E3002" w:rsidR="00316795" w:rsidRPr="00B8236B" w:rsidRDefault="00316795" w:rsidP="00316795">
            <w:pPr>
              <w:ind w:right="-1"/>
            </w:pPr>
          </w:p>
        </w:tc>
        <w:tc>
          <w:tcPr>
            <w:tcW w:w="2220" w:type="dxa"/>
          </w:tcPr>
          <w:p w14:paraId="49F7A3E4" w14:textId="77777777" w:rsidR="00316795" w:rsidRPr="00A6325E" w:rsidRDefault="00316795" w:rsidP="00316795">
            <w:pPr>
              <w:pStyle w:val="TableParagraph"/>
              <w:rPr>
                <w:sz w:val="24"/>
                <w:szCs w:val="24"/>
              </w:rPr>
            </w:pPr>
            <w:r w:rsidRPr="00A6325E">
              <w:rPr>
                <w:sz w:val="24"/>
                <w:szCs w:val="24"/>
              </w:rPr>
              <w:t xml:space="preserve">Постановление администрации Сосновоборского городского округа от 16.10.2013 № 2597 «Об утверждении муниципальной </w:t>
            </w:r>
            <w:r w:rsidRPr="00A6325E">
              <w:rPr>
                <w:sz w:val="24"/>
                <w:szCs w:val="24"/>
              </w:rPr>
              <w:lastRenderedPageBreak/>
              <w:t>программы «Медико-социальная поддержка отдельных категорий граждан в Сосновоборском городском округе на 2014-2016 годы» (с изменениями) (название муниципальной программы «Медико-социальная поддержка отдельных категорий граждан в Сосновоборском городском округе на 2014-2030 годы» в редакции постановления администрации Сосновоборского городского округа от 23.09.2025 № 2565)</w:t>
            </w:r>
          </w:p>
          <w:p w14:paraId="3FC72B39" w14:textId="77777777" w:rsidR="00316795" w:rsidRPr="00B8236B" w:rsidRDefault="00316795" w:rsidP="00316795">
            <w:pPr>
              <w:ind w:right="-1"/>
            </w:pPr>
          </w:p>
        </w:tc>
      </w:tr>
      <w:tr w:rsidR="00316795" w:rsidRPr="00B8236B" w14:paraId="26713D05" w14:textId="77777777" w:rsidTr="008503CE">
        <w:tc>
          <w:tcPr>
            <w:tcW w:w="2269" w:type="dxa"/>
          </w:tcPr>
          <w:p w14:paraId="1D91995C" w14:textId="3C572DE2" w:rsidR="00316795" w:rsidRPr="00B8236B" w:rsidRDefault="00316795" w:rsidP="00316795">
            <w:pPr>
              <w:ind w:right="-1"/>
            </w:pPr>
            <w:r w:rsidRPr="00A6325E">
              <w:lastRenderedPageBreak/>
              <w:t>Медицинские услуги по защите и укреплению здоровья беременных женщин («Школа для беременных женщин»)</w:t>
            </w:r>
          </w:p>
        </w:tc>
        <w:tc>
          <w:tcPr>
            <w:tcW w:w="3373" w:type="dxa"/>
          </w:tcPr>
          <w:p w14:paraId="75B51ABC" w14:textId="7787F896" w:rsidR="00316795" w:rsidRPr="00B8236B" w:rsidRDefault="00316795" w:rsidP="00316795">
            <w:pPr>
              <w:ind w:right="-1"/>
            </w:pPr>
            <w:r w:rsidRPr="00A6325E">
              <w:t xml:space="preserve">Беременные женщины, зарегистрированные по месту </w:t>
            </w:r>
            <w:proofErr w:type="gramStart"/>
            <w:r w:rsidRPr="00A6325E">
              <w:t>жительства  либо</w:t>
            </w:r>
            <w:proofErr w:type="gramEnd"/>
            <w:r w:rsidRPr="00A6325E">
              <w:t xml:space="preserve"> по месту пребывания в </w:t>
            </w:r>
            <w:proofErr w:type="spellStart"/>
            <w:r w:rsidRPr="00A6325E">
              <w:t>г.Сосновый</w:t>
            </w:r>
            <w:proofErr w:type="spellEnd"/>
            <w:r w:rsidRPr="00A6325E">
              <w:t xml:space="preserve"> Бор</w:t>
            </w:r>
          </w:p>
        </w:tc>
        <w:tc>
          <w:tcPr>
            <w:tcW w:w="1891" w:type="dxa"/>
            <w:vMerge/>
          </w:tcPr>
          <w:p w14:paraId="3FCFA6F7" w14:textId="70CB84C2" w:rsidR="00316795" w:rsidRPr="00B8236B" w:rsidRDefault="00316795" w:rsidP="00316795">
            <w:pPr>
              <w:ind w:right="-1"/>
            </w:pPr>
          </w:p>
        </w:tc>
        <w:tc>
          <w:tcPr>
            <w:tcW w:w="2220" w:type="dxa"/>
          </w:tcPr>
          <w:p w14:paraId="7D9658B4" w14:textId="77777777" w:rsidR="00316795" w:rsidRPr="00A6325E" w:rsidRDefault="00316795" w:rsidP="00316795">
            <w:pPr>
              <w:pStyle w:val="TableParagraph"/>
              <w:rPr>
                <w:sz w:val="24"/>
                <w:szCs w:val="24"/>
              </w:rPr>
            </w:pPr>
            <w:r w:rsidRPr="00A6325E">
              <w:rPr>
                <w:sz w:val="24"/>
                <w:szCs w:val="24"/>
              </w:rPr>
              <w:t xml:space="preserve">Постановление администрации Сосновоборского городского округа от 16.10.2013 № 2597 «Об утверждении муниципальной программы «Медико-социальная поддержка отдельных категорий граждан в Сосновоборском городском округе на 2014-2016 годы» (с изменениями) (название муниципальной программы </w:t>
            </w:r>
            <w:r w:rsidRPr="00A6325E">
              <w:rPr>
                <w:sz w:val="24"/>
                <w:szCs w:val="24"/>
              </w:rPr>
              <w:lastRenderedPageBreak/>
              <w:t>«Медико-социальная поддержка отдельных категорий граждан в Сосновоборском городском округе на 2014-2030 годы» в редакции постановления администрации Сосновоборского городского округа от 23.09.2025 № 2565)</w:t>
            </w:r>
          </w:p>
          <w:p w14:paraId="1C45378F" w14:textId="77777777" w:rsidR="00316795" w:rsidRPr="00B8236B" w:rsidRDefault="00316795" w:rsidP="00316795">
            <w:pPr>
              <w:ind w:right="-1"/>
            </w:pPr>
          </w:p>
        </w:tc>
      </w:tr>
      <w:tr w:rsidR="00316795" w:rsidRPr="00B8236B" w14:paraId="51A7FD5B" w14:textId="77777777" w:rsidTr="008503CE">
        <w:tc>
          <w:tcPr>
            <w:tcW w:w="2269" w:type="dxa"/>
          </w:tcPr>
          <w:p w14:paraId="727C3E62" w14:textId="0BD5E648" w:rsidR="00316795" w:rsidRPr="00B8236B" w:rsidRDefault="00316795" w:rsidP="00316795">
            <w:pPr>
              <w:ind w:right="-1"/>
            </w:pPr>
            <w:r w:rsidRPr="00A6325E">
              <w:lastRenderedPageBreak/>
              <w:t>Предоставление медико-социальной помощи по сестринскому уходу</w:t>
            </w:r>
          </w:p>
        </w:tc>
        <w:tc>
          <w:tcPr>
            <w:tcW w:w="3373" w:type="dxa"/>
          </w:tcPr>
          <w:p w14:paraId="23722805" w14:textId="27F0196C" w:rsidR="00316795" w:rsidRPr="00B8236B" w:rsidRDefault="00316795" w:rsidP="00316795">
            <w:pPr>
              <w:ind w:right="-1"/>
            </w:pPr>
            <w:r w:rsidRPr="00A6325E">
              <w:t xml:space="preserve">Граждане с ограничениями жизнедеятельности и мобильности, нуждающиеся в сестринском уходе, зарегистрированные по месту </w:t>
            </w:r>
            <w:proofErr w:type="gramStart"/>
            <w:r w:rsidRPr="00A6325E">
              <w:t>жительства  либо</w:t>
            </w:r>
            <w:proofErr w:type="gramEnd"/>
            <w:r w:rsidRPr="00A6325E">
              <w:t xml:space="preserve"> по месту пребывания в </w:t>
            </w:r>
            <w:proofErr w:type="spellStart"/>
            <w:r w:rsidRPr="00A6325E">
              <w:t>г.Сосновый</w:t>
            </w:r>
            <w:proofErr w:type="spellEnd"/>
            <w:r w:rsidRPr="00A6325E">
              <w:t xml:space="preserve"> Бор</w:t>
            </w:r>
          </w:p>
        </w:tc>
        <w:tc>
          <w:tcPr>
            <w:tcW w:w="1891" w:type="dxa"/>
            <w:vMerge/>
          </w:tcPr>
          <w:p w14:paraId="6D760960" w14:textId="7384DD67" w:rsidR="00316795" w:rsidRPr="00B8236B" w:rsidRDefault="00316795" w:rsidP="00316795">
            <w:pPr>
              <w:ind w:right="-1"/>
            </w:pPr>
          </w:p>
        </w:tc>
        <w:tc>
          <w:tcPr>
            <w:tcW w:w="2220" w:type="dxa"/>
          </w:tcPr>
          <w:p w14:paraId="045E64F5" w14:textId="77777777" w:rsidR="00316795" w:rsidRPr="00A6325E" w:rsidRDefault="00316795" w:rsidP="00316795">
            <w:pPr>
              <w:ind w:right="36"/>
            </w:pPr>
            <w:r w:rsidRPr="00A6325E">
              <w:t xml:space="preserve">Постановление администрации Сосновоборского городского округа от 12.10.2018 № 2263 «Об утверждении Положения о порядке и условиях </w:t>
            </w:r>
          </w:p>
          <w:p w14:paraId="3453AB13" w14:textId="77777777" w:rsidR="00316795" w:rsidRPr="00A6325E" w:rsidRDefault="00316795" w:rsidP="003D5015">
            <w:pPr>
              <w:ind w:right="36"/>
            </w:pPr>
            <w:r w:rsidRPr="00A6325E">
              <w:t xml:space="preserve">предоставления медико-социальной помощи гражданам с ограничениями жизнедеятельности и мобильности, нуждающимся в сестринском уходе, </w:t>
            </w:r>
          </w:p>
          <w:p w14:paraId="6452A59A" w14:textId="555EFEA7" w:rsidR="00316795" w:rsidRPr="003D5015" w:rsidRDefault="00316795" w:rsidP="003D5015">
            <w:pPr>
              <w:pStyle w:val="TableParagraph"/>
              <w:rPr>
                <w:sz w:val="24"/>
                <w:szCs w:val="24"/>
              </w:rPr>
            </w:pPr>
            <w:r w:rsidRPr="00A6325E">
              <w:rPr>
                <w:sz w:val="24"/>
                <w:szCs w:val="24"/>
              </w:rPr>
              <w:t>на базе отделения паллиативной медицинской помощи учреждения здравоохранения» (с изменениями)</w:t>
            </w:r>
          </w:p>
        </w:tc>
      </w:tr>
    </w:tbl>
    <w:p w14:paraId="36B75637" w14:textId="77777777" w:rsidR="004212BD" w:rsidRPr="00BE2CBA" w:rsidRDefault="004212BD" w:rsidP="00BE2CBA">
      <w:pPr>
        <w:rPr>
          <w:b/>
          <w:bCs/>
          <w:sz w:val="28"/>
          <w:szCs w:val="28"/>
        </w:rPr>
      </w:pPr>
    </w:p>
    <w:p w14:paraId="0A1107D6" w14:textId="02409D69" w:rsidR="00743763" w:rsidRDefault="00FB24B9" w:rsidP="006A1963">
      <w:pPr>
        <w:pStyle w:val="ad"/>
        <w:numPr>
          <w:ilvl w:val="1"/>
          <w:numId w:val="1"/>
        </w:numPr>
        <w:spacing w:before="120"/>
        <w:ind w:left="0" w:right="289" w:firstLine="0"/>
        <w:rPr>
          <w:b/>
          <w:sz w:val="28"/>
        </w:rPr>
      </w:pPr>
      <w:r>
        <w:rPr>
          <w:b/>
          <w:sz w:val="28"/>
        </w:rPr>
        <w:t>Участие муниципальных образований в реализации национальных проектов</w:t>
      </w:r>
    </w:p>
    <w:p w14:paraId="0B3A11AA" w14:textId="77777777" w:rsidR="006A1963" w:rsidRPr="006A1963" w:rsidRDefault="006A1963" w:rsidP="006A1963">
      <w:pPr>
        <w:spacing w:before="120"/>
        <w:ind w:right="289"/>
        <w:rPr>
          <w:b/>
          <w:sz w:val="28"/>
        </w:rPr>
      </w:pPr>
    </w:p>
    <w:p w14:paraId="249B43C3" w14:textId="014726AF" w:rsidR="00DB789B" w:rsidRPr="00C536E2" w:rsidRDefault="006A1963" w:rsidP="00DB789B">
      <w:pPr>
        <w:jc w:val="both"/>
        <w:rPr>
          <w:b/>
          <w:bCs/>
          <w:sz w:val="28"/>
          <w:szCs w:val="28"/>
        </w:rPr>
      </w:pPr>
      <w:r>
        <w:rPr>
          <w:b/>
          <w:bCs/>
          <w:sz w:val="28"/>
          <w:szCs w:val="28"/>
        </w:rPr>
        <w:t>2.6.</w:t>
      </w:r>
      <w:r w:rsidR="00DB789B" w:rsidRPr="00C536E2">
        <w:rPr>
          <w:b/>
          <w:bCs/>
          <w:sz w:val="28"/>
          <w:szCs w:val="28"/>
        </w:rPr>
        <w:t>1. Национальный проект «Молодежь и дети»</w:t>
      </w:r>
    </w:p>
    <w:p w14:paraId="738362A2" w14:textId="77777777" w:rsidR="00DB789B" w:rsidRPr="00DB789B" w:rsidRDefault="00DB789B" w:rsidP="00963B27">
      <w:pPr>
        <w:ind w:firstLine="851"/>
        <w:jc w:val="both"/>
        <w:rPr>
          <w:sz w:val="28"/>
          <w:szCs w:val="28"/>
        </w:rPr>
      </w:pPr>
      <w:r w:rsidRPr="00DB789B">
        <w:rPr>
          <w:sz w:val="28"/>
          <w:szCs w:val="28"/>
        </w:rPr>
        <w:lastRenderedPageBreak/>
        <w:t>Проект направлен на модернизацию образовательной среды и поддержку педагогических кадров.</w:t>
      </w:r>
    </w:p>
    <w:p w14:paraId="126BD60B" w14:textId="77777777" w:rsidR="00DB789B" w:rsidRPr="00DB789B" w:rsidRDefault="00DB789B" w:rsidP="00963B27">
      <w:pPr>
        <w:ind w:firstLine="851"/>
        <w:jc w:val="both"/>
        <w:rPr>
          <w:sz w:val="28"/>
          <w:szCs w:val="28"/>
        </w:rPr>
      </w:pPr>
      <w:r w:rsidRPr="00DB789B">
        <w:rPr>
          <w:sz w:val="28"/>
          <w:szCs w:val="28"/>
        </w:rPr>
        <w:t>Региональный проект «Все лучшее детям»</w:t>
      </w:r>
    </w:p>
    <w:p w14:paraId="4DFF1AC5" w14:textId="77777777" w:rsidR="00DB789B" w:rsidRPr="00DB789B" w:rsidRDefault="00DB789B" w:rsidP="00DB789B">
      <w:pPr>
        <w:jc w:val="both"/>
        <w:rPr>
          <w:sz w:val="28"/>
          <w:szCs w:val="28"/>
        </w:rPr>
      </w:pPr>
      <w:r w:rsidRPr="00DB789B">
        <w:rPr>
          <w:sz w:val="28"/>
          <w:szCs w:val="28"/>
        </w:rPr>
        <w:t>Оснащение школ: В 2025 году средствами обучения и воспитания оснащены 193 муниципальные общеобразовательные организации из 18 муниципалитетов. Созданы региональные ресурсно-методические центры по предметам «Основы безопасности и защиты Родины» и «Труд (Технология)».</w:t>
      </w:r>
    </w:p>
    <w:p w14:paraId="4EB2C8F0" w14:textId="77777777" w:rsidR="00DB789B" w:rsidRPr="00DB789B" w:rsidRDefault="00DB789B" w:rsidP="00DB789B">
      <w:pPr>
        <w:jc w:val="both"/>
        <w:rPr>
          <w:sz w:val="28"/>
          <w:szCs w:val="28"/>
        </w:rPr>
      </w:pPr>
      <w:r w:rsidRPr="00DB789B">
        <w:rPr>
          <w:sz w:val="28"/>
          <w:szCs w:val="28"/>
        </w:rPr>
        <w:t>Модернизация инфраструктуры: Завершен капитальный ремонт в 11 школах из 6 муниципальных образований.</w:t>
      </w:r>
    </w:p>
    <w:p w14:paraId="3BD38311" w14:textId="77777777" w:rsidR="00DB789B" w:rsidRPr="00DB789B" w:rsidRDefault="00DB789B" w:rsidP="00963B27">
      <w:pPr>
        <w:ind w:firstLine="851"/>
        <w:jc w:val="both"/>
        <w:rPr>
          <w:sz w:val="28"/>
          <w:szCs w:val="28"/>
        </w:rPr>
      </w:pPr>
      <w:r w:rsidRPr="00DB789B">
        <w:rPr>
          <w:sz w:val="28"/>
          <w:szCs w:val="28"/>
        </w:rPr>
        <w:t>Региональный проект «Педагоги и наставники»</w:t>
      </w:r>
    </w:p>
    <w:p w14:paraId="3C5801E3" w14:textId="77777777" w:rsidR="00DB789B" w:rsidRPr="00DB789B" w:rsidRDefault="00DB789B" w:rsidP="00963B27">
      <w:pPr>
        <w:ind w:firstLine="851"/>
        <w:jc w:val="both"/>
        <w:rPr>
          <w:sz w:val="28"/>
          <w:szCs w:val="28"/>
        </w:rPr>
      </w:pPr>
      <w:r w:rsidRPr="00DB789B">
        <w:rPr>
          <w:sz w:val="28"/>
          <w:szCs w:val="28"/>
        </w:rPr>
        <w:t>Программа «Земский учитель»: В 4 сельские школы трудоустроены 4 победителя конкурса с предоставлением единовременной выплаты в размере 1 млн рублей и служебного жилья.</w:t>
      </w:r>
    </w:p>
    <w:p w14:paraId="174D2BB9" w14:textId="77777777" w:rsidR="00DB789B" w:rsidRDefault="00DB789B" w:rsidP="00963B27">
      <w:pPr>
        <w:ind w:firstLine="851"/>
        <w:jc w:val="both"/>
        <w:rPr>
          <w:sz w:val="28"/>
          <w:szCs w:val="28"/>
        </w:rPr>
      </w:pPr>
      <w:r w:rsidRPr="00DB789B">
        <w:rPr>
          <w:sz w:val="28"/>
          <w:szCs w:val="28"/>
        </w:rPr>
        <w:t>Советники директора: Обеспечена деятельность советников по воспитанию в 342 школах из 18 муниципалитетов. Общий объем финансирования составил 93,09 млн рублей.</w:t>
      </w:r>
    </w:p>
    <w:p w14:paraId="536AEAFD" w14:textId="77777777" w:rsidR="006A1963" w:rsidRPr="00DB789B" w:rsidRDefault="006A1963" w:rsidP="00963B27">
      <w:pPr>
        <w:ind w:firstLine="851"/>
        <w:jc w:val="both"/>
        <w:rPr>
          <w:sz w:val="28"/>
          <w:szCs w:val="28"/>
        </w:rPr>
      </w:pPr>
    </w:p>
    <w:p w14:paraId="06930BE9" w14:textId="6E905A77" w:rsidR="00DB789B" w:rsidRPr="00C536E2" w:rsidRDefault="006A1963" w:rsidP="00DB789B">
      <w:pPr>
        <w:jc w:val="both"/>
        <w:rPr>
          <w:b/>
          <w:bCs/>
          <w:sz w:val="28"/>
          <w:szCs w:val="28"/>
        </w:rPr>
      </w:pPr>
      <w:r>
        <w:rPr>
          <w:b/>
          <w:bCs/>
          <w:sz w:val="28"/>
          <w:szCs w:val="28"/>
        </w:rPr>
        <w:t>2.6.</w:t>
      </w:r>
      <w:r w:rsidR="00DB789B" w:rsidRPr="00C536E2">
        <w:rPr>
          <w:b/>
          <w:bCs/>
          <w:sz w:val="28"/>
          <w:szCs w:val="28"/>
        </w:rPr>
        <w:t>2. Национальный проект «Эффективная и конкурентная экономика»</w:t>
      </w:r>
    </w:p>
    <w:p w14:paraId="523CA9DB" w14:textId="77777777" w:rsidR="00DB789B" w:rsidRPr="00DB789B" w:rsidRDefault="00DB789B" w:rsidP="00963B27">
      <w:pPr>
        <w:ind w:firstLine="851"/>
        <w:jc w:val="both"/>
        <w:rPr>
          <w:sz w:val="28"/>
          <w:szCs w:val="28"/>
        </w:rPr>
      </w:pPr>
      <w:r w:rsidRPr="00DB789B">
        <w:rPr>
          <w:sz w:val="28"/>
          <w:szCs w:val="28"/>
        </w:rPr>
        <w:t>В рамках проекта образовательные организации вовлечены в повышение производительности труда.</w:t>
      </w:r>
    </w:p>
    <w:p w14:paraId="7C4D29F2" w14:textId="77777777" w:rsidR="00DB789B" w:rsidRPr="00DB789B" w:rsidRDefault="00DB789B" w:rsidP="00963B27">
      <w:pPr>
        <w:ind w:firstLine="851"/>
        <w:jc w:val="both"/>
        <w:rPr>
          <w:sz w:val="28"/>
          <w:szCs w:val="28"/>
        </w:rPr>
      </w:pPr>
      <w:r w:rsidRPr="00DB789B">
        <w:rPr>
          <w:sz w:val="28"/>
          <w:szCs w:val="28"/>
        </w:rPr>
        <w:t>Региональный проект «Производительность труда»</w:t>
      </w:r>
    </w:p>
    <w:p w14:paraId="374F1EA1" w14:textId="77777777" w:rsidR="00DB789B" w:rsidRPr="00DB789B" w:rsidRDefault="00DB789B" w:rsidP="00963B27">
      <w:pPr>
        <w:ind w:firstLine="851"/>
        <w:jc w:val="both"/>
        <w:rPr>
          <w:sz w:val="28"/>
          <w:szCs w:val="28"/>
        </w:rPr>
      </w:pPr>
      <w:r w:rsidRPr="00DB789B">
        <w:rPr>
          <w:sz w:val="28"/>
          <w:szCs w:val="28"/>
        </w:rPr>
        <w:t>В мероприятиях приняли участие 20 образовательных организаций из 7 муниципалитетов:</w:t>
      </w:r>
    </w:p>
    <w:p w14:paraId="7156C7C0" w14:textId="77777777" w:rsidR="00DB789B" w:rsidRPr="00DB789B" w:rsidRDefault="00DB789B" w:rsidP="00DB789B">
      <w:pPr>
        <w:jc w:val="both"/>
        <w:rPr>
          <w:sz w:val="28"/>
          <w:szCs w:val="28"/>
        </w:rPr>
      </w:pPr>
      <w:r w:rsidRPr="00DB789B">
        <w:rPr>
          <w:sz w:val="28"/>
          <w:szCs w:val="28"/>
        </w:rPr>
        <w:t>15 школ реализовали проекты по повышению эффективности вспомогательных процессов с помощью инструментов «Бережливого производства».</w:t>
      </w:r>
    </w:p>
    <w:p w14:paraId="2939F29C" w14:textId="77777777" w:rsidR="00DB789B" w:rsidRPr="00DB789B" w:rsidRDefault="00DB789B" w:rsidP="00DB789B">
      <w:pPr>
        <w:jc w:val="both"/>
        <w:rPr>
          <w:sz w:val="28"/>
          <w:szCs w:val="28"/>
        </w:rPr>
      </w:pPr>
      <w:r w:rsidRPr="00DB789B">
        <w:rPr>
          <w:sz w:val="28"/>
          <w:szCs w:val="28"/>
        </w:rPr>
        <w:t>2 детских сада и 2 учреждения дополнительного образования участвовали в мероприятиях по росту производительности.</w:t>
      </w:r>
    </w:p>
    <w:p w14:paraId="2F1D06D7" w14:textId="77777777" w:rsidR="00DB789B" w:rsidRDefault="00DB789B" w:rsidP="00DB789B">
      <w:pPr>
        <w:jc w:val="both"/>
        <w:rPr>
          <w:sz w:val="28"/>
          <w:szCs w:val="28"/>
        </w:rPr>
      </w:pPr>
      <w:r w:rsidRPr="00DB789B">
        <w:rPr>
          <w:sz w:val="28"/>
          <w:szCs w:val="28"/>
        </w:rPr>
        <w:t>В одной школе апробирована лучшая практика повышения производительности труда.</w:t>
      </w:r>
    </w:p>
    <w:p w14:paraId="1D7F1F96" w14:textId="77777777" w:rsidR="006A1963" w:rsidRPr="00DB789B" w:rsidRDefault="006A1963" w:rsidP="00DB789B">
      <w:pPr>
        <w:jc w:val="both"/>
        <w:rPr>
          <w:sz w:val="28"/>
          <w:szCs w:val="28"/>
        </w:rPr>
      </w:pPr>
    </w:p>
    <w:p w14:paraId="079C3A7A" w14:textId="1A91FDC7" w:rsidR="00DB789B" w:rsidRPr="00C536E2" w:rsidRDefault="006A1963" w:rsidP="00DB789B">
      <w:pPr>
        <w:jc w:val="both"/>
        <w:rPr>
          <w:b/>
          <w:bCs/>
          <w:sz w:val="28"/>
          <w:szCs w:val="28"/>
        </w:rPr>
      </w:pPr>
      <w:r>
        <w:rPr>
          <w:b/>
          <w:bCs/>
          <w:sz w:val="28"/>
          <w:szCs w:val="28"/>
        </w:rPr>
        <w:t>2.6.</w:t>
      </w:r>
      <w:r w:rsidR="00DB789B" w:rsidRPr="00C536E2">
        <w:rPr>
          <w:b/>
          <w:bCs/>
          <w:sz w:val="28"/>
          <w:szCs w:val="28"/>
        </w:rPr>
        <w:t>3. Национальный проект «Семья»</w:t>
      </w:r>
    </w:p>
    <w:p w14:paraId="0F7C2208" w14:textId="77777777" w:rsidR="00DB789B" w:rsidRPr="00DB789B" w:rsidRDefault="00DB789B" w:rsidP="00963B27">
      <w:pPr>
        <w:ind w:firstLine="851"/>
        <w:jc w:val="both"/>
        <w:rPr>
          <w:sz w:val="28"/>
          <w:szCs w:val="28"/>
        </w:rPr>
      </w:pPr>
      <w:r w:rsidRPr="00DB789B">
        <w:rPr>
          <w:sz w:val="28"/>
          <w:szCs w:val="28"/>
        </w:rPr>
        <w:t>Проект решает задачи социальной поддержки семей с детьми через развитие школьной инфраструктуры.</w:t>
      </w:r>
    </w:p>
    <w:p w14:paraId="283239DD" w14:textId="77777777" w:rsidR="00DB789B" w:rsidRPr="00DB789B" w:rsidRDefault="00DB789B" w:rsidP="00963B27">
      <w:pPr>
        <w:ind w:firstLine="851"/>
        <w:jc w:val="both"/>
        <w:rPr>
          <w:sz w:val="28"/>
          <w:szCs w:val="28"/>
        </w:rPr>
      </w:pPr>
      <w:r w:rsidRPr="00DB789B">
        <w:rPr>
          <w:sz w:val="28"/>
          <w:szCs w:val="28"/>
        </w:rPr>
        <w:t>Федеральный проект «Многодетная семья»</w:t>
      </w:r>
    </w:p>
    <w:p w14:paraId="29E2AC87" w14:textId="77777777" w:rsidR="00DB789B" w:rsidRPr="00DB789B" w:rsidRDefault="00DB789B" w:rsidP="00963B27">
      <w:pPr>
        <w:ind w:firstLine="851"/>
        <w:jc w:val="both"/>
        <w:rPr>
          <w:sz w:val="28"/>
          <w:szCs w:val="28"/>
        </w:rPr>
      </w:pPr>
      <w:r w:rsidRPr="00DB789B">
        <w:rPr>
          <w:sz w:val="28"/>
          <w:szCs w:val="28"/>
        </w:rPr>
        <w:t>Группы продленного дня: В 2025/2026 учебном году созданы и функционируют 979 групп продленного дня для обучающихся 1-4 классов.</w:t>
      </w:r>
    </w:p>
    <w:p w14:paraId="78017754" w14:textId="77777777" w:rsidR="00DB789B" w:rsidRDefault="00DB789B" w:rsidP="00963B27">
      <w:pPr>
        <w:ind w:firstLine="851"/>
        <w:jc w:val="both"/>
        <w:rPr>
          <w:sz w:val="28"/>
          <w:szCs w:val="28"/>
        </w:rPr>
      </w:pPr>
      <w:r w:rsidRPr="00DB789B">
        <w:rPr>
          <w:sz w:val="28"/>
          <w:szCs w:val="28"/>
        </w:rPr>
        <w:t>Масштаб: Участие приняли школы из 18 муниципалитетов. Численность обучающихся составила 24 020 человек, что обеспечило охват 27,64% от общего числа учеников начальной школы.</w:t>
      </w:r>
    </w:p>
    <w:p w14:paraId="0EDC2AEA" w14:textId="77777777" w:rsidR="006A1963" w:rsidRPr="00DB789B" w:rsidRDefault="006A1963" w:rsidP="00963B27">
      <w:pPr>
        <w:ind w:firstLine="851"/>
        <w:jc w:val="both"/>
        <w:rPr>
          <w:sz w:val="28"/>
          <w:szCs w:val="28"/>
        </w:rPr>
      </w:pPr>
    </w:p>
    <w:p w14:paraId="6B4BCBDF" w14:textId="1847E32A" w:rsidR="00DB789B" w:rsidRPr="00C536E2" w:rsidRDefault="006A1963" w:rsidP="00DB789B">
      <w:pPr>
        <w:jc w:val="both"/>
        <w:rPr>
          <w:b/>
          <w:bCs/>
          <w:sz w:val="28"/>
          <w:szCs w:val="28"/>
        </w:rPr>
      </w:pPr>
      <w:r>
        <w:rPr>
          <w:b/>
          <w:bCs/>
          <w:sz w:val="28"/>
          <w:szCs w:val="28"/>
        </w:rPr>
        <w:t>2.6.</w:t>
      </w:r>
      <w:r w:rsidR="00DB789B" w:rsidRPr="00C536E2">
        <w:rPr>
          <w:b/>
          <w:bCs/>
          <w:sz w:val="28"/>
          <w:szCs w:val="28"/>
        </w:rPr>
        <w:t>4. Национальный проект «Продолжительная и активная жизнь»</w:t>
      </w:r>
    </w:p>
    <w:p w14:paraId="55D91BAD" w14:textId="77777777" w:rsidR="00DB789B" w:rsidRPr="00DB789B" w:rsidRDefault="00DB789B" w:rsidP="00963B27">
      <w:pPr>
        <w:ind w:firstLine="851"/>
        <w:jc w:val="both"/>
        <w:rPr>
          <w:sz w:val="28"/>
          <w:szCs w:val="28"/>
        </w:rPr>
      </w:pPr>
      <w:r w:rsidRPr="00DB789B">
        <w:rPr>
          <w:sz w:val="28"/>
          <w:szCs w:val="28"/>
        </w:rPr>
        <w:t>Проект фокусируется на профилактике заболеваний и формировании здорового образа жизни.</w:t>
      </w:r>
    </w:p>
    <w:p w14:paraId="0507AAD2" w14:textId="77777777" w:rsidR="00DB789B" w:rsidRPr="00DB789B" w:rsidRDefault="00DB789B" w:rsidP="00963B27">
      <w:pPr>
        <w:ind w:firstLine="851"/>
        <w:jc w:val="both"/>
        <w:rPr>
          <w:sz w:val="28"/>
          <w:szCs w:val="28"/>
        </w:rPr>
      </w:pPr>
      <w:r w:rsidRPr="00DB789B">
        <w:rPr>
          <w:sz w:val="28"/>
          <w:szCs w:val="28"/>
        </w:rPr>
        <w:t>Региональный проект «Здоровье для каждого»</w:t>
      </w:r>
    </w:p>
    <w:p w14:paraId="7A2CA93A" w14:textId="5976D438" w:rsidR="00DB789B" w:rsidRPr="00DB789B" w:rsidRDefault="00DB789B" w:rsidP="00963B27">
      <w:pPr>
        <w:ind w:firstLine="851"/>
        <w:jc w:val="both"/>
        <w:rPr>
          <w:sz w:val="28"/>
          <w:szCs w:val="28"/>
        </w:rPr>
      </w:pPr>
      <w:r w:rsidRPr="00DB789B">
        <w:rPr>
          <w:sz w:val="28"/>
          <w:szCs w:val="28"/>
        </w:rPr>
        <w:lastRenderedPageBreak/>
        <w:t>Во всех муниципалитетах реализуются программы по укреплению здоровья граждан.</w:t>
      </w:r>
      <w:r w:rsidR="00963B27">
        <w:rPr>
          <w:sz w:val="28"/>
          <w:szCs w:val="28"/>
        </w:rPr>
        <w:t xml:space="preserve"> </w:t>
      </w:r>
      <w:r w:rsidRPr="00DB789B">
        <w:rPr>
          <w:sz w:val="28"/>
          <w:szCs w:val="28"/>
        </w:rPr>
        <w:t>Центры здоровья организуют диспансерное наблюдение за гражданами с факторами риска и обследование работающих на рабочем месте.</w:t>
      </w:r>
    </w:p>
    <w:p w14:paraId="1E650138" w14:textId="77777777" w:rsidR="00DB789B" w:rsidRDefault="00DB789B" w:rsidP="00DB789B">
      <w:pPr>
        <w:jc w:val="both"/>
        <w:rPr>
          <w:sz w:val="28"/>
          <w:szCs w:val="28"/>
        </w:rPr>
      </w:pPr>
      <w:r w:rsidRPr="00DB789B">
        <w:rPr>
          <w:sz w:val="28"/>
          <w:szCs w:val="28"/>
        </w:rPr>
        <w:t>Установлены плановые значения показателей на 2026 год: доля граждан, прошедших углубленное консультирование и получивших индивидуальные программы ЗОЖ, должна составить 20%.</w:t>
      </w:r>
    </w:p>
    <w:p w14:paraId="49D03A0B" w14:textId="77777777" w:rsidR="006A1963" w:rsidRPr="00DB789B" w:rsidRDefault="006A1963" w:rsidP="00DB789B">
      <w:pPr>
        <w:jc w:val="both"/>
        <w:rPr>
          <w:sz w:val="28"/>
          <w:szCs w:val="28"/>
        </w:rPr>
      </w:pPr>
    </w:p>
    <w:p w14:paraId="23EC9198" w14:textId="64D89C2E" w:rsidR="00DB789B" w:rsidRPr="00C536E2" w:rsidRDefault="006A1963" w:rsidP="00DB789B">
      <w:pPr>
        <w:jc w:val="both"/>
        <w:rPr>
          <w:b/>
          <w:bCs/>
          <w:sz w:val="28"/>
          <w:szCs w:val="28"/>
        </w:rPr>
      </w:pPr>
      <w:r>
        <w:rPr>
          <w:b/>
          <w:bCs/>
          <w:sz w:val="28"/>
          <w:szCs w:val="28"/>
        </w:rPr>
        <w:t>2.6.</w:t>
      </w:r>
      <w:r w:rsidR="00DB789B" w:rsidRPr="00C536E2">
        <w:rPr>
          <w:b/>
          <w:bCs/>
          <w:sz w:val="28"/>
          <w:szCs w:val="28"/>
        </w:rPr>
        <w:t>5. Национальный проект «Жилье и городская среда»</w:t>
      </w:r>
    </w:p>
    <w:p w14:paraId="459A3C4D" w14:textId="77777777" w:rsidR="00DB789B" w:rsidRPr="00DB789B" w:rsidRDefault="00DB789B" w:rsidP="00963B27">
      <w:pPr>
        <w:ind w:firstLine="851"/>
        <w:jc w:val="both"/>
        <w:rPr>
          <w:sz w:val="28"/>
          <w:szCs w:val="28"/>
        </w:rPr>
      </w:pPr>
      <w:r w:rsidRPr="00DB789B">
        <w:rPr>
          <w:sz w:val="28"/>
          <w:szCs w:val="28"/>
        </w:rPr>
        <w:t>Это направление стало одним из ключевых драйверов регионального развития, показав рекордные результаты.</w:t>
      </w:r>
    </w:p>
    <w:p w14:paraId="490825C5" w14:textId="77777777" w:rsidR="00DB789B" w:rsidRPr="00DB789B" w:rsidRDefault="00DB789B" w:rsidP="00DB789B">
      <w:pPr>
        <w:jc w:val="both"/>
        <w:rPr>
          <w:sz w:val="28"/>
          <w:szCs w:val="28"/>
        </w:rPr>
      </w:pPr>
      <w:r w:rsidRPr="00DB789B">
        <w:rPr>
          <w:sz w:val="28"/>
          <w:szCs w:val="28"/>
        </w:rPr>
        <w:t>Рекордный ввод жилья: В 2025 году введено в эксплуатацию 4,220 млн кв. м жилья (120,6% от плана). Ленинградская область заняла 1-е место в СЗФО и 4-е в России. Лидеры — Всеволожский, Ломоносовский, Гатчинский и Выборгский районы.</w:t>
      </w:r>
    </w:p>
    <w:p w14:paraId="589DE190" w14:textId="77777777" w:rsidR="00DB789B" w:rsidRPr="00DB789B" w:rsidRDefault="00DB789B" w:rsidP="00963B27">
      <w:pPr>
        <w:ind w:firstLine="851"/>
        <w:jc w:val="both"/>
        <w:rPr>
          <w:sz w:val="28"/>
          <w:szCs w:val="28"/>
        </w:rPr>
      </w:pPr>
      <w:r w:rsidRPr="00DB789B">
        <w:rPr>
          <w:sz w:val="28"/>
          <w:szCs w:val="28"/>
        </w:rPr>
        <w:t>Социальная инфраструктура: Построено более 100 социальных объектов. Применяется механизм выкупа школ и детсадов у застройщиков за 50% стоимости при комплексном развитии территорий.</w:t>
      </w:r>
    </w:p>
    <w:p w14:paraId="3BE339D7" w14:textId="77777777" w:rsidR="00DB789B" w:rsidRPr="00DB789B" w:rsidRDefault="00DB789B" w:rsidP="00963B27">
      <w:pPr>
        <w:ind w:firstLine="851"/>
        <w:jc w:val="both"/>
        <w:rPr>
          <w:sz w:val="28"/>
          <w:szCs w:val="28"/>
        </w:rPr>
      </w:pPr>
      <w:r w:rsidRPr="00DB789B">
        <w:rPr>
          <w:sz w:val="28"/>
          <w:szCs w:val="28"/>
        </w:rPr>
        <w:t>Переселение из аварийного жилья: Построено 25 многоквартирных домов, переселено 12 тыс. человек. До сентября 2026 года планируется расселить еще 2,6 тыс. жителей.</w:t>
      </w:r>
    </w:p>
    <w:p w14:paraId="172EAF7F" w14:textId="77777777" w:rsidR="00DB789B" w:rsidRDefault="00DB789B" w:rsidP="00963B27">
      <w:pPr>
        <w:ind w:firstLine="851"/>
        <w:jc w:val="both"/>
        <w:rPr>
          <w:sz w:val="28"/>
          <w:szCs w:val="28"/>
        </w:rPr>
      </w:pPr>
      <w:r w:rsidRPr="00DB789B">
        <w:rPr>
          <w:sz w:val="28"/>
          <w:szCs w:val="28"/>
        </w:rPr>
        <w:t xml:space="preserve">Благоустройство: В 2025 году благоустроено 97 общественных пространств. Выполнено озеленение, установлено 2 812 малых архитектурных форм, 292 парковки и 1 480 опор освещения. Знаковые проекты: Петровская набережная в Выборге и Сквер Воинской славы в </w:t>
      </w:r>
      <w:proofErr w:type="spellStart"/>
      <w:r w:rsidRPr="00DB789B">
        <w:rPr>
          <w:sz w:val="28"/>
          <w:szCs w:val="28"/>
        </w:rPr>
        <w:t>Пудомягах</w:t>
      </w:r>
      <w:proofErr w:type="spellEnd"/>
      <w:r w:rsidRPr="00DB789B">
        <w:rPr>
          <w:sz w:val="28"/>
          <w:szCs w:val="28"/>
        </w:rPr>
        <w:t>. На 2026 год запланировано благоустройство 94 территорий.</w:t>
      </w:r>
    </w:p>
    <w:p w14:paraId="3E0363DA" w14:textId="77777777" w:rsidR="006A1963" w:rsidRPr="00DB789B" w:rsidRDefault="006A1963" w:rsidP="00963B27">
      <w:pPr>
        <w:ind w:firstLine="851"/>
        <w:jc w:val="both"/>
        <w:rPr>
          <w:sz w:val="28"/>
          <w:szCs w:val="28"/>
        </w:rPr>
      </w:pPr>
    </w:p>
    <w:p w14:paraId="750F4C10" w14:textId="5085C624" w:rsidR="00DB789B" w:rsidRPr="00C536E2" w:rsidRDefault="006A1963" w:rsidP="00DB789B">
      <w:pPr>
        <w:jc w:val="both"/>
        <w:rPr>
          <w:b/>
          <w:bCs/>
          <w:sz w:val="28"/>
          <w:szCs w:val="28"/>
        </w:rPr>
      </w:pPr>
      <w:r>
        <w:rPr>
          <w:b/>
          <w:bCs/>
          <w:sz w:val="28"/>
          <w:szCs w:val="28"/>
        </w:rPr>
        <w:t>2.6.</w:t>
      </w:r>
      <w:r w:rsidR="00DB789B" w:rsidRPr="00C536E2">
        <w:rPr>
          <w:b/>
          <w:bCs/>
          <w:sz w:val="28"/>
          <w:szCs w:val="28"/>
        </w:rPr>
        <w:t>6. Национальный проект «Туризм и гостеприимство»</w:t>
      </w:r>
    </w:p>
    <w:p w14:paraId="66E5F31A" w14:textId="77777777" w:rsidR="00DB789B" w:rsidRPr="00DB789B" w:rsidRDefault="00DB789B" w:rsidP="00963B27">
      <w:pPr>
        <w:ind w:firstLine="851"/>
        <w:jc w:val="both"/>
        <w:rPr>
          <w:sz w:val="28"/>
          <w:szCs w:val="28"/>
        </w:rPr>
      </w:pPr>
      <w:r w:rsidRPr="00DB789B">
        <w:rPr>
          <w:sz w:val="28"/>
          <w:szCs w:val="28"/>
        </w:rPr>
        <w:t>Проект используется как инструмент комплексного развития туристических центров.</w:t>
      </w:r>
    </w:p>
    <w:p w14:paraId="5339D5B3" w14:textId="6A7560C9" w:rsidR="00C536E2" w:rsidRDefault="00DB789B" w:rsidP="00963B27">
      <w:pPr>
        <w:ind w:firstLine="851"/>
        <w:jc w:val="both"/>
        <w:rPr>
          <w:sz w:val="28"/>
          <w:szCs w:val="28"/>
        </w:rPr>
      </w:pPr>
      <w:r w:rsidRPr="00DB789B">
        <w:rPr>
          <w:sz w:val="28"/>
          <w:szCs w:val="28"/>
        </w:rPr>
        <w:t>Пример города Тихвина</w:t>
      </w:r>
      <w:r w:rsidR="00C536E2" w:rsidRPr="00DB789B">
        <w:rPr>
          <w:sz w:val="28"/>
          <w:szCs w:val="28"/>
        </w:rPr>
        <w:t>: как</w:t>
      </w:r>
      <w:r w:rsidRPr="00DB789B">
        <w:rPr>
          <w:sz w:val="28"/>
          <w:szCs w:val="28"/>
        </w:rPr>
        <w:t xml:space="preserve"> столица «Серебряного ожерелья России-2025», город получил субсидию на комплексное обустройство центра. Выполнены работы по установке навигации, созданию туристско-информационного центра, ремонту покрытий и монтажу систем безопасности, что стало катализатором социально-экономического роста.</w:t>
      </w:r>
    </w:p>
    <w:p w14:paraId="50953D28" w14:textId="77777777" w:rsidR="00C536E2" w:rsidRPr="00DB789B" w:rsidRDefault="00C536E2" w:rsidP="00DB789B">
      <w:pPr>
        <w:jc w:val="both"/>
        <w:rPr>
          <w:sz w:val="28"/>
          <w:szCs w:val="28"/>
        </w:rPr>
      </w:pPr>
    </w:p>
    <w:p w14:paraId="4C28C5C6" w14:textId="61E05CBE" w:rsidR="00DB789B" w:rsidRPr="00C536E2" w:rsidRDefault="006A1963" w:rsidP="00DB789B">
      <w:pPr>
        <w:jc w:val="both"/>
        <w:rPr>
          <w:b/>
          <w:bCs/>
          <w:sz w:val="28"/>
          <w:szCs w:val="28"/>
        </w:rPr>
      </w:pPr>
      <w:r>
        <w:rPr>
          <w:b/>
          <w:bCs/>
          <w:sz w:val="28"/>
          <w:szCs w:val="28"/>
        </w:rPr>
        <w:t>2.6.</w:t>
      </w:r>
      <w:r w:rsidR="00DB789B" w:rsidRPr="00C536E2">
        <w:rPr>
          <w:b/>
          <w:bCs/>
          <w:sz w:val="28"/>
          <w:szCs w:val="28"/>
        </w:rPr>
        <w:t>7. Цифровизация и применение искусственного интеллекта (ИИ)</w:t>
      </w:r>
    </w:p>
    <w:p w14:paraId="53380D54" w14:textId="77777777" w:rsidR="00DB789B" w:rsidRPr="00DB789B" w:rsidRDefault="00DB789B" w:rsidP="00963B27">
      <w:pPr>
        <w:ind w:firstLine="851"/>
        <w:jc w:val="both"/>
        <w:rPr>
          <w:sz w:val="28"/>
          <w:szCs w:val="28"/>
        </w:rPr>
      </w:pPr>
      <w:r w:rsidRPr="00DB789B">
        <w:rPr>
          <w:sz w:val="28"/>
          <w:szCs w:val="28"/>
        </w:rPr>
        <w:t>Технологии ИИ активно внедряются в управление муниципальным хозяйством для повышения его эффективности.</w:t>
      </w:r>
    </w:p>
    <w:p w14:paraId="28642589" w14:textId="16406C16" w:rsidR="00DB789B" w:rsidRPr="00DB789B" w:rsidRDefault="00DB789B" w:rsidP="00201F03">
      <w:pPr>
        <w:ind w:firstLine="851"/>
        <w:jc w:val="both"/>
        <w:rPr>
          <w:sz w:val="28"/>
          <w:szCs w:val="28"/>
        </w:rPr>
      </w:pPr>
      <w:r w:rsidRPr="00DB789B">
        <w:rPr>
          <w:sz w:val="28"/>
          <w:szCs w:val="28"/>
        </w:rPr>
        <w:t>Единая диспетчерская служба (</w:t>
      </w:r>
      <w:r w:rsidRPr="005D46D3">
        <w:rPr>
          <w:sz w:val="28"/>
          <w:szCs w:val="28"/>
        </w:rPr>
        <w:t xml:space="preserve">Гатчинский </w:t>
      </w:r>
      <w:r w:rsidR="00BD0045" w:rsidRPr="005D46D3">
        <w:rPr>
          <w:sz w:val="28"/>
          <w:szCs w:val="28"/>
        </w:rPr>
        <w:t xml:space="preserve">муниципальный </w:t>
      </w:r>
      <w:r w:rsidRPr="00DB789B">
        <w:rPr>
          <w:sz w:val="28"/>
          <w:szCs w:val="28"/>
        </w:rPr>
        <w:t>округ): Голосовой помощник на базе генеративного ИИ обрабатывает обращения граждан (более 37 000 заявок), принимает показания счетчиков и оповещает об отключениях. 10% обращений закрываются без участия человека.</w:t>
      </w:r>
    </w:p>
    <w:p w14:paraId="2500C054" w14:textId="77777777" w:rsidR="00DB789B" w:rsidRPr="00DB789B" w:rsidRDefault="00DB789B" w:rsidP="00201F03">
      <w:pPr>
        <w:ind w:firstLine="851"/>
        <w:jc w:val="both"/>
        <w:rPr>
          <w:sz w:val="28"/>
          <w:szCs w:val="28"/>
        </w:rPr>
      </w:pPr>
      <w:r w:rsidRPr="00DB789B">
        <w:rPr>
          <w:sz w:val="28"/>
          <w:szCs w:val="28"/>
        </w:rPr>
        <w:t>Видеоаналитика ТКО: Система автоматически выявляет нарушения при вывозе мусора, проводит голосовое оповещение и формирует доказательную базу, снизив число свалок на 33%.</w:t>
      </w:r>
    </w:p>
    <w:p w14:paraId="28DF1BE7" w14:textId="77777777" w:rsidR="00DB789B" w:rsidRDefault="00DB789B" w:rsidP="00201F03">
      <w:pPr>
        <w:ind w:firstLine="851"/>
        <w:jc w:val="both"/>
        <w:rPr>
          <w:sz w:val="28"/>
          <w:szCs w:val="28"/>
        </w:rPr>
      </w:pPr>
      <w:r w:rsidRPr="00DB789B">
        <w:rPr>
          <w:sz w:val="28"/>
          <w:szCs w:val="28"/>
        </w:rPr>
        <w:lastRenderedPageBreak/>
        <w:t>Контроль дорожной сети: ИИ-мониторинг состояния дорог и качества их уборки сократил время реагирования на инциденты с 2-3 дней до 2-3 часов и позволил оптимизировать маршруты спецтехники.</w:t>
      </w:r>
    </w:p>
    <w:p w14:paraId="79CC5BC2" w14:textId="77777777" w:rsidR="006A1963" w:rsidRDefault="006A1963" w:rsidP="00201F03">
      <w:pPr>
        <w:ind w:firstLine="851"/>
        <w:jc w:val="both"/>
        <w:rPr>
          <w:sz w:val="28"/>
          <w:szCs w:val="28"/>
        </w:rPr>
      </w:pPr>
    </w:p>
    <w:p w14:paraId="17678657" w14:textId="6A1307CB" w:rsidR="00EB4D4E" w:rsidRPr="00EB4D4E" w:rsidRDefault="006A1963" w:rsidP="00EB4D4E">
      <w:pPr>
        <w:jc w:val="both"/>
        <w:rPr>
          <w:b/>
          <w:bCs/>
          <w:sz w:val="28"/>
          <w:szCs w:val="28"/>
        </w:rPr>
      </w:pPr>
      <w:r>
        <w:rPr>
          <w:b/>
          <w:bCs/>
          <w:sz w:val="28"/>
          <w:szCs w:val="28"/>
        </w:rPr>
        <w:t>2.6.</w:t>
      </w:r>
      <w:r w:rsidR="00EB4D4E" w:rsidRPr="00EB4D4E">
        <w:rPr>
          <w:b/>
          <w:bCs/>
          <w:sz w:val="28"/>
          <w:szCs w:val="28"/>
        </w:rPr>
        <w:t>8. Национальный проект «Демография» (развитие спортивной инфраструктуры)</w:t>
      </w:r>
      <w:r w:rsidR="00EB4D4E">
        <w:rPr>
          <w:b/>
          <w:bCs/>
          <w:sz w:val="28"/>
          <w:szCs w:val="28"/>
        </w:rPr>
        <w:t>.</w:t>
      </w:r>
    </w:p>
    <w:p w14:paraId="79996FE0" w14:textId="77777777" w:rsidR="00EB4D4E" w:rsidRPr="00EB4D4E" w:rsidRDefault="00EB4D4E" w:rsidP="00201F03">
      <w:pPr>
        <w:ind w:firstLine="851"/>
        <w:jc w:val="both"/>
        <w:rPr>
          <w:sz w:val="28"/>
          <w:szCs w:val="28"/>
        </w:rPr>
      </w:pPr>
      <w:r w:rsidRPr="00EB4D4E">
        <w:rPr>
          <w:sz w:val="28"/>
          <w:szCs w:val="28"/>
        </w:rPr>
        <w:t>В рамках данного направления реализуются мероприятия по созданию условий для занятий физической культурой и спортом, а также проводится работа по вовлечению населения в систематические занятия.</w:t>
      </w:r>
    </w:p>
    <w:p w14:paraId="0E65CE07" w14:textId="2261B009" w:rsidR="00EB4D4E" w:rsidRPr="00EB4D4E" w:rsidRDefault="00EB4D4E" w:rsidP="00201F03">
      <w:pPr>
        <w:ind w:firstLine="851"/>
        <w:jc w:val="both"/>
        <w:rPr>
          <w:sz w:val="28"/>
          <w:szCs w:val="28"/>
        </w:rPr>
      </w:pPr>
      <w:r w:rsidRPr="00EB4D4E">
        <w:rPr>
          <w:sz w:val="28"/>
          <w:szCs w:val="28"/>
        </w:rPr>
        <w:t>Создание спортивной инфраструктуры: в рамках федерального проекта «Бизнес-спринт» построены новые объекты:</w:t>
      </w:r>
    </w:p>
    <w:p w14:paraId="729D9A83" w14:textId="77777777" w:rsidR="00EB4D4E" w:rsidRPr="00EB4D4E" w:rsidRDefault="00EB4D4E" w:rsidP="00EB4D4E">
      <w:pPr>
        <w:jc w:val="both"/>
        <w:rPr>
          <w:sz w:val="28"/>
          <w:szCs w:val="28"/>
        </w:rPr>
      </w:pPr>
      <w:r w:rsidRPr="00EB4D4E">
        <w:rPr>
          <w:sz w:val="28"/>
          <w:szCs w:val="28"/>
        </w:rPr>
        <w:t>спортивная площадка в п. Лукаши Гатчинского муниципального округа;</w:t>
      </w:r>
    </w:p>
    <w:p w14:paraId="233D87BB" w14:textId="77777777" w:rsidR="00EB4D4E" w:rsidRPr="00EB4D4E" w:rsidRDefault="00EB4D4E" w:rsidP="00EB4D4E">
      <w:pPr>
        <w:jc w:val="both"/>
        <w:rPr>
          <w:sz w:val="28"/>
          <w:szCs w:val="28"/>
        </w:rPr>
      </w:pPr>
      <w:r w:rsidRPr="00EB4D4E">
        <w:rPr>
          <w:sz w:val="28"/>
          <w:szCs w:val="28"/>
        </w:rPr>
        <w:t>модульный спортивный зал («умная» спортивная площадка) в п. Щеглово Всеволожского района. Кроме того, в 2025 году для достижения установленных стандартов были построены и введены в эксплуатацию площадки для тестирования нормативов комплекса «Готов к труду и обороне» (ГТО) в гг. Кингисепп, Сясьстрой, Новая Ладога и с. Паша Волховского района.</w:t>
      </w:r>
    </w:p>
    <w:p w14:paraId="0A8CD965" w14:textId="77777777" w:rsidR="00EB4D4E" w:rsidRPr="00EB4D4E" w:rsidRDefault="00EB4D4E" w:rsidP="00201F03">
      <w:pPr>
        <w:ind w:firstLine="851"/>
        <w:jc w:val="both"/>
        <w:rPr>
          <w:sz w:val="28"/>
          <w:szCs w:val="28"/>
        </w:rPr>
      </w:pPr>
      <w:r w:rsidRPr="00EB4D4E">
        <w:rPr>
          <w:sz w:val="28"/>
          <w:szCs w:val="28"/>
        </w:rPr>
        <w:t>Проведение массовых спортивных мероприятий: Для повышения популярности спорта был организован ряд крупных мероприятий, в которых приняли участие муниципальные образования области:</w:t>
      </w:r>
    </w:p>
    <w:p w14:paraId="587C9D9B" w14:textId="77777777" w:rsidR="00EB4D4E" w:rsidRPr="005D46D3" w:rsidRDefault="00EB4D4E" w:rsidP="00EB4D4E">
      <w:pPr>
        <w:jc w:val="both"/>
        <w:rPr>
          <w:sz w:val="28"/>
          <w:szCs w:val="28"/>
        </w:rPr>
      </w:pPr>
      <w:r w:rsidRPr="00EB4D4E">
        <w:rPr>
          <w:sz w:val="28"/>
          <w:szCs w:val="28"/>
        </w:rPr>
        <w:t>«Лыжня России», «День физкультурника», «Оранжевый мяч», «Кожаный мяч</w:t>
      </w:r>
      <w:r w:rsidRPr="005D46D3">
        <w:rPr>
          <w:sz w:val="28"/>
          <w:szCs w:val="28"/>
        </w:rPr>
        <w:t>», «Кросс нации».</w:t>
      </w:r>
    </w:p>
    <w:p w14:paraId="3FB719B4" w14:textId="77777777" w:rsidR="00EB4D4E" w:rsidRPr="00EB4D4E" w:rsidRDefault="00EB4D4E" w:rsidP="00EB4D4E">
      <w:pPr>
        <w:jc w:val="both"/>
        <w:rPr>
          <w:sz w:val="28"/>
          <w:szCs w:val="28"/>
        </w:rPr>
      </w:pPr>
      <w:r w:rsidRPr="005D46D3">
        <w:rPr>
          <w:sz w:val="28"/>
          <w:szCs w:val="28"/>
        </w:rPr>
        <w:t xml:space="preserve">«Земля спорта», </w:t>
      </w:r>
      <w:r w:rsidRPr="00EB4D4E">
        <w:rPr>
          <w:sz w:val="28"/>
          <w:szCs w:val="28"/>
        </w:rPr>
        <w:t>«XI Международный день йоги в Ленинградской области».</w:t>
      </w:r>
    </w:p>
    <w:p w14:paraId="6E61D26C" w14:textId="77777777" w:rsidR="00EB4D4E" w:rsidRPr="00EB4D4E" w:rsidRDefault="00EB4D4E" w:rsidP="00EB4D4E">
      <w:pPr>
        <w:jc w:val="both"/>
        <w:rPr>
          <w:sz w:val="28"/>
          <w:szCs w:val="28"/>
        </w:rPr>
      </w:pPr>
      <w:r w:rsidRPr="00EB4D4E">
        <w:rPr>
          <w:sz w:val="28"/>
          <w:szCs w:val="28"/>
        </w:rPr>
        <w:t>Мероприятия по выполнению нормативов ГТО, корпоративные спортивные события.</w:t>
      </w:r>
    </w:p>
    <w:p w14:paraId="39D276BD" w14:textId="77777777" w:rsidR="00EB4D4E" w:rsidRPr="00EB4D4E" w:rsidRDefault="00EB4D4E" w:rsidP="00EB4D4E">
      <w:pPr>
        <w:jc w:val="both"/>
        <w:rPr>
          <w:sz w:val="28"/>
          <w:szCs w:val="28"/>
        </w:rPr>
      </w:pPr>
      <w:r w:rsidRPr="00EB4D4E">
        <w:rPr>
          <w:sz w:val="28"/>
          <w:szCs w:val="28"/>
        </w:rPr>
        <w:t>«Сельские спортивные игры Ленинградской области» и соревнования Региональной школьной спортивной лиги.</w:t>
      </w:r>
    </w:p>
    <w:p w14:paraId="5A221417" w14:textId="77777777" w:rsidR="00EB4D4E" w:rsidRDefault="00EB4D4E" w:rsidP="00201F03">
      <w:pPr>
        <w:ind w:firstLine="851"/>
        <w:jc w:val="both"/>
        <w:rPr>
          <w:sz w:val="28"/>
          <w:szCs w:val="28"/>
        </w:rPr>
      </w:pPr>
      <w:r w:rsidRPr="00EB4D4E">
        <w:rPr>
          <w:sz w:val="28"/>
          <w:szCs w:val="28"/>
        </w:rPr>
        <w:t>Реализация этих проектов и проведение мероприятий способствовали повышению уровня вовлеченности населения в занятия физической культурой, укреплению спортивной инфраструктуры и достижению целевых показателей национального проекта.</w:t>
      </w:r>
    </w:p>
    <w:p w14:paraId="1AD28396" w14:textId="77777777" w:rsidR="006A1963" w:rsidRPr="00EB4D4E" w:rsidRDefault="006A1963" w:rsidP="00201F03">
      <w:pPr>
        <w:ind w:firstLine="851"/>
        <w:jc w:val="both"/>
        <w:rPr>
          <w:sz w:val="28"/>
          <w:szCs w:val="28"/>
        </w:rPr>
      </w:pPr>
    </w:p>
    <w:p w14:paraId="39405A7B" w14:textId="030D62CA" w:rsidR="00EB4D4E" w:rsidRDefault="00E53C83" w:rsidP="00DB789B">
      <w:pPr>
        <w:jc w:val="both"/>
        <w:rPr>
          <w:b/>
          <w:bCs/>
          <w:sz w:val="28"/>
          <w:szCs w:val="28"/>
        </w:rPr>
      </w:pPr>
      <w:r w:rsidRPr="00E53C83">
        <w:rPr>
          <w:b/>
          <w:bCs/>
          <w:sz w:val="28"/>
          <w:szCs w:val="28"/>
        </w:rPr>
        <w:t>2.7</w:t>
      </w:r>
      <w:r>
        <w:rPr>
          <w:b/>
          <w:bCs/>
          <w:sz w:val="28"/>
          <w:szCs w:val="28"/>
        </w:rPr>
        <w:t xml:space="preserve"> Информация о неисполненных (исполненных частично) по состоянию на 01.06.2026 исполнительных документах в отношении городских округов, муниципальных округов и муниципальных районов</w:t>
      </w:r>
    </w:p>
    <w:p w14:paraId="69CF770D" w14:textId="77777777" w:rsidR="00083A46" w:rsidRDefault="00083A46" w:rsidP="006A1963">
      <w:pPr>
        <w:jc w:val="center"/>
        <w:rPr>
          <w:i/>
          <w:iCs/>
          <w:sz w:val="28"/>
          <w:szCs w:val="28"/>
        </w:rPr>
      </w:pPr>
    </w:p>
    <w:p w14:paraId="3CAA13CC" w14:textId="57171CC4" w:rsidR="00E53C83" w:rsidRDefault="00E53C83" w:rsidP="006A1963">
      <w:pPr>
        <w:jc w:val="center"/>
        <w:rPr>
          <w:i/>
          <w:iCs/>
          <w:sz w:val="28"/>
          <w:szCs w:val="28"/>
        </w:rPr>
      </w:pPr>
      <w:r w:rsidRPr="00E53C83">
        <w:rPr>
          <w:i/>
          <w:iCs/>
          <w:sz w:val="28"/>
          <w:szCs w:val="28"/>
        </w:rPr>
        <w:t>Данные предоставлены в Таблице 11.</w:t>
      </w:r>
    </w:p>
    <w:p w14:paraId="2CB76C63" w14:textId="77777777" w:rsidR="00083A46" w:rsidRPr="00E53C83" w:rsidRDefault="00083A46" w:rsidP="00DB789B">
      <w:pPr>
        <w:jc w:val="both"/>
        <w:rPr>
          <w:i/>
          <w:iCs/>
          <w:sz w:val="28"/>
          <w:szCs w:val="28"/>
        </w:rPr>
      </w:pPr>
    </w:p>
    <w:p w14:paraId="5A6D5D85" w14:textId="5AF80CB5" w:rsidR="00145ED1" w:rsidRDefault="00E53C83" w:rsidP="00145ED1">
      <w:pPr>
        <w:jc w:val="both"/>
        <w:rPr>
          <w:b/>
          <w:bCs/>
          <w:sz w:val="28"/>
          <w:szCs w:val="28"/>
        </w:rPr>
      </w:pPr>
      <w:r w:rsidRPr="00145ED1">
        <w:rPr>
          <w:b/>
          <w:bCs/>
          <w:sz w:val="28"/>
          <w:szCs w:val="28"/>
        </w:rPr>
        <w:t>2.8</w:t>
      </w:r>
      <w:r w:rsidR="00752BE7">
        <w:rPr>
          <w:b/>
          <w:bCs/>
          <w:sz w:val="28"/>
          <w:szCs w:val="28"/>
        </w:rPr>
        <w:t xml:space="preserve"> Применение искусственного интеллекта и цифровизация в деятельности органов МСУ, муниципальных предприятий и учреждений</w:t>
      </w:r>
    </w:p>
    <w:p w14:paraId="790C51B2" w14:textId="77777777" w:rsidR="00083A46" w:rsidRDefault="00083A46" w:rsidP="00145ED1">
      <w:pPr>
        <w:jc w:val="both"/>
        <w:rPr>
          <w:b/>
          <w:bCs/>
          <w:sz w:val="28"/>
          <w:szCs w:val="28"/>
        </w:rPr>
      </w:pPr>
    </w:p>
    <w:p w14:paraId="552C323D" w14:textId="7B9B249B" w:rsidR="00145ED1" w:rsidRPr="00145ED1" w:rsidRDefault="006A1963" w:rsidP="00145ED1">
      <w:pPr>
        <w:jc w:val="both"/>
        <w:rPr>
          <w:b/>
          <w:bCs/>
          <w:sz w:val="28"/>
          <w:szCs w:val="28"/>
        </w:rPr>
      </w:pPr>
      <w:r>
        <w:rPr>
          <w:b/>
          <w:bCs/>
          <w:sz w:val="28"/>
          <w:szCs w:val="28"/>
        </w:rPr>
        <w:t xml:space="preserve">2.8.1 </w:t>
      </w:r>
      <w:r w:rsidR="00145ED1" w:rsidRPr="00145ED1">
        <w:rPr>
          <w:b/>
          <w:bCs/>
          <w:sz w:val="28"/>
          <w:szCs w:val="28"/>
        </w:rPr>
        <w:t>Единая информационная система «Ситуационный центр Гатчинского муниципального округа»</w:t>
      </w:r>
    </w:p>
    <w:p w14:paraId="1B902587" w14:textId="77777777" w:rsidR="00145ED1" w:rsidRPr="00145ED1" w:rsidRDefault="00145ED1" w:rsidP="00201F03">
      <w:pPr>
        <w:ind w:firstLine="851"/>
        <w:jc w:val="both"/>
        <w:rPr>
          <w:sz w:val="28"/>
          <w:szCs w:val="28"/>
        </w:rPr>
      </w:pPr>
      <w:r w:rsidRPr="00145ED1">
        <w:rPr>
          <w:sz w:val="28"/>
          <w:szCs w:val="28"/>
        </w:rPr>
        <w:lastRenderedPageBreak/>
        <w:t>Ситуационный центр предназначен для информационно-аналитической поддержки принятия решений деятельности главы муниципального округа и местной администрации для обеспечения взаимодействия с населением и отслеживания выполнения поручений, сформированных по обращениям граждан, общественных объединений и организаций, государственных и частных организаций.</w:t>
      </w:r>
    </w:p>
    <w:p w14:paraId="03FC7DF2" w14:textId="77777777" w:rsidR="00145ED1" w:rsidRPr="00145ED1" w:rsidRDefault="00145ED1" w:rsidP="00201F03">
      <w:pPr>
        <w:ind w:firstLine="851"/>
        <w:jc w:val="both"/>
        <w:rPr>
          <w:sz w:val="28"/>
          <w:szCs w:val="28"/>
        </w:rPr>
      </w:pPr>
      <w:r w:rsidRPr="00145ED1">
        <w:rPr>
          <w:sz w:val="28"/>
          <w:szCs w:val="28"/>
        </w:rPr>
        <w:t>Его основной целью является обеспечение эффективного доступа к данным, оптимизация процессов управления и принятия решений, а также повышение прозрачности и оперативности информационного обмена.</w:t>
      </w:r>
    </w:p>
    <w:p w14:paraId="08784E7C" w14:textId="77777777" w:rsidR="00145ED1" w:rsidRPr="00145ED1" w:rsidRDefault="00145ED1" w:rsidP="00145ED1">
      <w:pPr>
        <w:jc w:val="both"/>
        <w:rPr>
          <w:sz w:val="28"/>
          <w:szCs w:val="28"/>
        </w:rPr>
      </w:pPr>
      <w:r w:rsidRPr="00145ED1">
        <w:rPr>
          <w:sz w:val="28"/>
          <w:szCs w:val="28"/>
        </w:rPr>
        <w:t>На сегодняшний день «Ситуационный центр» включает в себя следующие модули:</w:t>
      </w:r>
    </w:p>
    <w:p w14:paraId="0A67ACEA" w14:textId="77777777" w:rsidR="00145ED1" w:rsidRPr="00145ED1" w:rsidRDefault="00145ED1" w:rsidP="00201F03">
      <w:pPr>
        <w:ind w:firstLine="851"/>
        <w:jc w:val="both"/>
        <w:rPr>
          <w:sz w:val="28"/>
          <w:szCs w:val="28"/>
        </w:rPr>
      </w:pPr>
      <w:r w:rsidRPr="00145ED1">
        <w:rPr>
          <w:sz w:val="28"/>
          <w:szCs w:val="28"/>
        </w:rPr>
        <w:t xml:space="preserve">Аналитический модуль сбора и предварительной обработки данных с «Платформы обратной связи» и системы «Инцидент менеджмент» помогает видеть общую картину по обращениям жителей. Сотрудники муниципального центра управления, используя данный инструмент, собирают и анализируют данные из социальных сетей и платформы «Госуслуги». </w:t>
      </w:r>
    </w:p>
    <w:p w14:paraId="46613385" w14:textId="77777777" w:rsidR="00145ED1" w:rsidRPr="00145ED1" w:rsidRDefault="00145ED1" w:rsidP="00201F03">
      <w:pPr>
        <w:ind w:firstLine="851"/>
        <w:jc w:val="both"/>
        <w:rPr>
          <w:color w:val="000000"/>
          <w:sz w:val="28"/>
          <w:szCs w:val="28"/>
          <w:shd w:val="clear" w:color="auto" w:fill="FFFFFF"/>
        </w:rPr>
      </w:pPr>
      <w:r w:rsidRPr="00145ED1">
        <w:rPr>
          <w:color w:val="000000"/>
          <w:sz w:val="28"/>
          <w:szCs w:val="28"/>
          <w:shd w:val="clear" w:color="auto" w:fill="FFFFFF"/>
        </w:rPr>
        <w:t xml:space="preserve">В 2025 году было получено более 10 000 обращений с платформы обратной связи и более 7 000 обращений в «Инцидент менеджмент». </w:t>
      </w:r>
    </w:p>
    <w:p w14:paraId="1A025D18" w14:textId="77777777" w:rsidR="00145ED1" w:rsidRPr="00145ED1" w:rsidRDefault="00145ED1" w:rsidP="00201F03">
      <w:pPr>
        <w:ind w:firstLine="851"/>
        <w:jc w:val="both"/>
        <w:rPr>
          <w:color w:val="000000"/>
          <w:sz w:val="28"/>
          <w:szCs w:val="28"/>
          <w:shd w:val="clear" w:color="auto" w:fill="FFFFFF"/>
        </w:rPr>
      </w:pPr>
      <w:r w:rsidRPr="00145ED1">
        <w:rPr>
          <w:color w:val="000000"/>
          <w:sz w:val="28"/>
          <w:szCs w:val="28"/>
          <w:shd w:val="clear" w:color="auto" w:fill="FFFFFF"/>
        </w:rPr>
        <w:t xml:space="preserve">Из полученных обращений можно выделить 5 основных тем: дороги, благоустройство, ЖКХ, экология и общественный транспорт </w:t>
      </w:r>
    </w:p>
    <w:p w14:paraId="67BA2B25" w14:textId="77777777" w:rsidR="00145ED1" w:rsidRPr="00145ED1" w:rsidRDefault="00145ED1" w:rsidP="00201F03">
      <w:pPr>
        <w:ind w:firstLine="851"/>
        <w:jc w:val="both"/>
        <w:rPr>
          <w:sz w:val="28"/>
          <w:szCs w:val="28"/>
        </w:rPr>
      </w:pPr>
      <w:r w:rsidRPr="00145ED1">
        <w:rPr>
          <w:sz w:val="28"/>
          <w:szCs w:val="28"/>
        </w:rPr>
        <w:t>Модуль контроля улично-дорожной сети, который предназначен для контроля ситуации на дорогах общего пользования и дворовых территориях. Принцип работы модуля заключается в динамической видеофиксации дорожного покрытия, обработки видеопотока с помощью ИИ и трансляции материала в системы для предоставления аналитических данных.</w:t>
      </w:r>
    </w:p>
    <w:p w14:paraId="6C162AF1" w14:textId="77777777" w:rsidR="00145ED1" w:rsidRPr="00145ED1" w:rsidRDefault="00145ED1" w:rsidP="00201F03">
      <w:pPr>
        <w:ind w:firstLine="851"/>
        <w:jc w:val="both"/>
        <w:rPr>
          <w:sz w:val="28"/>
          <w:szCs w:val="28"/>
        </w:rPr>
      </w:pPr>
      <w:r w:rsidRPr="00145ED1">
        <w:rPr>
          <w:sz w:val="28"/>
          <w:szCs w:val="28"/>
        </w:rPr>
        <w:t>Аналитический модуль ЕАДС, который предназначен для получения общей аналитической информации по всем участникам единой автоматизированной диспетчерской службы в части типов заявок, отключений, событий ЖКХ, звонков, а также для принятия быстрых управленческих решений.</w:t>
      </w:r>
    </w:p>
    <w:p w14:paraId="297A4D19" w14:textId="77777777" w:rsidR="00145ED1" w:rsidRPr="00145ED1" w:rsidRDefault="00145ED1" w:rsidP="00201F03">
      <w:pPr>
        <w:ind w:firstLine="851"/>
        <w:jc w:val="both"/>
        <w:rPr>
          <w:sz w:val="28"/>
          <w:szCs w:val="28"/>
        </w:rPr>
      </w:pPr>
      <w:r w:rsidRPr="00145ED1">
        <w:rPr>
          <w:sz w:val="28"/>
          <w:szCs w:val="28"/>
        </w:rPr>
        <w:t xml:space="preserve">Модуль ссылок на информационные системы. Модуль содержит в себе ссылки на все информационные системы, которые используются сотрудниками администрации Гатчинского муниципального округа для обеспечения производственного процесса. </w:t>
      </w:r>
    </w:p>
    <w:p w14:paraId="53EC8123" w14:textId="77777777" w:rsidR="00145ED1" w:rsidRPr="00145ED1" w:rsidRDefault="00145ED1" w:rsidP="00201F03">
      <w:pPr>
        <w:ind w:firstLine="851"/>
        <w:jc w:val="both"/>
        <w:rPr>
          <w:rFonts w:eastAsiaTheme="minorHAnsi"/>
          <w:sz w:val="28"/>
          <w:szCs w:val="28"/>
          <w:lang w:eastAsia="en-US"/>
        </w:rPr>
      </w:pPr>
      <w:r w:rsidRPr="00145ED1">
        <w:rPr>
          <w:rFonts w:eastAsiaTheme="minorHAnsi"/>
          <w:sz w:val="28"/>
          <w:szCs w:val="28"/>
          <w:lang w:eastAsia="en-US"/>
        </w:rPr>
        <w:t>Модуль контроля и исполнения поручений, который предназначен для обеспечения взаимодействия с населением и отслеживания выполнения поручений, сформированных по обращениям граждан, общественных объединений и организаций, государственных и частных организаций.</w:t>
      </w:r>
    </w:p>
    <w:p w14:paraId="3322F960" w14:textId="77777777" w:rsidR="00145ED1" w:rsidRPr="00145ED1" w:rsidRDefault="00145ED1" w:rsidP="00201F03">
      <w:pPr>
        <w:ind w:firstLine="851"/>
        <w:jc w:val="both"/>
        <w:rPr>
          <w:rFonts w:eastAsiaTheme="minorHAnsi"/>
          <w:sz w:val="28"/>
          <w:szCs w:val="28"/>
          <w:lang w:eastAsia="en-US"/>
        </w:rPr>
      </w:pPr>
      <w:r w:rsidRPr="00145ED1">
        <w:rPr>
          <w:rFonts w:eastAsiaTheme="minorHAnsi"/>
          <w:sz w:val="28"/>
          <w:szCs w:val="28"/>
          <w:lang w:eastAsia="en-US"/>
        </w:rPr>
        <w:t>Модуль контроля учреждений культуры, который предназначен для анализа и оценки данных о состоянии объектов культуры, объектов культурного наследия, контроля проведения мероприятий и формирования отчетной информации.</w:t>
      </w:r>
    </w:p>
    <w:p w14:paraId="5FC5B3A9" w14:textId="77777777" w:rsidR="00145ED1" w:rsidRPr="00145ED1" w:rsidRDefault="00145ED1" w:rsidP="00145ED1">
      <w:pPr>
        <w:jc w:val="both"/>
        <w:rPr>
          <w:rFonts w:eastAsiaTheme="minorHAnsi"/>
          <w:sz w:val="28"/>
          <w:szCs w:val="28"/>
        </w:rPr>
      </w:pPr>
    </w:p>
    <w:p w14:paraId="3E8A47CA" w14:textId="71D0E3C9" w:rsidR="00145ED1" w:rsidRPr="00145ED1" w:rsidRDefault="00A418D2" w:rsidP="00145ED1">
      <w:pPr>
        <w:jc w:val="both"/>
        <w:rPr>
          <w:b/>
          <w:bCs/>
          <w:sz w:val="28"/>
          <w:szCs w:val="28"/>
        </w:rPr>
      </w:pPr>
      <w:r>
        <w:rPr>
          <w:b/>
          <w:bCs/>
          <w:sz w:val="28"/>
          <w:szCs w:val="28"/>
        </w:rPr>
        <w:t xml:space="preserve">2.8.1 </w:t>
      </w:r>
      <w:r w:rsidR="00145ED1" w:rsidRPr="00145ED1">
        <w:rPr>
          <w:b/>
          <w:bCs/>
          <w:sz w:val="28"/>
          <w:szCs w:val="28"/>
        </w:rPr>
        <w:t>Цифровой двойник</w:t>
      </w:r>
    </w:p>
    <w:p w14:paraId="59F0F1B7" w14:textId="3F0BEA71" w:rsidR="00145ED1" w:rsidRPr="00145ED1" w:rsidRDefault="00145ED1" w:rsidP="00201F03">
      <w:pPr>
        <w:ind w:firstLine="851"/>
        <w:jc w:val="both"/>
        <w:rPr>
          <w:sz w:val="28"/>
          <w:szCs w:val="28"/>
        </w:rPr>
      </w:pPr>
      <w:r w:rsidRPr="00145ED1">
        <w:rPr>
          <w:sz w:val="28"/>
          <w:szCs w:val="28"/>
        </w:rPr>
        <w:lastRenderedPageBreak/>
        <w:t>Цифровой двойник представляет собой современный инструмент для сбора, хранения, анализа и визуализации географической информации о территории и объектах городской среды. Он позволяет объединять разрозненные сведения в единую информационную систему и использовать их для принятия управленческих решений, планирования развития территории, мониторинга состояния объектов и повышения эффективности взаимодействия между структурными подразделениями администрации, подведомственными учреждениями и организациями, обеспечивающими жизнедеятельность округа.</w:t>
      </w:r>
    </w:p>
    <w:p w14:paraId="0B75D173" w14:textId="77777777" w:rsidR="00145ED1" w:rsidRPr="00145ED1" w:rsidRDefault="00145ED1" w:rsidP="005A230D">
      <w:pPr>
        <w:ind w:firstLine="851"/>
        <w:jc w:val="both"/>
        <w:rPr>
          <w:sz w:val="28"/>
          <w:szCs w:val="28"/>
        </w:rPr>
      </w:pPr>
      <w:bookmarkStart w:id="0" w:name="_Hlk229575349"/>
      <w:r w:rsidRPr="00145ED1">
        <w:rPr>
          <w:sz w:val="28"/>
          <w:szCs w:val="28"/>
        </w:rPr>
        <w:t xml:space="preserve">С Цифровым двойником сопряжен отечественный программный продукт </w:t>
      </w:r>
      <w:proofErr w:type="spellStart"/>
      <w:r w:rsidRPr="00145ED1">
        <w:rPr>
          <w:sz w:val="28"/>
          <w:szCs w:val="28"/>
        </w:rPr>
        <w:t>cGIS</w:t>
      </w:r>
      <w:proofErr w:type="spellEnd"/>
      <w:r w:rsidRPr="00145ED1">
        <w:rPr>
          <w:sz w:val="28"/>
          <w:szCs w:val="28"/>
        </w:rPr>
        <w:t xml:space="preserve"> Pro Реестры, который используется для ведения учета и мониторинга объектов недвижимости, а также для организации документооборота при предоставлении муниципальных услуг. В том числе система применяется при подготовке промежуточных и итоговых документов в рамках процессов, связанных с деятельностью в сфере градостроительства и земельного законодательства. Это позволяет ускорить обработку данных, повысить точность учета объектов и сократить сроки предоставления муниципальных услуг.</w:t>
      </w:r>
      <w:bookmarkEnd w:id="0"/>
    </w:p>
    <w:p w14:paraId="41F0E5B2" w14:textId="77777777" w:rsidR="00145ED1" w:rsidRPr="00145ED1" w:rsidRDefault="00145ED1" w:rsidP="005A230D">
      <w:pPr>
        <w:ind w:firstLine="851"/>
        <w:jc w:val="both"/>
        <w:rPr>
          <w:sz w:val="28"/>
          <w:szCs w:val="28"/>
        </w:rPr>
      </w:pPr>
      <w:bookmarkStart w:id="1" w:name="_Hlk229575148"/>
      <w:r w:rsidRPr="00145ED1">
        <w:rPr>
          <w:sz w:val="28"/>
          <w:szCs w:val="28"/>
        </w:rPr>
        <w:t>На текущий момент система представлена в виде интерактивной карты, содержащей более 200 информационных слоях. Они включают сведения об объектах недвижимости, элементах городской инфраструктуры, территориях, инженерных сетях, объектах благоустройства и иных данных, необходимых для комплексного анализа состояния округа. Благодаря этому пользователи получают доступ к актуальной и детализированной информации, представленной в удобном визуальном формате.</w:t>
      </w:r>
      <w:bookmarkEnd w:id="1"/>
    </w:p>
    <w:p w14:paraId="51A8AAFD" w14:textId="77777777" w:rsidR="00145ED1" w:rsidRPr="00145ED1" w:rsidRDefault="00145ED1" w:rsidP="005A230D">
      <w:pPr>
        <w:ind w:firstLine="851"/>
        <w:jc w:val="both"/>
        <w:rPr>
          <w:sz w:val="28"/>
          <w:szCs w:val="28"/>
        </w:rPr>
      </w:pPr>
      <w:bookmarkStart w:id="2" w:name="_Hlk229575203"/>
      <w:r w:rsidRPr="00145ED1">
        <w:rPr>
          <w:sz w:val="28"/>
          <w:szCs w:val="28"/>
        </w:rPr>
        <w:t>Также в системе реализован динамический слой, отображающий передвижение коммунальной техники в режиме реального времени</w:t>
      </w:r>
      <w:bookmarkEnd w:id="2"/>
      <w:r w:rsidRPr="00145ED1">
        <w:rPr>
          <w:sz w:val="28"/>
          <w:szCs w:val="28"/>
        </w:rPr>
        <w:t xml:space="preserve"> на территории Гатчинского округа. В данный слой включены 126 единиц техники, задействованных в работах по содержанию и обслуживанию территории. </w:t>
      </w:r>
    </w:p>
    <w:p w14:paraId="4EB49722" w14:textId="77777777" w:rsidR="00145ED1" w:rsidRDefault="00145ED1" w:rsidP="005A230D">
      <w:pPr>
        <w:ind w:firstLine="851"/>
        <w:jc w:val="both"/>
        <w:rPr>
          <w:sz w:val="28"/>
          <w:szCs w:val="28"/>
        </w:rPr>
      </w:pPr>
      <w:r w:rsidRPr="00145ED1">
        <w:rPr>
          <w:sz w:val="28"/>
          <w:szCs w:val="28"/>
        </w:rPr>
        <w:t xml:space="preserve">В цифровом двойнике предусмотрен отдельный слой, позволяющий просматривать 3D-модели объектов. Использование трехмерной визуализации расширяет возможности анализа территории, делает данные более наглядными и помогает оценивать пространственные характеристики городской среды. Такой функционал может применяться при рассмотрении вопросов градостроительного развития, планирования размещения объектов, анализа застройки и подготовки материалов для обсуждения управленческих решений. </w:t>
      </w:r>
    </w:p>
    <w:p w14:paraId="1646DBAD" w14:textId="77777777" w:rsidR="00145ED1" w:rsidRPr="00145ED1" w:rsidRDefault="00145ED1" w:rsidP="00145ED1">
      <w:pPr>
        <w:jc w:val="both"/>
        <w:rPr>
          <w:sz w:val="28"/>
          <w:szCs w:val="28"/>
        </w:rPr>
      </w:pPr>
    </w:p>
    <w:p w14:paraId="0116CA6C" w14:textId="2176E92C" w:rsidR="00145ED1" w:rsidRPr="00145ED1" w:rsidRDefault="00A418D2" w:rsidP="00145ED1">
      <w:pPr>
        <w:jc w:val="both"/>
        <w:rPr>
          <w:b/>
          <w:bCs/>
          <w:sz w:val="28"/>
          <w:szCs w:val="28"/>
        </w:rPr>
      </w:pPr>
      <w:r>
        <w:rPr>
          <w:b/>
          <w:bCs/>
          <w:sz w:val="28"/>
          <w:szCs w:val="28"/>
        </w:rPr>
        <w:t xml:space="preserve">2.8.2 </w:t>
      </w:r>
      <w:r w:rsidR="00145ED1" w:rsidRPr="00145ED1">
        <w:rPr>
          <w:b/>
          <w:bCs/>
          <w:sz w:val="28"/>
          <w:szCs w:val="28"/>
        </w:rPr>
        <w:t>Единая автоматизированная диспетчерская служба</w:t>
      </w:r>
    </w:p>
    <w:p w14:paraId="62604742" w14:textId="77777777" w:rsidR="00145ED1" w:rsidRPr="00145ED1" w:rsidRDefault="00145ED1" w:rsidP="005A230D">
      <w:pPr>
        <w:ind w:firstLine="851"/>
        <w:jc w:val="both"/>
        <w:rPr>
          <w:sz w:val="28"/>
          <w:szCs w:val="28"/>
        </w:rPr>
      </w:pPr>
      <w:r w:rsidRPr="00145ED1">
        <w:rPr>
          <w:sz w:val="28"/>
          <w:szCs w:val="28"/>
        </w:rPr>
        <w:t xml:space="preserve">Единая автоматизированная диспетчерская служба (ЕАДС) Гатчинского муниципального округа — это комплексное цифровое решение, ориентированное на повышение качества жизни жителей и упрощение взаимодействия с организациями сферы ЖКХ. В основе системы лежит единая распределенная телефонная сеть, которая консолидирует все входящие </w:t>
      </w:r>
      <w:r w:rsidRPr="00145ED1">
        <w:rPr>
          <w:sz w:val="28"/>
          <w:szCs w:val="28"/>
        </w:rPr>
        <w:lastRenderedPageBreak/>
        <w:t xml:space="preserve">обращения по вопросам ЖКХ. Для граждан это означает, что вне зависимости от характера проблемы достаточно одного звонка, чтобы заявка направлена в работу. Особую роль играет голосовой помощник на базе генеративного ИИ, который способен в режиме 24/7 принимать обращения, классифицировать их, информировать жителей о статусе заявок и автоматически маршрутизировать вызовы, исключая длительное ожидание на линии. </w:t>
      </w:r>
    </w:p>
    <w:p w14:paraId="229A8765" w14:textId="77777777" w:rsidR="00145ED1" w:rsidRPr="00145ED1" w:rsidRDefault="00145ED1" w:rsidP="00224803">
      <w:pPr>
        <w:ind w:firstLine="851"/>
        <w:jc w:val="both"/>
        <w:rPr>
          <w:sz w:val="28"/>
          <w:szCs w:val="28"/>
        </w:rPr>
      </w:pPr>
      <w:r w:rsidRPr="00145ED1">
        <w:rPr>
          <w:sz w:val="28"/>
          <w:szCs w:val="28"/>
        </w:rPr>
        <w:t>С точки зрения бизнеса — управляющих компаний, ресурсоснабжающих организаций и подрядчиков — ЕАДС выступает единой интеграционной платформой, объединяющей операционные, аналитические и геоинформационные сервисы за счет ПК «</w:t>
      </w:r>
      <w:proofErr w:type="spellStart"/>
      <w:r w:rsidRPr="00145ED1">
        <w:rPr>
          <w:sz w:val="28"/>
          <w:szCs w:val="28"/>
        </w:rPr>
        <w:t>СуперМКД</w:t>
      </w:r>
      <w:proofErr w:type="spellEnd"/>
      <w:r w:rsidRPr="00145ED1">
        <w:rPr>
          <w:sz w:val="28"/>
          <w:szCs w:val="28"/>
        </w:rPr>
        <w:t xml:space="preserve">», обеспечивающего полный цикл управления заявками и инцидентами: от автоматического назначения ответственного исполнителя до контроля сроков и формирования аналитической отчетности. Мобильное приложение для сотрудников аварийных служб обеспечивает оперативное распределение заявок по специалистам, контроль исполнения и мгновенное оповещение при перегрузке линии или отсутствии диспетчера. </w:t>
      </w:r>
    </w:p>
    <w:p w14:paraId="1D48F985" w14:textId="77777777" w:rsidR="00145ED1" w:rsidRPr="00145ED1" w:rsidRDefault="00145ED1" w:rsidP="00224803">
      <w:pPr>
        <w:ind w:firstLine="851"/>
        <w:jc w:val="both"/>
        <w:rPr>
          <w:sz w:val="28"/>
          <w:szCs w:val="28"/>
        </w:rPr>
      </w:pPr>
      <w:r w:rsidRPr="00145ED1">
        <w:rPr>
          <w:sz w:val="28"/>
          <w:szCs w:val="28"/>
        </w:rPr>
        <w:t>Такой подход позволяет бизнесу сокращать издержки, повышать прозрачность процессов управления на основе данных, а жителям — получать более качественные и своевременные услуги.</w:t>
      </w:r>
    </w:p>
    <w:p w14:paraId="77C38519" w14:textId="376638EA" w:rsidR="00145ED1" w:rsidRPr="00145ED1" w:rsidRDefault="00145ED1" w:rsidP="00145ED1">
      <w:pPr>
        <w:jc w:val="both"/>
        <w:rPr>
          <w:rFonts w:eastAsia="Arial"/>
          <w:sz w:val="28"/>
          <w:szCs w:val="28"/>
        </w:rPr>
      </w:pPr>
      <w:r w:rsidRPr="00145ED1">
        <w:rPr>
          <w:rFonts w:eastAsia="Arial"/>
          <w:sz w:val="28"/>
          <w:szCs w:val="28"/>
        </w:rPr>
        <w:t xml:space="preserve"> </w:t>
      </w:r>
    </w:p>
    <w:p w14:paraId="22D60B57" w14:textId="5C3BAE28" w:rsidR="00145ED1" w:rsidRPr="00145ED1" w:rsidRDefault="00A418D2" w:rsidP="00145ED1">
      <w:pPr>
        <w:jc w:val="both"/>
        <w:rPr>
          <w:b/>
          <w:bCs/>
          <w:sz w:val="28"/>
          <w:szCs w:val="28"/>
        </w:rPr>
      </w:pPr>
      <w:r>
        <w:rPr>
          <w:b/>
          <w:bCs/>
          <w:sz w:val="28"/>
          <w:szCs w:val="28"/>
        </w:rPr>
        <w:t xml:space="preserve">2.8.3 </w:t>
      </w:r>
      <w:r w:rsidR="00145ED1" w:rsidRPr="00145ED1">
        <w:rPr>
          <w:b/>
          <w:bCs/>
          <w:sz w:val="28"/>
          <w:szCs w:val="28"/>
        </w:rPr>
        <w:t xml:space="preserve">Результаты работы ситуационного центра: </w:t>
      </w:r>
    </w:p>
    <w:p w14:paraId="2A83FD89" w14:textId="24A22D17" w:rsidR="00224803" w:rsidRDefault="00145ED1" w:rsidP="00224803">
      <w:pPr>
        <w:ind w:firstLine="851"/>
        <w:jc w:val="both"/>
        <w:rPr>
          <w:sz w:val="28"/>
          <w:szCs w:val="28"/>
        </w:rPr>
      </w:pPr>
      <w:r w:rsidRPr="00145ED1">
        <w:rPr>
          <w:sz w:val="28"/>
          <w:szCs w:val="28"/>
        </w:rPr>
        <w:t>Сокращение времени на оказание муниципальных услуг в части строительства, градостроительства, управления муниципальным имуществом в 2 раза за счет внедрения Цифрового двойника</w:t>
      </w:r>
      <w:r w:rsidR="00224803">
        <w:rPr>
          <w:sz w:val="28"/>
          <w:szCs w:val="28"/>
        </w:rPr>
        <w:t xml:space="preserve">; </w:t>
      </w:r>
    </w:p>
    <w:p w14:paraId="44B3A4D4" w14:textId="77777777" w:rsidR="00224803" w:rsidRDefault="00145ED1" w:rsidP="00224803">
      <w:pPr>
        <w:ind w:firstLine="851"/>
        <w:jc w:val="both"/>
        <w:rPr>
          <w:sz w:val="28"/>
          <w:szCs w:val="28"/>
        </w:rPr>
      </w:pPr>
      <w:r w:rsidRPr="00145ED1">
        <w:rPr>
          <w:sz w:val="28"/>
          <w:szCs w:val="28"/>
        </w:rPr>
        <w:t>100 % доступа населения к мобильному приложению ЕАДС для получения информации от УК, ЕДДС и РСО;</w:t>
      </w:r>
    </w:p>
    <w:p w14:paraId="2DD95189" w14:textId="4951082E" w:rsidR="00145ED1" w:rsidRPr="00145ED1" w:rsidRDefault="00145ED1" w:rsidP="00224803">
      <w:pPr>
        <w:ind w:firstLine="851"/>
        <w:jc w:val="both"/>
        <w:rPr>
          <w:sz w:val="28"/>
          <w:szCs w:val="28"/>
        </w:rPr>
      </w:pPr>
      <w:r w:rsidRPr="00145ED1">
        <w:rPr>
          <w:sz w:val="28"/>
          <w:szCs w:val="28"/>
        </w:rPr>
        <w:t xml:space="preserve">ускорение согласования работ в сфере ЖКХ в 4 раза; </w:t>
      </w:r>
    </w:p>
    <w:p w14:paraId="1E296FB1" w14:textId="77777777" w:rsidR="00224803" w:rsidRDefault="00145ED1" w:rsidP="00145ED1">
      <w:pPr>
        <w:jc w:val="both"/>
        <w:rPr>
          <w:sz w:val="28"/>
          <w:szCs w:val="28"/>
        </w:rPr>
      </w:pPr>
      <w:r w:rsidRPr="00145ED1">
        <w:rPr>
          <w:sz w:val="28"/>
          <w:szCs w:val="28"/>
        </w:rPr>
        <w:t>100% контроль за исполнением поручений сформированных на основании обращений граждан;</w:t>
      </w:r>
    </w:p>
    <w:p w14:paraId="48603C21" w14:textId="04B7E719" w:rsidR="00145ED1" w:rsidRPr="00145ED1" w:rsidRDefault="00145ED1" w:rsidP="00224803">
      <w:pPr>
        <w:ind w:firstLine="851"/>
        <w:jc w:val="both"/>
        <w:rPr>
          <w:sz w:val="28"/>
          <w:szCs w:val="28"/>
        </w:rPr>
      </w:pPr>
      <w:r w:rsidRPr="00145ED1">
        <w:rPr>
          <w:sz w:val="28"/>
          <w:szCs w:val="28"/>
        </w:rPr>
        <w:t xml:space="preserve">Снижение трудозатрат на поиск и подготовку документов в 3 раза.  </w:t>
      </w:r>
    </w:p>
    <w:p w14:paraId="2EEFA817" w14:textId="77777777" w:rsidR="00145ED1" w:rsidRPr="00145ED1" w:rsidRDefault="00145ED1" w:rsidP="00224803">
      <w:pPr>
        <w:ind w:firstLine="851"/>
        <w:jc w:val="both"/>
        <w:rPr>
          <w:sz w:val="28"/>
          <w:szCs w:val="28"/>
        </w:rPr>
      </w:pPr>
      <w:r w:rsidRPr="00145ED1">
        <w:rPr>
          <w:sz w:val="28"/>
          <w:szCs w:val="28"/>
        </w:rPr>
        <w:t>Повышение качества работы с обращениями жителей округа за счет возможности контролировать исполнение поручения в модуле контроля поручений.</w:t>
      </w:r>
    </w:p>
    <w:p w14:paraId="3B1035A0" w14:textId="77777777" w:rsidR="00145ED1" w:rsidRPr="00145ED1" w:rsidRDefault="00145ED1" w:rsidP="00145ED1">
      <w:pPr>
        <w:jc w:val="both"/>
        <w:rPr>
          <w:sz w:val="28"/>
          <w:szCs w:val="28"/>
        </w:rPr>
      </w:pPr>
    </w:p>
    <w:p w14:paraId="77E60899" w14:textId="109FA3CA" w:rsidR="00145ED1" w:rsidRPr="00145ED1" w:rsidRDefault="00A418D2" w:rsidP="00145ED1">
      <w:pPr>
        <w:jc w:val="both"/>
        <w:rPr>
          <w:b/>
          <w:bCs/>
          <w:sz w:val="28"/>
          <w:szCs w:val="28"/>
        </w:rPr>
      </w:pPr>
      <w:r>
        <w:rPr>
          <w:b/>
          <w:bCs/>
          <w:sz w:val="28"/>
          <w:szCs w:val="28"/>
        </w:rPr>
        <w:t xml:space="preserve">2.8.4 </w:t>
      </w:r>
      <w:r w:rsidR="00145ED1" w:rsidRPr="00145ED1">
        <w:rPr>
          <w:b/>
          <w:bCs/>
          <w:sz w:val="28"/>
          <w:szCs w:val="28"/>
        </w:rPr>
        <w:t xml:space="preserve">Туризм </w:t>
      </w:r>
    </w:p>
    <w:p w14:paraId="4EE4CEBE" w14:textId="77777777" w:rsidR="00145ED1" w:rsidRPr="00145ED1" w:rsidRDefault="00145ED1" w:rsidP="00A418D2">
      <w:pPr>
        <w:ind w:firstLine="851"/>
        <w:jc w:val="both"/>
        <w:rPr>
          <w:sz w:val="28"/>
          <w:szCs w:val="28"/>
        </w:rPr>
      </w:pPr>
      <w:r w:rsidRPr="00145ED1">
        <w:rPr>
          <w:sz w:val="28"/>
          <w:szCs w:val="28"/>
        </w:rPr>
        <w:t xml:space="preserve">В рамках цифровизации туризма на территории Гатчинского муниципального округа: </w:t>
      </w:r>
    </w:p>
    <w:p w14:paraId="3ADC1DEC" w14:textId="77777777" w:rsidR="00145ED1" w:rsidRPr="00145ED1" w:rsidRDefault="00145ED1" w:rsidP="00A418D2">
      <w:pPr>
        <w:ind w:firstLine="851"/>
        <w:jc w:val="both"/>
        <w:rPr>
          <w:sz w:val="28"/>
          <w:szCs w:val="28"/>
        </w:rPr>
      </w:pPr>
      <w:r w:rsidRPr="00145ED1">
        <w:rPr>
          <w:sz w:val="28"/>
          <w:szCs w:val="28"/>
        </w:rPr>
        <w:t xml:space="preserve">Установлено 4 </w:t>
      </w:r>
      <w:r w:rsidRPr="00145ED1">
        <w:rPr>
          <w:sz w:val="28"/>
          <w:szCs w:val="28"/>
          <w:u w:val="single"/>
        </w:rPr>
        <w:t>интерактивных сенсорных киоска</w:t>
      </w:r>
      <w:r w:rsidRPr="00145ED1">
        <w:rPr>
          <w:sz w:val="28"/>
          <w:szCs w:val="28"/>
        </w:rPr>
        <w:t xml:space="preserve"> (Березовые ворота, у сувенирных лавок Гатчинского дворца, умная спортивная площадка п. Лукаши, торговая площадь в п. Сиверский) </w:t>
      </w:r>
    </w:p>
    <w:p w14:paraId="2974CAD7" w14:textId="77777777" w:rsidR="00145ED1" w:rsidRPr="00145ED1" w:rsidRDefault="00145ED1" w:rsidP="00A418D2">
      <w:pPr>
        <w:ind w:firstLine="851"/>
        <w:jc w:val="both"/>
        <w:rPr>
          <w:sz w:val="28"/>
          <w:szCs w:val="28"/>
        </w:rPr>
      </w:pPr>
      <w:r w:rsidRPr="00145ED1">
        <w:rPr>
          <w:sz w:val="28"/>
          <w:szCs w:val="28"/>
        </w:rPr>
        <w:t>Разработан и внедрен «</w:t>
      </w:r>
      <w:r w:rsidRPr="00145ED1">
        <w:rPr>
          <w:sz w:val="28"/>
          <w:szCs w:val="28"/>
          <w:u w:val="single"/>
        </w:rPr>
        <w:t>Туристический информационный портал</w:t>
      </w:r>
      <w:r w:rsidRPr="00145ED1">
        <w:rPr>
          <w:sz w:val="28"/>
          <w:szCs w:val="28"/>
        </w:rPr>
        <w:t xml:space="preserve">», который представляет собой веб-приложение, где можно найти сведения об интересных местах для туристов в Гатчинском округе. </w:t>
      </w:r>
    </w:p>
    <w:p w14:paraId="2C348D0A" w14:textId="77777777" w:rsidR="00A418D2" w:rsidRDefault="00145ED1" w:rsidP="00A418D2">
      <w:pPr>
        <w:tabs>
          <w:tab w:val="left" w:pos="709"/>
        </w:tabs>
        <w:ind w:firstLine="851"/>
        <w:jc w:val="both"/>
        <w:rPr>
          <w:sz w:val="28"/>
          <w:szCs w:val="28"/>
        </w:rPr>
      </w:pPr>
      <w:r w:rsidRPr="00145ED1">
        <w:rPr>
          <w:sz w:val="28"/>
          <w:szCs w:val="28"/>
        </w:rPr>
        <w:lastRenderedPageBreak/>
        <w:t xml:space="preserve">Портал создан в рамках реализации национального проекта «Туризм и гостеприимство». Его основное предназначение – формирование современной экосистемы для комплексного развития туристической отрасли округа. </w:t>
      </w:r>
      <w:r w:rsidR="00A418D2">
        <w:rPr>
          <w:sz w:val="28"/>
          <w:szCs w:val="28"/>
        </w:rPr>
        <w:t xml:space="preserve"> </w:t>
      </w:r>
    </w:p>
    <w:p w14:paraId="6A644982" w14:textId="77777777" w:rsidR="00A418D2" w:rsidRDefault="00145ED1" w:rsidP="00A418D2">
      <w:pPr>
        <w:tabs>
          <w:tab w:val="left" w:pos="709"/>
        </w:tabs>
        <w:ind w:firstLine="851"/>
        <w:jc w:val="both"/>
        <w:rPr>
          <w:sz w:val="28"/>
          <w:szCs w:val="28"/>
        </w:rPr>
      </w:pPr>
      <w:r w:rsidRPr="00145ED1">
        <w:rPr>
          <w:sz w:val="28"/>
          <w:szCs w:val="28"/>
        </w:rPr>
        <w:t xml:space="preserve">Туристический портал служит единым и актуальным источником информации для гостей и жителей, способствует повышению доступности информации в сфере культуры и туризма, улучшению качества туристского сервиса и увеличению туристического потока, а также комплексно влияет на развитие туристического бизнеса. </w:t>
      </w:r>
    </w:p>
    <w:p w14:paraId="0096675C" w14:textId="02A0B59F" w:rsidR="00145ED1" w:rsidRPr="00145ED1" w:rsidRDefault="00145ED1" w:rsidP="00A418D2">
      <w:pPr>
        <w:tabs>
          <w:tab w:val="left" w:pos="709"/>
        </w:tabs>
        <w:ind w:firstLine="851"/>
        <w:jc w:val="both"/>
        <w:rPr>
          <w:sz w:val="28"/>
          <w:szCs w:val="28"/>
        </w:rPr>
      </w:pPr>
      <w:r w:rsidRPr="00145ED1">
        <w:rPr>
          <w:sz w:val="28"/>
          <w:szCs w:val="28"/>
        </w:rPr>
        <w:t>Портал выступает цифровым «окном» в мир Гатчинского округа, консолидируя данные о событиях, туристических объектах, инфраструктуре и готовых туристических продуктах, а также обеспечивает коммуникацию между туристами, местным бизнесом и администрацией</w:t>
      </w:r>
      <w:r w:rsidR="00A418D2">
        <w:rPr>
          <w:sz w:val="28"/>
          <w:szCs w:val="28"/>
        </w:rPr>
        <w:t>:</w:t>
      </w:r>
    </w:p>
    <w:p w14:paraId="2507F251" w14:textId="77777777" w:rsidR="00145ED1" w:rsidRPr="00145ED1" w:rsidRDefault="00145ED1" w:rsidP="00145ED1">
      <w:pPr>
        <w:jc w:val="both"/>
        <w:rPr>
          <w:sz w:val="28"/>
          <w:szCs w:val="28"/>
        </w:rPr>
      </w:pPr>
      <w:r w:rsidRPr="00145ED1">
        <w:rPr>
          <w:sz w:val="28"/>
          <w:szCs w:val="28"/>
        </w:rPr>
        <w:t>1.</w:t>
      </w:r>
      <w:r w:rsidRPr="00145ED1">
        <w:rPr>
          <w:sz w:val="28"/>
          <w:szCs w:val="28"/>
        </w:rPr>
        <w:tab/>
        <w:t>Афиша мероприятий: Календарь культурных, фестивальных и развлекательных событий округа.</w:t>
      </w:r>
    </w:p>
    <w:p w14:paraId="3CE7C240" w14:textId="77777777" w:rsidR="00145ED1" w:rsidRPr="00145ED1" w:rsidRDefault="00145ED1" w:rsidP="00145ED1">
      <w:pPr>
        <w:jc w:val="both"/>
        <w:rPr>
          <w:sz w:val="28"/>
          <w:szCs w:val="28"/>
        </w:rPr>
      </w:pPr>
      <w:r w:rsidRPr="00145ED1">
        <w:rPr>
          <w:sz w:val="28"/>
          <w:szCs w:val="28"/>
        </w:rPr>
        <w:t>2.</w:t>
      </w:r>
      <w:r w:rsidRPr="00145ED1">
        <w:rPr>
          <w:sz w:val="28"/>
          <w:szCs w:val="28"/>
        </w:rPr>
        <w:tab/>
        <w:t>Новости: Актуальные анонсы и новости туристической сферы Гатчинского округа.</w:t>
      </w:r>
    </w:p>
    <w:p w14:paraId="2213F8C4" w14:textId="77777777" w:rsidR="00145ED1" w:rsidRPr="00145ED1" w:rsidRDefault="00145ED1" w:rsidP="00145ED1">
      <w:pPr>
        <w:jc w:val="both"/>
        <w:rPr>
          <w:sz w:val="28"/>
          <w:szCs w:val="28"/>
        </w:rPr>
      </w:pPr>
      <w:r w:rsidRPr="00145ED1">
        <w:rPr>
          <w:sz w:val="28"/>
          <w:szCs w:val="28"/>
        </w:rPr>
        <w:t>3.</w:t>
      </w:r>
      <w:r w:rsidRPr="00145ED1">
        <w:rPr>
          <w:sz w:val="28"/>
          <w:szCs w:val="28"/>
        </w:rPr>
        <w:tab/>
        <w:t>Достопримечательности: Каталог ключевых объектов показа — музеев, парков, архитектурных памятников с описаниями, фотографиями и контактами.</w:t>
      </w:r>
    </w:p>
    <w:p w14:paraId="733B3B63" w14:textId="77777777" w:rsidR="00145ED1" w:rsidRPr="00145ED1" w:rsidRDefault="00145ED1" w:rsidP="00145ED1">
      <w:pPr>
        <w:jc w:val="both"/>
        <w:rPr>
          <w:sz w:val="28"/>
          <w:szCs w:val="28"/>
        </w:rPr>
      </w:pPr>
      <w:r w:rsidRPr="00145ED1">
        <w:rPr>
          <w:sz w:val="28"/>
          <w:szCs w:val="28"/>
        </w:rPr>
        <w:t>4.</w:t>
      </w:r>
      <w:r w:rsidRPr="00145ED1">
        <w:rPr>
          <w:sz w:val="28"/>
          <w:szCs w:val="28"/>
        </w:rPr>
        <w:tab/>
        <w:t>Отели: База данных гостиниц, гостевых домов и иных средств размещения.</w:t>
      </w:r>
    </w:p>
    <w:p w14:paraId="42622A0B" w14:textId="77777777" w:rsidR="00145ED1" w:rsidRPr="00145ED1" w:rsidRDefault="00145ED1" w:rsidP="00145ED1">
      <w:pPr>
        <w:jc w:val="both"/>
        <w:rPr>
          <w:sz w:val="28"/>
          <w:szCs w:val="28"/>
        </w:rPr>
      </w:pPr>
      <w:r w:rsidRPr="00145ED1">
        <w:rPr>
          <w:sz w:val="28"/>
          <w:szCs w:val="28"/>
        </w:rPr>
        <w:t>5.</w:t>
      </w:r>
      <w:r w:rsidRPr="00145ED1">
        <w:rPr>
          <w:sz w:val="28"/>
          <w:szCs w:val="28"/>
        </w:rPr>
        <w:tab/>
        <w:t>Рестораны и кафе: Каталог заведений общественного питания с возможностью фильтрации.</w:t>
      </w:r>
    </w:p>
    <w:p w14:paraId="4AF3C32F" w14:textId="77777777" w:rsidR="00145ED1" w:rsidRPr="00145ED1" w:rsidRDefault="00145ED1" w:rsidP="00145ED1">
      <w:pPr>
        <w:jc w:val="both"/>
        <w:rPr>
          <w:sz w:val="28"/>
          <w:szCs w:val="28"/>
        </w:rPr>
      </w:pPr>
      <w:r w:rsidRPr="00145ED1">
        <w:rPr>
          <w:sz w:val="28"/>
          <w:szCs w:val="28"/>
        </w:rPr>
        <w:t>6.</w:t>
      </w:r>
      <w:r w:rsidRPr="00145ED1">
        <w:rPr>
          <w:sz w:val="28"/>
          <w:szCs w:val="28"/>
        </w:rPr>
        <w:tab/>
        <w:t>Туры: Подборка экскурсионных программ и предложений от туроператоров.</w:t>
      </w:r>
    </w:p>
    <w:p w14:paraId="0493BE17" w14:textId="77777777" w:rsidR="00145ED1" w:rsidRPr="00145ED1" w:rsidRDefault="00145ED1" w:rsidP="00145ED1">
      <w:pPr>
        <w:jc w:val="both"/>
        <w:rPr>
          <w:sz w:val="28"/>
          <w:szCs w:val="28"/>
        </w:rPr>
      </w:pPr>
      <w:r w:rsidRPr="00145ED1">
        <w:rPr>
          <w:sz w:val="28"/>
          <w:szCs w:val="28"/>
        </w:rPr>
        <w:t>7.</w:t>
      </w:r>
      <w:r w:rsidRPr="00145ED1">
        <w:rPr>
          <w:sz w:val="28"/>
          <w:szCs w:val="28"/>
        </w:rPr>
        <w:tab/>
        <w:t>Сувениры: Информация о типичных сувенирах региона и местах их приобретения.</w:t>
      </w:r>
    </w:p>
    <w:p w14:paraId="32F02DEE" w14:textId="77777777" w:rsidR="00145ED1" w:rsidRPr="00145ED1" w:rsidRDefault="00145ED1" w:rsidP="00145ED1">
      <w:pPr>
        <w:jc w:val="both"/>
        <w:rPr>
          <w:sz w:val="28"/>
          <w:szCs w:val="28"/>
        </w:rPr>
      </w:pPr>
      <w:r w:rsidRPr="00145ED1">
        <w:rPr>
          <w:sz w:val="28"/>
          <w:szCs w:val="28"/>
        </w:rPr>
        <w:t>8.</w:t>
      </w:r>
      <w:r w:rsidRPr="00145ED1">
        <w:rPr>
          <w:sz w:val="28"/>
          <w:szCs w:val="28"/>
        </w:rPr>
        <w:tab/>
        <w:t>Туристические маршруты: Готовые пешие и автомобильные маршруты с описанием точек следования и логистики.</w:t>
      </w:r>
    </w:p>
    <w:p w14:paraId="431ED86E" w14:textId="77777777" w:rsidR="00145ED1" w:rsidRPr="00145ED1" w:rsidRDefault="00145ED1" w:rsidP="00145ED1">
      <w:pPr>
        <w:jc w:val="both"/>
        <w:rPr>
          <w:sz w:val="28"/>
          <w:szCs w:val="28"/>
        </w:rPr>
      </w:pPr>
      <w:r w:rsidRPr="00145ED1">
        <w:rPr>
          <w:sz w:val="28"/>
          <w:szCs w:val="28"/>
        </w:rPr>
        <w:t>9.</w:t>
      </w:r>
      <w:r w:rsidRPr="00145ED1">
        <w:rPr>
          <w:sz w:val="28"/>
          <w:szCs w:val="28"/>
        </w:rPr>
        <w:tab/>
        <w:t xml:space="preserve">Квесты: инструмент для повышения вовлеченности туристов и популяризации объектов культуры и туризма на территории округа </w:t>
      </w:r>
    </w:p>
    <w:p w14:paraId="1161CD0E" w14:textId="77777777" w:rsidR="00145ED1" w:rsidRPr="00145ED1" w:rsidRDefault="00145ED1" w:rsidP="00145ED1">
      <w:pPr>
        <w:jc w:val="both"/>
        <w:rPr>
          <w:sz w:val="28"/>
          <w:szCs w:val="28"/>
        </w:rPr>
      </w:pPr>
    </w:p>
    <w:p w14:paraId="7004446F" w14:textId="2464FBA3" w:rsidR="00145ED1" w:rsidRPr="00145ED1" w:rsidRDefault="00A418D2" w:rsidP="00145ED1">
      <w:pPr>
        <w:jc w:val="both"/>
        <w:rPr>
          <w:b/>
          <w:bCs/>
          <w:sz w:val="28"/>
          <w:szCs w:val="28"/>
        </w:rPr>
      </w:pPr>
      <w:r>
        <w:rPr>
          <w:b/>
          <w:bCs/>
          <w:sz w:val="28"/>
          <w:szCs w:val="28"/>
        </w:rPr>
        <w:t xml:space="preserve">2.8.5 </w:t>
      </w:r>
      <w:r w:rsidR="00145ED1" w:rsidRPr="00145ED1">
        <w:rPr>
          <w:b/>
          <w:bCs/>
          <w:sz w:val="28"/>
          <w:szCs w:val="28"/>
        </w:rPr>
        <w:t>Результаты цифровизации туристического направления</w:t>
      </w:r>
      <w:r>
        <w:rPr>
          <w:b/>
          <w:bCs/>
          <w:sz w:val="28"/>
          <w:szCs w:val="28"/>
        </w:rPr>
        <w:t>:</w:t>
      </w:r>
    </w:p>
    <w:p w14:paraId="6EC258EC" w14:textId="77777777" w:rsidR="00145ED1" w:rsidRPr="00145ED1" w:rsidRDefault="00145ED1" w:rsidP="00145ED1">
      <w:pPr>
        <w:jc w:val="both"/>
        <w:rPr>
          <w:sz w:val="28"/>
          <w:szCs w:val="28"/>
        </w:rPr>
      </w:pPr>
      <w:r w:rsidRPr="00145ED1">
        <w:rPr>
          <w:sz w:val="28"/>
          <w:szCs w:val="28"/>
        </w:rPr>
        <w:t>1)</w:t>
      </w:r>
      <w:r w:rsidRPr="00145ED1">
        <w:rPr>
          <w:sz w:val="28"/>
          <w:szCs w:val="28"/>
        </w:rPr>
        <w:tab/>
        <w:t>До 30% увеличение охвата аудитории и турпотока за счет централизации информации и удобства планирования;</w:t>
      </w:r>
    </w:p>
    <w:p w14:paraId="30DA46A7" w14:textId="77777777" w:rsidR="00145ED1" w:rsidRPr="00145ED1" w:rsidRDefault="00145ED1" w:rsidP="00145ED1">
      <w:pPr>
        <w:jc w:val="both"/>
        <w:rPr>
          <w:sz w:val="28"/>
          <w:szCs w:val="28"/>
        </w:rPr>
      </w:pPr>
      <w:r w:rsidRPr="00145ED1">
        <w:rPr>
          <w:sz w:val="28"/>
          <w:szCs w:val="28"/>
        </w:rPr>
        <w:t>2)</w:t>
      </w:r>
      <w:r w:rsidRPr="00145ED1">
        <w:rPr>
          <w:sz w:val="28"/>
          <w:szCs w:val="28"/>
        </w:rPr>
        <w:tab/>
        <w:t>Повышение вовлеченности и удовлетворенности туристов и жителей округа в 2 раза;</w:t>
      </w:r>
    </w:p>
    <w:p w14:paraId="40D54451" w14:textId="77777777" w:rsidR="00145ED1" w:rsidRPr="00145ED1" w:rsidRDefault="00145ED1" w:rsidP="00145ED1">
      <w:pPr>
        <w:jc w:val="both"/>
        <w:rPr>
          <w:sz w:val="28"/>
          <w:szCs w:val="28"/>
        </w:rPr>
      </w:pPr>
      <w:r w:rsidRPr="00145ED1">
        <w:rPr>
          <w:sz w:val="28"/>
          <w:szCs w:val="28"/>
        </w:rPr>
        <w:t>3)</w:t>
      </w:r>
      <w:r w:rsidRPr="00145ED1">
        <w:rPr>
          <w:sz w:val="28"/>
          <w:szCs w:val="28"/>
        </w:rPr>
        <w:tab/>
        <w:t>Повышение привлекательности туристических объектов на территории округа до 35%;</w:t>
      </w:r>
    </w:p>
    <w:p w14:paraId="50AAB47C" w14:textId="77777777" w:rsidR="00145ED1" w:rsidRPr="00145ED1" w:rsidRDefault="00145ED1" w:rsidP="00145ED1">
      <w:pPr>
        <w:jc w:val="both"/>
        <w:rPr>
          <w:sz w:val="28"/>
          <w:szCs w:val="28"/>
        </w:rPr>
      </w:pPr>
      <w:r w:rsidRPr="00145ED1">
        <w:rPr>
          <w:sz w:val="28"/>
          <w:szCs w:val="28"/>
        </w:rPr>
        <w:t>4)</w:t>
      </w:r>
      <w:r w:rsidRPr="00145ED1">
        <w:rPr>
          <w:sz w:val="28"/>
          <w:szCs w:val="28"/>
        </w:rPr>
        <w:tab/>
        <w:t>Повышение доступности поездок до 27%;</w:t>
      </w:r>
    </w:p>
    <w:p w14:paraId="3FDAE9D0" w14:textId="77777777" w:rsidR="00145ED1" w:rsidRPr="00145ED1" w:rsidRDefault="00145ED1" w:rsidP="00145ED1">
      <w:pPr>
        <w:jc w:val="both"/>
        <w:rPr>
          <w:sz w:val="28"/>
          <w:szCs w:val="28"/>
        </w:rPr>
      </w:pPr>
      <w:r w:rsidRPr="00145ED1">
        <w:rPr>
          <w:sz w:val="28"/>
          <w:szCs w:val="28"/>
        </w:rPr>
        <w:t>5)</w:t>
      </w:r>
      <w:r w:rsidRPr="00145ED1">
        <w:rPr>
          <w:sz w:val="28"/>
          <w:szCs w:val="28"/>
        </w:rPr>
        <w:tab/>
        <w:t xml:space="preserve">Увеличение количества иностранных туристов до 21%; </w:t>
      </w:r>
    </w:p>
    <w:p w14:paraId="4C48B890" w14:textId="77777777" w:rsidR="00145ED1" w:rsidRPr="00145ED1" w:rsidRDefault="00145ED1" w:rsidP="00145ED1">
      <w:pPr>
        <w:jc w:val="both"/>
        <w:rPr>
          <w:sz w:val="28"/>
          <w:szCs w:val="28"/>
        </w:rPr>
      </w:pPr>
      <w:r w:rsidRPr="00145ED1">
        <w:rPr>
          <w:sz w:val="28"/>
          <w:szCs w:val="28"/>
        </w:rPr>
        <w:t>6)</w:t>
      </w:r>
      <w:r w:rsidRPr="00145ED1">
        <w:rPr>
          <w:sz w:val="28"/>
          <w:szCs w:val="28"/>
        </w:rPr>
        <w:tab/>
        <w:t>Снижение административной нагрузки до 30% благодаря централизации данных об объектах инфраструктуры и автоматической публикации афиши;</w:t>
      </w:r>
    </w:p>
    <w:p w14:paraId="1CDD4AA6" w14:textId="77777777" w:rsidR="00145ED1" w:rsidRPr="00145ED1" w:rsidRDefault="00145ED1" w:rsidP="00145ED1">
      <w:pPr>
        <w:jc w:val="both"/>
        <w:rPr>
          <w:sz w:val="28"/>
          <w:szCs w:val="28"/>
        </w:rPr>
      </w:pPr>
      <w:r w:rsidRPr="00145ED1">
        <w:rPr>
          <w:sz w:val="28"/>
          <w:szCs w:val="28"/>
        </w:rPr>
        <w:t>7)</w:t>
      </w:r>
      <w:r w:rsidRPr="00145ED1">
        <w:rPr>
          <w:sz w:val="28"/>
          <w:szCs w:val="28"/>
        </w:rPr>
        <w:tab/>
        <w:t>Развитие инклюзивного туризма на территории округа.</w:t>
      </w:r>
    </w:p>
    <w:p w14:paraId="70859014" w14:textId="77777777" w:rsidR="00145ED1" w:rsidRPr="00145ED1" w:rsidRDefault="00145ED1" w:rsidP="00145ED1">
      <w:pPr>
        <w:jc w:val="both"/>
        <w:rPr>
          <w:sz w:val="28"/>
          <w:szCs w:val="28"/>
        </w:rPr>
      </w:pPr>
    </w:p>
    <w:p w14:paraId="4EF53DEF" w14:textId="52573D12" w:rsidR="00145ED1" w:rsidRPr="00145ED1" w:rsidRDefault="00A418D2" w:rsidP="00145ED1">
      <w:pPr>
        <w:jc w:val="both"/>
        <w:rPr>
          <w:b/>
          <w:bCs/>
          <w:sz w:val="28"/>
          <w:szCs w:val="28"/>
        </w:rPr>
      </w:pPr>
      <w:r>
        <w:rPr>
          <w:b/>
          <w:bCs/>
          <w:sz w:val="28"/>
          <w:szCs w:val="28"/>
        </w:rPr>
        <w:lastRenderedPageBreak/>
        <w:t xml:space="preserve">2.8.6 </w:t>
      </w:r>
      <w:r w:rsidR="00145ED1" w:rsidRPr="00145ED1">
        <w:rPr>
          <w:b/>
          <w:bCs/>
          <w:sz w:val="28"/>
          <w:szCs w:val="28"/>
        </w:rPr>
        <w:t xml:space="preserve">Искусственный интеллект в муниципальном управлении </w:t>
      </w:r>
    </w:p>
    <w:p w14:paraId="07756137" w14:textId="77777777" w:rsidR="0022744D" w:rsidRDefault="00145ED1" w:rsidP="0022744D">
      <w:pPr>
        <w:ind w:firstLine="851"/>
        <w:jc w:val="both"/>
        <w:rPr>
          <w:sz w:val="28"/>
          <w:szCs w:val="28"/>
        </w:rPr>
      </w:pPr>
      <w:r w:rsidRPr="00145ED1">
        <w:rPr>
          <w:sz w:val="28"/>
          <w:szCs w:val="28"/>
        </w:rPr>
        <w:t xml:space="preserve">Внедрение систем с применением искусственного интеллекта направлено на повышение эффективности, оперативности в деятельности органов местного самоуправления. </w:t>
      </w:r>
    </w:p>
    <w:p w14:paraId="46499F8C" w14:textId="2AE7535A" w:rsidR="00145ED1" w:rsidRDefault="00145ED1" w:rsidP="0022744D">
      <w:pPr>
        <w:ind w:firstLine="851"/>
        <w:jc w:val="both"/>
        <w:rPr>
          <w:sz w:val="28"/>
          <w:szCs w:val="28"/>
        </w:rPr>
      </w:pPr>
      <w:r w:rsidRPr="00145ED1">
        <w:rPr>
          <w:sz w:val="28"/>
          <w:szCs w:val="28"/>
        </w:rPr>
        <w:t xml:space="preserve">Основная цель — переход к управлению, основанному на данных, за счёт автоматизированного сбора, анализа и визуализации информации о состоянии городской среды. Решения направлены на улучшение качества жизни жителей, обеспечение безопасности, поддержание порядка и благоустройства. </w:t>
      </w:r>
    </w:p>
    <w:p w14:paraId="7100E7C4" w14:textId="77777777" w:rsidR="0022744D" w:rsidRPr="00145ED1" w:rsidRDefault="0022744D" w:rsidP="0022744D">
      <w:pPr>
        <w:ind w:firstLine="851"/>
        <w:jc w:val="both"/>
        <w:rPr>
          <w:sz w:val="28"/>
          <w:szCs w:val="28"/>
        </w:rPr>
      </w:pPr>
    </w:p>
    <w:p w14:paraId="117AA364" w14:textId="15FC249D" w:rsidR="00145ED1" w:rsidRPr="00145ED1" w:rsidRDefault="00A418D2" w:rsidP="00145ED1">
      <w:pPr>
        <w:jc w:val="both"/>
        <w:rPr>
          <w:b/>
          <w:bCs/>
          <w:sz w:val="28"/>
          <w:szCs w:val="28"/>
        </w:rPr>
      </w:pPr>
      <w:r>
        <w:rPr>
          <w:b/>
          <w:bCs/>
          <w:sz w:val="28"/>
          <w:szCs w:val="28"/>
        </w:rPr>
        <w:t xml:space="preserve">2.8.7 </w:t>
      </w:r>
      <w:r w:rsidR="00145ED1" w:rsidRPr="00145ED1">
        <w:rPr>
          <w:b/>
          <w:bCs/>
          <w:sz w:val="28"/>
          <w:szCs w:val="28"/>
        </w:rPr>
        <w:t>Ключевыми задачами являются:</w:t>
      </w:r>
    </w:p>
    <w:p w14:paraId="28DAEB87" w14:textId="3EBD6D05" w:rsidR="00145ED1" w:rsidRPr="00145ED1" w:rsidRDefault="00145ED1" w:rsidP="00424FCA">
      <w:pPr>
        <w:ind w:firstLine="851"/>
        <w:jc w:val="both"/>
        <w:rPr>
          <w:sz w:val="28"/>
          <w:szCs w:val="28"/>
        </w:rPr>
      </w:pPr>
      <w:r w:rsidRPr="00145ED1">
        <w:rPr>
          <w:sz w:val="28"/>
          <w:szCs w:val="28"/>
        </w:rPr>
        <w:t>Автоматизация полного цикла работы с данными: от мониторинга улично-дорожной сети и общественных пространств до формирования готовых аналитических отчётов для служб администрации муниципального образования (ЖКХ, муниципальный контроль).</w:t>
      </w:r>
    </w:p>
    <w:p w14:paraId="718A565C" w14:textId="77777777" w:rsidR="00145ED1" w:rsidRPr="00145ED1" w:rsidRDefault="00145ED1" w:rsidP="00424FCA">
      <w:pPr>
        <w:ind w:firstLine="851"/>
        <w:jc w:val="both"/>
        <w:rPr>
          <w:sz w:val="28"/>
          <w:szCs w:val="28"/>
        </w:rPr>
      </w:pPr>
      <w:r w:rsidRPr="00145ED1">
        <w:rPr>
          <w:sz w:val="28"/>
          <w:szCs w:val="28"/>
        </w:rPr>
        <w:t>Повышение прозрачности и объективности принятия управленческих решений за счёт опоры на автоматически собранные и проанализированные данные.</w:t>
      </w:r>
    </w:p>
    <w:p w14:paraId="631FE9BA" w14:textId="77777777" w:rsidR="00145ED1" w:rsidRPr="00145ED1" w:rsidRDefault="00145ED1" w:rsidP="00424FCA">
      <w:pPr>
        <w:ind w:firstLine="851"/>
        <w:jc w:val="both"/>
        <w:rPr>
          <w:sz w:val="28"/>
          <w:szCs w:val="28"/>
        </w:rPr>
      </w:pPr>
      <w:r w:rsidRPr="00145ED1">
        <w:rPr>
          <w:sz w:val="28"/>
          <w:szCs w:val="28"/>
        </w:rPr>
        <w:t>Оптимизация бюджетных расходов за счёт точного определения приоритетов ремонта, контроля за работой подрядных организаций и формирования детализированных планов работ.</w:t>
      </w:r>
    </w:p>
    <w:p w14:paraId="5A566A66" w14:textId="77777777" w:rsidR="00145ED1" w:rsidRPr="00145ED1" w:rsidRDefault="00145ED1" w:rsidP="00424FCA">
      <w:pPr>
        <w:ind w:firstLine="851"/>
        <w:jc w:val="both"/>
        <w:rPr>
          <w:sz w:val="28"/>
          <w:szCs w:val="28"/>
        </w:rPr>
      </w:pPr>
      <w:r w:rsidRPr="00145ED1">
        <w:rPr>
          <w:sz w:val="28"/>
          <w:szCs w:val="28"/>
        </w:rPr>
        <w:t>Высвобождение человеческих ресурсов от рутинных задач мониторинга и отчётности.</w:t>
      </w:r>
    </w:p>
    <w:p w14:paraId="403C9F20" w14:textId="77777777" w:rsidR="00145ED1" w:rsidRDefault="00145ED1" w:rsidP="00424FCA">
      <w:pPr>
        <w:ind w:firstLine="851"/>
        <w:jc w:val="both"/>
        <w:rPr>
          <w:sz w:val="28"/>
          <w:szCs w:val="28"/>
        </w:rPr>
      </w:pPr>
      <w:r w:rsidRPr="00145ED1">
        <w:rPr>
          <w:sz w:val="28"/>
          <w:szCs w:val="28"/>
        </w:rPr>
        <w:t>Упреждающее предотвращение правонарушений и опасных ситуаций на территории муниципального образования.</w:t>
      </w:r>
    </w:p>
    <w:p w14:paraId="5721EE0C" w14:textId="77777777" w:rsidR="00145ED1" w:rsidRPr="00145ED1" w:rsidRDefault="00145ED1" w:rsidP="00145ED1">
      <w:pPr>
        <w:jc w:val="both"/>
        <w:rPr>
          <w:sz w:val="28"/>
          <w:szCs w:val="28"/>
        </w:rPr>
      </w:pPr>
    </w:p>
    <w:p w14:paraId="70B160D2" w14:textId="42F729AA" w:rsidR="00145ED1" w:rsidRPr="00145ED1" w:rsidRDefault="00A418D2" w:rsidP="00145ED1">
      <w:pPr>
        <w:jc w:val="both"/>
        <w:rPr>
          <w:b/>
          <w:bCs/>
          <w:sz w:val="28"/>
          <w:szCs w:val="28"/>
        </w:rPr>
      </w:pPr>
      <w:r>
        <w:rPr>
          <w:b/>
          <w:bCs/>
          <w:sz w:val="28"/>
          <w:szCs w:val="28"/>
        </w:rPr>
        <w:t xml:space="preserve">2.8.8 </w:t>
      </w:r>
      <w:r w:rsidR="00145ED1" w:rsidRPr="00145ED1">
        <w:rPr>
          <w:b/>
          <w:bCs/>
          <w:sz w:val="28"/>
          <w:szCs w:val="28"/>
        </w:rPr>
        <w:t>Система контроля улично-дорожной сети</w:t>
      </w:r>
    </w:p>
    <w:p w14:paraId="2D201BBB" w14:textId="77777777" w:rsidR="00424FCA" w:rsidRDefault="00145ED1" w:rsidP="00424FCA">
      <w:pPr>
        <w:ind w:firstLine="851"/>
        <w:jc w:val="both"/>
        <w:rPr>
          <w:sz w:val="28"/>
          <w:szCs w:val="28"/>
        </w:rPr>
      </w:pPr>
      <w:r w:rsidRPr="00145ED1">
        <w:rPr>
          <w:sz w:val="28"/>
          <w:szCs w:val="28"/>
        </w:rPr>
        <w:t xml:space="preserve">С помощью специального оборудования на транспортных средствах и стационарных камерах. Система представляет собой комплексное решение сочетающее в себе следующее оборудование: смартфон </w:t>
      </w:r>
      <w:r w:rsidRPr="00145ED1">
        <w:rPr>
          <w:sz w:val="28"/>
          <w:szCs w:val="28"/>
          <w:lang w:val="en-US"/>
        </w:rPr>
        <w:t>AYYA</w:t>
      </w:r>
      <w:r w:rsidRPr="00145ED1">
        <w:rPr>
          <w:sz w:val="28"/>
          <w:szCs w:val="28"/>
        </w:rPr>
        <w:t xml:space="preserve"> T1 на операционной системе </w:t>
      </w:r>
      <w:r w:rsidRPr="00145ED1">
        <w:rPr>
          <w:sz w:val="28"/>
          <w:szCs w:val="28"/>
          <w:lang w:val="en-US"/>
        </w:rPr>
        <w:t>Android</w:t>
      </w:r>
      <w:r w:rsidRPr="00145ED1">
        <w:rPr>
          <w:sz w:val="28"/>
          <w:szCs w:val="28"/>
        </w:rPr>
        <w:t xml:space="preserve"> 11, встроенной видеокамерой 13 </w:t>
      </w:r>
      <w:r w:rsidRPr="00145ED1">
        <w:rPr>
          <w:sz w:val="28"/>
          <w:szCs w:val="28"/>
          <w:lang w:val="en-US"/>
        </w:rPr>
        <w:t>MP</w:t>
      </w:r>
      <w:r w:rsidRPr="00145ED1">
        <w:rPr>
          <w:sz w:val="28"/>
          <w:szCs w:val="28"/>
        </w:rPr>
        <w:t xml:space="preserve">, способной записывать видео с разрешением не менее 640x480, держатель для смартфона, обеспечивающий надежное крепление устройства к автомобилю. </w:t>
      </w:r>
    </w:p>
    <w:p w14:paraId="5FDC3C18" w14:textId="218602A4" w:rsidR="00145ED1" w:rsidRDefault="00145ED1" w:rsidP="00424FCA">
      <w:pPr>
        <w:ind w:firstLine="851"/>
        <w:jc w:val="both"/>
        <w:rPr>
          <w:rFonts w:eastAsia="Arial"/>
          <w:sz w:val="28"/>
          <w:szCs w:val="28"/>
        </w:rPr>
      </w:pPr>
      <w:r w:rsidRPr="00145ED1">
        <w:rPr>
          <w:sz w:val="28"/>
          <w:szCs w:val="28"/>
        </w:rPr>
        <w:t xml:space="preserve">В смартфон встроено специальное программное обеспечение, представляющее собой вэб приложение в виде облачной модели на базе российского программного обеспечения «СКУДС ИИ». </w:t>
      </w:r>
      <w:r w:rsidRPr="00145ED1">
        <w:rPr>
          <w:rFonts w:eastAsia="Arial"/>
          <w:sz w:val="28"/>
          <w:szCs w:val="28"/>
        </w:rPr>
        <w:t>Обработка и анализ данных происходят на платформе Единой информационной системы «Ситуационный центр Гатчинского муниципального округа».</w:t>
      </w:r>
    </w:p>
    <w:p w14:paraId="4E19F7F1" w14:textId="77777777" w:rsidR="00424FCA" w:rsidRPr="00145ED1" w:rsidRDefault="00424FCA" w:rsidP="00424FCA">
      <w:pPr>
        <w:ind w:firstLine="851"/>
        <w:jc w:val="both"/>
        <w:rPr>
          <w:sz w:val="28"/>
          <w:szCs w:val="28"/>
        </w:rPr>
      </w:pPr>
    </w:p>
    <w:p w14:paraId="241705B1" w14:textId="766CBBF8" w:rsidR="00145ED1" w:rsidRDefault="00A418D2" w:rsidP="00145ED1">
      <w:pPr>
        <w:jc w:val="both"/>
        <w:rPr>
          <w:sz w:val="28"/>
          <w:szCs w:val="28"/>
        </w:rPr>
      </w:pPr>
      <w:r>
        <w:rPr>
          <w:b/>
          <w:bCs/>
          <w:sz w:val="28"/>
          <w:szCs w:val="28"/>
        </w:rPr>
        <w:t xml:space="preserve">2.8.9 </w:t>
      </w:r>
      <w:r w:rsidR="00145ED1" w:rsidRPr="00145ED1">
        <w:rPr>
          <w:b/>
          <w:bCs/>
          <w:sz w:val="28"/>
          <w:szCs w:val="28"/>
        </w:rPr>
        <w:t>Мусор</w:t>
      </w:r>
      <w:r w:rsidR="00145ED1" w:rsidRPr="00145ED1">
        <w:rPr>
          <w:sz w:val="28"/>
          <w:szCs w:val="28"/>
        </w:rPr>
        <w:t xml:space="preserve"> </w:t>
      </w:r>
    </w:p>
    <w:p w14:paraId="5DA33144" w14:textId="77777777" w:rsidR="00424FCA" w:rsidRDefault="00145ED1" w:rsidP="00424FCA">
      <w:pPr>
        <w:ind w:firstLine="851"/>
        <w:jc w:val="both"/>
        <w:rPr>
          <w:sz w:val="28"/>
          <w:szCs w:val="28"/>
        </w:rPr>
      </w:pPr>
      <w:r w:rsidRPr="00145ED1">
        <w:rPr>
          <w:sz w:val="28"/>
          <w:szCs w:val="28"/>
        </w:rPr>
        <w:t>Распознание стихийных свалок, переполненных контейнеров, оптимизация маршрутов мусоровозов;</w:t>
      </w:r>
      <w:r>
        <w:rPr>
          <w:sz w:val="28"/>
          <w:szCs w:val="28"/>
        </w:rPr>
        <w:t xml:space="preserve"> </w:t>
      </w:r>
      <w:r w:rsidRPr="00145ED1">
        <w:rPr>
          <w:sz w:val="28"/>
          <w:szCs w:val="28"/>
        </w:rPr>
        <w:t>Рекламу на столбах: Динамический контроль за оклейкой опор рекламой;</w:t>
      </w:r>
      <w:r>
        <w:rPr>
          <w:sz w:val="28"/>
          <w:szCs w:val="28"/>
        </w:rPr>
        <w:t xml:space="preserve"> </w:t>
      </w:r>
      <w:r w:rsidRPr="00145ED1">
        <w:rPr>
          <w:sz w:val="28"/>
          <w:szCs w:val="28"/>
        </w:rPr>
        <w:t>Заснеженность: Динамический контроль за состоянием дорожной инфраструктуры в зимний период;</w:t>
      </w:r>
      <w:r>
        <w:rPr>
          <w:sz w:val="28"/>
          <w:szCs w:val="28"/>
        </w:rPr>
        <w:t xml:space="preserve"> </w:t>
      </w:r>
      <w:r w:rsidRPr="00145ED1">
        <w:rPr>
          <w:sz w:val="28"/>
          <w:szCs w:val="28"/>
        </w:rPr>
        <w:t xml:space="preserve">Снежные шапки </w:t>
      </w:r>
      <w:r w:rsidRPr="00145ED1">
        <w:rPr>
          <w:sz w:val="28"/>
          <w:szCs w:val="28"/>
        </w:rPr>
        <w:lastRenderedPageBreak/>
        <w:t>на зданиях(кровле): Контроль для своевременного реагирования и снижения количества потенциально опасных инцидентов;</w:t>
      </w:r>
      <w:r>
        <w:rPr>
          <w:sz w:val="28"/>
          <w:szCs w:val="28"/>
        </w:rPr>
        <w:t xml:space="preserve"> </w:t>
      </w:r>
      <w:r w:rsidRPr="00145ED1">
        <w:rPr>
          <w:sz w:val="28"/>
          <w:szCs w:val="28"/>
        </w:rPr>
        <w:t xml:space="preserve">Сосульки на зданиях: </w:t>
      </w:r>
    </w:p>
    <w:p w14:paraId="0F2A7551" w14:textId="164E8724" w:rsidR="00145ED1" w:rsidRDefault="00145ED1" w:rsidP="00424FCA">
      <w:pPr>
        <w:ind w:firstLine="851"/>
        <w:jc w:val="both"/>
        <w:rPr>
          <w:sz w:val="28"/>
          <w:szCs w:val="28"/>
        </w:rPr>
      </w:pPr>
      <w:r w:rsidRPr="00145ED1">
        <w:rPr>
          <w:sz w:val="28"/>
          <w:szCs w:val="28"/>
        </w:rPr>
        <w:t>Контроль для своевременного реагирования и снижения количества потенциально опасных инцидентов.</w:t>
      </w:r>
    </w:p>
    <w:p w14:paraId="6D72FF5B" w14:textId="77777777" w:rsidR="00424FCA" w:rsidRPr="00145ED1" w:rsidRDefault="00424FCA" w:rsidP="00424FCA">
      <w:pPr>
        <w:ind w:firstLine="851"/>
        <w:jc w:val="both"/>
        <w:rPr>
          <w:sz w:val="28"/>
          <w:szCs w:val="28"/>
        </w:rPr>
      </w:pPr>
    </w:p>
    <w:p w14:paraId="59FFAECA" w14:textId="06534B9E" w:rsidR="00A418D2" w:rsidRDefault="00A418D2" w:rsidP="00145ED1">
      <w:pPr>
        <w:jc w:val="both"/>
        <w:rPr>
          <w:sz w:val="28"/>
          <w:szCs w:val="28"/>
        </w:rPr>
      </w:pPr>
      <w:r>
        <w:rPr>
          <w:b/>
          <w:bCs/>
          <w:sz w:val="28"/>
          <w:szCs w:val="28"/>
        </w:rPr>
        <w:t xml:space="preserve">2.8.10 </w:t>
      </w:r>
      <w:r w:rsidR="00145ED1" w:rsidRPr="00A418D2">
        <w:rPr>
          <w:b/>
          <w:bCs/>
          <w:sz w:val="28"/>
          <w:szCs w:val="28"/>
        </w:rPr>
        <w:t>Дорожн</w:t>
      </w:r>
      <w:r w:rsidRPr="00A418D2">
        <w:rPr>
          <w:b/>
          <w:bCs/>
          <w:sz w:val="28"/>
          <w:szCs w:val="28"/>
        </w:rPr>
        <w:t>ые</w:t>
      </w:r>
      <w:r w:rsidR="00145ED1" w:rsidRPr="00A418D2">
        <w:rPr>
          <w:b/>
          <w:bCs/>
          <w:sz w:val="28"/>
          <w:szCs w:val="28"/>
        </w:rPr>
        <w:t xml:space="preserve"> ям</w:t>
      </w:r>
      <w:r w:rsidRPr="00A418D2">
        <w:rPr>
          <w:b/>
          <w:bCs/>
          <w:sz w:val="28"/>
          <w:szCs w:val="28"/>
        </w:rPr>
        <w:t>ы</w:t>
      </w:r>
      <w:r w:rsidR="00145ED1" w:rsidRPr="00145ED1">
        <w:rPr>
          <w:sz w:val="28"/>
          <w:szCs w:val="28"/>
        </w:rPr>
        <w:t xml:space="preserve"> </w:t>
      </w:r>
    </w:p>
    <w:p w14:paraId="79569C80" w14:textId="77777777" w:rsidR="00424FCA" w:rsidRDefault="00145ED1" w:rsidP="00424FCA">
      <w:pPr>
        <w:ind w:firstLine="851"/>
        <w:jc w:val="both"/>
        <w:rPr>
          <w:sz w:val="28"/>
          <w:szCs w:val="28"/>
        </w:rPr>
      </w:pPr>
      <w:r w:rsidRPr="00145ED1">
        <w:rPr>
          <w:sz w:val="28"/>
          <w:szCs w:val="28"/>
        </w:rPr>
        <w:t>Распознавание ям, продольных и поперечных трещин (сетка трещин)</w:t>
      </w:r>
      <w:r>
        <w:rPr>
          <w:sz w:val="28"/>
          <w:szCs w:val="28"/>
        </w:rPr>
        <w:t xml:space="preserve">; </w:t>
      </w:r>
      <w:r w:rsidRPr="00145ED1">
        <w:rPr>
          <w:sz w:val="28"/>
          <w:szCs w:val="28"/>
        </w:rPr>
        <w:t>Дорожным знакам: Распознавание любого вида дорожных знаков. Отображение географических координат знака. Информация о повреждении знака, его наклона;</w:t>
      </w:r>
      <w:r>
        <w:rPr>
          <w:sz w:val="28"/>
          <w:szCs w:val="28"/>
        </w:rPr>
        <w:t xml:space="preserve"> </w:t>
      </w:r>
      <w:r w:rsidRPr="00145ED1">
        <w:rPr>
          <w:sz w:val="28"/>
          <w:szCs w:val="28"/>
        </w:rPr>
        <w:t>Опорам освещения: Динамический контроль за освещением городской инфраструктуры. Определение угла наклона опоры;</w:t>
      </w:r>
      <w:r>
        <w:rPr>
          <w:sz w:val="28"/>
          <w:szCs w:val="28"/>
        </w:rPr>
        <w:t xml:space="preserve"> </w:t>
      </w:r>
      <w:r w:rsidRPr="00145ED1">
        <w:rPr>
          <w:sz w:val="28"/>
          <w:szCs w:val="28"/>
        </w:rPr>
        <w:t xml:space="preserve">Дорожной разметке: Распознавание всех видов дорожной разметки, включая пешеходные переходы. </w:t>
      </w:r>
    </w:p>
    <w:p w14:paraId="2C8F88AA" w14:textId="3F6AA55C" w:rsidR="00145ED1" w:rsidRPr="00145ED1" w:rsidRDefault="00145ED1" w:rsidP="00424FCA">
      <w:pPr>
        <w:ind w:firstLine="851"/>
        <w:jc w:val="both"/>
        <w:rPr>
          <w:sz w:val="28"/>
          <w:szCs w:val="28"/>
        </w:rPr>
      </w:pPr>
      <w:r w:rsidRPr="00145ED1">
        <w:rPr>
          <w:sz w:val="28"/>
          <w:szCs w:val="28"/>
        </w:rPr>
        <w:t>Остановк</w:t>
      </w:r>
      <w:r>
        <w:rPr>
          <w:sz w:val="28"/>
          <w:szCs w:val="28"/>
        </w:rPr>
        <w:t>а</w:t>
      </w:r>
      <w:r w:rsidRPr="00145ED1">
        <w:rPr>
          <w:sz w:val="28"/>
          <w:szCs w:val="28"/>
        </w:rPr>
        <w:t xml:space="preserve"> общественного транспорта: Анализ для выявления очередей и корректировки расписаний, что повышает эффективность перевозок.</w:t>
      </w:r>
      <w:r>
        <w:rPr>
          <w:sz w:val="28"/>
          <w:szCs w:val="28"/>
        </w:rPr>
        <w:t xml:space="preserve"> </w:t>
      </w:r>
      <w:r w:rsidRPr="00145ED1">
        <w:rPr>
          <w:sz w:val="28"/>
          <w:szCs w:val="28"/>
        </w:rPr>
        <w:t>Билбордам: Распознание рекламных конструкций на проверку законности установки, соответствия содержания рекламным стандартам и технического состояния конструкций.</w:t>
      </w:r>
    </w:p>
    <w:p w14:paraId="197AB442" w14:textId="77777777" w:rsidR="00145ED1" w:rsidRPr="00145ED1" w:rsidRDefault="00145ED1" w:rsidP="00145ED1">
      <w:pPr>
        <w:jc w:val="both"/>
        <w:rPr>
          <w:sz w:val="28"/>
          <w:szCs w:val="28"/>
        </w:rPr>
      </w:pPr>
    </w:p>
    <w:p w14:paraId="1361FAEE" w14:textId="23075172" w:rsidR="00145ED1" w:rsidRPr="00145ED1" w:rsidRDefault="00424FCA" w:rsidP="00145ED1">
      <w:pPr>
        <w:jc w:val="both"/>
        <w:rPr>
          <w:b/>
          <w:bCs/>
          <w:sz w:val="28"/>
          <w:szCs w:val="28"/>
        </w:rPr>
      </w:pPr>
      <w:r>
        <w:rPr>
          <w:b/>
          <w:bCs/>
          <w:sz w:val="28"/>
          <w:szCs w:val="28"/>
        </w:rPr>
        <w:t xml:space="preserve">2.8.11 </w:t>
      </w:r>
      <w:r w:rsidR="00145ED1" w:rsidRPr="00145ED1">
        <w:rPr>
          <w:b/>
          <w:bCs/>
          <w:sz w:val="28"/>
          <w:szCs w:val="28"/>
        </w:rPr>
        <w:t>Система предиктивной видеоаналитики и превентивного оповещения на контейнерных площадках (обращение с отходами)</w:t>
      </w:r>
    </w:p>
    <w:p w14:paraId="30E443B8" w14:textId="1A02A2A9" w:rsidR="00145ED1" w:rsidRPr="00145ED1" w:rsidRDefault="00145ED1" w:rsidP="00145ED1">
      <w:pPr>
        <w:jc w:val="both"/>
        <w:rPr>
          <w:sz w:val="28"/>
          <w:szCs w:val="28"/>
        </w:rPr>
      </w:pPr>
      <w:r>
        <w:rPr>
          <w:sz w:val="28"/>
          <w:szCs w:val="28"/>
        </w:rPr>
        <w:t xml:space="preserve">          </w:t>
      </w:r>
      <w:r w:rsidRPr="00145ED1">
        <w:rPr>
          <w:sz w:val="28"/>
          <w:szCs w:val="28"/>
        </w:rPr>
        <w:t>Автоматически фиксирует сброс отходов вне контейнеров и остановку транспортных средств для выгрузки мусора.</w:t>
      </w:r>
    </w:p>
    <w:p w14:paraId="4006B9B8" w14:textId="77777777" w:rsidR="00145ED1" w:rsidRPr="00145ED1" w:rsidRDefault="00145ED1" w:rsidP="00145ED1">
      <w:pPr>
        <w:jc w:val="both"/>
        <w:rPr>
          <w:sz w:val="28"/>
          <w:szCs w:val="28"/>
        </w:rPr>
      </w:pPr>
      <w:r w:rsidRPr="00145ED1">
        <w:rPr>
          <w:sz w:val="28"/>
          <w:szCs w:val="28"/>
        </w:rPr>
        <w:t>В реальном времени транслирует через громкоговорители предупреждения об ответственности за нарушения.</w:t>
      </w:r>
    </w:p>
    <w:p w14:paraId="5D0F9372" w14:textId="77777777" w:rsidR="00145ED1" w:rsidRDefault="00145ED1" w:rsidP="00145ED1">
      <w:pPr>
        <w:jc w:val="both"/>
        <w:rPr>
          <w:sz w:val="28"/>
          <w:szCs w:val="28"/>
        </w:rPr>
      </w:pPr>
      <w:r w:rsidRPr="00145ED1">
        <w:rPr>
          <w:sz w:val="28"/>
          <w:szCs w:val="28"/>
        </w:rPr>
        <w:t>Формирует акты о нарушениях для наложения административных штрафов.</w:t>
      </w:r>
    </w:p>
    <w:p w14:paraId="75C9D776" w14:textId="77777777" w:rsidR="00145ED1" w:rsidRPr="00145ED1" w:rsidRDefault="00145ED1" w:rsidP="00145ED1">
      <w:pPr>
        <w:jc w:val="both"/>
        <w:rPr>
          <w:sz w:val="28"/>
          <w:szCs w:val="28"/>
        </w:rPr>
      </w:pPr>
    </w:p>
    <w:p w14:paraId="399860D2" w14:textId="7AF23181" w:rsidR="00145ED1" w:rsidRPr="00145ED1" w:rsidRDefault="00424FCA" w:rsidP="00145ED1">
      <w:pPr>
        <w:jc w:val="both"/>
        <w:rPr>
          <w:b/>
          <w:bCs/>
          <w:sz w:val="28"/>
          <w:szCs w:val="28"/>
        </w:rPr>
      </w:pPr>
      <w:r>
        <w:rPr>
          <w:b/>
          <w:bCs/>
          <w:sz w:val="28"/>
          <w:szCs w:val="28"/>
        </w:rPr>
        <w:t xml:space="preserve">2.8.12 </w:t>
      </w:r>
      <w:r w:rsidR="00145ED1" w:rsidRPr="00145ED1">
        <w:rPr>
          <w:b/>
          <w:bCs/>
          <w:sz w:val="28"/>
          <w:szCs w:val="28"/>
        </w:rPr>
        <w:t>Система предиктивной видеоаналитики на общественных пространствах (профилактика правонарушений)</w:t>
      </w:r>
    </w:p>
    <w:p w14:paraId="25C71B0D" w14:textId="77777777" w:rsidR="00145ED1" w:rsidRPr="00145ED1" w:rsidRDefault="00145ED1" w:rsidP="00145ED1">
      <w:pPr>
        <w:jc w:val="both"/>
        <w:rPr>
          <w:sz w:val="28"/>
          <w:szCs w:val="28"/>
        </w:rPr>
      </w:pPr>
      <w:r w:rsidRPr="00145ED1">
        <w:rPr>
          <w:sz w:val="28"/>
          <w:szCs w:val="28"/>
        </w:rPr>
        <w:t xml:space="preserve">Фиксирует следующие инциденты: </w:t>
      </w:r>
    </w:p>
    <w:p w14:paraId="6265957E" w14:textId="333E47B0" w:rsidR="00145ED1" w:rsidRPr="00424FCA" w:rsidRDefault="00145ED1" w:rsidP="00146EA1">
      <w:pPr>
        <w:pStyle w:val="ad"/>
        <w:numPr>
          <w:ilvl w:val="0"/>
          <w:numId w:val="39"/>
        </w:numPr>
        <w:rPr>
          <w:sz w:val="28"/>
          <w:szCs w:val="28"/>
        </w:rPr>
      </w:pPr>
      <w:r w:rsidRPr="00424FCA">
        <w:rPr>
          <w:sz w:val="28"/>
          <w:szCs w:val="28"/>
        </w:rPr>
        <w:t>Приветствие/ музыкальное сопровождение;</w:t>
      </w:r>
    </w:p>
    <w:p w14:paraId="6E24DF75" w14:textId="26F092A8" w:rsidR="00145ED1" w:rsidRPr="00424FCA" w:rsidRDefault="00145ED1" w:rsidP="00146EA1">
      <w:pPr>
        <w:pStyle w:val="ad"/>
        <w:numPr>
          <w:ilvl w:val="0"/>
          <w:numId w:val="39"/>
        </w:numPr>
        <w:rPr>
          <w:sz w:val="28"/>
          <w:szCs w:val="28"/>
        </w:rPr>
      </w:pPr>
      <w:r w:rsidRPr="00424FCA">
        <w:rPr>
          <w:sz w:val="28"/>
          <w:szCs w:val="28"/>
        </w:rPr>
        <w:t>Нетипичное изменение в сцене;</w:t>
      </w:r>
    </w:p>
    <w:p w14:paraId="179D7FCC" w14:textId="52DB502D" w:rsidR="00145ED1" w:rsidRPr="00424FCA" w:rsidRDefault="00145ED1" w:rsidP="00146EA1">
      <w:pPr>
        <w:pStyle w:val="ad"/>
        <w:numPr>
          <w:ilvl w:val="0"/>
          <w:numId w:val="39"/>
        </w:numPr>
        <w:rPr>
          <w:sz w:val="28"/>
          <w:szCs w:val="28"/>
        </w:rPr>
      </w:pPr>
      <w:r w:rsidRPr="00424FCA">
        <w:rPr>
          <w:sz w:val="28"/>
          <w:szCs w:val="28"/>
        </w:rPr>
        <w:t>Подсчет людей в области;</w:t>
      </w:r>
    </w:p>
    <w:p w14:paraId="103C64FE" w14:textId="75C3571D" w:rsidR="00145ED1" w:rsidRPr="00424FCA" w:rsidRDefault="00145ED1" w:rsidP="00146EA1">
      <w:pPr>
        <w:pStyle w:val="ad"/>
        <w:numPr>
          <w:ilvl w:val="0"/>
          <w:numId w:val="39"/>
        </w:numPr>
        <w:rPr>
          <w:sz w:val="28"/>
          <w:szCs w:val="28"/>
        </w:rPr>
      </w:pPr>
      <w:r w:rsidRPr="00424FCA">
        <w:rPr>
          <w:sz w:val="28"/>
          <w:szCs w:val="28"/>
        </w:rPr>
        <w:t>Курение и распитие алкогольных напитков;</w:t>
      </w:r>
    </w:p>
    <w:p w14:paraId="77FB1A5E" w14:textId="044492F4" w:rsidR="00145ED1" w:rsidRPr="00424FCA" w:rsidRDefault="00145ED1" w:rsidP="00146EA1">
      <w:pPr>
        <w:pStyle w:val="ad"/>
        <w:numPr>
          <w:ilvl w:val="0"/>
          <w:numId w:val="39"/>
        </w:numPr>
        <w:rPr>
          <w:sz w:val="28"/>
          <w:szCs w:val="28"/>
        </w:rPr>
      </w:pPr>
      <w:r w:rsidRPr="00424FCA">
        <w:rPr>
          <w:sz w:val="28"/>
          <w:szCs w:val="28"/>
        </w:rPr>
        <w:t>Выход на лёд;</w:t>
      </w:r>
    </w:p>
    <w:p w14:paraId="772F8DE4" w14:textId="058A3E00" w:rsidR="00145ED1" w:rsidRPr="00424FCA" w:rsidRDefault="00145ED1" w:rsidP="00146EA1">
      <w:pPr>
        <w:pStyle w:val="ad"/>
        <w:numPr>
          <w:ilvl w:val="0"/>
          <w:numId w:val="39"/>
        </w:numPr>
        <w:rPr>
          <w:sz w:val="28"/>
          <w:szCs w:val="28"/>
        </w:rPr>
      </w:pPr>
      <w:r w:rsidRPr="00424FCA">
        <w:rPr>
          <w:sz w:val="28"/>
          <w:szCs w:val="28"/>
        </w:rPr>
        <w:t>Граффити;</w:t>
      </w:r>
    </w:p>
    <w:p w14:paraId="76636CDE" w14:textId="69BE011C" w:rsidR="00145ED1" w:rsidRPr="00424FCA" w:rsidRDefault="00145ED1" w:rsidP="00146EA1">
      <w:pPr>
        <w:pStyle w:val="ad"/>
        <w:numPr>
          <w:ilvl w:val="0"/>
          <w:numId w:val="39"/>
        </w:numPr>
        <w:rPr>
          <w:sz w:val="28"/>
          <w:szCs w:val="28"/>
        </w:rPr>
      </w:pPr>
      <w:r w:rsidRPr="00424FCA">
        <w:rPr>
          <w:sz w:val="28"/>
          <w:szCs w:val="28"/>
        </w:rPr>
        <w:t>Хождение по газонам.</w:t>
      </w:r>
    </w:p>
    <w:p w14:paraId="5B81449C" w14:textId="77777777" w:rsidR="00424FCA" w:rsidRDefault="00145ED1" w:rsidP="00145ED1">
      <w:pPr>
        <w:jc w:val="both"/>
        <w:rPr>
          <w:sz w:val="28"/>
          <w:szCs w:val="28"/>
        </w:rPr>
      </w:pPr>
      <w:r>
        <w:rPr>
          <w:sz w:val="28"/>
          <w:szCs w:val="28"/>
        </w:rPr>
        <w:t xml:space="preserve">      </w:t>
      </w:r>
    </w:p>
    <w:p w14:paraId="3150254C" w14:textId="77777777" w:rsidR="00424FCA" w:rsidRDefault="00145ED1" w:rsidP="00424FCA">
      <w:pPr>
        <w:ind w:firstLine="709"/>
        <w:jc w:val="both"/>
        <w:rPr>
          <w:rFonts w:eastAsia="Arial"/>
          <w:sz w:val="28"/>
          <w:szCs w:val="28"/>
        </w:rPr>
      </w:pPr>
      <w:r>
        <w:rPr>
          <w:sz w:val="28"/>
          <w:szCs w:val="28"/>
        </w:rPr>
        <w:t xml:space="preserve">    </w:t>
      </w:r>
      <w:r w:rsidRPr="00145ED1">
        <w:rPr>
          <w:sz w:val="28"/>
          <w:szCs w:val="28"/>
        </w:rPr>
        <w:t xml:space="preserve">Системы «обращение с отходами» и «профилактика правонарушений» представляют </w:t>
      </w:r>
      <w:r w:rsidRPr="00145ED1">
        <w:rPr>
          <w:rFonts w:eastAsia="Arial"/>
          <w:sz w:val="28"/>
          <w:szCs w:val="28"/>
        </w:rPr>
        <w:t xml:space="preserve">комплексное решение сочетающее в себе следующее оборудование: «IP камера </w:t>
      </w:r>
      <w:proofErr w:type="spellStart"/>
      <w:r w:rsidRPr="00145ED1">
        <w:rPr>
          <w:rFonts w:eastAsia="Arial"/>
          <w:sz w:val="28"/>
          <w:szCs w:val="28"/>
        </w:rPr>
        <w:t>Dahua</w:t>
      </w:r>
      <w:proofErr w:type="spellEnd"/>
      <w:r w:rsidRPr="00145ED1">
        <w:rPr>
          <w:rFonts w:eastAsia="Arial"/>
          <w:sz w:val="28"/>
          <w:szCs w:val="28"/>
        </w:rPr>
        <w:t xml:space="preserve">» с разрешением видеозаписи 1520p, углом обзора до 124°, скоростью передачи видео 25 кадр/с, ночным и дневным режимом съемки, громкоговоритель IPTRONIC IPT-LSOP с </w:t>
      </w:r>
      <w:r w:rsidRPr="00145ED1">
        <w:rPr>
          <w:rFonts w:eastAsia="Arial"/>
          <w:sz w:val="28"/>
          <w:szCs w:val="28"/>
        </w:rPr>
        <w:lastRenderedPageBreak/>
        <w:t xml:space="preserve">поддержкой телефонного доступа, удаленного вещания и функциями кодирование речи, обнаружения голосовой активации и подавления тишины. </w:t>
      </w:r>
    </w:p>
    <w:p w14:paraId="27B860F1" w14:textId="05D757CE" w:rsidR="00145ED1" w:rsidRDefault="00145ED1" w:rsidP="00424FCA">
      <w:pPr>
        <w:ind w:firstLine="709"/>
        <w:jc w:val="both"/>
        <w:rPr>
          <w:rFonts w:eastAsia="Arial"/>
          <w:sz w:val="28"/>
          <w:szCs w:val="28"/>
        </w:rPr>
      </w:pPr>
      <w:r w:rsidRPr="00145ED1">
        <w:rPr>
          <w:rFonts w:eastAsia="Arial"/>
          <w:sz w:val="28"/>
          <w:szCs w:val="28"/>
        </w:rPr>
        <w:t xml:space="preserve">Устройства функционируют на базе программного комплекса АПК «Безопасная территория». Обработка и анализ данных происходят на платформе Единой информационной системы «Ситуационный центр Гатчинского муниципального округа». Срок хранения видеоархива составляет 7 дней. </w:t>
      </w:r>
      <w:r>
        <w:rPr>
          <w:rFonts w:eastAsia="Arial"/>
          <w:sz w:val="28"/>
          <w:szCs w:val="28"/>
        </w:rPr>
        <w:t xml:space="preserve">   </w:t>
      </w:r>
    </w:p>
    <w:p w14:paraId="5F548964" w14:textId="17A84ACD" w:rsidR="00145ED1" w:rsidRPr="00145ED1" w:rsidRDefault="00145ED1" w:rsidP="00145ED1">
      <w:pPr>
        <w:jc w:val="both"/>
        <w:rPr>
          <w:sz w:val="28"/>
          <w:szCs w:val="28"/>
        </w:rPr>
      </w:pPr>
      <w:r>
        <w:rPr>
          <w:rFonts w:eastAsia="Arial"/>
          <w:sz w:val="28"/>
          <w:szCs w:val="28"/>
        </w:rPr>
        <w:t xml:space="preserve">          </w:t>
      </w:r>
      <w:r w:rsidRPr="00145ED1">
        <w:rPr>
          <w:rFonts w:eastAsia="Arial"/>
          <w:sz w:val="28"/>
          <w:szCs w:val="28"/>
        </w:rPr>
        <w:t>Также в состав цифрового решения входит чат-бот, предназначенный для оперативного уведомления сотрудников, по совершенным инцидентам</w:t>
      </w:r>
    </w:p>
    <w:p w14:paraId="096E30DE" w14:textId="31CA7887" w:rsidR="00145ED1" w:rsidRPr="00145ED1" w:rsidRDefault="00145ED1" w:rsidP="00145ED1">
      <w:pPr>
        <w:jc w:val="both"/>
        <w:rPr>
          <w:sz w:val="28"/>
          <w:szCs w:val="28"/>
        </w:rPr>
      </w:pPr>
      <w:r>
        <w:rPr>
          <w:sz w:val="28"/>
          <w:szCs w:val="28"/>
        </w:rPr>
        <w:t xml:space="preserve">         </w:t>
      </w:r>
      <w:r w:rsidR="00424FCA">
        <w:rPr>
          <w:sz w:val="28"/>
          <w:szCs w:val="28"/>
        </w:rPr>
        <w:t xml:space="preserve"> </w:t>
      </w:r>
      <w:r w:rsidRPr="00145ED1">
        <w:rPr>
          <w:sz w:val="28"/>
          <w:szCs w:val="28"/>
        </w:rPr>
        <w:t xml:space="preserve">Также система: ведёт подсчёт людей в зонах контроля и отслеживает нетипичные изменения в обстановке. Обеспечивает онлайн-доступ к аналитике для сотрудников ЖКХ, ЕДДС и других служб, с возможностью удалённого подключения к системе оповещения, по следующим сценариям: </w:t>
      </w:r>
    </w:p>
    <w:p w14:paraId="5F7E271D" w14:textId="77777777" w:rsidR="00145ED1" w:rsidRDefault="00145ED1" w:rsidP="00145ED1">
      <w:pPr>
        <w:jc w:val="both"/>
        <w:rPr>
          <w:sz w:val="28"/>
          <w:szCs w:val="28"/>
        </w:rPr>
      </w:pPr>
      <w:r w:rsidRPr="00145ED1">
        <w:rPr>
          <w:sz w:val="28"/>
          <w:szCs w:val="28"/>
        </w:rPr>
        <w:t>Для общественных пространств: Сотрудник ЕДДС фиксирует факт нарушения после чего формирует карточку в системе электронного вызова АПК «Безопасный город» и Службы 112, далее информация направляется в УМВД для реагирования.</w:t>
      </w:r>
      <w:r>
        <w:rPr>
          <w:sz w:val="28"/>
          <w:szCs w:val="28"/>
        </w:rPr>
        <w:t xml:space="preserve"> </w:t>
      </w:r>
      <w:r w:rsidRPr="00145ED1">
        <w:rPr>
          <w:sz w:val="28"/>
          <w:szCs w:val="28"/>
        </w:rPr>
        <w:t xml:space="preserve">Для площадок ТКО: Обработка и анализ данных в </w:t>
      </w:r>
      <w:r>
        <w:rPr>
          <w:sz w:val="28"/>
          <w:szCs w:val="28"/>
        </w:rPr>
        <w:t xml:space="preserve">  </w:t>
      </w:r>
    </w:p>
    <w:p w14:paraId="7A5C2487" w14:textId="77777777" w:rsidR="00424FCA" w:rsidRDefault="00145ED1" w:rsidP="00145ED1">
      <w:pPr>
        <w:jc w:val="both"/>
        <w:rPr>
          <w:sz w:val="28"/>
          <w:szCs w:val="28"/>
        </w:rPr>
      </w:pPr>
      <w:r>
        <w:rPr>
          <w:sz w:val="28"/>
          <w:szCs w:val="28"/>
        </w:rPr>
        <w:t xml:space="preserve">           </w:t>
      </w:r>
      <w:r w:rsidRPr="00145ED1">
        <w:rPr>
          <w:sz w:val="28"/>
          <w:szCs w:val="28"/>
        </w:rPr>
        <w:t xml:space="preserve">Единой информационной системе «Ситуационный центр Гатчинского муниципального округа», после чего происходит фиксация правонарушения и запуск голосового оповещения на площадке ТКО. Далее приходит СМС уведомление о совершенном инциденте, что позволяет сотрудникам комитета ЖКХ оперативно реагировать на инциденты. </w:t>
      </w:r>
    </w:p>
    <w:p w14:paraId="5F8DF987" w14:textId="3F7EB114" w:rsidR="00145ED1" w:rsidRPr="00145ED1" w:rsidRDefault="00145ED1" w:rsidP="00424FCA">
      <w:pPr>
        <w:ind w:firstLine="851"/>
        <w:jc w:val="both"/>
        <w:rPr>
          <w:sz w:val="28"/>
          <w:szCs w:val="28"/>
        </w:rPr>
      </w:pPr>
      <w:r w:rsidRPr="00145ED1">
        <w:rPr>
          <w:sz w:val="28"/>
          <w:szCs w:val="28"/>
        </w:rPr>
        <w:t>Также функционал системы позволяет автоматически сформировать акт для вынесения административного штрафа за нарушение правил обращения с ТКО с возможностью выгрузки данной формы акта прямо из системы.  После обработанная информация направляется в комитет государственного экологического надзора Ленинградской области, где в течение 14 дней происходит признание/непризнание инцидента правонарушением, с последующим выставлением штрафа.</w:t>
      </w:r>
    </w:p>
    <w:p w14:paraId="64AA920C" w14:textId="77777777" w:rsidR="00145ED1" w:rsidRPr="00145ED1" w:rsidRDefault="00145ED1" w:rsidP="00145ED1">
      <w:pPr>
        <w:jc w:val="both"/>
        <w:rPr>
          <w:sz w:val="28"/>
          <w:szCs w:val="28"/>
        </w:rPr>
      </w:pPr>
    </w:p>
    <w:p w14:paraId="7EB1C6AC" w14:textId="63102713" w:rsidR="00145ED1" w:rsidRPr="00145ED1" w:rsidRDefault="00424FCA" w:rsidP="00145ED1">
      <w:pPr>
        <w:jc w:val="both"/>
        <w:rPr>
          <w:b/>
          <w:bCs/>
          <w:sz w:val="28"/>
          <w:szCs w:val="28"/>
        </w:rPr>
      </w:pPr>
      <w:r>
        <w:rPr>
          <w:b/>
          <w:bCs/>
          <w:sz w:val="28"/>
          <w:szCs w:val="28"/>
        </w:rPr>
        <w:t xml:space="preserve">2.8.13 </w:t>
      </w:r>
      <w:r w:rsidR="00145ED1" w:rsidRPr="00145ED1">
        <w:rPr>
          <w:b/>
          <w:bCs/>
          <w:sz w:val="28"/>
          <w:szCs w:val="28"/>
        </w:rPr>
        <w:t>Результаты внедрения ИИ</w:t>
      </w:r>
    </w:p>
    <w:p w14:paraId="051FBF68" w14:textId="00B2921B" w:rsidR="00145ED1" w:rsidRPr="00424FCA" w:rsidRDefault="00145ED1" w:rsidP="00146EA1">
      <w:pPr>
        <w:pStyle w:val="ad"/>
        <w:numPr>
          <w:ilvl w:val="0"/>
          <w:numId w:val="40"/>
        </w:numPr>
        <w:rPr>
          <w:sz w:val="28"/>
          <w:szCs w:val="28"/>
        </w:rPr>
      </w:pPr>
      <w:r w:rsidRPr="00424FCA">
        <w:rPr>
          <w:sz w:val="28"/>
          <w:szCs w:val="28"/>
        </w:rPr>
        <w:t>Уменьшение количества потенциальных инцидентов более чем на 90%;</w:t>
      </w:r>
    </w:p>
    <w:p w14:paraId="2DFEA344" w14:textId="266948AE" w:rsidR="00145ED1" w:rsidRPr="00424FCA" w:rsidRDefault="00145ED1" w:rsidP="00146EA1">
      <w:pPr>
        <w:pStyle w:val="ad"/>
        <w:numPr>
          <w:ilvl w:val="0"/>
          <w:numId w:val="40"/>
        </w:numPr>
        <w:rPr>
          <w:sz w:val="28"/>
          <w:szCs w:val="28"/>
        </w:rPr>
      </w:pPr>
      <w:r w:rsidRPr="00424FCA">
        <w:rPr>
          <w:sz w:val="28"/>
          <w:szCs w:val="28"/>
        </w:rPr>
        <w:t>9 из 10 случаев пресечения противоправных действий;</w:t>
      </w:r>
    </w:p>
    <w:p w14:paraId="1CCA412C" w14:textId="7D385CE5" w:rsidR="00145ED1" w:rsidRPr="00424FCA" w:rsidRDefault="00145ED1" w:rsidP="00146EA1">
      <w:pPr>
        <w:pStyle w:val="ad"/>
        <w:numPr>
          <w:ilvl w:val="0"/>
          <w:numId w:val="40"/>
        </w:numPr>
        <w:rPr>
          <w:sz w:val="28"/>
          <w:szCs w:val="28"/>
        </w:rPr>
      </w:pPr>
      <w:r w:rsidRPr="00424FCA">
        <w:rPr>
          <w:sz w:val="28"/>
          <w:szCs w:val="28"/>
        </w:rPr>
        <w:t>Сокращение реагирования на инциденты до 15%;</w:t>
      </w:r>
    </w:p>
    <w:p w14:paraId="1632E3D1" w14:textId="1118AA0D" w:rsidR="00145ED1" w:rsidRPr="00424FCA" w:rsidRDefault="00145ED1" w:rsidP="00146EA1">
      <w:pPr>
        <w:pStyle w:val="ad"/>
        <w:numPr>
          <w:ilvl w:val="0"/>
          <w:numId w:val="40"/>
        </w:numPr>
        <w:rPr>
          <w:sz w:val="28"/>
          <w:szCs w:val="28"/>
        </w:rPr>
      </w:pPr>
      <w:r w:rsidRPr="00424FCA">
        <w:rPr>
          <w:sz w:val="28"/>
          <w:szCs w:val="28"/>
        </w:rPr>
        <w:t>Сокращение расходов на исправление последствий вандальных действий до 50%;</w:t>
      </w:r>
    </w:p>
    <w:p w14:paraId="395A908F" w14:textId="554AF95C" w:rsidR="00145ED1" w:rsidRPr="00424FCA" w:rsidRDefault="00145ED1" w:rsidP="00146EA1">
      <w:pPr>
        <w:pStyle w:val="ad"/>
        <w:numPr>
          <w:ilvl w:val="0"/>
          <w:numId w:val="40"/>
        </w:numPr>
        <w:rPr>
          <w:sz w:val="28"/>
          <w:szCs w:val="28"/>
        </w:rPr>
      </w:pPr>
      <w:r w:rsidRPr="00424FCA">
        <w:rPr>
          <w:sz w:val="28"/>
          <w:szCs w:val="28"/>
        </w:rPr>
        <w:t>Полный контроль графика уборки площадок ТКО;</w:t>
      </w:r>
    </w:p>
    <w:p w14:paraId="62688A4D" w14:textId="71FEECA3" w:rsidR="00145ED1" w:rsidRPr="00424FCA" w:rsidRDefault="00145ED1" w:rsidP="00146EA1">
      <w:pPr>
        <w:pStyle w:val="ad"/>
        <w:numPr>
          <w:ilvl w:val="0"/>
          <w:numId w:val="40"/>
        </w:numPr>
        <w:rPr>
          <w:sz w:val="28"/>
          <w:szCs w:val="28"/>
        </w:rPr>
      </w:pPr>
      <w:r w:rsidRPr="00424FCA">
        <w:rPr>
          <w:sz w:val="28"/>
          <w:szCs w:val="28"/>
        </w:rPr>
        <w:t>100% аналитика в ЕИС СЦ ГМО (Умный город);</w:t>
      </w:r>
    </w:p>
    <w:p w14:paraId="5F8E8955" w14:textId="04AE5983" w:rsidR="00145ED1" w:rsidRPr="00424FCA" w:rsidRDefault="00145ED1" w:rsidP="00146EA1">
      <w:pPr>
        <w:pStyle w:val="ad"/>
        <w:numPr>
          <w:ilvl w:val="0"/>
          <w:numId w:val="40"/>
        </w:numPr>
        <w:rPr>
          <w:sz w:val="28"/>
          <w:szCs w:val="28"/>
        </w:rPr>
      </w:pPr>
      <w:r w:rsidRPr="00424FCA">
        <w:rPr>
          <w:sz w:val="28"/>
          <w:szCs w:val="28"/>
        </w:rPr>
        <w:t>Повышение уровня безопасности на территории округа;</w:t>
      </w:r>
    </w:p>
    <w:p w14:paraId="7A376827" w14:textId="1B18C317" w:rsidR="00145ED1" w:rsidRPr="00424FCA" w:rsidRDefault="00145ED1" w:rsidP="00146EA1">
      <w:pPr>
        <w:pStyle w:val="ad"/>
        <w:numPr>
          <w:ilvl w:val="0"/>
          <w:numId w:val="40"/>
        </w:numPr>
        <w:rPr>
          <w:sz w:val="28"/>
          <w:szCs w:val="28"/>
        </w:rPr>
      </w:pPr>
      <w:r w:rsidRPr="00424FCA">
        <w:rPr>
          <w:sz w:val="28"/>
          <w:szCs w:val="28"/>
        </w:rPr>
        <w:t>Улучшение общего облика округа;</w:t>
      </w:r>
    </w:p>
    <w:p w14:paraId="3AA39E0C" w14:textId="08F0E727" w:rsidR="00145ED1" w:rsidRPr="00424FCA" w:rsidRDefault="00145ED1" w:rsidP="00146EA1">
      <w:pPr>
        <w:pStyle w:val="ad"/>
        <w:numPr>
          <w:ilvl w:val="0"/>
          <w:numId w:val="40"/>
        </w:numPr>
        <w:rPr>
          <w:sz w:val="28"/>
          <w:szCs w:val="28"/>
        </w:rPr>
      </w:pPr>
      <w:r w:rsidRPr="00424FCA">
        <w:rPr>
          <w:sz w:val="28"/>
          <w:szCs w:val="28"/>
        </w:rPr>
        <w:t>70% снижение количества выходов жителей на лед.</w:t>
      </w:r>
    </w:p>
    <w:p w14:paraId="550DC7DA" w14:textId="77777777" w:rsidR="00145ED1" w:rsidRPr="00145ED1" w:rsidRDefault="00145ED1" w:rsidP="00145ED1">
      <w:pPr>
        <w:jc w:val="both"/>
        <w:rPr>
          <w:sz w:val="28"/>
          <w:szCs w:val="28"/>
        </w:rPr>
      </w:pPr>
    </w:p>
    <w:p w14:paraId="0CB8DF2C" w14:textId="0F6463F0" w:rsidR="00145ED1" w:rsidRPr="00145ED1" w:rsidRDefault="00424FCA" w:rsidP="00145ED1">
      <w:pPr>
        <w:jc w:val="both"/>
        <w:rPr>
          <w:b/>
          <w:bCs/>
          <w:sz w:val="28"/>
          <w:szCs w:val="28"/>
        </w:rPr>
      </w:pPr>
      <w:r>
        <w:rPr>
          <w:b/>
          <w:bCs/>
          <w:sz w:val="28"/>
          <w:szCs w:val="28"/>
        </w:rPr>
        <w:t xml:space="preserve">2.8.14 </w:t>
      </w:r>
      <w:r w:rsidR="00145ED1" w:rsidRPr="00145ED1">
        <w:rPr>
          <w:b/>
          <w:bCs/>
          <w:sz w:val="28"/>
          <w:szCs w:val="28"/>
          <w:lang w:val="en-US"/>
        </w:rPr>
        <w:t>WI</w:t>
      </w:r>
      <w:r w:rsidR="00145ED1" w:rsidRPr="00145ED1">
        <w:rPr>
          <w:b/>
          <w:bCs/>
          <w:sz w:val="28"/>
          <w:szCs w:val="28"/>
        </w:rPr>
        <w:t>-</w:t>
      </w:r>
      <w:r w:rsidR="00145ED1" w:rsidRPr="00145ED1">
        <w:rPr>
          <w:b/>
          <w:bCs/>
          <w:sz w:val="28"/>
          <w:szCs w:val="28"/>
          <w:lang w:val="en-US"/>
        </w:rPr>
        <w:t>FI</w:t>
      </w:r>
    </w:p>
    <w:p w14:paraId="2B5660D2" w14:textId="4D7F496C" w:rsidR="00145ED1" w:rsidRPr="00145ED1" w:rsidRDefault="00145ED1" w:rsidP="00145ED1">
      <w:pPr>
        <w:jc w:val="both"/>
        <w:rPr>
          <w:sz w:val="28"/>
          <w:szCs w:val="28"/>
        </w:rPr>
      </w:pPr>
      <w:r>
        <w:rPr>
          <w:sz w:val="28"/>
          <w:szCs w:val="28"/>
        </w:rPr>
        <w:lastRenderedPageBreak/>
        <w:t xml:space="preserve">           </w:t>
      </w:r>
      <w:r w:rsidRPr="00145ED1">
        <w:rPr>
          <w:sz w:val="28"/>
          <w:szCs w:val="28"/>
        </w:rPr>
        <w:t xml:space="preserve">Проект «Развитие сети </w:t>
      </w:r>
      <w:proofErr w:type="spellStart"/>
      <w:r w:rsidRPr="00145ED1">
        <w:rPr>
          <w:sz w:val="28"/>
          <w:szCs w:val="28"/>
        </w:rPr>
        <w:t>Wi</w:t>
      </w:r>
      <w:proofErr w:type="spellEnd"/>
      <w:r w:rsidRPr="00145ED1">
        <w:rPr>
          <w:sz w:val="28"/>
          <w:szCs w:val="28"/>
        </w:rPr>
        <w:noBreakHyphen/>
        <w:t xml:space="preserve">Fi на территории Гатчинского округа» реализуется в целях обеспечения безопасности, повышения доступности цифровых сервисов и организации непрерывного доступа к сети Интернет для жителей и гостей округа. В настоящее время на территории Гатчинского округа функционирует более 160 точек доступа бесплатного </w:t>
      </w:r>
      <w:proofErr w:type="spellStart"/>
      <w:r w:rsidRPr="00145ED1">
        <w:rPr>
          <w:sz w:val="28"/>
          <w:szCs w:val="28"/>
        </w:rPr>
        <w:t>Wi</w:t>
      </w:r>
      <w:proofErr w:type="spellEnd"/>
      <w:r w:rsidRPr="00145ED1">
        <w:rPr>
          <w:sz w:val="28"/>
          <w:szCs w:val="28"/>
        </w:rPr>
        <w:noBreakHyphen/>
        <w:t>Fi, размещенных в общественных пространствах, административных зданиях, на остановках общественного транспорта, дворовых площадках, мемориалах и иных объектах инфраструктуры.</w:t>
      </w:r>
    </w:p>
    <w:p w14:paraId="2BCD16DB" w14:textId="191BED68" w:rsidR="00145ED1" w:rsidRPr="00145ED1" w:rsidRDefault="00145ED1" w:rsidP="00145ED1">
      <w:pPr>
        <w:jc w:val="both"/>
        <w:rPr>
          <w:sz w:val="28"/>
          <w:szCs w:val="28"/>
        </w:rPr>
      </w:pPr>
      <w:r>
        <w:rPr>
          <w:sz w:val="28"/>
          <w:szCs w:val="28"/>
        </w:rPr>
        <w:t xml:space="preserve">           </w:t>
      </w:r>
      <w:r w:rsidRPr="00145ED1">
        <w:rPr>
          <w:sz w:val="28"/>
          <w:szCs w:val="28"/>
        </w:rPr>
        <w:t>Внедренное цифровое решение позволило сформировать единую сетевую инфраструктуру округа, объединяющую удаленные административные здания, общественные территории, объекты благоустройства и инфраструктуры, включая площадки ТКО. За счет этого обеспечена надежная передача данных, увеличена пропускная способность каналов связи, минимизированы сетевые задержки, а также повышены надежность и отказоустойчивость работы системы.</w:t>
      </w:r>
    </w:p>
    <w:p w14:paraId="75F29CBB" w14:textId="2DB7A762" w:rsidR="00145ED1" w:rsidRPr="00145ED1" w:rsidRDefault="00145ED1" w:rsidP="00145ED1">
      <w:pPr>
        <w:jc w:val="both"/>
        <w:rPr>
          <w:sz w:val="28"/>
          <w:szCs w:val="28"/>
        </w:rPr>
      </w:pPr>
      <w:r>
        <w:rPr>
          <w:sz w:val="28"/>
          <w:szCs w:val="28"/>
        </w:rPr>
        <w:t xml:space="preserve">          </w:t>
      </w:r>
      <w:r w:rsidRPr="00145ED1">
        <w:rPr>
          <w:sz w:val="28"/>
          <w:szCs w:val="28"/>
        </w:rPr>
        <w:t>Одним из ключевых результатов проекта стало централизованное управление сетевой инфраструктурой. Данные хранятся на едином сервере и администрируются из единой консоли, что позволяет оперативно контролировать состояние сети, управлять доступом, проводить интеллектуальный мониторинг и формировать отчетную информацию по развитию территории округа. Такой подход также способствует снижению затрат на обслуживание ранее разрозненных систем.</w:t>
      </w:r>
    </w:p>
    <w:p w14:paraId="1D7575D5" w14:textId="5901545A" w:rsidR="00145ED1" w:rsidRDefault="00145ED1" w:rsidP="00145ED1">
      <w:pPr>
        <w:jc w:val="both"/>
        <w:rPr>
          <w:sz w:val="28"/>
          <w:szCs w:val="28"/>
        </w:rPr>
      </w:pPr>
      <w:r w:rsidRPr="00145ED1">
        <w:rPr>
          <w:sz w:val="28"/>
          <w:szCs w:val="28"/>
        </w:rPr>
        <w:t xml:space="preserve">Функционал проекта предусматривает создание единой управляемой сети с безопасным доступом через закрытый контур. Для жителей и гостей округа обеспечивается публичный доступ в Интернет с обязательной авторизацией по СМС в соответствии с законодательством Российской Федерации. </w:t>
      </w:r>
      <w:r>
        <w:rPr>
          <w:sz w:val="28"/>
          <w:szCs w:val="28"/>
        </w:rPr>
        <w:t xml:space="preserve">   </w:t>
      </w:r>
    </w:p>
    <w:p w14:paraId="7773B594" w14:textId="31670A42" w:rsidR="00145ED1" w:rsidRPr="00145ED1" w:rsidRDefault="00145ED1" w:rsidP="00145ED1">
      <w:pPr>
        <w:jc w:val="both"/>
        <w:rPr>
          <w:sz w:val="28"/>
          <w:szCs w:val="28"/>
        </w:rPr>
      </w:pPr>
      <w:r>
        <w:rPr>
          <w:sz w:val="28"/>
          <w:szCs w:val="28"/>
        </w:rPr>
        <w:t xml:space="preserve">        </w:t>
      </w:r>
      <w:r w:rsidRPr="00145ED1">
        <w:rPr>
          <w:sz w:val="28"/>
          <w:szCs w:val="28"/>
        </w:rPr>
        <w:t>Одновременно выделяются защищенные сегменты сети для служебного трафика административных зданий, систем мониторинга и иных муниципальных сервисов.</w:t>
      </w:r>
    </w:p>
    <w:p w14:paraId="2D09F484" w14:textId="1A5B4E6F" w:rsidR="00145ED1" w:rsidRPr="00145ED1" w:rsidRDefault="00145ED1" w:rsidP="00145ED1">
      <w:pPr>
        <w:jc w:val="both"/>
        <w:rPr>
          <w:sz w:val="28"/>
          <w:szCs w:val="28"/>
        </w:rPr>
      </w:pPr>
      <w:r>
        <w:rPr>
          <w:sz w:val="28"/>
          <w:szCs w:val="28"/>
        </w:rPr>
        <w:t xml:space="preserve">        </w:t>
      </w:r>
      <w:r w:rsidRPr="00145ED1">
        <w:rPr>
          <w:sz w:val="28"/>
          <w:szCs w:val="28"/>
        </w:rPr>
        <w:t xml:space="preserve">Сеть обеспечивает бесперебойный и безопасный доступ к Интернету 24 часа в сутки, а также поддерживает передачу видеопотоков по высокоскоростным каналам связи. </w:t>
      </w:r>
    </w:p>
    <w:p w14:paraId="71F62845" w14:textId="77777777" w:rsidR="00145ED1" w:rsidRPr="00145ED1" w:rsidRDefault="00145ED1" w:rsidP="00145ED1">
      <w:pPr>
        <w:jc w:val="both"/>
        <w:rPr>
          <w:sz w:val="28"/>
          <w:szCs w:val="28"/>
        </w:rPr>
      </w:pPr>
    </w:p>
    <w:p w14:paraId="0B73C160" w14:textId="764C9567" w:rsidR="00145ED1" w:rsidRPr="009934BE" w:rsidRDefault="00424FCA" w:rsidP="00145ED1">
      <w:pPr>
        <w:jc w:val="both"/>
        <w:rPr>
          <w:b/>
          <w:bCs/>
          <w:sz w:val="28"/>
          <w:szCs w:val="28"/>
        </w:rPr>
      </w:pPr>
      <w:r>
        <w:rPr>
          <w:b/>
          <w:bCs/>
          <w:sz w:val="28"/>
          <w:szCs w:val="28"/>
        </w:rPr>
        <w:t xml:space="preserve">2.8.15 </w:t>
      </w:r>
      <w:r w:rsidR="00145ED1" w:rsidRPr="00145ED1">
        <w:rPr>
          <w:b/>
          <w:bCs/>
          <w:sz w:val="28"/>
          <w:szCs w:val="28"/>
        </w:rPr>
        <w:t xml:space="preserve">Результаты развития </w:t>
      </w:r>
      <w:r w:rsidR="00145ED1" w:rsidRPr="00145ED1">
        <w:rPr>
          <w:b/>
          <w:bCs/>
          <w:sz w:val="28"/>
          <w:szCs w:val="28"/>
          <w:lang w:val="en-US"/>
        </w:rPr>
        <w:t>WI</w:t>
      </w:r>
      <w:r w:rsidR="00145ED1" w:rsidRPr="009934BE">
        <w:rPr>
          <w:b/>
          <w:bCs/>
          <w:sz w:val="28"/>
          <w:szCs w:val="28"/>
        </w:rPr>
        <w:t>-</w:t>
      </w:r>
      <w:r w:rsidR="00145ED1" w:rsidRPr="00145ED1">
        <w:rPr>
          <w:b/>
          <w:bCs/>
          <w:sz w:val="28"/>
          <w:szCs w:val="28"/>
          <w:lang w:val="en-US"/>
        </w:rPr>
        <w:t>FI</w:t>
      </w:r>
      <w:r w:rsidR="00145ED1">
        <w:rPr>
          <w:b/>
          <w:bCs/>
          <w:sz w:val="28"/>
          <w:szCs w:val="28"/>
        </w:rPr>
        <w:t>:</w:t>
      </w:r>
      <w:r w:rsidR="00145ED1" w:rsidRPr="009934BE">
        <w:rPr>
          <w:b/>
          <w:bCs/>
          <w:sz w:val="28"/>
          <w:szCs w:val="28"/>
        </w:rPr>
        <w:t xml:space="preserve"> </w:t>
      </w:r>
    </w:p>
    <w:p w14:paraId="72CE3F56" w14:textId="77777777" w:rsidR="00145ED1" w:rsidRPr="00424FCA" w:rsidRDefault="00145ED1" w:rsidP="00146EA1">
      <w:pPr>
        <w:pStyle w:val="ad"/>
        <w:numPr>
          <w:ilvl w:val="0"/>
          <w:numId w:val="41"/>
        </w:numPr>
        <w:rPr>
          <w:rFonts w:eastAsia="Arial"/>
          <w:sz w:val="28"/>
          <w:szCs w:val="28"/>
        </w:rPr>
      </w:pPr>
      <w:r w:rsidRPr="00424FCA">
        <w:rPr>
          <w:rFonts w:eastAsia="Arial"/>
          <w:sz w:val="28"/>
          <w:szCs w:val="28"/>
        </w:rPr>
        <w:t>Обеспечение беспроводным интернет-покрытием более 160 мест округа;</w:t>
      </w:r>
    </w:p>
    <w:p w14:paraId="6D60C0AC" w14:textId="77777777" w:rsidR="00145ED1" w:rsidRPr="00424FCA" w:rsidRDefault="00145ED1" w:rsidP="00146EA1">
      <w:pPr>
        <w:pStyle w:val="ad"/>
        <w:numPr>
          <w:ilvl w:val="0"/>
          <w:numId w:val="41"/>
        </w:numPr>
        <w:rPr>
          <w:rFonts w:eastAsia="Arial"/>
          <w:sz w:val="28"/>
          <w:szCs w:val="28"/>
        </w:rPr>
      </w:pPr>
      <w:r w:rsidRPr="00424FCA">
        <w:rPr>
          <w:rFonts w:eastAsia="Arial"/>
          <w:sz w:val="28"/>
          <w:szCs w:val="28"/>
        </w:rPr>
        <w:t xml:space="preserve">Объединение в единую сеть 382 камер видеонаблюдения; </w:t>
      </w:r>
    </w:p>
    <w:p w14:paraId="33CC7F32" w14:textId="77777777" w:rsidR="00145ED1" w:rsidRPr="00424FCA" w:rsidRDefault="00145ED1" w:rsidP="00146EA1">
      <w:pPr>
        <w:pStyle w:val="ad"/>
        <w:numPr>
          <w:ilvl w:val="0"/>
          <w:numId w:val="41"/>
        </w:numPr>
        <w:rPr>
          <w:rFonts w:eastAsia="Arial"/>
          <w:sz w:val="28"/>
          <w:szCs w:val="28"/>
        </w:rPr>
      </w:pPr>
      <w:r w:rsidRPr="00424FCA">
        <w:rPr>
          <w:rFonts w:eastAsia="Arial"/>
          <w:sz w:val="28"/>
          <w:szCs w:val="28"/>
        </w:rPr>
        <w:t>100% доступности к сети Интернет;</w:t>
      </w:r>
    </w:p>
    <w:p w14:paraId="47386C9E" w14:textId="77777777" w:rsidR="00145ED1" w:rsidRPr="00424FCA" w:rsidRDefault="00145ED1" w:rsidP="00146EA1">
      <w:pPr>
        <w:pStyle w:val="ad"/>
        <w:numPr>
          <w:ilvl w:val="0"/>
          <w:numId w:val="41"/>
        </w:numPr>
        <w:rPr>
          <w:rFonts w:eastAsia="Arial"/>
          <w:sz w:val="28"/>
          <w:szCs w:val="28"/>
        </w:rPr>
      </w:pPr>
      <w:r w:rsidRPr="00424FCA">
        <w:rPr>
          <w:rFonts w:eastAsia="Arial"/>
          <w:sz w:val="28"/>
          <w:szCs w:val="28"/>
        </w:rPr>
        <w:t xml:space="preserve">100% ежедневное обслуживание пользователей публичной сети </w:t>
      </w:r>
      <w:proofErr w:type="spellStart"/>
      <w:r w:rsidRPr="00424FCA">
        <w:rPr>
          <w:rFonts w:eastAsia="Arial"/>
          <w:sz w:val="28"/>
          <w:szCs w:val="28"/>
        </w:rPr>
        <w:t>Wi</w:t>
      </w:r>
      <w:proofErr w:type="spellEnd"/>
      <w:r w:rsidRPr="00424FCA">
        <w:rPr>
          <w:rFonts w:eastAsia="Arial"/>
          <w:sz w:val="28"/>
          <w:szCs w:val="28"/>
        </w:rPr>
        <w:t>-Fi;</w:t>
      </w:r>
    </w:p>
    <w:p w14:paraId="5AABBFDD" w14:textId="77777777" w:rsidR="00145ED1" w:rsidRPr="00424FCA" w:rsidRDefault="00145ED1" w:rsidP="00146EA1">
      <w:pPr>
        <w:pStyle w:val="ad"/>
        <w:numPr>
          <w:ilvl w:val="0"/>
          <w:numId w:val="41"/>
        </w:numPr>
        <w:rPr>
          <w:rFonts w:eastAsia="Arial"/>
          <w:sz w:val="28"/>
          <w:szCs w:val="28"/>
        </w:rPr>
      </w:pPr>
      <w:r w:rsidRPr="00424FCA">
        <w:rPr>
          <w:rFonts w:eastAsia="Arial"/>
          <w:sz w:val="28"/>
          <w:szCs w:val="28"/>
        </w:rPr>
        <w:t>100% формирование единого защищенного цифрового контура;</w:t>
      </w:r>
    </w:p>
    <w:p w14:paraId="09EC72A8" w14:textId="77777777" w:rsidR="00145ED1" w:rsidRPr="00424FCA" w:rsidRDefault="00145ED1" w:rsidP="00146EA1">
      <w:pPr>
        <w:pStyle w:val="ad"/>
        <w:numPr>
          <w:ilvl w:val="0"/>
          <w:numId w:val="41"/>
        </w:numPr>
        <w:rPr>
          <w:rFonts w:eastAsia="Arial"/>
          <w:sz w:val="28"/>
          <w:szCs w:val="28"/>
        </w:rPr>
      </w:pPr>
      <w:r w:rsidRPr="00424FCA">
        <w:rPr>
          <w:rFonts w:eastAsia="Arial"/>
          <w:sz w:val="28"/>
          <w:szCs w:val="28"/>
        </w:rPr>
        <w:t>Обеспечение бесперебойного доступа к сети интернет 24 часа в сутки;</w:t>
      </w:r>
    </w:p>
    <w:p w14:paraId="4EF743B0" w14:textId="77777777" w:rsidR="00145ED1" w:rsidRPr="00424FCA" w:rsidRDefault="00145ED1" w:rsidP="00146EA1">
      <w:pPr>
        <w:pStyle w:val="ad"/>
        <w:numPr>
          <w:ilvl w:val="0"/>
          <w:numId w:val="41"/>
        </w:numPr>
        <w:rPr>
          <w:rFonts w:eastAsia="Arial"/>
          <w:sz w:val="28"/>
          <w:szCs w:val="28"/>
        </w:rPr>
      </w:pPr>
      <w:r w:rsidRPr="00424FCA">
        <w:rPr>
          <w:rFonts w:eastAsia="Arial"/>
          <w:sz w:val="28"/>
          <w:szCs w:val="28"/>
        </w:rPr>
        <w:t>Повышение уровня безопасности на территории округа на 30%.</w:t>
      </w:r>
    </w:p>
    <w:p w14:paraId="0622ACDC" w14:textId="77777777" w:rsidR="00413A41" w:rsidRDefault="00413A41" w:rsidP="00413A41">
      <w:pPr>
        <w:pStyle w:val="a3"/>
        <w:ind w:firstLine="0"/>
        <w:contextualSpacing/>
        <w:rPr>
          <w:b/>
          <w:bCs/>
          <w:szCs w:val="28"/>
        </w:rPr>
      </w:pPr>
    </w:p>
    <w:p w14:paraId="7B4E1663" w14:textId="77777777" w:rsidR="00413A41" w:rsidRDefault="00413A41" w:rsidP="00413A41">
      <w:pPr>
        <w:pStyle w:val="a3"/>
        <w:ind w:firstLine="0"/>
        <w:contextualSpacing/>
        <w:rPr>
          <w:b/>
          <w:bCs/>
          <w:szCs w:val="28"/>
        </w:rPr>
      </w:pPr>
      <w:r>
        <w:rPr>
          <w:b/>
          <w:bCs/>
          <w:szCs w:val="28"/>
        </w:rPr>
        <w:lastRenderedPageBreak/>
        <w:t>2.9. Предложения по совершенствованию законодательства, административных и финансовых механизмов участия муниципальных образований по вопросам раздела</w:t>
      </w:r>
    </w:p>
    <w:p w14:paraId="055F29F2" w14:textId="77777777" w:rsidR="00DE25A0" w:rsidRDefault="00DE25A0" w:rsidP="00413A41">
      <w:pPr>
        <w:pStyle w:val="a3"/>
        <w:ind w:firstLine="0"/>
        <w:contextualSpacing/>
        <w:rPr>
          <w:b/>
          <w:bCs/>
          <w:szCs w:val="28"/>
        </w:rPr>
      </w:pPr>
    </w:p>
    <w:p w14:paraId="1EC83C5E" w14:textId="77777777" w:rsidR="00DE25A0" w:rsidRPr="00DE25A0" w:rsidRDefault="00DE25A0" w:rsidP="00A91405">
      <w:pPr>
        <w:pStyle w:val="a3"/>
        <w:ind w:firstLine="851"/>
        <w:contextualSpacing/>
        <w:jc w:val="both"/>
        <w:rPr>
          <w:bCs/>
          <w:szCs w:val="28"/>
        </w:rPr>
      </w:pPr>
      <w:r w:rsidRPr="00DE25A0">
        <w:rPr>
          <w:bCs/>
          <w:szCs w:val="28"/>
        </w:rPr>
        <w:t>Согласно Распоряжению Правительства РФ от 31 марта 2022  №  678-р целевым показателям реализации концепции развития дополнительного образования детей до 2030 года является «Доля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находящихся в ведении органов местного самоуправления в области культуры».</w:t>
      </w:r>
    </w:p>
    <w:p w14:paraId="02C0A91C" w14:textId="1381A9FB" w:rsidR="00DE25A0" w:rsidRPr="00DE25A0" w:rsidRDefault="00DE25A0" w:rsidP="00A91405">
      <w:pPr>
        <w:pStyle w:val="a3"/>
        <w:ind w:firstLine="851"/>
        <w:contextualSpacing/>
        <w:jc w:val="both"/>
        <w:rPr>
          <w:bCs/>
          <w:szCs w:val="28"/>
        </w:rPr>
      </w:pPr>
      <w:r w:rsidRPr="00DE25A0">
        <w:rPr>
          <w:bCs/>
          <w:szCs w:val="28"/>
        </w:rPr>
        <w:t>В 2025 году в Ленинградской области показатель составил 80%, при плановых 100%.</w:t>
      </w:r>
    </w:p>
    <w:p w14:paraId="34244B2C" w14:textId="188367AD" w:rsidR="00DE25A0" w:rsidRPr="00DE25A0" w:rsidRDefault="00DE25A0" w:rsidP="00A91405">
      <w:pPr>
        <w:pStyle w:val="a3"/>
        <w:ind w:firstLine="851"/>
        <w:contextualSpacing/>
        <w:jc w:val="both"/>
        <w:rPr>
          <w:bCs/>
          <w:szCs w:val="28"/>
        </w:rPr>
      </w:pPr>
      <w:r w:rsidRPr="00DE25A0">
        <w:rPr>
          <w:bCs/>
          <w:szCs w:val="28"/>
        </w:rPr>
        <w:t>Необходимо обеспечить реализацию административных механизмов, направленных на достижение показателей, установленных Распоряжением Правительства РФ от 31 марта 2022  №  678-р  (обеспечить «перевод» детских школ искусств, которые находятся в ведении органов управления образованием в сферу культуры) путем оперативного принятия ряда управленческих решений для следующих районов: Бокситогорский, Волосовский, Лужский, Подпорожский, Сланцевский.</w:t>
      </w:r>
    </w:p>
    <w:p w14:paraId="6F64B312" w14:textId="77777777" w:rsidR="00DE25A0" w:rsidRPr="00DE25A0" w:rsidRDefault="00DE25A0" w:rsidP="00A91405">
      <w:pPr>
        <w:pStyle w:val="a3"/>
        <w:ind w:firstLine="851"/>
        <w:contextualSpacing/>
        <w:jc w:val="both"/>
        <w:rPr>
          <w:bCs/>
          <w:szCs w:val="28"/>
        </w:rPr>
      </w:pPr>
      <w:r w:rsidRPr="00DE25A0">
        <w:rPr>
          <w:bCs/>
          <w:szCs w:val="28"/>
        </w:rPr>
        <w:t>Так как разделы концепции развития дополнительного образования детей направлены на сохранение, развитие уникальной отечественной системы подготовки профессиональных кадров и не противоречат полномочиям местного самоуправления, считаем возможным рекомендовать совершенствование административных механизмов путем реализации  мероприятий, разработанных Киришским муниципальным районом, который первым осуществил перевод учреждения дополнительного образования в ведение управления культуры в 2024 год и неоднократно презентовал в целях передачи опыта разработанный перечень мероприятий:</w:t>
      </w:r>
    </w:p>
    <w:p w14:paraId="0536B374" w14:textId="18DE7201" w:rsidR="00DE25A0" w:rsidRPr="00DE25A0" w:rsidRDefault="00DE25A0" w:rsidP="00146EA1">
      <w:pPr>
        <w:pStyle w:val="a3"/>
        <w:numPr>
          <w:ilvl w:val="0"/>
          <w:numId w:val="10"/>
        </w:numPr>
        <w:contextualSpacing/>
        <w:jc w:val="both"/>
        <w:rPr>
          <w:bCs/>
          <w:szCs w:val="28"/>
        </w:rPr>
      </w:pPr>
      <w:r w:rsidRPr="00DE25A0">
        <w:rPr>
          <w:bCs/>
          <w:szCs w:val="28"/>
        </w:rPr>
        <w:t>Внесение изменений в Устав ДШИ о смене ведомственной принадлежности</w:t>
      </w:r>
      <w:r w:rsidR="00A91405">
        <w:rPr>
          <w:bCs/>
          <w:szCs w:val="28"/>
        </w:rPr>
        <w:t>;</w:t>
      </w:r>
    </w:p>
    <w:p w14:paraId="1E8F0AA3" w14:textId="25E52A27" w:rsidR="00DE25A0" w:rsidRPr="00DE25A0" w:rsidRDefault="00DE25A0" w:rsidP="00146EA1">
      <w:pPr>
        <w:pStyle w:val="a3"/>
        <w:numPr>
          <w:ilvl w:val="0"/>
          <w:numId w:val="10"/>
        </w:numPr>
        <w:contextualSpacing/>
        <w:jc w:val="both"/>
        <w:rPr>
          <w:bCs/>
          <w:szCs w:val="28"/>
        </w:rPr>
      </w:pPr>
      <w:r w:rsidRPr="00DE25A0">
        <w:rPr>
          <w:bCs/>
          <w:szCs w:val="28"/>
        </w:rPr>
        <w:t>Утверждение и регистрация в ИФНС изменений в Устав</w:t>
      </w:r>
      <w:r w:rsidR="00A91405">
        <w:rPr>
          <w:bCs/>
          <w:szCs w:val="28"/>
        </w:rPr>
        <w:t>,</w:t>
      </w:r>
      <w:r w:rsidRPr="00DE25A0">
        <w:rPr>
          <w:bCs/>
          <w:szCs w:val="28"/>
        </w:rPr>
        <w:br/>
      </w:r>
      <w:r w:rsidR="005D46D3" w:rsidRPr="005D46D3">
        <w:rPr>
          <w:bCs/>
          <w:szCs w:val="28"/>
        </w:rPr>
        <w:t>п</w:t>
      </w:r>
      <w:r w:rsidRPr="005D46D3">
        <w:rPr>
          <w:bCs/>
          <w:szCs w:val="28"/>
        </w:rPr>
        <w:t>е</w:t>
      </w:r>
      <w:r w:rsidRPr="00DE25A0">
        <w:rPr>
          <w:bCs/>
          <w:szCs w:val="28"/>
        </w:rPr>
        <w:t>реоформление лицевых счетов ДШИ</w:t>
      </w:r>
      <w:r w:rsidR="00A91405">
        <w:rPr>
          <w:bCs/>
          <w:szCs w:val="28"/>
        </w:rPr>
        <w:t>;</w:t>
      </w:r>
    </w:p>
    <w:p w14:paraId="7097CA1B" w14:textId="354E3624" w:rsidR="00DE25A0" w:rsidRPr="00DE25A0" w:rsidRDefault="00DE25A0" w:rsidP="00146EA1">
      <w:pPr>
        <w:pStyle w:val="a3"/>
        <w:numPr>
          <w:ilvl w:val="0"/>
          <w:numId w:val="10"/>
        </w:numPr>
        <w:contextualSpacing/>
        <w:jc w:val="both"/>
        <w:rPr>
          <w:bCs/>
          <w:szCs w:val="28"/>
        </w:rPr>
      </w:pPr>
      <w:r w:rsidRPr="00DE25A0">
        <w:rPr>
          <w:bCs/>
          <w:szCs w:val="28"/>
        </w:rPr>
        <w:t>Представление Заявки с новыми лицевыми счетами на включение (изменение) информации об организации в Реестр участников бюджетного процесса, а также юридических лиц, не являющихся участниками бюджетного процесса и документов, подтверждающие изменения реквизитов</w:t>
      </w:r>
      <w:r w:rsidR="00A91405">
        <w:rPr>
          <w:bCs/>
          <w:szCs w:val="28"/>
        </w:rPr>
        <w:t>;</w:t>
      </w:r>
    </w:p>
    <w:p w14:paraId="0A31652C" w14:textId="147FCCA9" w:rsidR="00DE25A0" w:rsidRPr="00DE25A0" w:rsidRDefault="00DE25A0" w:rsidP="00146EA1">
      <w:pPr>
        <w:pStyle w:val="a3"/>
        <w:numPr>
          <w:ilvl w:val="0"/>
          <w:numId w:val="10"/>
        </w:numPr>
        <w:contextualSpacing/>
        <w:jc w:val="both"/>
        <w:rPr>
          <w:bCs/>
          <w:szCs w:val="28"/>
        </w:rPr>
      </w:pPr>
      <w:r w:rsidRPr="00DE25A0">
        <w:rPr>
          <w:bCs/>
          <w:szCs w:val="28"/>
        </w:rPr>
        <w:t>Внесение изменений в Сводный реестр</w:t>
      </w:r>
      <w:r w:rsidR="00A91405">
        <w:rPr>
          <w:bCs/>
          <w:szCs w:val="28"/>
        </w:rPr>
        <w:t>;</w:t>
      </w:r>
    </w:p>
    <w:p w14:paraId="24030A19" w14:textId="3A20B545" w:rsidR="00DE25A0" w:rsidRPr="00DE25A0" w:rsidRDefault="00DE25A0" w:rsidP="00146EA1">
      <w:pPr>
        <w:pStyle w:val="a3"/>
        <w:numPr>
          <w:ilvl w:val="0"/>
          <w:numId w:val="10"/>
        </w:numPr>
        <w:contextualSpacing/>
        <w:jc w:val="both"/>
        <w:rPr>
          <w:bCs/>
          <w:szCs w:val="28"/>
        </w:rPr>
      </w:pPr>
      <w:r w:rsidRPr="00DE25A0">
        <w:rPr>
          <w:bCs/>
          <w:szCs w:val="28"/>
        </w:rPr>
        <w:t xml:space="preserve">Внесение изменений в Положение о </w:t>
      </w:r>
      <w:r w:rsidR="00A91405">
        <w:rPr>
          <w:bCs/>
          <w:szCs w:val="28"/>
        </w:rPr>
        <w:t>К</w:t>
      </w:r>
      <w:r w:rsidRPr="00DE25A0">
        <w:rPr>
          <w:bCs/>
          <w:szCs w:val="28"/>
        </w:rPr>
        <w:t>омитете по культуре</w:t>
      </w:r>
      <w:r w:rsidR="00A91405">
        <w:rPr>
          <w:bCs/>
          <w:szCs w:val="28"/>
        </w:rPr>
        <w:t>;</w:t>
      </w:r>
    </w:p>
    <w:p w14:paraId="23A73501" w14:textId="361139B7" w:rsidR="00DE25A0" w:rsidRPr="00DE25A0" w:rsidRDefault="00DE25A0" w:rsidP="00146EA1">
      <w:pPr>
        <w:pStyle w:val="a3"/>
        <w:numPr>
          <w:ilvl w:val="0"/>
          <w:numId w:val="10"/>
        </w:numPr>
        <w:contextualSpacing/>
        <w:jc w:val="both"/>
        <w:rPr>
          <w:bCs/>
          <w:szCs w:val="28"/>
        </w:rPr>
      </w:pPr>
      <w:r w:rsidRPr="00DE25A0">
        <w:rPr>
          <w:bCs/>
          <w:szCs w:val="28"/>
        </w:rPr>
        <w:t xml:space="preserve">Внесение изменений в должностные инструкции председателя комитета по культуре, главного специалиста </w:t>
      </w:r>
      <w:r w:rsidR="00A91405">
        <w:rPr>
          <w:bCs/>
          <w:szCs w:val="28"/>
        </w:rPr>
        <w:t>К</w:t>
      </w:r>
      <w:r w:rsidRPr="00DE25A0">
        <w:rPr>
          <w:bCs/>
          <w:szCs w:val="28"/>
        </w:rPr>
        <w:t>омитета</w:t>
      </w:r>
      <w:r w:rsidR="00A91405">
        <w:rPr>
          <w:bCs/>
          <w:szCs w:val="28"/>
        </w:rPr>
        <w:t>;</w:t>
      </w:r>
    </w:p>
    <w:p w14:paraId="60A92B9F" w14:textId="13EA9296" w:rsidR="00DE25A0" w:rsidRPr="00DE25A0" w:rsidRDefault="00DE25A0" w:rsidP="00146EA1">
      <w:pPr>
        <w:pStyle w:val="a3"/>
        <w:numPr>
          <w:ilvl w:val="0"/>
          <w:numId w:val="10"/>
        </w:numPr>
        <w:contextualSpacing/>
        <w:jc w:val="both"/>
        <w:rPr>
          <w:bCs/>
          <w:szCs w:val="28"/>
        </w:rPr>
      </w:pPr>
      <w:r w:rsidRPr="00DE25A0">
        <w:rPr>
          <w:bCs/>
          <w:szCs w:val="28"/>
        </w:rPr>
        <w:lastRenderedPageBreak/>
        <w:t>Внесение изменений в перечень Учреждений, подведомственных Комитету по образованию муниципального района</w:t>
      </w:r>
      <w:r w:rsidR="00A91405">
        <w:rPr>
          <w:bCs/>
          <w:szCs w:val="28"/>
        </w:rPr>
        <w:t>(округа);</w:t>
      </w:r>
      <w:r w:rsidRPr="00DE25A0">
        <w:rPr>
          <w:bCs/>
          <w:szCs w:val="28"/>
        </w:rPr>
        <w:t xml:space="preserve">  </w:t>
      </w:r>
    </w:p>
    <w:p w14:paraId="54FB5ECF" w14:textId="7083C0E8" w:rsidR="00DE25A0" w:rsidRPr="00DE25A0" w:rsidRDefault="00DE25A0" w:rsidP="00146EA1">
      <w:pPr>
        <w:pStyle w:val="a3"/>
        <w:numPr>
          <w:ilvl w:val="0"/>
          <w:numId w:val="10"/>
        </w:numPr>
        <w:contextualSpacing/>
        <w:jc w:val="both"/>
        <w:rPr>
          <w:bCs/>
          <w:szCs w:val="28"/>
        </w:rPr>
      </w:pPr>
      <w:r w:rsidRPr="00DE25A0">
        <w:rPr>
          <w:bCs/>
          <w:szCs w:val="28"/>
        </w:rPr>
        <w:t>Внесение изменений в перечень Учреждений, подведомственных Администрации</w:t>
      </w:r>
      <w:r w:rsidR="00A91405">
        <w:rPr>
          <w:bCs/>
          <w:szCs w:val="28"/>
        </w:rPr>
        <w:t>;</w:t>
      </w:r>
      <w:r w:rsidRPr="00DE25A0">
        <w:rPr>
          <w:bCs/>
          <w:szCs w:val="28"/>
        </w:rPr>
        <w:t xml:space="preserve">   </w:t>
      </w:r>
    </w:p>
    <w:p w14:paraId="4A710231" w14:textId="241E1172" w:rsidR="00DE25A0" w:rsidRPr="00DE25A0" w:rsidRDefault="00DE25A0" w:rsidP="00146EA1">
      <w:pPr>
        <w:pStyle w:val="a3"/>
        <w:numPr>
          <w:ilvl w:val="0"/>
          <w:numId w:val="10"/>
        </w:numPr>
        <w:contextualSpacing/>
        <w:jc w:val="both"/>
        <w:rPr>
          <w:bCs/>
          <w:szCs w:val="28"/>
        </w:rPr>
      </w:pPr>
      <w:r w:rsidRPr="00DE25A0">
        <w:rPr>
          <w:bCs/>
          <w:szCs w:val="28"/>
        </w:rPr>
        <w:t>Внесение изменений в локальные акты Комитета по образованию</w:t>
      </w:r>
      <w:r w:rsidR="00A91405">
        <w:rPr>
          <w:bCs/>
          <w:szCs w:val="28"/>
        </w:rPr>
        <w:t>;</w:t>
      </w:r>
      <w:r w:rsidRPr="00DE25A0">
        <w:rPr>
          <w:bCs/>
          <w:szCs w:val="28"/>
        </w:rPr>
        <w:t xml:space="preserve"> </w:t>
      </w:r>
    </w:p>
    <w:p w14:paraId="6C6DE737" w14:textId="30901429" w:rsidR="00DE25A0" w:rsidRPr="00DE25A0" w:rsidRDefault="00DE25A0" w:rsidP="00146EA1">
      <w:pPr>
        <w:pStyle w:val="a3"/>
        <w:numPr>
          <w:ilvl w:val="0"/>
          <w:numId w:val="10"/>
        </w:numPr>
        <w:contextualSpacing/>
        <w:jc w:val="both"/>
        <w:rPr>
          <w:bCs/>
          <w:szCs w:val="28"/>
        </w:rPr>
      </w:pPr>
      <w:r w:rsidRPr="00DE25A0">
        <w:rPr>
          <w:bCs/>
          <w:szCs w:val="28"/>
        </w:rPr>
        <w:t>Уведомление об изменении условий трудового договора в части смены подведомственности</w:t>
      </w:r>
      <w:r w:rsidR="00A91405">
        <w:rPr>
          <w:bCs/>
          <w:szCs w:val="28"/>
        </w:rPr>
        <w:t>;</w:t>
      </w:r>
    </w:p>
    <w:p w14:paraId="4F4C2BE1" w14:textId="22624941" w:rsidR="00DE25A0" w:rsidRPr="00DE25A0" w:rsidRDefault="00DE25A0" w:rsidP="00146EA1">
      <w:pPr>
        <w:pStyle w:val="a3"/>
        <w:numPr>
          <w:ilvl w:val="0"/>
          <w:numId w:val="10"/>
        </w:numPr>
        <w:contextualSpacing/>
        <w:jc w:val="both"/>
        <w:rPr>
          <w:bCs/>
          <w:szCs w:val="28"/>
        </w:rPr>
      </w:pPr>
      <w:r w:rsidRPr="00DE25A0">
        <w:rPr>
          <w:bCs/>
          <w:szCs w:val="28"/>
        </w:rPr>
        <w:t>Заключение соглашения об изменении условий трудового договора.</w:t>
      </w:r>
    </w:p>
    <w:p w14:paraId="00FE6445" w14:textId="77777777" w:rsidR="00A91405" w:rsidRDefault="00DE25A0" w:rsidP="00A91405">
      <w:pPr>
        <w:pStyle w:val="a3"/>
        <w:ind w:firstLine="851"/>
        <w:jc w:val="both"/>
        <w:rPr>
          <w:bCs/>
          <w:szCs w:val="28"/>
        </w:rPr>
      </w:pPr>
      <w:r w:rsidRPr="00DE25A0">
        <w:rPr>
          <w:bCs/>
          <w:szCs w:val="28"/>
        </w:rPr>
        <w:t xml:space="preserve">Актуальным вопросом является передача полномочий по решению вопросов организации библиотечного обслуживания от органов местного самоуправления городских, сельских поселений на уровень муниципального района предполагает объединение библиотек в единую систему </w:t>
      </w:r>
      <w:r w:rsidRPr="00DE25A0">
        <w:rPr>
          <w:bCs/>
          <w:szCs w:val="28"/>
        </w:rPr>
        <w:br/>
        <w:t xml:space="preserve">с единым фондом, централизованным получением и обработкой документов, единым персоналом и управлением. </w:t>
      </w:r>
    </w:p>
    <w:p w14:paraId="383C3D2B" w14:textId="078B2B07" w:rsidR="00DE25A0" w:rsidRPr="00DE25A0" w:rsidRDefault="00DE25A0" w:rsidP="00A91405">
      <w:pPr>
        <w:pStyle w:val="a3"/>
        <w:ind w:firstLine="851"/>
        <w:jc w:val="both"/>
        <w:rPr>
          <w:bCs/>
          <w:szCs w:val="28"/>
        </w:rPr>
      </w:pPr>
      <w:r w:rsidRPr="00DE25A0">
        <w:rPr>
          <w:bCs/>
          <w:szCs w:val="28"/>
        </w:rPr>
        <w:t>Комитет по культуре и туризму Ленинградской области считает, что централизация библиотечного обслуживания позволит создать единую, сильную библиотечную систему, способную отвечать на современные вызовы.</w:t>
      </w:r>
    </w:p>
    <w:p w14:paraId="4E8C1105" w14:textId="6BC6E091" w:rsidR="00DE25A0" w:rsidRDefault="00DE25A0" w:rsidP="005D46D3">
      <w:pPr>
        <w:pStyle w:val="a3"/>
        <w:ind w:firstLine="851"/>
        <w:contextualSpacing/>
        <w:jc w:val="both"/>
        <w:rPr>
          <w:bCs/>
          <w:szCs w:val="28"/>
        </w:rPr>
      </w:pPr>
      <w:r w:rsidRPr="005D46D3">
        <w:rPr>
          <w:bCs/>
          <w:szCs w:val="28"/>
        </w:rPr>
        <w:t>Комитетом</w:t>
      </w:r>
      <w:r w:rsidRPr="00DE25A0">
        <w:rPr>
          <w:bCs/>
          <w:szCs w:val="28"/>
        </w:rPr>
        <w:t xml:space="preserve"> по культуре и туризму Ленинградской области проведен мониторинг и проанализированы предложения муниципальных районов Ленинградской области относительно данного вопроса, на основании чего полагаем, что передача полномочий по решению вопросов организации библиотечного обслуживания от органов местного самоуправления городских, сельских поселений на уровень муниципального района (округа) должна быть учтена в рамках муниципальной реформы органов местного самоуправления Ленинградской области при реализации Федерального закона от 20 марта 2025 года  №33 - ФЗ «Об общих принципах организации местного самоуправления в единой системе публичной власти».</w:t>
      </w:r>
    </w:p>
    <w:p w14:paraId="412FF9AE" w14:textId="77777777" w:rsidR="00DE25A0" w:rsidRPr="00DE25A0" w:rsidRDefault="00DE25A0" w:rsidP="00DE25A0">
      <w:pPr>
        <w:pStyle w:val="a3"/>
        <w:ind w:firstLine="0"/>
        <w:contextualSpacing/>
        <w:jc w:val="both"/>
        <w:rPr>
          <w:bCs/>
          <w:szCs w:val="28"/>
        </w:rPr>
      </w:pPr>
    </w:p>
    <w:p w14:paraId="7DBDC314" w14:textId="77777777" w:rsidR="007C4E43" w:rsidRDefault="00671C5D" w:rsidP="00B02EA0">
      <w:pPr>
        <w:pStyle w:val="a3"/>
        <w:ind w:firstLine="0"/>
        <w:contextualSpacing/>
        <w:jc w:val="center"/>
        <w:rPr>
          <w:b/>
          <w:szCs w:val="28"/>
        </w:rPr>
      </w:pPr>
      <w:r>
        <w:rPr>
          <w:b/>
          <w:szCs w:val="28"/>
        </w:rPr>
        <w:t>РАЗДЕЛ 3. ФИНАНСЫ И ЭКОНОМИКА МСУ</w:t>
      </w:r>
    </w:p>
    <w:p w14:paraId="73F1E4DA" w14:textId="77777777" w:rsidR="007C4E43" w:rsidRDefault="007C4E43" w:rsidP="00671C5D">
      <w:pPr>
        <w:pStyle w:val="a3"/>
        <w:ind w:firstLine="0"/>
        <w:contextualSpacing/>
        <w:jc w:val="both"/>
        <w:rPr>
          <w:b/>
          <w:szCs w:val="28"/>
        </w:rPr>
      </w:pPr>
    </w:p>
    <w:p w14:paraId="7A66D40B" w14:textId="42A83D75" w:rsidR="00C47D26" w:rsidRPr="00321018" w:rsidRDefault="00BC2567" w:rsidP="00321018">
      <w:pPr>
        <w:pStyle w:val="a3"/>
        <w:ind w:firstLine="0"/>
        <w:contextualSpacing/>
        <w:rPr>
          <w:b/>
          <w:szCs w:val="28"/>
        </w:rPr>
      </w:pPr>
      <w:r w:rsidRPr="00671C5D">
        <w:rPr>
          <w:b/>
          <w:szCs w:val="28"/>
        </w:rPr>
        <w:t>3.1 Характеристика местных бюджетов</w:t>
      </w:r>
    </w:p>
    <w:p w14:paraId="55E19CA3" w14:textId="77777777" w:rsidR="00A54381" w:rsidRDefault="00BC2567" w:rsidP="00A54381">
      <w:pPr>
        <w:pStyle w:val="a3"/>
        <w:ind w:firstLine="709"/>
        <w:contextualSpacing/>
        <w:jc w:val="both"/>
        <w:rPr>
          <w:szCs w:val="28"/>
        </w:rPr>
      </w:pPr>
      <w:r w:rsidRPr="00E21403">
        <w:rPr>
          <w:szCs w:val="28"/>
        </w:rPr>
        <w:t>В консолидированные бюджеты муниципальных районов и бюджеты муниципального и городского округов (далее – консолидированные бюджеты муниципальных образований) за 2025 год</w:t>
      </w:r>
      <w:r w:rsidR="003A7090">
        <w:rPr>
          <w:szCs w:val="28"/>
        </w:rPr>
        <w:t xml:space="preserve"> поступило доходов 159,1 млрд</w:t>
      </w:r>
      <w:r w:rsidRPr="00E21403">
        <w:rPr>
          <w:szCs w:val="28"/>
        </w:rPr>
        <w:t xml:space="preserve">. руб. или </w:t>
      </w:r>
      <w:r w:rsidR="001C24BA">
        <w:rPr>
          <w:szCs w:val="28"/>
        </w:rPr>
        <w:t>99</w:t>
      </w:r>
      <w:r w:rsidRPr="00E21403">
        <w:rPr>
          <w:szCs w:val="28"/>
        </w:rPr>
        <w:t>% годового плана, из них налоговых и не</w:t>
      </w:r>
      <w:r w:rsidR="003A7090">
        <w:rPr>
          <w:szCs w:val="28"/>
        </w:rPr>
        <w:t>налоговых доходов – 76,7 млрд</w:t>
      </w:r>
      <w:r w:rsidR="00B507D2">
        <w:rPr>
          <w:szCs w:val="28"/>
        </w:rPr>
        <w:t>. руб. или 105</w:t>
      </w:r>
      <w:r w:rsidRPr="00E21403">
        <w:rPr>
          <w:szCs w:val="28"/>
        </w:rPr>
        <w:t>% годового плана, безвозме</w:t>
      </w:r>
      <w:r w:rsidR="003A7090">
        <w:rPr>
          <w:szCs w:val="28"/>
        </w:rPr>
        <w:t>здных поступлений – 82,4 млрд.</w:t>
      </w:r>
      <w:r w:rsidR="001C24BA">
        <w:rPr>
          <w:szCs w:val="28"/>
        </w:rPr>
        <w:t xml:space="preserve"> руб. или 95</w:t>
      </w:r>
      <w:r w:rsidRPr="00E21403">
        <w:rPr>
          <w:szCs w:val="28"/>
        </w:rPr>
        <w:t>% годового плана. В структуре доходов налоговые и нена</w:t>
      </w:r>
      <w:r w:rsidR="001C24BA">
        <w:rPr>
          <w:szCs w:val="28"/>
        </w:rPr>
        <w:t>логовые доходы составляют 48</w:t>
      </w:r>
      <w:r w:rsidR="0079306B">
        <w:rPr>
          <w:szCs w:val="28"/>
        </w:rPr>
        <w:t>%, безво</w:t>
      </w:r>
      <w:r w:rsidR="001C24BA">
        <w:rPr>
          <w:szCs w:val="28"/>
        </w:rPr>
        <w:t>змездные поступления 52</w:t>
      </w:r>
      <w:r w:rsidR="0079306B">
        <w:rPr>
          <w:szCs w:val="28"/>
        </w:rPr>
        <w:t>%.</w:t>
      </w:r>
    </w:p>
    <w:p w14:paraId="4B42EFC2" w14:textId="7ECD349E" w:rsidR="003A7090" w:rsidRDefault="00B02EA0" w:rsidP="000957F1">
      <w:pPr>
        <w:pStyle w:val="a3"/>
        <w:ind w:firstLine="709"/>
        <w:contextualSpacing/>
        <w:jc w:val="both"/>
        <w:rPr>
          <w:szCs w:val="28"/>
        </w:rPr>
      </w:pPr>
      <w:r>
        <w:rPr>
          <w:szCs w:val="28"/>
        </w:rPr>
        <w:t xml:space="preserve">Темп роста </w:t>
      </w:r>
      <w:r w:rsidRPr="00E21403">
        <w:rPr>
          <w:szCs w:val="28"/>
        </w:rPr>
        <w:t>поступлени</w:t>
      </w:r>
      <w:r>
        <w:rPr>
          <w:szCs w:val="28"/>
        </w:rPr>
        <w:t>я</w:t>
      </w:r>
      <w:r w:rsidRPr="00E21403">
        <w:rPr>
          <w:szCs w:val="28"/>
        </w:rPr>
        <w:t xml:space="preserve"> доходов</w:t>
      </w:r>
      <w:r w:rsidR="00733D79">
        <w:rPr>
          <w:szCs w:val="28"/>
        </w:rPr>
        <w:t xml:space="preserve"> </w:t>
      </w:r>
      <w:r>
        <w:rPr>
          <w:szCs w:val="28"/>
        </w:rPr>
        <w:t>п</w:t>
      </w:r>
      <w:r w:rsidR="00BC2567" w:rsidRPr="00E21403">
        <w:rPr>
          <w:szCs w:val="28"/>
        </w:rPr>
        <w:t xml:space="preserve">о сравнению с 2024 годом                         </w:t>
      </w:r>
      <w:r w:rsidR="00B507D2">
        <w:rPr>
          <w:szCs w:val="28"/>
        </w:rPr>
        <w:t>составил 108</w:t>
      </w:r>
      <w:r w:rsidR="005343E7">
        <w:rPr>
          <w:szCs w:val="28"/>
        </w:rPr>
        <w:t>%</w:t>
      </w:r>
      <w:r w:rsidR="00BC2567" w:rsidRPr="00E21403">
        <w:rPr>
          <w:szCs w:val="28"/>
        </w:rPr>
        <w:t>, налоговых и неналоговых дохо</w:t>
      </w:r>
      <w:r w:rsidR="00B507D2">
        <w:rPr>
          <w:szCs w:val="28"/>
        </w:rPr>
        <w:t>дов –112</w:t>
      </w:r>
      <w:r w:rsidR="005343E7">
        <w:rPr>
          <w:szCs w:val="28"/>
        </w:rPr>
        <w:t>%</w:t>
      </w:r>
      <w:r w:rsidR="00BC2567" w:rsidRPr="00E21403">
        <w:rPr>
          <w:szCs w:val="28"/>
        </w:rPr>
        <w:t>.</w:t>
      </w:r>
    </w:p>
    <w:p w14:paraId="61F4B772" w14:textId="77777777" w:rsidR="00833926" w:rsidRDefault="00833926" w:rsidP="000957F1">
      <w:pPr>
        <w:pStyle w:val="a3"/>
        <w:ind w:firstLine="709"/>
        <w:contextualSpacing/>
        <w:jc w:val="both"/>
        <w:rPr>
          <w:szCs w:val="28"/>
        </w:rPr>
      </w:pPr>
      <w:r>
        <w:rPr>
          <w:szCs w:val="28"/>
        </w:rPr>
        <w:t xml:space="preserve">В структуре безвозмездных поступлений </w:t>
      </w:r>
      <w:r w:rsidR="003A7090">
        <w:rPr>
          <w:szCs w:val="28"/>
        </w:rPr>
        <w:t>дотации составляю</w:t>
      </w:r>
      <w:r w:rsidR="001C24BA">
        <w:rPr>
          <w:szCs w:val="28"/>
        </w:rPr>
        <w:t>т 8</w:t>
      </w:r>
      <w:r>
        <w:rPr>
          <w:szCs w:val="28"/>
        </w:rPr>
        <w:t>%</w:t>
      </w:r>
      <w:r w:rsidR="001C24BA">
        <w:rPr>
          <w:szCs w:val="28"/>
        </w:rPr>
        <w:t>, субсидий – 28%, субвенций – 64</w:t>
      </w:r>
      <w:r>
        <w:rPr>
          <w:szCs w:val="28"/>
        </w:rPr>
        <w:t>%.</w:t>
      </w:r>
    </w:p>
    <w:p w14:paraId="042E85AE" w14:textId="4DC0D171" w:rsidR="00833926" w:rsidRDefault="00833926" w:rsidP="00A54381">
      <w:pPr>
        <w:pStyle w:val="a3"/>
        <w:ind w:firstLine="709"/>
        <w:contextualSpacing/>
        <w:jc w:val="both"/>
        <w:rPr>
          <w:szCs w:val="28"/>
        </w:rPr>
      </w:pPr>
      <w:r w:rsidRPr="00E21403">
        <w:rPr>
          <w:szCs w:val="28"/>
        </w:rPr>
        <w:t>Расходная часть консолидированных бюджетов муниципальных образований за 2025 год</w:t>
      </w:r>
      <w:r w:rsidR="001C24BA">
        <w:rPr>
          <w:szCs w:val="28"/>
        </w:rPr>
        <w:t xml:space="preserve"> исполнена в сумме 160,2 млрд. руб. (93</w:t>
      </w:r>
      <w:r w:rsidRPr="00E21403">
        <w:rPr>
          <w:szCs w:val="28"/>
        </w:rPr>
        <w:t xml:space="preserve">% годового </w:t>
      </w:r>
      <w:r w:rsidRPr="00E21403">
        <w:rPr>
          <w:szCs w:val="28"/>
        </w:rPr>
        <w:lastRenderedPageBreak/>
        <w:t>плана</w:t>
      </w:r>
      <w:r w:rsidR="00321018" w:rsidRPr="00E21403">
        <w:rPr>
          <w:szCs w:val="28"/>
        </w:rPr>
        <w:t>).</w:t>
      </w:r>
      <w:r w:rsidR="00321018">
        <w:rPr>
          <w:szCs w:val="28"/>
        </w:rPr>
        <w:t xml:space="preserve"> Темп</w:t>
      </w:r>
      <w:r w:rsidR="00B02EA0">
        <w:rPr>
          <w:szCs w:val="28"/>
        </w:rPr>
        <w:t xml:space="preserve"> роста </w:t>
      </w:r>
      <w:r w:rsidRPr="00E21403">
        <w:rPr>
          <w:szCs w:val="28"/>
        </w:rPr>
        <w:t>расход</w:t>
      </w:r>
      <w:r w:rsidR="00B02EA0">
        <w:rPr>
          <w:szCs w:val="28"/>
        </w:rPr>
        <w:t xml:space="preserve">ов </w:t>
      </w:r>
      <w:r w:rsidRPr="00E21403">
        <w:rPr>
          <w:szCs w:val="28"/>
        </w:rPr>
        <w:t xml:space="preserve">консолидированных бюджетов муниципальных образований по сравнению с 2024 годом </w:t>
      </w:r>
      <w:r w:rsidR="004A543B">
        <w:rPr>
          <w:szCs w:val="28"/>
        </w:rPr>
        <w:t>составил 114</w:t>
      </w:r>
      <w:r w:rsidR="0079306B">
        <w:rPr>
          <w:szCs w:val="28"/>
        </w:rPr>
        <w:t>%</w:t>
      </w:r>
      <w:r w:rsidRPr="00E21403">
        <w:rPr>
          <w:szCs w:val="28"/>
        </w:rPr>
        <w:t xml:space="preserve">. </w:t>
      </w:r>
    </w:p>
    <w:p w14:paraId="07CB21F5" w14:textId="77777777" w:rsidR="00B507D2" w:rsidRDefault="00B507D2" w:rsidP="00A54381">
      <w:pPr>
        <w:pStyle w:val="a3"/>
        <w:ind w:firstLine="709"/>
        <w:contextualSpacing/>
        <w:jc w:val="both"/>
        <w:rPr>
          <w:szCs w:val="28"/>
        </w:rPr>
      </w:pPr>
      <w:r>
        <w:rPr>
          <w:szCs w:val="28"/>
        </w:rPr>
        <w:t>В структуре расходов консолидированных бюджетов доля отдельных направлений</w:t>
      </w:r>
      <w:r w:rsidR="00EF1E1C">
        <w:rPr>
          <w:szCs w:val="28"/>
        </w:rPr>
        <w:t xml:space="preserve"> составляет</w:t>
      </w:r>
      <w:r>
        <w:rPr>
          <w:szCs w:val="28"/>
        </w:rPr>
        <w:t xml:space="preserve">: образование – 52%, жилищно-коммунальное хозяйство </w:t>
      </w:r>
      <w:r w:rsidR="00EF1E1C">
        <w:rPr>
          <w:szCs w:val="28"/>
        </w:rPr>
        <w:t>– 13%, национальная экономика – 9%</w:t>
      </w:r>
      <w:r>
        <w:rPr>
          <w:szCs w:val="28"/>
        </w:rPr>
        <w:t>, культура, кинематография – 6%.</w:t>
      </w:r>
    </w:p>
    <w:p w14:paraId="16E25AE5" w14:textId="77777777" w:rsidR="00B02EA0" w:rsidRDefault="00B02EA0" w:rsidP="00B02EA0">
      <w:pPr>
        <w:pStyle w:val="a3"/>
        <w:ind w:firstLine="709"/>
        <w:contextualSpacing/>
        <w:jc w:val="both"/>
        <w:rPr>
          <w:szCs w:val="28"/>
        </w:rPr>
      </w:pPr>
      <w:r w:rsidRPr="00E21403">
        <w:rPr>
          <w:szCs w:val="28"/>
        </w:rPr>
        <w:t>По итогам исполнения местных бюджетов за 2025 год</w:t>
      </w:r>
      <w:r>
        <w:rPr>
          <w:szCs w:val="28"/>
        </w:rPr>
        <w:t xml:space="preserve"> 122 муниципальных образования (</w:t>
      </w:r>
      <w:r w:rsidRPr="00E21403">
        <w:rPr>
          <w:szCs w:val="28"/>
        </w:rPr>
        <w:t>1 городской округ, 9 муниципальных районов и 112 поселений</w:t>
      </w:r>
      <w:r>
        <w:rPr>
          <w:szCs w:val="28"/>
        </w:rPr>
        <w:t>) исполнили свои бюджеты с профицитом в общей сумме 3,1 млрд. руб., 66 муниципальных образований</w:t>
      </w:r>
      <w:r w:rsidRPr="00E21403">
        <w:rPr>
          <w:szCs w:val="28"/>
        </w:rPr>
        <w:t xml:space="preserve"> (1 муниципальный округ, 7 муниципальных районов и 58 поселений)</w:t>
      </w:r>
      <w:r>
        <w:rPr>
          <w:szCs w:val="28"/>
        </w:rPr>
        <w:t xml:space="preserve"> - с дефицитом в общей сумме 4,1 млрд. руб. </w:t>
      </w:r>
    </w:p>
    <w:p w14:paraId="04C5C116" w14:textId="1D67FAD9" w:rsidR="00E21403" w:rsidRPr="00E21403" w:rsidRDefault="00B02EA0" w:rsidP="00E21403">
      <w:pPr>
        <w:pStyle w:val="a3"/>
        <w:ind w:firstLine="709"/>
        <w:contextualSpacing/>
        <w:jc w:val="both"/>
        <w:rPr>
          <w:szCs w:val="28"/>
        </w:rPr>
      </w:pPr>
      <w:r>
        <w:rPr>
          <w:szCs w:val="28"/>
        </w:rPr>
        <w:t xml:space="preserve">Таким образом местные бюджеты </w:t>
      </w:r>
      <w:r w:rsidR="00BC2567" w:rsidRPr="00E21403">
        <w:rPr>
          <w:szCs w:val="28"/>
        </w:rPr>
        <w:t>исполнены с</w:t>
      </w:r>
      <w:r w:rsidR="004A543B">
        <w:rPr>
          <w:szCs w:val="28"/>
        </w:rPr>
        <w:t xml:space="preserve"> суммарным дефицитом 1,</w:t>
      </w:r>
      <w:r w:rsidR="00DE25A0">
        <w:rPr>
          <w:szCs w:val="28"/>
        </w:rPr>
        <w:t>0 млрд.</w:t>
      </w:r>
      <w:r w:rsidR="00BC2567" w:rsidRPr="00E21403">
        <w:rPr>
          <w:szCs w:val="28"/>
        </w:rPr>
        <w:t xml:space="preserve"> руб., источником финансирования которого</w:t>
      </w:r>
      <w:r w:rsidR="0079306B">
        <w:rPr>
          <w:szCs w:val="28"/>
        </w:rPr>
        <w:t>,</w:t>
      </w:r>
      <w:r w:rsidR="00BC2567" w:rsidRPr="00E21403">
        <w:rPr>
          <w:szCs w:val="28"/>
        </w:rPr>
        <w:t xml:space="preserve"> в основном</w:t>
      </w:r>
      <w:r w:rsidR="0079306B">
        <w:rPr>
          <w:szCs w:val="28"/>
        </w:rPr>
        <w:t>, яви</w:t>
      </w:r>
      <w:r w:rsidR="00BC2567" w:rsidRPr="00E21403">
        <w:rPr>
          <w:szCs w:val="28"/>
        </w:rPr>
        <w:t>лись остатки средств местных бюджетов</w:t>
      </w:r>
      <w:r>
        <w:rPr>
          <w:szCs w:val="28"/>
        </w:rPr>
        <w:t xml:space="preserve"> на начало финансового года</w:t>
      </w:r>
      <w:r w:rsidR="00BC2567" w:rsidRPr="00E21403">
        <w:rPr>
          <w:szCs w:val="28"/>
        </w:rPr>
        <w:t>.</w:t>
      </w:r>
    </w:p>
    <w:p w14:paraId="318D1DD1" w14:textId="77777777" w:rsidR="00E21403" w:rsidRPr="00E32C2C" w:rsidRDefault="00F5232E" w:rsidP="00E32C2C">
      <w:pPr>
        <w:pStyle w:val="a3"/>
        <w:ind w:firstLine="709"/>
        <w:contextualSpacing/>
        <w:jc w:val="both"/>
        <w:rPr>
          <w:szCs w:val="28"/>
        </w:rPr>
      </w:pPr>
      <w:r>
        <w:rPr>
          <w:szCs w:val="28"/>
        </w:rPr>
        <w:t xml:space="preserve">Объем муниципального долга за 2025 год сократился в 2 раза </w:t>
      </w:r>
      <w:r w:rsidR="00B254B6">
        <w:rPr>
          <w:szCs w:val="28"/>
        </w:rPr>
        <w:t>и составил 106,1 млн. руб.</w:t>
      </w:r>
      <w:r w:rsidR="00EF1E1C">
        <w:rPr>
          <w:szCs w:val="28"/>
        </w:rPr>
        <w:t xml:space="preserve"> В структуре муниципального долга муниципальные гарантии</w:t>
      </w:r>
      <w:r w:rsidR="00615388">
        <w:rPr>
          <w:szCs w:val="28"/>
        </w:rPr>
        <w:t xml:space="preserve"> составляют 45%</w:t>
      </w:r>
      <w:r w:rsidR="00EF1E1C">
        <w:rPr>
          <w:szCs w:val="28"/>
        </w:rPr>
        <w:t xml:space="preserve">, бюджетные кредиты из других бюджетов бюджетной системы Российской Федерации </w:t>
      </w:r>
      <w:r w:rsidR="00615388">
        <w:rPr>
          <w:szCs w:val="28"/>
        </w:rPr>
        <w:t>– 55%.</w:t>
      </w:r>
      <w:r w:rsidR="00E27C12">
        <w:rPr>
          <w:szCs w:val="28"/>
        </w:rPr>
        <w:t xml:space="preserve">В структуре муниципального долга бюджетные </w:t>
      </w:r>
      <w:r w:rsidR="00E32C2C">
        <w:rPr>
          <w:szCs w:val="28"/>
        </w:rPr>
        <w:t xml:space="preserve">кредиты </w:t>
      </w:r>
      <w:r w:rsidR="00E27C12">
        <w:rPr>
          <w:szCs w:val="28"/>
        </w:rPr>
        <w:t>из областного бюджета отсутствуют.</w:t>
      </w:r>
    </w:p>
    <w:p w14:paraId="46A8246A" w14:textId="61393C30" w:rsidR="00B02EA0" w:rsidRDefault="00B02EA0" w:rsidP="00321018">
      <w:pPr>
        <w:pStyle w:val="a3"/>
        <w:ind w:firstLine="709"/>
        <w:contextualSpacing/>
        <w:jc w:val="both"/>
        <w:rPr>
          <w:szCs w:val="28"/>
        </w:rPr>
      </w:pPr>
      <w:r>
        <w:rPr>
          <w:szCs w:val="28"/>
        </w:rPr>
        <w:t>В</w:t>
      </w:r>
      <w:r w:rsidR="00F5232E">
        <w:rPr>
          <w:szCs w:val="28"/>
        </w:rPr>
        <w:t xml:space="preserve"> 2025 году 44 муниципальных </w:t>
      </w:r>
      <w:r w:rsidR="00F5232E" w:rsidRPr="005D46D3">
        <w:rPr>
          <w:szCs w:val="28"/>
        </w:rPr>
        <w:t xml:space="preserve">образования не </w:t>
      </w:r>
      <w:r w:rsidR="000957F1" w:rsidRPr="005D46D3">
        <w:rPr>
          <w:szCs w:val="28"/>
        </w:rPr>
        <w:t>имели</w:t>
      </w:r>
      <w:r w:rsidR="005D46D3" w:rsidRPr="005D46D3">
        <w:rPr>
          <w:szCs w:val="28"/>
        </w:rPr>
        <w:t xml:space="preserve"> </w:t>
      </w:r>
      <w:r w:rsidR="00E27C12" w:rsidRPr="005D46D3">
        <w:rPr>
          <w:szCs w:val="28"/>
        </w:rPr>
        <w:t>ограничений</w:t>
      </w:r>
      <w:r w:rsidR="00F5232E" w:rsidRPr="005D46D3">
        <w:rPr>
          <w:szCs w:val="28"/>
        </w:rPr>
        <w:t xml:space="preserve"> </w:t>
      </w:r>
      <w:r w:rsidR="00F5232E">
        <w:rPr>
          <w:szCs w:val="28"/>
        </w:rPr>
        <w:t>в соответствии со с</w:t>
      </w:r>
      <w:r w:rsidR="00C66B39">
        <w:rPr>
          <w:szCs w:val="28"/>
        </w:rPr>
        <w:t>татьей 136 Бюджетного кодекса Российской Федерации</w:t>
      </w:r>
      <w:r w:rsidR="00F5232E">
        <w:rPr>
          <w:szCs w:val="28"/>
        </w:rPr>
        <w:t xml:space="preserve"> – уровень их дотационности составлял менее 5%.</w:t>
      </w:r>
    </w:p>
    <w:p w14:paraId="5D8B5497" w14:textId="77777777" w:rsidR="00321018" w:rsidRPr="00321018" w:rsidRDefault="00321018" w:rsidP="00321018">
      <w:pPr>
        <w:pStyle w:val="a3"/>
        <w:ind w:firstLine="709"/>
        <w:contextualSpacing/>
        <w:jc w:val="both"/>
        <w:rPr>
          <w:szCs w:val="28"/>
        </w:rPr>
      </w:pPr>
    </w:p>
    <w:p w14:paraId="3166B3DE" w14:textId="25132D5C" w:rsidR="00E21403" w:rsidRDefault="00E21403" w:rsidP="00321018">
      <w:pPr>
        <w:pStyle w:val="a3"/>
        <w:ind w:firstLine="0"/>
        <w:contextualSpacing/>
        <w:jc w:val="both"/>
        <w:rPr>
          <w:b/>
          <w:szCs w:val="28"/>
        </w:rPr>
      </w:pPr>
      <w:r w:rsidRPr="00671C5D">
        <w:rPr>
          <w:b/>
          <w:szCs w:val="28"/>
        </w:rPr>
        <w:t>3.2 Управление муниципальными финансами и экономикой</w:t>
      </w:r>
      <w:r w:rsidR="00671C5D" w:rsidRPr="00671C5D">
        <w:rPr>
          <w:b/>
          <w:szCs w:val="28"/>
        </w:rPr>
        <w:tab/>
      </w:r>
    </w:p>
    <w:p w14:paraId="6BBFD9A4" w14:textId="77777777" w:rsidR="005D750C" w:rsidRPr="00671C5D" w:rsidRDefault="005D750C" w:rsidP="00321018">
      <w:pPr>
        <w:pStyle w:val="a3"/>
        <w:ind w:firstLine="0"/>
        <w:contextualSpacing/>
        <w:jc w:val="both"/>
        <w:rPr>
          <w:b/>
          <w:szCs w:val="28"/>
        </w:rPr>
      </w:pPr>
    </w:p>
    <w:p w14:paraId="7988DBD3" w14:textId="792FC612" w:rsidR="0065794B" w:rsidRDefault="00E21403" w:rsidP="00321018">
      <w:pPr>
        <w:pStyle w:val="a3"/>
        <w:ind w:firstLine="0"/>
        <w:contextualSpacing/>
        <w:jc w:val="both"/>
        <w:rPr>
          <w:b/>
          <w:szCs w:val="28"/>
        </w:rPr>
      </w:pPr>
      <w:r w:rsidRPr="00671C5D">
        <w:rPr>
          <w:b/>
          <w:szCs w:val="28"/>
        </w:rPr>
        <w:t>3.2.1 Практики бюджетного управления (повышение доходов, сокращение неэффективных расходов, сокращение муниципального долга).</w:t>
      </w:r>
    </w:p>
    <w:p w14:paraId="1266222B" w14:textId="77777777" w:rsidR="0008541E" w:rsidRPr="00A54381" w:rsidRDefault="00671C5D" w:rsidP="00C61C3C">
      <w:pPr>
        <w:pStyle w:val="a3"/>
        <w:ind w:firstLine="709"/>
        <w:contextualSpacing/>
        <w:jc w:val="both"/>
        <w:rPr>
          <w:szCs w:val="28"/>
        </w:rPr>
      </w:pPr>
      <w:r>
        <w:rPr>
          <w:szCs w:val="28"/>
        </w:rPr>
        <w:t xml:space="preserve">В 2025 году </w:t>
      </w:r>
      <w:r w:rsidR="00F5232E">
        <w:rPr>
          <w:szCs w:val="28"/>
        </w:rPr>
        <w:t>большинство муниципальных образований</w:t>
      </w:r>
      <w:r w:rsidR="0065794B">
        <w:rPr>
          <w:szCs w:val="28"/>
        </w:rPr>
        <w:t xml:space="preserve"> Ленинградской области продемонстрировали эффективные подходы к управлению </w:t>
      </w:r>
      <w:r w:rsidR="0065794B" w:rsidRPr="00A54381">
        <w:rPr>
          <w:szCs w:val="28"/>
        </w:rPr>
        <w:t>бюджетными средствами.</w:t>
      </w:r>
    </w:p>
    <w:p w14:paraId="7339907A" w14:textId="77777777" w:rsidR="009A6B59" w:rsidRPr="00A54381" w:rsidRDefault="009A6B59" w:rsidP="00C61C3C">
      <w:pPr>
        <w:pStyle w:val="a3"/>
        <w:ind w:firstLine="709"/>
        <w:contextualSpacing/>
        <w:jc w:val="both"/>
        <w:rPr>
          <w:szCs w:val="28"/>
        </w:rPr>
      </w:pPr>
      <w:r w:rsidRPr="00A54381">
        <w:rPr>
          <w:szCs w:val="28"/>
        </w:rPr>
        <w:t>Доля муниципальных образований с высоким и надлежащим качеством управления муниципальными финансами</w:t>
      </w:r>
      <w:r w:rsidR="00B507D2">
        <w:rPr>
          <w:szCs w:val="28"/>
        </w:rPr>
        <w:t xml:space="preserve"> составила 85%,</w:t>
      </w:r>
      <w:r w:rsidR="00B254B6" w:rsidRPr="00A54381">
        <w:rPr>
          <w:szCs w:val="28"/>
        </w:rPr>
        <w:t>по сравнению с 202</w:t>
      </w:r>
      <w:r w:rsidR="00B507D2">
        <w:rPr>
          <w:szCs w:val="28"/>
        </w:rPr>
        <w:t xml:space="preserve">4 годом увеличилась на 9%. </w:t>
      </w:r>
      <w:r w:rsidR="000957F1">
        <w:rPr>
          <w:szCs w:val="28"/>
        </w:rPr>
        <w:t>Т</w:t>
      </w:r>
      <w:r w:rsidR="00B254B6" w:rsidRPr="00A54381">
        <w:rPr>
          <w:szCs w:val="28"/>
        </w:rPr>
        <w:t>акже по муниципальным образованиям отмечается положительная динамика средней итоговой комплексной оценки, которая составила по итогам 2025 года 228,4 балла (по итогам 2024 года – 223,8 балла).</w:t>
      </w:r>
    </w:p>
    <w:p w14:paraId="026895C1" w14:textId="77777777" w:rsidR="00F5232E" w:rsidRDefault="00F5232E" w:rsidP="001C2E48">
      <w:pPr>
        <w:pStyle w:val="a3"/>
        <w:ind w:firstLine="709"/>
        <w:contextualSpacing/>
        <w:jc w:val="both"/>
        <w:rPr>
          <w:szCs w:val="28"/>
        </w:rPr>
      </w:pPr>
      <w:r w:rsidRPr="00F5232E">
        <w:rPr>
          <w:szCs w:val="28"/>
        </w:rPr>
        <w:t xml:space="preserve">Муниципальные </w:t>
      </w:r>
      <w:r>
        <w:rPr>
          <w:szCs w:val="28"/>
        </w:rPr>
        <w:t>образования при осуществлении бюджетного процесса руководствуются принципом соблюдения бюджетного законодательства.</w:t>
      </w:r>
    </w:p>
    <w:p w14:paraId="0145C34A" w14:textId="45C63DAF" w:rsidR="00F5232E" w:rsidRDefault="00615388" w:rsidP="001C2E48">
      <w:pPr>
        <w:pStyle w:val="a3"/>
        <w:ind w:firstLine="709"/>
        <w:contextualSpacing/>
        <w:jc w:val="both"/>
        <w:rPr>
          <w:szCs w:val="28"/>
        </w:rPr>
      </w:pPr>
      <w:r>
        <w:rPr>
          <w:szCs w:val="28"/>
        </w:rPr>
        <w:t>Планирование бюджета осуществляется планомерно</w:t>
      </w:r>
      <w:r w:rsidR="00F5232E">
        <w:rPr>
          <w:szCs w:val="28"/>
        </w:rPr>
        <w:t xml:space="preserve">, вместе с тем </w:t>
      </w:r>
      <w:r>
        <w:rPr>
          <w:szCs w:val="28"/>
        </w:rPr>
        <w:t>выявляется</w:t>
      </w:r>
      <w:r w:rsidR="00F5232E">
        <w:rPr>
          <w:szCs w:val="28"/>
        </w:rPr>
        <w:t xml:space="preserve"> ряд проблемных аспектов при планировании </w:t>
      </w:r>
      <w:r w:rsidR="00403CD3">
        <w:rPr>
          <w:szCs w:val="28"/>
        </w:rPr>
        <w:t>налоговых и н</w:t>
      </w:r>
      <w:r>
        <w:rPr>
          <w:szCs w:val="28"/>
        </w:rPr>
        <w:t xml:space="preserve">еналоговых доходов, планировании </w:t>
      </w:r>
      <w:r w:rsidRPr="005D46D3">
        <w:rPr>
          <w:szCs w:val="28"/>
        </w:rPr>
        <w:t>и включении</w:t>
      </w:r>
      <w:r w:rsidR="005D46D3" w:rsidRPr="005D46D3">
        <w:rPr>
          <w:szCs w:val="28"/>
        </w:rPr>
        <w:t xml:space="preserve"> </w:t>
      </w:r>
      <w:r w:rsidR="00B254B6" w:rsidRPr="005D46D3">
        <w:rPr>
          <w:szCs w:val="28"/>
        </w:rPr>
        <w:t xml:space="preserve">в </w:t>
      </w:r>
      <w:r w:rsidR="00B254B6">
        <w:rPr>
          <w:szCs w:val="28"/>
        </w:rPr>
        <w:t>качестве источник</w:t>
      </w:r>
      <w:r w:rsidR="00B02EA0">
        <w:rPr>
          <w:szCs w:val="28"/>
        </w:rPr>
        <w:t>а</w:t>
      </w:r>
      <w:r w:rsidR="00B254B6">
        <w:rPr>
          <w:szCs w:val="28"/>
        </w:rPr>
        <w:t xml:space="preserve"> финансирования дефицитов</w:t>
      </w:r>
      <w:r w:rsidR="00403CD3">
        <w:rPr>
          <w:szCs w:val="28"/>
        </w:rPr>
        <w:t xml:space="preserve"> местных бюджетов остатков средств, сложившихся на начало финансового года, </w:t>
      </w:r>
      <w:r>
        <w:rPr>
          <w:szCs w:val="28"/>
        </w:rPr>
        <w:t>по работе</w:t>
      </w:r>
      <w:r w:rsidR="00403CD3">
        <w:rPr>
          <w:szCs w:val="28"/>
        </w:rPr>
        <w:t xml:space="preserve"> с просроченной задолженностью по платежам в бюджет.</w:t>
      </w:r>
    </w:p>
    <w:p w14:paraId="6C61ADDF" w14:textId="77777777" w:rsidR="009A6B59" w:rsidRPr="00A54381" w:rsidRDefault="00615388" w:rsidP="00A54381">
      <w:pPr>
        <w:pStyle w:val="a3"/>
        <w:ind w:firstLine="709"/>
        <w:contextualSpacing/>
        <w:jc w:val="both"/>
        <w:rPr>
          <w:szCs w:val="28"/>
        </w:rPr>
      </w:pPr>
      <w:r>
        <w:rPr>
          <w:szCs w:val="28"/>
        </w:rPr>
        <w:lastRenderedPageBreak/>
        <w:t>Исполнение</w:t>
      </w:r>
      <w:r w:rsidR="00403CD3">
        <w:rPr>
          <w:szCs w:val="28"/>
        </w:rPr>
        <w:t xml:space="preserve"> местных бюджетов </w:t>
      </w:r>
      <w:r>
        <w:rPr>
          <w:szCs w:val="28"/>
        </w:rPr>
        <w:t xml:space="preserve">отражает </w:t>
      </w:r>
      <w:r w:rsidR="00403CD3">
        <w:rPr>
          <w:szCs w:val="28"/>
        </w:rPr>
        <w:t>положительные тенденции в управлении муниц</w:t>
      </w:r>
      <w:r w:rsidR="000957F1">
        <w:rPr>
          <w:szCs w:val="28"/>
        </w:rPr>
        <w:t>ипальными финансами, заключающиес</w:t>
      </w:r>
      <w:r w:rsidR="00403CD3">
        <w:rPr>
          <w:szCs w:val="28"/>
        </w:rPr>
        <w:t>я в исполнении плана по налоговым и неналоговы</w:t>
      </w:r>
      <w:r>
        <w:rPr>
          <w:szCs w:val="28"/>
        </w:rPr>
        <w:t>м доходам более 95%, испол</w:t>
      </w:r>
      <w:r w:rsidR="00B02EA0">
        <w:rPr>
          <w:szCs w:val="28"/>
        </w:rPr>
        <w:t>нении</w:t>
      </w:r>
      <w:r w:rsidR="009A6B59" w:rsidRPr="00A54381">
        <w:rPr>
          <w:szCs w:val="28"/>
        </w:rPr>
        <w:t xml:space="preserve"> более 98% </w:t>
      </w:r>
      <w:r w:rsidR="00B254B6" w:rsidRPr="00A54381">
        <w:rPr>
          <w:szCs w:val="28"/>
        </w:rPr>
        <w:t>принятых бюджетных обязательств,</w:t>
      </w:r>
      <w:r w:rsidR="00260083">
        <w:rPr>
          <w:szCs w:val="28"/>
        </w:rPr>
        <w:t xml:space="preserve"> сокращении</w:t>
      </w:r>
      <w:r w:rsidR="00A54381" w:rsidRPr="00A54381">
        <w:rPr>
          <w:szCs w:val="28"/>
        </w:rPr>
        <w:t xml:space="preserve"> общего объема незавершенного строительства объектов, строящихся более 5 лет,</w:t>
      </w:r>
      <w:r w:rsidR="00260083">
        <w:rPr>
          <w:szCs w:val="28"/>
        </w:rPr>
        <w:t xml:space="preserve"> отсутствии</w:t>
      </w:r>
      <w:r w:rsidR="00B254B6" w:rsidRPr="00A54381">
        <w:rPr>
          <w:szCs w:val="28"/>
        </w:rPr>
        <w:t xml:space="preserve"> просроченной кредиторской задолженности по бюджетным и долговым обязательствам,</w:t>
      </w:r>
      <w:r w:rsidR="00260083">
        <w:rPr>
          <w:szCs w:val="28"/>
        </w:rPr>
        <w:t xml:space="preserve"> минимизации</w:t>
      </w:r>
      <w:r w:rsidR="00A54381" w:rsidRPr="00A54381">
        <w:rPr>
          <w:szCs w:val="28"/>
        </w:rPr>
        <w:t xml:space="preserve"> объема муниципального долга.</w:t>
      </w:r>
    </w:p>
    <w:p w14:paraId="7A58397D" w14:textId="77777777" w:rsidR="009A6B59" w:rsidRDefault="009A6B59" w:rsidP="001C2E48">
      <w:pPr>
        <w:pStyle w:val="a3"/>
        <w:ind w:firstLine="709"/>
        <w:contextualSpacing/>
        <w:jc w:val="both"/>
        <w:rPr>
          <w:szCs w:val="28"/>
        </w:rPr>
      </w:pPr>
      <w:r w:rsidRPr="00A54381">
        <w:rPr>
          <w:szCs w:val="28"/>
        </w:rPr>
        <w:t>Также муниципальные образования открыто и в доступной форме размещают информацию о бюджетном процессе для населения, способствующую доверию к власти, контролю за расходованием бюджетных средств и предотвращению неправомерных действий.</w:t>
      </w:r>
    </w:p>
    <w:p w14:paraId="067DEA29" w14:textId="77777777" w:rsidR="00221FF7" w:rsidRDefault="00221FF7" w:rsidP="001C2E48">
      <w:pPr>
        <w:pStyle w:val="a3"/>
        <w:ind w:firstLine="709"/>
        <w:contextualSpacing/>
        <w:jc w:val="both"/>
        <w:rPr>
          <w:szCs w:val="28"/>
        </w:rPr>
      </w:pPr>
    </w:p>
    <w:p w14:paraId="3DE47DDE" w14:textId="42DE0ACF" w:rsidR="00DE25A0" w:rsidRDefault="00DE25A0" w:rsidP="00321018">
      <w:pPr>
        <w:pStyle w:val="a3"/>
        <w:ind w:firstLine="0"/>
        <w:contextualSpacing/>
        <w:rPr>
          <w:b/>
          <w:szCs w:val="28"/>
        </w:rPr>
      </w:pPr>
      <w:r w:rsidRPr="00DE25A0">
        <w:rPr>
          <w:b/>
          <w:szCs w:val="28"/>
        </w:rPr>
        <w:t>3.2.2</w:t>
      </w:r>
      <w:r w:rsidR="00321018">
        <w:rPr>
          <w:b/>
          <w:szCs w:val="28"/>
        </w:rPr>
        <w:t xml:space="preserve"> Практики развития локальной экономики (взаимодействие с крупным бизнесом, развитие и поддержка МСП, самозанятых</w:t>
      </w:r>
      <w:proofErr w:type="gramStart"/>
      <w:r w:rsidR="00321018">
        <w:rPr>
          <w:b/>
          <w:szCs w:val="28"/>
        </w:rPr>
        <w:t>, К</w:t>
      </w:r>
      <w:proofErr w:type="gramEnd"/>
      <w:r w:rsidR="00321018">
        <w:rPr>
          <w:b/>
          <w:szCs w:val="28"/>
        </w:rPr>
        <w:t>(Ф)Х, развитие туризма и индустрии гостеприимства, меры по обелению экономики, развитие креативных индустрий)</w:t>
      </w:r>
    </w:p>
    <w:p w14:paraId="6082CD1D" w14:textId="77777777" w:rsidR="00221FF7" w:rsidRPr="00DE25A0" w:rsidRDefault="00221FF7" w:rsidP="00321018">
      <w:pPr>
        <w:pStyle w:val="a3"/>
        <w:ind w:firstLine="0"/>
        <w:contextualSpacing/>
        <w:rPr>
          <w:b/>
          <w:szCs w:val="28"/>
        </w:rPr>
      </w:pPr>
    </w:p>
    <w:p w14:paraId="01BD9115" w14:textId="77777777" w:rsidR="00DE25A0" w:rsidRPr="00531133" w:rsidRDefault="00DE25A0" w:rsidP="005D46D3">
      <w:pPr>
        <w:pStyle w:val="a3"/>
        <w:ind w:firstLine="709"/>
        <w:contextualSpacing/>
        <w:jc w:val="both"/>
        <w:rPr>
          <w:color w:val="FF0000"/>
          <w:szCs w:val="28"/>
        </w:rPr>
      </w:pPr>
      <w:r w:rsidRPr="00531133">
        <w:rPr>
          <w:color w:val="FF0000"/>
          <w:szCs w:val="28"/>
        </w:rPr>
        <w:t>В целях развития вело инфраструктуры Ленинградской области и оказания содействия муниципальным образованиям региона, в рамках Государственной программы Ленинградской области «Развитие внутреннего и въездного туризма в Ленинградской области» комитетом по культуре и туризму Ленинградской области предоставляются субсидии из областного бюджета Ленинградской области бюджетам муниципальных образований Ленинградской области на реализацию мероприятий по созданию и развитию инфраструктуры активных видов туризма на территории муниципальных образований Ленинградской области.</w:t>
      </w:r>
    </w:p>
    <w:p w14:paraId="60738787" w14:textId="77777777" w:rsidR="00DE25A0" w:rsidRPr="00531133" w:rsidRDefault="00DE25A0" w:rsidP="005D46D3">
      <w:pPr>
        <w:pStyle w:val="a3"/>
        <w:ind w:firstLine="709"/>
        <w:contextualSpacing/>
        <w:jc w:val="both"/>
        <w:rPr>
          <w:color w:val="FF0000"/>
          <w:szCs w:val="28"/>
        </w:rPr>
      </w:pPr>
      <w:r w:rsidRPr="00531133">
        <w:rPr>
          <w:color w:val="FF0000"/>
          <w:szCs w:val="28"/>
        </w:rPr>
        <w:t xml:space="preserve">В 2025 году завершен первый этап строительства велодорожки </w:t>
      </w:r>
      <w:r w:rsidRPr="00531133">
        <w:rPr>
          <w:color w:val="FF0000"/>
          <w:szCs w:val="28"/>
        </w:rPr>
        <w:br/>
        <w:t xml:space="preserve">в г. Новая Ладога. В 2026 начата реализация очередного этапа строительства велодорожки в г. Волхов и  первого этапа проекта в с. </w:t>
      </w:r>
      <w:proofErr w:type="spellStart"/>
      <w:r w:rsidRPr="00531133">
        <w:rPr>
          <w:color w:val="FF0000"/>
          <w:szCs w:val="28"/>
        </w:rPr>
        <w:t>Колчаново</w:t>
      </w:r>
      <w:proofErr w:type="spellEnd"/>
      <w:r w:rsidRPr="00531133">
        <w:rPr>
          <w:color w:val="FF0000"/>
          <w:szCs w:val="28"/>
        </w:rPr>
        <w:t xml:space="preserve"> (Волховский район), в 2027 году будет реализован второй этап проекта </w:t>
      </w:r>
      <w:r w:rsidRPr="00531133">
        <w:rPr>
          <w:color w:val="FF0000"/>
          <w:szCs w:val="28"/>
        </w:rPr>
        <w:br/>
        <w:t xml:space="preserve">в с. </w:t>
      </w:r>
      <w:proofErr w:type="spellStart"/>
      <w:r w:rsidRPr="00531133">
        <w:rPr>
          <w:color w:val="FF0000"/>
          <w:szCs w:val="28"/>
        </w:rPr>
        <w:t>Колчаново</w:t>
      </w:r>
      <w:proofErr w:type="spellEnd"/>
      <w:r w:rsidRPr="00531133">
        <w:rPr>
          <w:color w:val="FF0000"/>
          <w:szCs w:val="28"/>
        </w:rPr>
        <w:t xml:space="preserve">, в 2028 году запланировано строительство велодорожки в с. Старая Ладога и г. Новая Ладога (второй этап). </w:t>
      </w:r>
    </w:p>
    <w:p w14:paraId="149D6140" w14:textId="2F869F0B" w:rsidR="00DE25A0" w:rsidRDefault="00DE25A0" w:rsidP="005D46D3">
      <w:pPr>
        <w:pStyle w:val="a3"/>
        <w:ind w:firstLine="709"/>
        <w:contextualSpacing/>
        <w:jc w:val="both"/>
        <w:rPr>
          <w:szCs w:val="28"/>
        </w:rPr>
      </w:pPr>
      <w:r w:rsidRPr="00531133">
        <w:rPr>
          <w:color w:val="FF0000"/>
          <w:szCs w:val="28"/>
        </w:rPr>
        <w:t xml:space="preserve"> Всего начиная с 2021 года при финансовой поддержке комитета по культуре и туризму Ленинградской области реализовано 10 проектов по созданию велосипедных дорожек в г. Волхов, г. Всеволожск, г. Выборг, г. Гатчина, г. Новая Ладога, г. Тосно и п. Фёдоровское (Тосненский район). </w:t>
      </w:r>
    </w:p>
    <w:p w14:paraId="429DD963" w14:textId="77777777" w:rsidR="00612162" w:rsidRDefault="00612162" w:rsidP="00612162">
      <w:pPr>
        <w:tabs>
          <w:tab w:val="left" w:pos="0"/>
        </w:tabs>
        <w:ind w:right="-1"/>
        <w:rPr>
          <w:b/>
          <w:sz w:val="28"/>
        </w:rPr>
      </w:pPr>
    </w:p>
    <w:p w14:paraId="3096FC1F" w14:textId="7289D851" w:rsidR="00612162" w:rsidRDefault="00612162" w:rsidP="00612162">
      <w:pPr>
        <w:tabs>
          <w:tab w:val="left" w:pos="0"/>
        </w:tabs>
        <w:ind w:right="-1"/>
        <w:rPr>
          <w:b/>
          <w:spacing w:val="-2"/>
          <w:sz w:val="28"/>
        </w:rPr>
      </w:pPr>
      <w:r>
        <w:rPr>
          <w:b/>
          <w:sz w:val="28"/>
        </w:rPr>
        <w:t>3.3.</w:t>
      </w:r>
      <w:r w:rsidRPr="00612162">
        <w:rPr>
          <w:b/>
          <w:sz w:val="28"/>
        </w:rPr>
        <w:t xml:space="preserve"> Муниципальное</w:t>
      </w:r>
      <w:r w:rsidRPr="00612162">
        <w:rPr>
          <w:b/>
          <w:spacing w:val="-16"/>
          <w:sz w:val="28"/>
        </w:rPr>
        <w:t xml:space="preserve"> </w:t>
      </w:r>
      <w:r w:rsidRPr="00612162">
        <w:rPr>
          <w:b/>
          <w:spacing w:val="-2"/>
          <w:sz w:val="28"/>
        </w:rPr>
        <w:t>имущество</w:t>
      </w:r>
    </w:p>
    <w:p w14:paraId="2D3C9808" w14:textId="77777777" w:rsidR="005D750C" w:rsidRPr="00612162" w:rsidRDefault="005D750C" w:rsidP="00612162">
      <w:pPr>
        <w:tabs>
          <w:tab w:val="left" w:pos="0"/>
        </w:tabs>
        <w:ind w:right="-1"/>
        <w:rPr>
          <w:b/>
          <w:sz w:val="28"/>
        </w:rPr>
      </w:pPr>
    </w:p>
    <w:p w14:paraId="2E3EA067" w14:textId="1503C766" w:rsidR="005D750C" w:rsidRPr="005D750C" w:rsidRDefault="005D750C" w:rsidP="00221FF7">
      <w:pPr>
        <w:jc w:val="center"/>
        <w:rPr>
          <w:i/>
          <w:iCs/>
          <w:sz w:val="28"/>
          <w:szCs w:val="28"/>
        </w:rPr>
      </w:pPr>
      <w:r w:rsidRPr="005D750C">
        <w:rPr>
          <w:i/>
          <w:iCs/>
          <w:sz w:val="28"/>
          <w:szCs w:val="28"/>
        </w:rPr>
        <w:t>Данные предоставлены в текстовой форме, а также в Таблицах 12 и 13</w:t>
      </w:r>
    </w:p>
    <w:p w14:paraId="0320DFFA" w14:textId="77777777" w:rsidR="00C31E0C" w:rsidRPr="00C31E0C" w:rsidRDefault="00C31E0C" w:rsidP="00C31E0C">
      <w:pPr>
        <w:pStyle w:val="paragraph-styledstyledparagraph-sc-a650b026-0"/>
        <w:ind w:firstLine="851"/>
        <w:jc w:val="both"/>
        <w:rPr>
          <w:sz w:val="28"/>
          <w:szCs w:val="28"/>
        </w:rPr>
      </w:pPr>
      <w:r w:rsidRPr="00C31E0C">
        <w:rPr>
          <w:sz w:val="28"/>
          <w:szCs w:val="28"/>
        </w:rPr>
        <w:t xml:space="preserve">Управление муниципальным имуществом в Ленинградской области представляет собой сложный и многогранный процесс, который охватывает широкий спектр задач и функций. В данном докладе представлены обобщенные данные о состоянии управления имуществом в различных </w:t>
      </w:r>
      <w:r w:rsidRPr="00C31E0C">
        <w:rPr>
          <w:sz w:val="28"/>
          <w:szCs w:val="28"/>
        </w:rPr>
        <w:lastRenderedPageBreak/>
        <w:t>муниципальных образованиях региона, а также анализируются существующие проблемы и предлагаются пути их решения.</w:t>
      </w:r>
    </w:p>
    <w:p w14:paraId="1F3D33D1" w14:textId="0D417C15" w:rsidR="00C31E0C" w:rsidRPr="00C31E0C" w:rsidRDefault="00221FF7" w:rsidP="00C31E0C">
      <w:pPr>
        <w:pStyle w:val="paragraph-styledstyledparagraph-sc-a650b026-0"/>
        <w:jc w:val="both"/>
        <w:rPr>
          <w:sz w:val="28"/>
          <w:szCs w:val="28"/>
        </w:rPr>
      </w:pPr>
      <w:r>
        <w:rPr>
          <w:b/>
          <w:bCs/>
          <w:sz w:val="28"/>
          <w:szCs w:val="28"/>
        </w:rPr>
        <w:t>3.3.</w:t>
      </w:r>
      <w:r w:rsidR="00C31E0C" w:rsidRPr="00C31E0C">
        <w:rPr>
          <w:b/>
          <w:bCs/>
          <w:sz w:val="28"/>
          <w:szCs w:val="28"/>
        </w:rPr>
        <w:t>1. Общие сведения о муниципальном имуществе</w:t>
      </w:r>
    </w:p>
    <w:p w14:paraId="09F9A309" w14:textId="77777777" w:rsidR="00C31E0C" w:rsidRPr="00C31E0C" w:rsidRDefault="00C31E0C" w:rsidP="00C31E0C">
      <w:pPr>
        <w:pStyle w:val="paragraph-styledstyledparagraph-sc-a650b026-0"/>
        <w:ind w:firstLine="851"/>
        <w:jc w:val="both"/>
        <w:rPr>
          <w:sz w:val="28"/>
          <w:szCs w:val="28"/>
        </w:rPr>
      </w:pPr>
      <w:r w:rsidRPr="00C31E0C">
        <w:rPr>
          <w:sz w:val="28"/>
          <w:szCs w:val="28"/>
        </w:rPr>
        <w:t>Муниципальное имущество Ленинградской области включает в себя жилые и нежилые помещения, земельные участки, объекты инженерной инфраструктуры, а также различные сооружения. Основные задачи управления этим имуществом включают:</w:t>
      </w:r>
    </w:p>
    <w:p w14:paraId="48F04D09" w14:textId="77777777" w:rsidR="00C31E0C" w:rsidRPr="00C31E0C" w:rsidRDefault="00C31E0C" w:rsidP="00146EA1">
      <w:pPr>
        <w:pStyle w:val="list-styledstyledli-sc-202d193-2"/>
        <w:numPr>
          <w:ilvl w:val="0"/>
          <w:numId w:val="11"/>
        </w:numPr>
        <w:jc w:val="both"/>
        <w:rPr>
          <w:sz w:val="28"/>
          <w:szCs w:val="28"/>
        </w:rPr>
      </w:pPr>
      <w:r w:rsidRPr="00C31E0C">
        <w:rPr>
          <w:sz w:val="28"/>
          <w:szCs w:val="28"/>
        </w:rPr>
        <w:t>Инвентаризацию имущества для подтверждения его наличия и состояния;</w:t>
      </w:r>
    </w:p>
    <w:p w14:paraId="45C83806" w14:textId="77777777" w:rsidR="00C31E0C" w:rsidRPr="00C31E0C" w:rsidRDefault="00C31E0C" w:rsidP="00146EA1">
      <w:pPr>
        <w:pStyle w:val="list-styledstyledli-sc-202d193-2"/>
        <w:numPr>
          <w:ilvl w:val="0"/>
          <w:numId w:val="11"/>
        </w:numPr>
        <w:jc w:val="both"/>
        <w:rPr>
          <w:sz w:val="28"/>
          <w:szCs w:val="28"/>
        </w:rPr>
      </w:pPr>
      <w:r w:rsidRPr="00C31E0C">
        <w:rPr>
          <w:sz w:val="28"/>
          <w:szCs w:val="28"/>
        </w:rPr>
        <w:t>Выявление и оформление бесхозяйного и выморочного имущества;</w:t>
      </w:r>
    </w:p>
    <w:p w14:paraId="2D1A0B48" w14:textId="77777777" w:rsidR="00C31E0C" w:rsidRPr="00C31E0C" w:rsidRDefault="00C31E0C" w:rsidP="00146EA1">
      <w:pPr>
        <w:pStyle w:val="list-styledstyledli-sc-202d193-2"/>
        <w:numPr>
          <w:ilvl w:val="0"/>
          <w:numId w:val="11"/>
        </w:numPr>
        <w:jc w:val="both"/>
        <w:rPr>
          <w:sz w:val="28"/>
          <w:szCs w:val="28"/>
        </w:rPr>
      </w:pPr>
      <w:r w:rsidRPr="00C31E0C">
        <w:rPr>
          <w:sz w:val="28"/>
          <w:szCs w:val="28"/>
        </w:rPr>
        <w:t>Распоряжение земельными участками, включая их предоставление в аренду и собственность;</w:t>
      </w:r>
    </w:p>
    <w:p w14:paraId="5B2F9F79" w14:textId="77777777" w:rsidR="00C31E0C" w:rsidRPr="00C31E0C" w:rsidRDefault="00C31E0C" w:rsidP="00146EA1">
      <w:pPr>
        <w:pStyle w:val="list-styledstyledli-sc-202d193-2"/>
        <w:numPr>
          <w:ilvl w:val="0"/>
          <w:numId w:val="11"/>
        </w:numPr>
        <w:jc w:val="both"/>
        <w:rPr>
          <w:sz w:val="28"/>
          <w:szCs w:val="28"/>
        </w:rPr>
      </w:pPr>
      <w:r w:rsidRPr="00C31E0C">
        <w:rPr>
          <w:sz w:val="28"/>
          <w:szCs w:val="28"/>
        </w:rPr>
        <w:t>Эффективное использование муниципального жилищного фонда для обеспечения нужд граждан.</w:t>
      </w:r>
    </w:p>
    <w:p w14:paraId="4D05C863" w14:textId="0A0A4431" w:rsidR="00C31E0C" w:rsidRPr="00C31E0C" w:rsidRDefault="00221FF7" w:rsidP="00C31E0C">
      <w:pPr>
        <w:pStyle w:val="paragraph-styledstyledparagraph-sc-a650b026-0"/>
        <w:jc w:val="both"/>
        <w:rPr>
          <w:sz w:val="28"/>
          <w:szCs w:val="28"/>
        </w:rPr>
      </w:pPr>
      <w:r>
        <w:rPr>
          <w:b/>
          <w:bCs/>
          <w:sz w:val="28"/>
          <w:szCs w:val="28"/>
        </w:rPr>
        <w:t>3.3.</w:t>
      </w:r>
      <w:r w:rsidR="00C31E0C" w:rsidRPr="00C31E0C">
        <w:rPr>
          <w:b/>
          <w:bCs/>
          <w:sz w:val="28"/>
          <w:szCs w:val="28"/>
        </w:rPr>
        <w:t>2. Гатчинский муниципальный округ</w:t>
      </w:r>
    </w:p>
    <w:p w14:paraId="71E5593A" w14:textId="77777777" w:rsidR="00C31E0C" w:rsidRPr="00C31E0C" w:rsidRDefault="00C31E0C" w:rsidP="00C31E0C">
      <w:pPr>
        <w:pStyle w:val="paragraph-styledstyledparagraph-sc-a650b026-0"/>
        <w:ind w:firstLine="851"/>
        <w:jc w:val="both"/>
        <w:rPr>
          <w:sz w:val="28"/>
          <w:szCs w:val="28"/>
        </w:rPr>
      </w:pPr>
      <w:r w:rsidRPr="00C31E0C">
        <w:rPr>
          <w:sz w:val="28"/>
          <w:szCs w:val="28"/>
        </w:rPr>
        <w:t>В Реестре муниципальной собственности Гатчинского округа числится 16 650 объектов, из которых:</w:t>
      </w:r>
    </w:p>
    <w:p w14:paraId="069CE90E" w14:textId="77777777" w:rsidR="00C31E0C" w:rsidRPr="00C31E0C" w:rsidRDefault="00C31E0C" w:rsidP="00146EA1">
      <w:pPr>
        <w:pStyle w:val="list-styledstyledli-sc-202d193-2"/>
        <w:numPr>
          <w:ilvl w:val="0"/>
          <w:numId w:val="12"/>
        </w:numPr>
        <w:jc w:val="both"/>
        <w:rPr>
          <w:sz w:val="28"/>
          <w:szCs w:val="28"/>
        </w:rPr>
      </w:pPr>
      <w:r w:rsidRPr="00C31E0C">
        <w:rPr>
          <w:b/>
          <w:bCs/>
          <w:sz w:val="28"/>
          <w:szCs w:val="28"/>
        </w:rPr>
        <w:t>Земельные участки</w:t>
      </w:r>
      <w:r w:rsidRPr="00C31E0C">
        <w:rPr>
          <w:sz w:val="28"/>
          <w:szCs w:val="28"/>
        </w:rPr>
        <w:t>: 2481 объект с общей площадью 22 808,4 тыс. кв. м, что составляет 14,9% от общего числа объектов. Более 90% из них (1123 объекта) — это земли населенных пунктов.</w:t>
      </w:r>
    </w:p>
    <w:p w14:paraId="4CA56F9D" w14:textId="77777777" w:rsidR="00C31E0C" w:rsidRPr="00C31E0C" w:rsidRDefault="00C31E0C" w:rsidP="00146EA1">
      <w:pPr>
        <w:pStyle w:val="list-styledstyledli-sc-202d193-2"/>
        <w:numPr>
          <w:ilvl w:val="0"/>
          <w:numId w:val="12"/>
        </w:numPr>
        <w:jc w:val="both"/>
        <w:rPr>
          <w:sz w:val="28"/>
          <w:szCs w:val="28"/>
        </w:rPr>
      </w:pPr>
      <w:r w:rsidRPr="00C31E0C">
        <w:rPr>
          <w:b/>
          <w:bCs/>
          <w:sz w:val="28"/>
          <w:szCs w:val="28"/>
        </w:rPr>
        <w:t>Жилые помещения</w:t>
      </w:r>
      <w:r w:rsidRPr="00C31E0C">
        <w:rPr>
          <w:sz w:val="28"/>
          <w:szCs w:val="28"/>
        </w:rPr>
        <w:t>: 6853 объекта с общей площадью 368,6 тыс. кв. м, что составляет 41,2% от общего числа.</w:t>
      </w:r>
    </w:p>
    <w:p w14:paraId="01B7B65A" w14:textId="77777777" w:rsidR="00C31E0C" w:rsidRPr="00C31E0C" w:rsidRDefault="00C31E0C" w:rsidP="00146EA1">
      <w:pPr>
        <w:pStyle w:val="list-styledstyledli-sc-202d193-2"/>
        <w:numPr>
          <w:ilvl w:val="0"/>
          <w:numId w:val="12"/>
        </w:numPr>
        <w:jc w:val="both"/>
        <w:rPr>
          <w:sz w:val="28"/>
          <w:szCs w:val="28"/>
        </w:rPr>
      </w:pPr>
      <w:r w:rsidRPr="00C31E0C">
        <w:rPr>
          <w:b/>
          <w:bCs/>
          <w:sz w:val="28"/>
          <w:szCs w:val="28"/>
        </w:rPr>
        <w:t>Сооружения</w:t>
      </w:r>
      <w:r w:rsidRPr="00C31E0C">
        <w:rPr>
          <w:sz w:val="28"/>
          <w:szCs w:val="28"/>
        </w:rPr>
        <w:t>: 5738 объектов, среди которых 2461 автомобильная дорога и 1138 газопроводов. Оставшуюся долю составляют объекты коммунального хозяйства, такие как теплоснабжение и водоснабжение.</w:t>
      </w:r>
    </w:p>
    <w:p w14:paraId="7FDB45C7" w14:textId="77777777" w:rsidR="00C31E0C" w:rsidRPr="00C31E0C" w:rsidRDefault="00C31E0C" w:rsidP="00C31E0C">
      <w:pPr>
        <w:pStyle w:val="paragraph-styledstyledparagraph-sc-a650b026-0"/>
        <w:ind w:firstLine="851"/>
        <w:jc w:val="both"/>
        <w:rPr>
          <w:sz w:val="28"/>
          <w:szCs w:val="28"/>
        </w:rPr>
      </w:pPr>
      <w:r w:rsidRPr="00C31E0C">
        <w:rPr>
          <w:sz w:val="28"/>
          <w:szCs w:val="28"/>
        </w:rPr>
        <w:t>Ежегодная инвентаризация имущества проводится на основании постановления администрации от 20.04.2026 № 3993, что позволяет поддерживать актуальность данных о состоянии имущества.</w:t>
      </w:r>
    </w:p>
    <w:p w14:paraId="1A10CE25" w14:textId="7C4F8847" w:rsidR="00C31E0C" w:rsidRPr="00C31E0C" w:rsidRDefault="00221FF7" w:rsidP="00C31E0C">
      <w:pPr>
        <w:pStyle w:val="paragraph-styledstyledparagraph-sc-a650b026-0"/>
        <w:jc w:val="both"/>
        <w:rPr>
          <w:sz w:val="28"/>
          <w:szCs w:val="28"/>
        </w:rPr>
      </w:pPr>
      <w:r>
        <w:rPr>
          <w:b/>
          <w:bCs/>
          <w:sz w:val="28"/>
          <w:szCs w:val="28"/>
        </w:rPr>
        <w:t>3.3.</w:t>
      </w:r>
      <w:r w:rsidR="00C31E0C" w:rsidRPr="00C31E0C">
        <w:rPr>
          <w:b/>
          <w:bCs/>
          <w:sz w:val="28"/>
          <w:szCs w:val="28"/>
        </w:rPr>
        <w:t>3. Бокситогорский муниципальный район</w:t>
      </w:r>
    </w:p>
    <w:p w14:paraId="11C12CBF" w14:textId="77777777" w:rsidR="00C31E0C" w:rsidRPr="00C31E0C" w:rsidRDefault="00C31E0C" w:rsidP="00C31E0C">
      <w:pPr>
        <w:pStyle w:val="paragraph-styledstyledparagraph-sc-a650b026-0"/>
        <w:ind w:firstLine="851"/>
        <w:jc w:val="both"/>
        <w:rPr>
          <w:sz w:val="28"/>
          <w:szCs w:val="28"/>
        </w:rPr>
      </w:pPr>
      <w:r w:rsidRPr="00C31E0C">
        <w:rPr>
          <w:sz w:val="28"/>
          <w:szCs w:val="28"/>
        </w:rPr>
        <w:t xml:space="preserve">Учет муниципального имущества в Бокситогорском районе осуществляется в соответствии с Приказом Минфина России от 10.10.2023 № 163н и решением совета депутатов района от 18.10.2023 № 343. В состав муниципального имущества входят здания, жилые и нежилые помещения, а также земельные участки. </w:t>
      </w:r>
    </w:p>
    <w:p w14:paraId="3ADE63EB" w14:textId="77777777" w:rsidR="00C31E0C" w:rsidRPr="00C31E0C" w:rsidRDefault="00C31E0C" w:rsidP="00C31E0C">
      <w:pPr>
        <w:pStyle w:val="paragraph-styledstyledparagraph-sc-a650b026-0"/>
        <w:ind w:firstLine="851"/>
        <w:jc w:val="both"/>
        <w:rPr>
          <w:sz w:val="28"/>
          <w:szCs w:val="28"/>
        </w:rPr>
      </w:pPr>
      <w:r w:rsidRPr="00C31E0C">
        <w:rPr>
          <w:sz w:val="28"/>
          <w:szCs w:val="28"/>
        </w:rPr>
        <w:t xml:space="preserve">В 2025 году были проведены комплексные кадастровые работы в отношении 65 кварталов, что позволило внести сведения о 5617 объектах и </w:t>
      </w:r>
      <w:r w:rsidRPr="00C31E0C">
        <w:rPr>
          <w:sz w:val="28"/>
          <w:szCs w:val="28"/>
        </w:rPr>
        <w:lastRenderedPageBreak/>
        <w:t>образовать 837 новых земельных участков. Администрация активно выявляет бесхозяйные объекты инженерной инфраструктуры для оформления их в муниципальную собственность. В 2025 году было оформлено 44 выморочных объекта жилищного фонда и несколько бесхозяйных сетей.</w:t>
      </w:r>
    </w:p>
    <w:p w14:paraId="00AC019F" w14:textId="468D039C" w:rsidR="00C31E0C" w:rsidRPr="00C31E0C" w:rsidRDefault="00221FF7" w:rsidP="00C31E0C">
      <w:pPr>
        <w:pStyle w:val="paragraph-styledstyledparagraph-sc-a650b026-0"/>
        <w:jc w:val="both"/>
        <w:rPr>
          <w:sz w:val="28"/>
          <w:szCs w:val="28"/>
        </w:rPr>
      </w:pPr>
      <w:r>
        <w:rPr>
          <w:b/>
          <w:bCs/>
          <w:sz w:val="28"/>
          <w:szCs w:val="28"/>
        </w:rPr>
        <w:t>3.3.</w:t>
      </w:r>
      <w:r w:rsidR="00C31E0C" w:rsidRPr="00C31E0C">
        <w:rPr>
          <w:b/>
          <w:bCs/>
          <w:sz w:val="28"/>
          <w:szCs w:val="28"/>
        </w:rPr>
        <w:t>4. Приозерский муниципальный район</w:t>
      </w:r>
    </w:p>
    <w:p w14:paraId="61C6DCAB" w14:textId="77777777" w:rsidR="00C31E0C" w:rsidRPr="00C31E0C" w:rsidRDefault="00C31E0C" w:rsidP="00A42AAF">
      <w:pPr>
        <w:pStyle w:val="paragraph-styledstyledparagraph-sc-a650b026-0"/>
        <w:ind w:firstLine="851"/>
        <w:jc w:val="both"/>
        <w:rPr>
          <w:sz w:val="28"/>
          <w:szCs w:val="28"/>
        </w:rPr>
      </w:pPr>
      <w:r w:rsidRPr="00C31E0C">
        <w:rPr>
          <w:sz w:val="28"/>
          <w:szCs w:val="28"/>
        </w:rPr>
        <w:t>В Приозерском муниципальном районе управление муниципальным имуществом осуществляется через Комитет по управлению муниципальным имуществом и градостроительству. В рамках реализации полномочий проводятся комплексные кадастровые работы, направленные на уточнение границ и характеристик объектов недвижимости. В 2026 году планируется выполнение таких работ в Ромашкинском сельском поселении.</w:t>
      </w:r>
    </w:p>
    <w:p w14:paraId="250C76E6" w14:textId="77777777" w:rsidR="00C31E0C" w:rsidRPr="00C31E0C" w:rsidRDefault="00C31E0C" w:rsidP="00C31E0C">
      <w:pPr>
        <w:pStyle w:val="paragraph-styledstyledparagraph-sc-a650b026-0"/>
        <w:ind w:firstLine="851"/>
        <w:jc w:val="both"/>
        <w:rPr>
          <w:sz w:val="28"/>
          <w:szCs w:val="28"/>
        </w:rPr>
      </w:pPr>
      <w:r w:rsidRPr="00C31E0C">
        <w:rPr>
          <w:sz w:val="28"/>
          <w:szCs w:val="28"/>
        </w:rPr>
        <w:t>Администрация района включает различные отделы, которые занимаются вопросами учета, приватизации и распоряжения муниципальным имуществом, а также контролем за его использованием.</w:t>
      </w:r>
    </w:p>
    <w:p w14:paraId="6A3A0E46" w14:textId="65AE7D05" w:rsidR="00C31E0C" w:rsidRPr="00C31E0C" w:rsidRDefault="00221FF7" w:rsidP="00C31E0C">
      <w:pPr>
        <w:pStyle w:val="paragraph-styledstyledparagraph-sc-a650b026-0"/>
        <w:jc w:val="both"/>
        <w:rPr>
          <w:sz w:val="28"/>
          <w:szCs w:val="28"/>
        </w:rPr>
      </w:pPr>
      <w:r>
        <w:rPr>
          <w:b/>
          <w:bCs/>
          <w:sz w:val="28"/>
          <w:szCs w:val="28"/>
        </w:rPr>
        <w:t>3.3.</w:t>
      </w:r>
      <w:r w:rsidR="00C31E0C" w:rsidRPr="00C31E0C">
        <w:rPr>
          <w:b/>
          <w:bCs/>
          <w:sz w:val="28"/>
          <w:szCs w:val="28"/>
        </w:rPr>
        <w:t>5. Выборгский муниципальный район</w:t>
      </w:r>
    </w:p>
    <w:p w14:paraId="50428086" w14:textId="77777777" w:rsidR="00C31E0C" w:rsidRPr="00C31E0C" w:rsidRDefault="00C31E0C" w:rsidP="00C31E0C">
      <w:pPr>
        <w:pStyle w:val="paragraph-styledstyledparagraph-sc-a650b026-0"/>
        <w:ind w:firstLine="851"/>
        <w:jc w:val="both"/>
        <w:rPr>
          <w:sz w:val="28"/>
          <w:szCs w:val="28"/>
        </w:rPr>
      </w:pPr>
      <w:r w:rsidRPr="00C31E0C">
        <w:rPr>
          <w:sz w:val="28"/>
          <w:szCs w:val="28"/>
        </w:rPr>
        <w:t>Комитет по управлению муниципальным имуществом и градостроительству (КУМИГ) Выборгского района отвечает за учет и распоряжение имуществом. Утверждена муниципальная программа «Управление муниципальным имуществом, распоряжение земельными ресурсами и градостроительство», которая направлена на эффективное использование ресурсов и развитие инфраструктуры. Программа включает мероприятия по инвентаризации, приватизации и контролю за использованием муниципального имущества.</w:t>
      </w:r>
    </w:p>
    <w:p w14:paraId="22498081" w14:textId="77777777" w:rsidR="00C31E0C" w:rsidRPr="00C31E0C" w:rsidRDefault="00C31E0C" w:rsidP="00C31E0C">
      <w:pPr>
        <w:pStyle w:val="paragraph-styledstyledparagraph-sc-a650b026-0"/>
        <w:ind w:firstLine="851"/>
        <w:jc w:val="both"/>
        <w:rPr>
          <w:sz w:val="28"/>
          <w:szCs w:val="28"/>
        </w:rPr>
      </w:pPr>
      <w:r w:rsidRPr="00C31E0C">
        <w:rPr>
          <w:sz w:val="28"/>
          <w:szCs w:val="28"/>
        </w:rPr>
        <w:t>Комитет активно работает над оформлением бесхозяйного и выморочного имущества, что позволяет не только пополнить казну, но и обеспечить надлежащее содержание активов. Жилые помещения, принятые в собственность, используются для предоставления нуждающимся гражданам по договорам социального найма.</w:t>
      </w:r>
    </w:p>
    <w:p w14:paraId="6852CA0E" w14:textId="77777777" w:rsidR="00C31E0C" w:rsidRPr="00C31E0C" w:rsidRDefault="00C31E0C" w:rsidP="00C31E0C">
      <w:pPr>
        <w:pStyle w:val="paragraph-styledstyledparagraph-sc-a650b026-0"/>
        <w:ind w:firstLine="851"/>
        <w:jc w:val="both"/>
        <w:rPr>
          <w:sz w:val="28"/>
          <w:szCs w:val="28"/>
        </w:rPr>
      </w:pPr>
      <w:r w:rsidRPr="00C31E0C">
        <w:rPr>
          <w:sz w:val="28"/>
          <w:szCs w:val="28"/>
        </w:rPr>
        <w:t>Несмотря на положительные аспекты управления, существуют ряд проблем, требующих внимания:</w:t>
      </w:r>
    </w:p>
    <w:p w14:paraId="4B1E7CF0" w14:textId="77777777" w:rsidR="00C31E0C" w:rsidRPr="00C31E0C" w:rsidRDefault="00C31E0C" w:rsidP="00146EA1">
      <w:pPr>
        <w:pStyle w:val="list-styledstyledli-sc-202d193-2"/>
        <w:numPr>
          <w:ilvl w:val="0"/>
          <w:numId w:val="13"/>
        </w:numPr>
        <w:jc w:val="both"/>
        <w:rPr>
          <w:sz w:val="28"/>
          <w:szCs w:val="28"/>
        </w:rPr>
      </w:pPr>
      <w:r w:rsidRPr="00C31E0C">
        <w:rPr>
          <w:sz w:val="28"/>
          <w:szCs w:val="28"/>
        </w:rPr>
        <w:t>Недостаточная информация от нотариусов по наследственным делам, связанным с выморочным имуществом.</w:t>
      </w:r>
    </w:p>
    <w:p w14:paraId="6BABD4B5" w14:textId="77777777" w:rsidR="00C31E0C" w:rsidRPr="00C31E0C" w:rsidRDefault="00C31E0C" w:rsidP="00146EA1">
      <w:pPr>
        <w:pStyle w:val="list-styledstyledli-sc-202d193-2"/>
        <w:numPr>
          <w:ilvl w:val="0"/>
          <w:numId w:val="13"/>
        </w:numPr>
        <w:jc w:val="both"/>
        <w:rPr>
          <w:sz w:val="28"/>
          <w:szCs w:val="28"/>
        </w:rPr>
      </w:pPr>
      <w:r w:rsidRPr="00C31E0C">
        <w:rPr>
          <w:sz w:val="28"/>
          <w:szCs w:val="28"/>
        </w:rPr>
        <w:t>Отсутствие четкого регулирования перехода выморочного имущества в собственность муниципалитетов.</w:t>
      </w:r>
    </w:p>
    <w:p w14:paraId="3A0C1592" w14:textId="77777777" w:rsidR="00C31E0C" w:rsidRPr="00C31E0C" w:rsidRDefault="00C31E0C" w:rsidP="00146EA1">
      <w:pPr>
        <w:pStyle w:val="list-styledstyledli-sc-202d193-2"/>
        <w:numPr>
          <w:ilvl w:val="0"/>
          <w:numId w:val="13"/>
        </w:numPr>
        <w:jc w:val="both"/>
        <w:rPr>
          <w:sz w:val="28"/>
          <w:szCs w:val="28"/>
        </w:rPr>
      </w:pPr>
      <w:r w:rsidRPr="00C31E0C">
        <w:rPr>
          <w:sz w:val="28"/>
          <w:szCs w:val="28"/>
        </w:rPr>
        <w:t>Необходимость капитального ремонта принятых в наследство объектов, что требует значительных финансовых вложений.</w:t>
      </w:r>
    </w:p>
    <w:p w14:paraId="2CD8F6EE" w14:textId="77777777" w:rsidR="00C31E0C" w:rsidRDefault="00C31E0C" w:rsidP="00221FF7">
      <w:pPr>
        <w:pStyle w:val="paragraph-styledstyledparagraph-sc-a650b026-0"/>
        <w:ind w:firstLine="851"/>
        <w:jc w:val="both"/>
        <w:rPr>
          <w:sz w:val="28"/>
          <w:szCs w:val="28"/>
        </w:rPr>
      </w:pPr>
      <w:r w:rsidRPr="00C31E0C">
        <w:rPr>
          <w:sz w:val="28"/>
          <w:szCs w:val="28"/>
        </w:rPr>
        <w:lastRenderedPageBreak/>
        <w:t>Для решения этих проблем предлагается улучшить взаимодействие между органами власти и нотариусами, а также разработать нормативные акты, регулирующие процесс оформления выморочного имущества.</w:t>
      </w:r>
      <w:r>
        <w:rPr>
          <w:sz w:val="28"/>
          <w:szCs w:val="28"/>
        </w:rPr>
        <w:t xml:space="preserve"> </w:t>
      </w:r>
    </w:p>
    <w:p w14:paraId="087A9A80" w14:textId="6CD87223" w:rsidR="00C31E0C" w:rsidRDefault="00C31E0C" w:rsidP="00C31E0C">
      <w:pPr>
        <w:pStyle w:val="paragraph-styledstyledparagraph-sc-a650b026-0"/>
        <w:ind w:firstLine="851"/>
        <w:jc w:val="both"/>
        <w:rPr>
          <w:sz w:val="28"/>
          <w:szCs w:val="28"/>
        </w:rPr>
      </w:pPr>
      <w:r w:rsidRPr="00C31E0C">
        <w:rPr>
          <w:sz w:val="28"/>
          <w:szCs w:val="28"/>
        </w:rPr>
        <w:t>Эффективное управление муниципальным имуществом в Ленинградской области является ключевым фактором для обеспечения качества жизни граждан и развития местной экономики. Системный подход к инвентаризации, работе с бесхозяйным и выморочным имуществом, а также активное участие местных властей в решении возникающих проблем способствуют улучшению ситуации в регионе. Успех этой реформы будет зависеть от готовности всех уровней власти к сотрудничеству и адаптации к новым условиям.</w:t>
      </w:r>
    </w:p>
    <w:p w14:paraId="469F9908" w14:textId="0E7F2D50" w:rsidR="00EF371F" w:rsidRPr="00EF371F" w:rsidRDefault="00EF371F" w:rsidP="00EF371F">
      <w:pPr>
        <w:pStyle w:val="paragraph-styledstyledparagraph-sc-a650b026-0"/>
        <w:jc w:val="both"/>
        <w:rPr>
          <w:b/>
          <w:bCs/>
          <w:sz w:val="28"/>
          <w:szCs w:val="28"/>
        </w:rPr>
      </w:pPr>
      <w:r w:rsidRPr="00EF371F">
        <w:rPr>
          <w:b/>
          <w:bCs/>
          <w:sz w:val="28"/>
          <w:szCs w:val="28"/>
        </w:rPr>
        <w:t>3.4 Муниципально-частное партнерство, концессии.</w:t>
      </w:r>
    </w:p>
    <w:p w14:paraId="223E4D56" w14:textId="77777777" w:rsidR="00E74F5B" w:rsidRPr="00E74F5B" w:rsidRDefault="00E74F5B" w:rsidP="00E74F5B">
      <w:pPr>
        <w:widowControl w:val="0"/>
        <w:tabs>
          <w:tab w:val="left" w:pos="709"/>
        </w:tabs>
        <w:spacing w:before="162"/>
        <w:ind w:firstLine="709"/>
        <w:contextualSpacing/>
        <w:jc w:val="both"/>
        <w:rPr>
          <w:sz w:val="28"/>
          <w:szCs w:val="28"/>
        </w:rPr>
      </w:pPr>
      <w:r w:rsidRPr="00E74F5B">
        <w:rPr>
          <w:spacing w:val="-2"/>
          <w:sz w:val="28"/>
          <w:szCs w:val="28"/>
        </w:rPr>
        <w:t>В Лужском муниципальном районе Ленинградской области привлечение инвестиций в коммунальную инфраструктуру реализуется через механизмы Федерального закона от 21 июля 2005 года № 115-ФЗ «О концессионных соглашениях».</w:t>
      </w:r>
    </w:p>
    <w:p w14:paraId="4B29B302" w14:textId="77777777" w:rsidR="00E74F5B" w:rsidRPr="00E74F5B" w:rsidRDefault="00E74F5B" w:rsidP="00E74F5B">
      <w:pPr>
        <w:widowControl w:val="0"/>
        <w:tabs>
          <w:tab w:val="left" w:pos="709"/>
        </w:tabs>
        <w:spacing w:before="162"/>
        <w:ind w:firstLine="709"/>
        <w:contextualSpacing/>
        <w:jc w:val="both"/>
        <w:rPr>
          <w:sz w:val="28"/>
          <w:szCs w:val="28"/>
        </w:rPr>
      </w:pPr>
      <w:r w:rsidRPr="00E74F5B">
        <w:rPr>
          <w:spacing w:val="-2"/>
          <w:sz w:val="28"/>
          <w:szCs w:val="28"/>
        </w:rPr>
        <w:t>Основным направлением работы стала модернизация систем теплоснабжения в сельских поселениях.</w:t>
      </w:r>
    </w:p>
    <w:p w14:paraId="19C53A9B" w14:textId="77777777" w:rsidR="00E74F5B" w:rsidRPr="00E74F5B" w:rsidRDefault="00E74F5B" w:rsidP="00E74F5B">
      <w:pPr>
        <w:widowControl w:val="0"/>
        <w:tabs>
          <w:tab w:val="left" w:pos="709"/>
        </w:tabs>
        <w:spacing w:before="162"/>
        <w:ind w:firstLine="709"/>
        <w:contextualSpacing/>
        <w:jc w:val="both"/>
        <w:rPr>
          <w:sz w:val="28"/>
          <w:szCs w:val="28"/>
        </w:rPr>
      </w:pPr>
      <w:r w:rsidRPr="00E74F5B">
        <w:rPr>
          <w:spacing w:val="-2"/>
          <w:sz w:val="28"/>
          <w:szCs w:val="28"/>
        </w:rPr>
        <w:t>В сентябре 2016 года сроком на 15 лет были заключены долгосрочные соглашения, направленные на создание новых котельных и реконструкцию тепловых сетей:</w:t>
      </w:r>
    </w:p>
    <w:p w14:paraId="3E660ED8" w14:textId="77777777" w:rsidR="00E74F5B" w:rsidRPr="00E74F5B" w:rsidRDefault="00E74F5B" w:rsidP="00E74F5B">
      <w:pPr>
        <w:widowControl w:val="0"/>
        <w:tabs>
          <w:tab w:val="left" w:pos="709"/>
        </w:tabs>
        <w:spacing w:before="162"/>
        <w:ind w:firstLine="709"/>
        <w:contextualSpacing/>
        <w:jc w:val="both"/>
        <w:rPr>
          <w:sz w:val="28"/>
          <w:szCs w:val="28"/>
        </w:rPr>
      </w:pPr>
      <w:r w:rsidRPr="00E74F5B">
        <w:rPr>
          <w:spacing w:val="-2"/>
          <w:sz w:val="28"/>
          <w:szCs w:val="28"/>
        </w:rPr>
        <w:t>В Ям-</w:t>
      </w:r>
      <w:proofErr w:type="spellStart"/>
      <w:r w:rsidRPr="00E74F5B">
        <w:rPr>
          <w:spacing w:val="-2"/>
          <w:sz w:val="28"/>
          <w:szCs w:val="28"/>
        </w:rPr>
        <w:t>Тесовском</w:t>
      </w:r>
      <w:proofErr w:type="spellEnd"/>
      <w:r w:rsidRPr="00E74F5B">
        <w:rPr>
          <w:spacing w:val="-2"/>
          <w:sz w:val="28"/>
          <w:szCs w:val="28"/>
        </w:rPr>
        <w:t xml:space="preserve"> сельском поселении: реализовано два соглашения — по созданию котельной и реконструкции теплосетей в деревне Ям-</w:t>
      </w:r>
      <w:proofErr w:type="spellStart"/>
      <w:r w:rsidRPr="00E74F5B">
        <w:rPr>
          <w:spacing w:val="-2"/>
          <w:sz w:val="28"/>
          <w:szCs w:val="28"/>
        </w:rPr>
        <w:t>Тесово</w:t>
      </w:r>
      <w:proofErr w:type="spellEnd"/>
      <w:r w:rsidRPr="00E74F5B">
        <w:rPr>
          <w:spacing w:val="-2"/>
          <w:sz w:val="28"/>
          <w:szCs w:val="28"/>
        </w:rPr>
        <w:t xml:space="preserve"> и аналогичный проект вблизи поселка Приозерный.</w:t>
      </w:r>
    </w:p>
    <w:p w14:paraId="6C5459B2" w14:textId="77777777" w:rsidR="00E74F5B" w:rsidRPr="00E74F5B" w:rsidRDefault="00E74F5B" w:rsidP="00E74F5B">
      <w:pPr>
        <w:widowControl w:val="0"/>
        <w:tabs>
          <w:tab w:val="left" w:pos="709"/>
        </w:tabs>
        <w:spacing w:before="162"/>
        <w:ind w:firstLine="709"/>
        <w:contextualSpacing/>
        <w:jc w:val="both"/>
        <w:rPr>
          <w:sz w:val="28"/>
          <w:szCs w:val="28"/>
        </w:rPr>
      </w:pPr>
      <w:r w:rsidRPr="00E74F5B">
        <w:rPr>
          <w:spacing w:val="-2"/>
          <w:sz w:val="28"/>
          <w:szCs w:val="28"/>
        </w:rPr>
        <w:t xml:space="preserve">В Дзержинском сельском поселении: заключено соглашение в отношении объектов теплоснабжения в деревне </w:t>
      </w:r>
      <w:proofErr w:type="spellStart"/>
      <w:r w:rsidRPr="00E74F5B">
        <w:rPr>
          <w:spacing w:val="-2"/>
          <w:sz w:val="28"/>
          <w:szCs w:val="28"/>
        </w:rPr>
        <w:t>Торошковичи</w:t>
      </w:r>
      <w:proofErr w:type="spellEnd"/>
      <w:r w:rsidRPr="00E74F5B">
        <w:rPr>
          <w:spacing w:val="-2"/>
          <w:sz w:val="28"/>
          <w:szCs w:val="28"/>
        </w:rPr>
        <w:t>.</w:t>
      </w:r>
    </w:p>
    <w:p w14:paraId="7B01EAB6" w14:textId="77777777" w:rsidR="00E74F5B" w:rsidRPr="00E74F5B" w:rsidRDefault="00E74F5B" w:rsidP="00E74F5B">
      <w:pPr>
        <w:widowControl w:val="0"/>
        <w:tabs>
          <w:tab w:val="left" w:pos="709"/>
        </w:tabs>
        <w:spacing w:before="162"/>
        <w:ind w:firstLine="709"/>
        <w:contextualSpacing/>
        <w:jc w:val="both"/>
        <w:rPr>
          <w:sz w:val="28"/>
          <w:szCs w:val="28"/>
        </w:rPr>
      </w:pPr>
      <w:r w:rsidRPr="00E74F5B">
        <w:rPr>
          <w:spacing w:val="-2"/>
          <w:sz w:val="28"/>
          <w:szCs w:val="28"/>
        </w:rPr>
        <w:t>Применение концессионных моделей позволило привлечь частный капитал для строительства современных блочно-модульных котельных и замены ветхих сетей, что повысило надежность теплоснабжения населения без критической нагрузки на местный бюджет.</w:t>
      </w:r>
    </w:p>
    <w:p w14:paraId="77F351CA" w14:textId="77777777" w:rsidR="00EF371F" w:rsidRDefault="00EF371F" w:rsidP="00612162">
      <w:pPr>
        <w:pStyle w:val="a3"/>
        <w:ind w:firstLine="0"/>
        <w:contextualSpacing/>
        <w:jc w:val="both"/>
        <w:rPr>
          <w:b/>
          <w:bCs/>
          <w:szCs w:val="28"/>
        </w:rPr>
      </w:pPr>
    </w:p>
    <w:p w14:paraId="49C4F9DE" w14:textId="3FFA148E" w:rsidR="000A1660" w:rsidRDefault="00612162" w:rsidP="00612162">
      <w:pPr>
        <w:pStyle w:val="a3"/>
        <w:ind w:firstLine="0"/>
        <w:contextualSpacing/>
        <w:jc w:val="both"/>
        <w:rPr>
          <w:b/>
          <w:szCs w:val="28"/>
        </w:rPr>
      </w:pPr>
      <w:r w:rsidRPr="00612162">
        <w:rPr>
          <w:b/>
          <w:bCs/>
          <w:szCs w:val="28"/>
        </w:rPr>
        <w:t>3.5</w:t>
      </w:r>
      <w:r>
        <w:rPr>
          <w:szCs w:val="28"/>
        </w:rPr>
        <w:t xml:space="preserve"> </w:t>
      </w:r>
      <w:r w:rsidR="000A1660" w:rsidRPr="000A1660">
        <w:rPr>
          <w:b/>
          <w:szCs w:val="28"/>
        </w:rPr>
        <w:t>Предложения по совершенствованию законодательства и</w:t>
      </w:r>
      <w:r>
        <w:rPr>
          <w:b/>
          <w:szCs w:val="28"/>
        </w:rPr>
        <w:t xml:space="preserve"> </w:t>
      </w:r>
      <w:r w:rsidR="000A1660" w:rsidRPr="000A1660">
        <w:rPr>
          <w:b/>
          <w:szCs w:val="28"/>
        </w:rPr>
        <w:t>административных механизмов по вопросам раздела</w:t>
      </w:r>
    </w:p>
    <w:p w14:paraId="5B1B6082" w14:textId="77777777" w:rsidR="000A1660" w:rsidRDefault="000A1660" w:rsidP="004B1A07">
      <w:pPr>
        <w:pStyle w:val="a3"/>
        <w:ind w:firstLine="0"/>
        <w:contextualSpacing/>
        <w:rPr>
          <w:szCs w:val="28"/>
        </w:rPr>
      </w:pPr>
    </w:p>
    <w:p w14:paraId="692A8FAB" w14:textId="42CB5F47" w:rsidR="00612162" w:rsidRPr="00612162" w:rsidRDefault="00221FF7" w:rsidP="00612162">
      <w:pPr>
        <w:jc w:val="both"/>
        <w:rPr>
          <w:b/>
          <w:bCs/>
          <w:sz w:val="28"/>
          <w:szCs w:val="28"/>
        </w:rPr>
      </w:pPr>
      <w:r>
        <w:rPr>
          <w:b/>
          <w:bCs/>
          <w:sz w:val="28"/>
          <w:szCs w:val="28"/>
        </w:rPr>
        <w:t>3.5.</w:t>
      </w:r>
      <w:r w:rsidR="00612162" w:rsidRPr="00612162">
        <w:rPr>
          <w:b/>
          <w:bCs/>
          <w:sz w:val="28"/>
          <w:szCs w:val="28"/>
        </w:rPr>
        <w:t>1. Совершенствование законодательства о концессионных соглашениях</w:t>
      </w:r>
    </w:p>
    <w:p w14:paraId="20D67D86" w14:textId="77777777" w:rsidR="00612162" w:rsidRPr="00612162" w:rsidRDefault="00612162" w:rsidP="00221FF7">
      <w:pPr>
        <w:ind w:firstLine="851"/>
        <w:jc w:val="both"/>
        <w:rPr>
          <w:sz w:val="28"/>
          <w:szCs w:val="28"/>
        </w:rPr>
      </w:pPr>
      <w:r w:rsidRPr="00612162">
        <w:rPr>
          <w:sz w:val="28"/>
          <w:szCs w:val="28"/>
        </w:rPr>
        <w:t>В рамках реализации концессионных соглашений предлагается внести изменения в следующие нормативно-правовые акты:</w:t>
      </w:r>
    </w:p>
    <w:p w14:paraId="6F2A9C26" w14:textId="77777777" w:rsidR="00221FF7" w:rsidRDefault="00612162" w:rsidP="00612162">
      <w:pPr>
        <w:jc w:val="both"/>
        <w:rPr>
          <w:sz w:val="28"/>
          <w:szCs w:val="28"/>
        </w:rPr>
      </w:pPr>
      <w:r w:rsidRPr="00612162">
        <w:rPr>
          <w:sz w:val="28"/>
          <w:szCs w:val="28"/>
        </w:rPr>
        <w:t xml:space="preserve">Федеральный закон от 27.07.2010 № 190-ФЗ «О теплоснабжении» (ч. 3 ст. 28.1) и Федеральный закон от 07.12.2011 № 416-ФЗ «О водоснабжении и водоотведении» (ч. 3 ст. 41.1). </w:t>
      </w:r>
    </w:p>
    <w:p w14:paraId="5F9A2E75" w14:textId="54C0452C" w:rsidR="00612162" w:rsidRPr="00612162" w:rsidRDefault="00612162" w:rsidP="00221FF7">
      <w:pPr>
        <w:ind w:firstLine="851"/>
        <w:jc w:val="both"/>
        <w:rPr>
          <w:sz w:val="28"/>
          <w:szCs w:val="28"/>
        </w:rPr>
      </w:pPr>
      <w:r w:rsidRPr="00612162">
        <w:rPr>
          <w:sz w:val="28"/>
          <w:szCs w:val="28"/>
        </w:rPr>
        <w:lastRenderedPageBreak/>
        <w:t>Предлагается исключить обязанность по заключению концессионных соглашений на территориях с низкой численностью населения, что позволит продолжать эксплуатацию объектов ЖКХ и ТЭК на условиях аренды с инвестиционными обязательствами. Это поможет снизить риск формального заключения соглашений и повысить интерес инвесторов к объектам в малых населенных пунктах.</w:t>
      </w:r>
    </w:p>
    <w:p w14:paraId="38F521DC" w14:textId="77777777" w:rsidR="00612162" w:rsidRPr="00612162" w:rsidRDefault="00612162" w:rsidP="00221FF7">
      <w:pPr>
        <w:ind w:firstLine="851"/>
        <w:jc w:val="both"/>
        <w:rPr>
          <w:sz w:val="28"/>
          <w:szCs w:val="28"/>
        </w:rPr>
      </w:pPr>
      <w:r w:rsidRPr="00612162">
        <w:rPr>
          <w:sz w:val="28"/>
          <w:szCs w:val="28"/>
        </w:rPr>
        <w:t>Постановление Правительства РФ от 22.10.2012 № 1075 и от 13.05.2013 № 406. Необходимо внести изменения, чтобы обязать заявителей прикладывать расчетные документы к заявлениям о согласовании тарифов, что сократит время на рассмотрение заявок.</w:t>
      </w:r>
    </w:p>
    <w:p w14:paraId="2F20C938" w14:textId="77777777" w:rsidR="00612162" w:rsidRDefault="00612162" w:rsidP="00221FF7">
      <w:pPr>
        <w:ind w:firstLine="851"/>
        <w:jc w:val="both"/>
        <w:rPr>
          <w:sz w:val="28"/>
          <w:szCs w:val="28"/>
        </w:rPr>
      </w:pPr>
      <w:r w:rsidRPr="00612162">
        <w:rPr>
          <w:sz w:val="28"/>
          <w:szCs w:val="28"/>
        </w:rPr>
        <w:t>Также предлагается разработать единый шаблон финансовой модели концессионного соглашения для объектов ЖКХ и ТЭК, что упростит процесс заключения соглашений.</w:t>
      </w:r>
    </w:p>
    <w:p w14:paraId="083031D6" w14:textId="77777777" w:rsidR="00221FF7" w:rsidRPr="00612162" w:rsidRDefault="00221FF7" w:rsidP="00612162">
      <w:pPr>
        <w:jc w:val="both"/>
        <w:rPr>
          <w:sz w:val="28"/>
          <w:szCs w:val="28"/>
        </w:rPr>
      </w:pPr>
    </w:p>
    <w:p w14:paraId="17D42A16" w14:textId="18FC773F" w:rsidR="00612162" w:rsidRPr="00612162" w:rsidRDefault="00221FF7" w:rsidP="00612162">
      <w:pPr>
        <w:jc w:val="both"/>
        <w:rPr>
          <w:b/>
          <w:bCs/>
          <w:sz w:val="28"/>
          <w:szCs w:val="28"/>
        </w:rPr>
      </w:pPr>
      <w:r>
        <w:rPr>
          <w:b/>
          <w:bCs/>
          <w:sz w:val="28"/>
          <w:szCs w:val="28"/>
        </w:rPr>
        <w:t>3.5.</w:t>
      </w:r>
      <w:r w:rsidR="00612162" w:rsidRPr="00612162">
        <w:rPr>
          <w:b/>
          <w:bCs/>
          <w:sz w:val="28"/>
          <w:szCs w:val="28"/>
        </w:rPr>
        <w:t>2. Устранение правовых коллизий в управлении земельными ресурсами</w:t>
      </w:r>
    </w:p>
    <w:p w14:paraId="415F3F12" w14:textId="77777777" w:rsidR="00612162" w:rsidRPr="00612162" w:rsidRDefault="00612162" w:rsidP="00221FF7">
      <w:pPr>
        <w:ind w:firstLine="851"/>
        <w:jc w:val="both"/>
        <w:rPr>
          <w:sz w:val="28"/>
          <w:szCs w:val="28"/>
        </w:rPr>
      </w:pPr>
      <w:r w:rsidRPr="00612162">
        <w:rPr>
          <w:sz w:val="28"/>
          <w:szCs w:val="28"/>
        </w:rPr>
        <w:t>В области управления земельными ресурсами выявлены следующие проблемы:</w:t>
      </w:r>
    </w:p>
    <w:p w14:paraId="7E036E67" w14:textId="77777777" w:rsidR="00612162" w:rsidRPr="00612162" w:rsidRDefault="00612162" w:rsidP="0078442A">
      <w:pPr>
        <w:ind w:firstLine="851"/>
        <w:jc w:val="both"/>
        <w:rPr>
          <w:sz w:val="28"/>
          <w:szCs w:val="28"/>
        </w:rPr>
      </w:pPr>
      <w:r w:rsidRPr="0078442A">
        <w:rPr>
          <w:b/>
          <w:bCs/>
          <w:sz w:val="28"/>
          <w:szCs w:val="28"/>
        </w:rPr>
        <w:t>Правовая коллизия</w:t>
      </w:r>
      <w:r w:rsidRPr="00612162">
        <w:rPr>
          <w:sz w:val="28"/>
          <w:szCs w:val="28"/>
        </w:rPr>
        <w:t>: Множество населенных пунктов учтены в составе земель лесного фонда, что создает несоответствие между фактическим использованием земель и их правовым статусом. Это затрудняет градостроительное планирование и управление муниципальным имуществом.</w:t>
      </w:r>
    </w:p>
    <w:p w14:paraId="64AF4F97" w14:textId="77777777" w:rsidR="00612162" w:rsidRDefault="00612162" w:rsidP="0078442A">
      <w:pPr>
        <w:ind w:firstLine="851"/>
        <w:jc w:val="both"/>
        <w:rPr>
          <w:sz w:val="28"/>
          <w:szCs w:val="28"/>
        </w:rPr>
      </w:pPr>
      <w:r w:rsidRPr="0078442A">
        <w:rPr>
          <w:b/>
          <w:bCs/>
          <w:sz w:val="28"/>
          <w:szCs w:val="28"/>
        </w:rPr>
        <w:t>Административная и финансовая нагрузка:</w:t>
      </w:r>
      <w:r w:rsidRPr="00612162">
        <w:rPr>
          <w:sz w:val="28"/>
          <w:szCs w:val="28"/>
        </w:rPr>
        <w:t xml:space="preserve"> Муниципалитеты вынуждены выполнять требования, установленные для городских лесов, что приводит к незапланированным расходам. Предлагается упростить процедуру перевода земельных участков из состава земель лесного фонда, не обладающих признаками леса, в категорию, соответствующую их фактическому использованию.</w:t>
      </w:r>
    </w:p>
    <w:p w14:paraId="4CF21506" w14:textId="77777777" w:rsidR="0078442A" w:rsidRPr="00612162" w:rsidRDefault="0078442A" w:rsidP="0078442A">
      <w:pPr>
        <w:ind w:firstLine="851"/>
        <w:jc w:val="both"/>
        <w:rPr>
          <w:sz w:val="28"/>
          <w:szCs w:val="28"/>
        </w:rPr>
      </w:pPr>
    </w:p>
    <w:p w14:paraId="348D3C88" w14:textId="1CB0335B" w:rsidR="00612162" w:rsidRPr="00612162" w:rsidRDefault="0078442A" w:rsidP="00612162">
      <w:pPr>
        <w:jc w:val="both"/>
        <w:rPr>
          <w:b/>
          <w:bCs/>
          <w:sz w:val="28"/>
          <w:szCs w:val="28"/>
        </w:rPr>
      </w:pPr>
      <w:r>
        <w:rPr>
          <w:b/>
          <w:bCs/>
          <w:sz w:val="28"/>
          <w:szCs w:val="28"/>
        </w:rPr>
        <w:t>3.5.</w:t>
      </w:r>
      <w:r w:rsidR="00612162" w:rsidRPr="00612162">
        <w:rPr>
          <w:b/>
          <w:bCs/>
          <w:sz w:val="28"/>
          <w:szCs w:val="28"/>
        </w:rPr>
        <w:t>3. Градостроительное планирование</w:t>
      </w:r>
    </w:p>
    <w:p w14:paraId="2957FDBB" w14:textId="77777777" w:rsidR="00612162" w:rsidRDefault="00612162" w:rsidP="0078442A">
      <w:pPr>
        <w:ind w:firstLine="851"/>
        <w:jc w:val="both"/>
        <w:rPr>
          <w:sz w:val="28"/>
          <w:szCs w:val="28"/>
        </w:rPr>
      </w:pPr>
      <w:r w:rsidRPr="00612162">
        <w:rPr>
          <w:sz w:val="28"/>
          <w:szCs w:val="28"/>
        </w:rPr>
        <w:t>В сфере градостроительного планирования необходимо внести изменения в Порядок заполнения формы градостроительного плана земельного участка, утвержденный приказом Министерства строительства и жилищно-коммунального хозяйства РФ от 25 апреля 2017 г. № 741/пр. В частности, следует дополнить описание порядка заполнения формы при отсутствии топографической основы в необходимом масштабе, что позволит ускорить процесс выдачи градостроительных планов.</w:t>
      </w:r>
    </w:p>
    <w:p w14:paraId="56345E55" w14:textId="77777777" w:rsidR="0078442A" w:rsidRPr="00612162" w:rsidRDefault="0078442A" w:rsidP="0078442A">
      <w:pPr>
        <w:ind w:firstLine="851"/>
        <w:jc w:val="both"/>
        <w:rPr>
          <w:sz w:val="28"/>
          <w:szCs w:val="28"/>
        </w:rPr>
      </w:pPr>
    </w:p>
    <w:p w14:paraId="73B16DDA" w14:textId="4C5E38BF" w:rsidR="0078442A" w:rsidRPr="00612162" w:rsidRDefault="0078442A" w:rsidP="00612162">
      <w:pPr>
        <w:jc w:val="both"/>
        <w:rPr>
          <w:b/>
          <w:bCs/>
          <w:sz w:val="28"/>
          <w:szCs w:val="28"/>
        </w:rPr>
      </w:pPr>
      <w:r>
        <w:rPr>
          <w:b/>
          <w:bCs/>
          <w:sz w:val="28"/>
          <w:szCs w:val="28"/>
        </w:rPr>
        <w:t>3.5.</w:t>
      </w:r>
      <w:r w:rsidR="00612162" w:rsidRPr="00612162">
        <w:rPr>
          <w:b/>
          <w:bCs/>
          <w:sz w:val="28"/>
          <w:szCs w:val="28"/>
        </w:rPr>
        <w:t>4. Упрощение процедур для бесхозяйных объектов</w:t>
      </w:r>
    </w:p>
    <w:p w14:paraId="375E383A" w14:textId="77777777" w:rsidR="00612162" w:rsidRPr="00612162" w:rsidRDefault="00612162" w:rsidP="0078442A">
      <w:pPr>
        <w:ind w:firstLine="851"/>
        <w:jc w:val="both"/>
        <w:rPr>
          <w:sz w:val="28"/>
          <w:szCs w:val="28"/>
        </w:rPr>
      </w:pPr>
      <w:r w:rsidRPr="00612162">
        <w:rPr>
          <w:sz w:val="28"/>
          <w:szCs w:val="28"/>
        </w:rPr>
        <w:t>Для оптимизации работы с бесхозяйными объектами предлагается:</w:t>
      </w:r>
    </w:p>
    <w:p w14:paraId="349FCE15" w14:textId="77777777" w:rsidR="00612162" w:rsidRPr="00612162" w:rsidRDefault="00612162" w:rsidP="00612162">
      <w:pPr>
        <w:jc w:val="both"/>
        <w:rPr>
          <w:sz w:val="28"/>
          <w:szCs w:val="28"/>
        </w:rPr>
      </w:pPr>
      <w:r w:rsidRPr="00612162">
        <w:rPr>
          <w:sz w:val="28"/>
          <w:szCs w:val="28"/>
        </w:rPr>
        <w:t>Внести изменения в статью 225 Гражданского кодекса РФ и Федеральный закон от 13.07.2015 № 218-ФЗ «О государственной регистрации недвижимости», установив сокращённый (3-месячный) срок рассмотрения заявлений о постановке на учёт всех бесхозяйных объектов.</w:t>
      </w:r>
    </w:p>
    <w:p w14:paraId="71B1BA44" w14:textId="77777777" w:rsidR="00612162" w:rsidRDefault="00612162" w:rsidP="0078442A">
      <w:pPr>
        <w:ind w:firstLine="851"/>
        <w:jc w:val="both"/>
        <w:rPr>
          <w:sz w:val="28"/>
          <w:szCs w:val="28"/>
        </w:rPr>
      </w:pPr>
      <w:r w:rsidRPr="00612162">
        <w:rPr>
          <w:sz w:val="28"/>
          <w:szCs w:val="28"/>
        </w:rPr>
        <w:lastRenderedPageBreak/>
        <w:t>Принять на региональном уровне закон о «передоверенной» процедуре оформления выморочного имущества, что позволит органам местного самоуправления регистрировать право собственности без повторного обращения в Росимущество.</w:t>
      </w:r>
    </w:p>
    <w:p w14:paraId="5D06808E" w14:textId="77777777" w:rsidR="0078442A" w:rsidRPr="00612162" w:rsidRDefault="0078442A" w:rsidP="0078442A">
      <w:pPr>
        <w:ind w:firstLine="851"/>
        <w:jc w:val="both"/>
        <w:rPr>
          <w:sz w:val="28"/>
          <w:szCs w:val="28"/>
        </w:rPr>
      </w:pPr>
    </w:p>
    <w:p w14:paraId="4A43BD36" w14:textId="273C38DD" w:rsidR="00612162" w:rsidRPr="00612162" w:rsidRDefault="0078442A" w:rsidP="00612162">
      <w:pPr>
        <w:jc w:val="both"/>
        <w:rPr>
          <w:b/>
          <w:bCs/>
          <w:sz w:val="28"/>
          <w:szCs w:val="28"/>
        </w:rPr>
      </w:pPr>
      <w:r>
        <w:rPr>
          <w:b/>
          <w:bCs/>
          <w:sz w:val="28"/>
          <w:szCs w:val="28"/>
        </w:rPr>
        <w:t>3.5.</w:t>
      </w:r>
      <w:r w:rsidR="00612162" w:rsidRPr="00612162">
        <w:rPr>
          <w:b/>
          <w:bCs/>
          <w:sz w:val="28"/>
          <w:szCs w:val="28"/>
        </w:rPr>
        <w:t>5. Финансовая поддержка кадастровых работ</w:t>
      </w:r>
    </w:p>
    <w:p w14:paraId="23BE99DC" w14:textId="4FB9FC88" w:rsidR="00612162" w:rsidRDefault="00612162" w:rsidP="0078442A">
      <w:pPr>
        <w:ind w:firstLine="851"/>
        <w:jc w:val="both"/>
        <w:rPr>
          <w:sz w:val="28"/>
          <w:szCs w:val="28"/>
        </w:rPr>
      </w:pPr>
      <w:r w:rsidRPr="00612162">
        <w:rPr>
          <w:sz w:val="28"/>
          <w:szCs w:val="28"/>
        </w:rPr>
        <w:t xml:space="preserve">Предусмотреть в межбюджетных трансфертах из бюджета Ленинградской области отдельную субсидию на кадастровые работы по бесхозяйным объектам и последующему их содержанию и капитальному ремонту. </w:t>
      </w:r>
      <w:r w:rsidR="0078442A">
        <w:rPr>
          <w:sz w:val="28"/>
          <w:szCs w:val="28"/>
        </w:rPr>
        <w:t>Данные меры</w:t>
      </w:r>
      <w:r w:rsidRPr="00612162">
        <w:rPr>
          <w:sz w:val="28"/>
          <w:szCs w:val="28"/>
        </w:rPr>
        <w:t xml:space="preserve"> помо</w:t>
      </w:r>
      <w:r w:rsidR="0078442A">
        <w:rPr>
          <w:sz w:val="28"/>
          <w:szCs w:val="28"/>
        </w:rPr>
        <w:t>гут</w:t>
      </w:r>
      <w:r w:rsidRPr="00612162">
        <w:rPr>
          <w:sz w:val="28"/>
          <w:szCs w:val="28"/>
        </w:rPr>
        <w:t xml:space="preserve"> местным органам власти более эффективно управлять своими ресурсами.</w:t>
      </w:r>
    </w:p>
    <w:p w14:paraId="4D269738" w14:textId="77777777" w:rsidR="0087269C" w:rsidRDefault="0087269C" w:rsidP="00612162">
      <w:pPr>
        <w:jc w:val="both"/>
        <w:rPr>
          <w:sz w:val="28"/>
          <w:szCs w:val="28"/>
        </w:rPr>
      </w:pPr>
    </w:p>
    <w:p w14:paraId="7F0C831A" w14:textId="205349B5" w:rsidR="00755C58" w:rsidRDefault="00755C58" w:rsidP="00755C58">
      <w:pPr>
        <w:pStyle w:val="1"/>
        <w:ind w:right="-1"/>
        <w:jc w:val="center"/>
        <w:rPr>
          <w:spacing w:val="-5"/>
        </w:rPr>
      </w:pPr>
      <w:r>
        <w:t>РАЗДЕЛ</w:t>
      </w:r>
      <w:r>
        <w:rPr>
          <w:spacing w:val="-4"/>
        </w:rPr>
        <w:t xml:space="preserve"> </w:t>
      </w:r>
      <w:r>
        <w:t>4.</w:t>
      </w:r>
      <w:r>
        <w:rPr>
          <w:spacing w:val="-4"/>
        </w:rPr>
        <w:t xml:space="preserve"> </w:t>
      </w:r>
      <w:r>
        <w:t>СТРУКТУРА</w:t>
      </w:r>
      <w:r>
        <w:rPr>
          <w:spacing w:val="-2"/>
        </w:rPr>
        <w:t xml:space="preserve"> </w:t>
      </w:r>
      <w:r>
        <w:t>ОРГАНОВ</w:t>
      </w:r>
      <w:r>
        <w:rPr>
          <w:spacing w:val="-2"/>
        </w:rPr>
        <w:t xml:space="preserve"> </w:t>
      </w:r>
      <w:r>
        <w:t>И</w:t>
      </w:r>
      <w:r>
        <w:rPr>
          <w:spacing w:val="-5"/>
        </w:rPr>
        <w:t xml:space="preserve"> </w:t>
      </w:r>
      <w:r>
        <w:t>КАДРЫ</w:t>
      </w:r>
      <w:r>
        <w:rPr>
          <w:spacing w:val="-5"/>
        </w:rPr>
        <w:t xml:space="preserve"> МСУ</w:t>
      </w:r>
    </w:p>
    <w:p w14:paraId="363F717B" w14:textId="77777777" w:rsidR="0087269C" w:rsidRPr="0087269C" w:rsidRDefault="0087269C" w:rsidP="0087269C"/>
    <w:p w14:paraId="7C25BD44" w14:textId="540824A1" w:rsidR="00F44E92" w:rsidRPr="00F515AC" w:rsidRDefault="00F44E92" w:rsidP="00F44E92">
      <w:pPr>
        <w:jc w:val="both"/>
        <w:rPr>
          <w:b/>
          <w:bCs/>
          <w:sz w:val="28"/>
          <w:szCs w:val="28"/>
        </w:rPr>
      </w:pPr>
      <w:r w:rsidRPr="00F515AC">
        <w:rPr>
          <w:b/>
          <w:bCs/>
          <w:sz w:val="28"/>
          <w:szCs w:val="28"/>
        </w:rPr>
        <w:t>4.1 Информация о реализации Федерального закона от 20 марта 2025 года № 33-ФЗ «Об общих принципах организации местного самоуправления в единой системе публичной власти» в части организационных основ местного самоуправления.</w:t>
      </w:r>
    </w:p>
    <w:p w14:paraId="54BB505D" w14:textId="39C9D13E" w:rsidR="003C4410" w:rsidRDefault="00F515AC" w:rsidP="003C4410">
      <w:pPr>
        <w:ind w:firstLine="851"/>
        <w:jc w:val="both"/>
        <w:rPr>
          <w:sz w:val="28"/>
          <w:szCs w:val="28"/>
        </w:rPr>
      </w:pPr>
      <w:r>
        <w:rPr>
          <w:sz w:val="28"/>
          <w:szCs w:val="28"/>
        </w:rPr>
        <w:t xml:space="preserve">На Президиуме Ассоциации 02.06.2026 </w:t>
      </w:r>
      <w:r w:rsidRPr="004876D4">
        <w:rPr>
          <w:sz w:val="28"/>
          <w:szCs w:val="28"/>
        </w:rPr>
        <w:t>года</w:t>
      </w:r>
      <w:r>
        <w:rPr>
          <w:sz w:val="28"/>
          <w:szCs w:val="28"/>
        </w:rPr>
        <w:t xml:space="preserve"> </w:t>
      </w:r>
      <w:r w:rsidR="004876D4" w:rsidRPr="004876D4">
        <w:rPr>
          <w:sz w:val="28"/>
          <w:szCs w:val="28"/>
        </w:rPr>
        <w:t>м</w:t>
      </w:r>
      <w:r w:rsidR="003C4410" w:rsidRPr="004876D4">
        <w:rPr>
          <w:sz w:val="28"/>
          <w:szCs w:val="28"/>
        </w:rPr>
        <w:t>у</w:t>
      </w:r>
      <w:r w:rsidR="003C4410" w:rsidRPr="003C4410">
        <w:rPr>
          <w:sz w:val="28"/>
          <w:szCs w:val="28"/>
        </w:rPr>
        <w:t xml:space="preserve">ниципальным образованиям Ленинградской области </w:t>
      </w:r>
      <w:r w:rsidR="003C4410">
        <w:rPr>
          <w:sz w:val="28"/>
          <w:szCs w:val="28"/>
        </w:rPr>
        <w:t>р</w:t>
      </w:r>
      <w:r w:rsidR="003C4410" w:rsidRPr="003C4410">
        <w:rPr>
          <w:sz w:val="28"/>
          <w:szCs w:val="28"/>
        </w:rPr>
        <w:t>екомендов</w:t>
      </w:r>
      <w:r w:rsidR="003C4410">
        <w:rPr>
          <w:sz w:val="28"/>
          <w:szCs w:val="28"/>
        </w:rPr>
        <w:t>ано</w:t>
      </w:r>
      <w:r w:rsidR="003C4410" w:rsidRPr="003C4410">
        <w:rPr>
          <w:sz w:val="28"/>
          <w:szCs w:val="28"/>
        </w:rPr>
        <w:t xml:space="preserve"> провести до 1 января 2027 года работу по приведению муниципальных правовых актов</w:t>
      </w:r>
      <w:r w:rsidR="003C4410">
        <w:rPr>
          <w:sz w:val="28"/>
          <w:szCs w:val="28"/>
        </w:rPr>
        <w:t xml:space="preserve"> (сфер правового регулирования) требующих </w:t>
      </w:r>
      <w:proofErr w:type="spellStart"/>
      <w:r w:rsidR="003C4410">
        <w:rPr>
          <w:sz w:val="28"/>
          <w:szCs w:val="28"/>
        </w:rPr>
        <w:t>актулизации</w:t>
      </w:r>
      <w:proofErr w:type="spellEnd"/>
      <w:r w:rsidR="003C4410" w:rsidRPr="003C4410">
        <w:rPr>
          <w:sz w:val="28"/>
          <w:szCs w:val="28"/>
        </w:rPr>
        <w:t xml:space="preserve"> в </w:t>
      </w:r>
      <w:r w:rsidR="003C4410">
        <w:rPr>
          <w:sz w:val="28"/>
          <w:szCs w:val="28"/>
        </w:rPr>
        <w:t xml:space="preserve">связи с </w:t>
      </w:r>
      <w:proofErr w:type="gramStart"/>
      <w:r w:rsidR="003C4410">
        <w:rPr>
          <w:sz w:val="28"/>
          <w:szCs w:val="28"/>
        </w:rPr>
        <w:t>принятием</w:t>
      </w:r>
      <w:r w:rsidR="003C4410" w:rsidRPr="003C4410">
        <w:rPr>
          <w:sz w:val="28"/>
          <w:szCs w:val="28"/>
        </w:rPr>
        <w:t xml:space="preserve">  Федеральн</w:t>
      </w:r>
      <w:r w:rsidR="003C4410">
        <w:rPr>
          <w:sz w:val="28"/>
          <w:szCs w:val="28"/>
        </w:rPr>
        <w:t>ого</w:t>
      </w:r>
      <w:proofErr w:type="gramEnd"/>
      <w:r w:rsidR="003C4410" w:rsidRPr="003C4410">
        <w:rPr>
          <w:sz w:val="28"/>
          <w:szCs w:val="28"/>
        </w:rPr>
        <w:t xml:space="preserve"> закон</w:t>
      </w:r>
      <w:r w:rsidR="003C4410">
        <w:rPr>
          <w:sz w:val="28"/>
          <w:szCs w:val="28"/>
        </w:rPr>
        <w:t>а</w:t>
      </w:r>
      <w:r w:rsidR="003C4410" w:rsidRPr="003C4410">
        <w:rPr>
          <w:sz w:val="28"/>
          <w:szCs w:val="28"/>
        </w:rPr>
        <w:t xml:space="preserve"> от 20.03.2025 № 33-ФЗ «Об общих принципах организации местного самоуправления в единой системе публичной власти»</w:t>
      </w:r>
      <w:r w:rsidR="003C4410">
        <w:rPr>
          <w:sz w:val="28"/>
          <w:szCs w:val="28"/>
        </w:rPr>
        <w:t xml:space="preserve">: </w:t>
      </w:r>
    </w:p>
    <w:p w14:paraId="57CF427A" w14:textId="77777777" w:rsidR="003C4410" w:rsidRDefault="003C4410" w:rsidP="003C4410">
      <w:pPr>
        <w:ind w:firstLine="851"/>
        <w:jc w:val="both"/>
        <w:rPr>
          <w:sz w:val="28"/>
          <w:szCs w:val="28"/>
        </w:rPr>
      </w:pPr>
    </w:p>
    <w:tbl>
      <w:tblPr>
        <w:tblStyle w:val="af4"/>
        <w:tblW w:w="5000" w:type="pct"/>
        <w:jc w:val="center"/>
        <w:tblLayout w:type="fixed"/>
        <w:tblLook w:val="04A0" w:firstRow="1" w:lastRow="0" w:firstColumn="1" w:lastColumn="0" w:noHBand="0" w:noVBand="1"/>
      </w:tblPr>
      <w:tblGrid>
        <w:gridCol w:w="986"/>
        <w:gridCol w:w="3258"/>
        <w:gridCol w:w="1985"/>
        <w:gridCol w:w="3116"/>
      </w:tblGrid>
      <w:tr w:rsidR="003C4410" w:rsidRPr="00380EAD" w14:paraId="4F846BE3"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tcPr>
          <w:p w14:paraId="28612B55" w14:textId="77777777" w:rsidR="003C4410" w:rsidRPr="003C4410" w:rsidRDefault="003C4410" w:rsidP="003C4410">
            <w:pPr>
              <w:ind w:left="-255"/>
              <w:jc w:val="center"/>
              <w:rPr>
                <w:rFonts w:eastAsia="Arial"/>
                <w:b/>
              </w:rPr>
            </w:pPr>
            <w:r w:rsidRPr="003C4410">
              <w:rPr>
                <w:rFonts w:eastAsia="Arial"/>
                <w:b/>
              </w:rPr>
              <w:t>№ п/п</w:t>
            </w:r>
          </w:p>
        </w:tc>
        <w:tc>
          <w:tcPr>
            <w:tcW w:w="1743" w:type="pct"/>
            <w:tcBorders>
              <w:top w:val="single" w:sz="4" w:space="0" w:color="auto"/>
              <w:left w:val="single" w:sz="4" w:space="0" w:color="auto"/>
              <w:bottom w:val="single" w:sz="4" w:space="0" w:color="auto"/>
              <w:right w:val="single" w:sz="4" w:space="0" w:color="auto"/>
            </w:tcBorders>
            <w:vAlign w:val="center"/>
          </w:tcPr>
          <w:p w14:paraId="32C82CBB" w14:textId="77777777" w:rsidR="003C4410" w:rsidRPr="003C4410" w:rsidRDefault="003C4410" w:rsidP="00B423D6">
            <w:pPr>
              <w:jc w:val="center"/>
              <w:rPr>
                <w:b/>
              </w:rPr>
            </w:pPr>
            <w:r w:rsidRPr="003C4410">
              <w:rPr>
                <w:b/>
              </w:rPr>
              <w:t>СФЕРА ПРАВОВОГО РЕГУЛИРОВАНИЯ ПРАВОВОГО АКТА / НАИМЕНОВАНИЕ ПРАВОВОГО АКТА</w:t>
            </w:r>
          </w:p>
        </w:tc>
        <w:tc>
          <w:tcPr>
            <w:tcW w:w="1062" w:type="pct"/>
            <w:tcBorders>
              <w:top w:val="single" w:sz="4" w:space="0" w:color="auto"/>
              <w:left w:val="single" w:sz="4" w:space="0" w:color="auto"/>
              <w:bottom w:val="single" w:sz="4" w:space="0" w:color="auto"/>
              <w:right w:val="single" w:sz="4" w:space="0" w:color="auto"/>
            </w:tcBorders>
            <w:vAlign w:val="center"/>
          </w:tcPr>
          <w:p w14:paraId="4468CC0A" w14:textId="77777777" w:rsidR="003C4410" w:rsidRPr="003C4410" w:rsidRDefault="003C4410" w:rsidP="00B423D6">
            <w:pPr>
              <w:jc w:val="center"/>
              <w:rPr>
                <w:b/>
              </w:rPr>
            </w:pPr>
            <w:r w:rsidRPr="003C4410">
              <w:rPr>
                <w:b/>
              </w:rPr>
              <w:t>ВИД ПРАВОВОГО АКТА</w:t>
            </w:r>
          </w:p>
        </w:tc>
        <w:tc>
          <w:tcPr>
            <w:tcW w:w="1667" w:type="pct"/>
            <w:tcBorders>
              <w:top w:val="single" w:sz="4" w:space="0" w:color="auto"/>
              <w:left w:val="single" w:sz="4" w:space="0" w:color="auto"/>
              <w:bottom w:val="single" w:sz="4" w:space="0" w:color="auto"/>
              <w:right w:val="single" w:sz="4" w:space="0" w:color="auto"/>
            </w:tcBorders>
            <w:vAlign w:val="center"/>
          </w:tcPr>
          <w:p w14:paraId="036867C4" w14:textId="77777777" w:rsidR="003C4410" w:rsidRPr="003C4410" w:rsidRDefault="003C4410" w:rsidP="00B423D6">
            <w:pPr>
              <w:jc w:val="center"/>
              <w:rPr>
                <w:b/>
              </w:rPr>
            </w:pPr>
            <w:r w:rsidRPr="003C4410">
              <w:rPr>
                <w:b/>
              </w:rPr>
              <w:t>НОРМА</w:t>
            </w:r>
          </w:p>
          <w:p w14:paraId="57616C4B" w14:textId="77777777" w:rsidR="003C4410" w:rsidRPr="003C4410" w:rsidRDefault="003C4410" w:rsidP="00B423D6">
            <w:pPr>
              <w:jc w:val="center"/>
              <w:rPr>
                <w:b/>
              </w:rPr>
            </w:pPr>
            <w:r w:rsidRPr="003C4410">
              <w:rPr>
                <w:b/>
              </w:rPr>
              <w:t>ФЕДЕРАЛЬНОГО ЗАКОНА № 33-ФЗ</w:t>
            </w:r>
          </w:p>
        </w:tc>
      </w:tr>
      <w:tr w:rsidR="003C4410" w:rsidRPr="00380EAD" w14:paraId="53106A46"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262BB9DC"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b/>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tcPr>
          <w:p w14:paraId="7685F0F4" w14:textId="77777777" w:rsidR="003C4410" w:rsidRPr="003C4410" w:rsidRDefault="003C4410" w:rsidP="00B423D6">
            <w:pPr>
              <w:autoSpaceDE w:val="0"/>
              <w:autoSpaceDN w:val="0"/>
              <w:adjustRightInd w:val="0"/>
              <w:spacing w:before="120" w:after="120"/>
            </w:pPr>
            <w:r w:rsidRPr="003C4410">
              <w:rPr>
                <w:rFonts w:eastAsiaTheme="minorEastAsia"/>
              </w:rPr>
              <w:t xml:space="preserve">Вопросы организации местного самоуправления </w:t>
            </w:r>
            <w:r w:rsidRPr="003C4410">
              <w:rPr>
                <w:rFonts w:eastAsiaTheme="minorEastAsia"/>
              </w:rPr>
              <w:br/>
              <w:t>в соответствии с федеральными законами и законами субъектов Российской Федерации</w:t>
            </w:r>
          </w:p>
        </w:tc>
        <w:tc>
          <w:tcPr>
            <w:tcW w:w="1062" w:type="pct"/>
            <w:tcBorders>
              <w:top w:val="single" w:sz="4" w:space="0" w:color="auto"/>
              <w:left w:val="single" w:sz="4" w:space="0" w:color="auto"/>
              <w:bottom w:val="single" w:sz="4" w:space="0" w:color="auto"/>
              <w:right w:val="single" w:sz="4" w:space="0" w:color="auto"/>
            </w:tcBorders>
            <w:vAlign w:val="center"/>
          </w:tcPr>
          <w:p w14:paraId="0B79BE26" w14:textId="77777777" w:rsidR="003C4410" w:rsidRPr="003C4410" w:rsidRDefault="003C4410" w:rsidP="00B423D6">
            <w:pPr>
              <w:spacing w:before="120" w:after="120"/>
              <w:rPr>
                <w:b/>
              </w:rPr>
            </w:pPr>
            <w:r w:rsidRPr="003C4410">
              <w:t>Устав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tcPr>
          <w:p w14:paraId="588074DF" w14:textId="77777777" w:rsidR="003C4410" w:rsidRPr="003C4410" w:rsidRDefault="003C4410" w:rsidP="00B423D6">
            <w:pPr>
              <w:spacing w:before="120" w:after="120"/>
              <w:rPr>
                <w:b/>
              </w:rPr>
            </w:pPr>
            <w:r w:rsidRPr="003C4410">
              <w:t>ч. 1 ст. 56</w:t>
            </w:r>
          </w:p>
        </w:tc>
      </w:tr>
      <w:tr w:rsidR="003C4410" w:rsidRPr="00380EAD" w14:paraId="4E50160C"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37C9E269"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56FFADF6" w14:textId="77777777" w:rsidR="003C4410" w:rsidRPr="003C4410" w:rsidRDefault="003C4410" w:rsidP="00B423D6">
            <w:pPr>
              <w:spacing w:before="120" w:after="120"/>
              <w:rPr>
                <w:rFonts w:eastAsia="Arial"/>
              </w:rPr>
            </w:pPr>
            <w:r w:rsidRPr="003C4410">
              <w:t>Урегулирование вопросов правопреемства вновь образованного муниципального образования</w:t>
            </w:r>
          </w:p>
        </w:tc>
        <w:tc>
          <w:tcPr>
            <w:tcW w:w="1062" w:type="pct"/>
            <w:tcBorders>
              <w:top w:val="single" w:sz="4" w:space="0" w:color="auto"/>
              <w:left w:val="single" w:sz="4" w:space="0" w:color="auto"/>
              <w:bottom w:val="single" w:sz="4" w:space="0" w:color="auto"/>
              <w:right w:val="single" w:sz="4" w:space="0" w:color="auto"/>
            </w:tcBorders>
            <w:vAlign w:val="center"/>
            <w:hideMark/>
          </w:tcPr>
          <w:p w14:paraId="29C18BB6" w14:textId="77777777" w:rsidR="003C4410" w:rsidRPr="003C4410" w:rsidRDefault="003C4410" w:rsidP="00B423D6">
            <w:pPr>
              <w:spacing w:before="120" w:after="120"/>
              <w:rPr>
                <w:rFonts w:eastAsia="Arial"/>
              </w:rPr>
            </w:pPr>
            <w:r w:rsidRPr="003C4410">
              <w:t>Правовые акты вновь образованного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1199AB1" w14:textId="77777777" w:rsidR="003C4410" w:rsidRPr="003C4410" w:rsidRDefault="003C4410" w:rsidP="00B423D6">
            <w:pPr>
              <w:spacing w:before="120" w:after="120"/>
              <w:rPr>
                <w:rFonts w:eastAsia="Arial"/>
              </w:rPr>
            </w:pPr>
            <w:r w:rsidRPr="003C4410">
              <w:t xml:space="preserve">ч. 13 ст. 13 </w:t>
            </w:r>
          </w:p>
        </w:tc>
      </w:tr>
      <w:tr w:rsidR="003C4410" w:rsidRPr="00380EAD" w14:paraId="7AC0C463"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716AA878"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23CDEE4B" w14:textId="77777777" w:rsidR="003C4410" w:rsidRPr="003C4410" w:rsidRDefault="003C4410" w:rsidP="00B423D6">
            <w:pPr>
              <w:spacing w:before="120" w:after="120"/>
              <w:rPr>
                <w:rFonts w:eastAsia="Arial"/>
              </w:rPr>
            </w:pPr>
            <w:r w:rsidRPr="003C4410">
              <w:t>Решение о создании органа местного самоуправления</w:t>
            </w:r>
            <w:r w:rsidRPr="003C4410">
              <w:br/>
              <w:t>с правами юридического лица</w:t>
            </w:r>
          </w:p>
        </w:tc>
        <w:tc>
          <w:tcPr>
            <w:tcW w:w="1062" w:type="pct"/>
            <w:tcBorders>
              <w:top w:val="single" w:sz="4" w:space="0" w:color="auto"/>
              <w:left w:val="single" w:sz="4" w:space="0" w:color="auto"/>
              <w:bottom w:val="single" w:sz="4" w:space="0" w:color="auto"/>
              <w:right w:val="single" w:sz="4" w:space="0" w:color="auto"/>
            </w:tcBorders>
            <w:vAlign w:val="center"/>
            <w:hideMark/>
          </w:tcPr>
          <w:p w14:paraId="2E3B7FE6" w14:textId="77777777" w:rsidR="003C4410" w:rsidRPr="003C4410" w:rsidRDefault="003C4410" w:rsidP="00B423D6">
            <w:pPr>
              <w:spacing w:before="120" w:after="120"/>
              <w:rPr>
                <w:rFonts w:eastAsia="Arial"/>
              </w:rPr>
            </w:pPr>
            <w:r w:rsidRPr="003C4410">
              <w:t>Устав и (или) 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BA66D6D" w14:textId="77777777" w:rsidR="003C4410" w:rsidRPr="003C4410" w:rsidRDefault="003C4410" w:rsidP="00B423D6">
            <w:pPr>
              <w:spacing w:before="120" w:after="120"/>
              <w:rPr>
                <w:rFonts w:eastAsia="Arial"/>
              </w:rPr>
            </w:pPr>
            <w:r w:rsidRPr="003C4410">
              <w:t xml:space="preserve">ч. 5, ч. 6 ст. 13 </w:t>
            </w:r>
          </w:p>
        </w:tc>
      </w:tr>
      <w:tr w:rsidR="003C4410" w:rsidRPr="00380EAD" w14:paraId="7B95A7BE"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503B0958"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03E246B8" w14:textId="77777777" w:rsidR="003C4410" w:rsidRPr="003C4410" w:rsidRDefault="003C4410" w:rsidP="00B423D6">
            <w:pPr>
              <w:spacing w:before="120" w:after="120"/>
              <w:rPr>
                <w:rFonts w:eastAsia="Arial"/>
              </w:rPr>
            </w:pPr>
            <w:r w:rsidRPr="003C4410">
              <w:t>Учреждение органа местной администрации в форме муниципального казенного учреждения</w:t>
            </w:r>
          </w:p>
        </w:tc>
        <w:tc>
          <w:tcPr>
            <w:tcW w:w="1062" w:type="pct"/>
            <w:tcBorders>
              <w:top w:val="single" w:sz="4" w:space="0" w:color="auto"/>
              <w:left w:val="single" w:sz="4" w:space="0" w:color="auto"/>
              <w:bottom w:val="single" w:sz="4" w:space="0" w:color="auto"/>
              <w:right w:val="single" w:sz="4" w:space="0" w:color="auto"/>
            </w:tcBorders>
            <w:vAlign w:val="center"/>
            <w:hideMark/>
          </w:tcPr>
          <w:p w14:paraId="1ABFBAD7" w14:textId="77777777" w:rsidR="003C4410" w:rsidRPr="003C4410" w:rsidRDefault="003C4410" w:rsidP="00B423D6">
            <w:pPr>
              <w:spacing w:before="120" w:after="120"/>
              <w:rPr>
                <w:rFonts w:eastAsia="Arial"/>
              </w:rPr>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86F9436" w14:textId="77777777" w:rsidR="003C4410" w:rsidRPr="003C4410" w:rsidRDefault="003C4410" w:rsidP="00B423D6">
            <w:pPr>
              <w:spacing w:before="120" w:after="120"/>
              <w:rPr>
                <w:rFonts w:eastAsia="Arial"/>
              </w:rPr>
            </w:pPr>
            <w:r w:rsidRPr="003C4410">
              <w:t xml:space="preserve">ч. 7 ст. 13 </w:t>
            </w:r>
          </w:p>
        </w:tc>
      </w:tr>
      <w:tr w:rsidR="003C4410" w:rsidRPr="00380EAD" w14:paraId="47E8D0FB"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375112D8"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3C4CB4D2" w14:textId="77777777" w:rsidR="003C4410" w:rsidRPr="003C4410" w:rsidRDefault="003C4410" w:rsidP="00B423D6">
            <w:pPr>
              <w:spacing w:before="120" w:after="120"/>
              <w:rPr>
                <w:rFonts w:eastAsia="Arial"/>
              </w:rPr>
            </w:pPr>
            <w:r w:rsidRPr="003C4410">
              <w:t>Положение о местной администрации, полномочия местной администрации</w:t>
            </w:r>
          </w:p>
        </w:tc>
        <w:tc>
          <w:tcPr>
            <w:tcW w:w="1062" w:type="pct"/>
            <w:tcBorders>
              <w:top w:val="single" w:sz="4" w:space="0" w:color="auto"/>
              <w:left w:val="single" w:sz="4" w:space="0" w:color="auto"/>
              <w:bottom w:val="single" w:sz="4" w:space="0" w:color="auto"/>
              <w:right w:val="single" w:sz="4" w:space="0" w:color="auto"/>
            </w:tcBorders>
            <w:vAlign w:val="center"/>
            <w:hideMark/>
          </w:tcPr>
          <w:p w14:paraId="65C1B9A6" w14:textId="77777777" w:rsidR="003C4410" w:rsidRPr="003C4410" w:rsidRDefault="003C4410" w:rsidP="00B423D6">
            <w:pPr>
              <w:spacing w:before="120" w:after="120"/>
            </w:pPr>
            <w:r w:rsidRPr="003C4410">
              <w:t xml:space="preserve">Устав муниципального образования </w:t>
            </w:r>
          </w:p>
          <w:p w14:paraId="53FBFB95" w14:textId="77777777" w:rsidR="003C4410" w:rsidRPr="003C4410" w:rsidRDefault="003C4410" w:rsidP="00B423D6">
            <w:pPr>
              <w:spacing w:before="120" w:after="120"/>
              <w:rPr>
                <w:rFonts w:eastAsia="Arial"/>
              </w:rPr>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4EF5AA6" w14:textId="77777777" w:rsidR="003C4410" w:rsidRPr="003C4410" w:rsidRDefault="003C4410" w:rsidP="00B423D6">
            <w:pPr>
              <w:spacing w:before="120" w:after="120"/>
            </w:pPr>
            <w:r w:rsidRPr="003C4410">
              <w:t xml:space="preserve">ч. 3, ч. 4 ст. 14 </w:t>
            </w:r>
          </w:p>
          <w:p w14:paraId="6D754BC6" w14:textId="77777777" w:rsidR="003C4410" w:rsidRPr="003C4410" w:rsidRDefault="003C4410" w:rsidP="00B423D6">
            <w:pPr>
              <w:spacing w:before="120" w:after="120"/>
              <w:rPr>
                <w:rFonts w:eastAsia="Arial"/>
              </w:rPr>
            </w:pPr>
            <w:r w:rsidRPr="003C4410">
              <w:t xml:space="preserve">ч. 1 ст. 22 </w:t>
            </w:r>
          </w:p>
        </w:tc>
      </w:tr>
      <w:tr w:rsidR="003C4410" w:rsidRPr="00380EAD" w14:paraId="76CA2E78"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49A6164F"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03B2A879" w14:textId="77777777" w:rsidR="003C4410" w:rsidRPr="003C4410" w:rsidRDefault="003C4410" w:rsidP="00B423D6">
            <w:pPr>
              <w:spacing w:before="120" w:after="120"/>
              <w:rPr>
                <w:rFonts w:eastAsia="Arial"/>
              </w:rPr>
            </w:pPr>
            <w:r w:rsidRPr="003C4410">
              <w:t>Структура органов местного самоуправления вновь образованного муниципального образования</w:t>
            </w:r>
          </w:p>
        </w:tc>
        <w:tc>
          <w:tcPr>
            <w:tcW w:w="1062" w:type="pct"/>
            <w:tcBorders>
              <w:top w:val="single" w:sz="4" w:space="0" w:color="auto"/>
              <w:left w:val="single" w:sz="4" w:space="0" w:color="auto"/>
              <w:bottom w:val="single" w:sz="4" w:space="0" w:color="auto"/>
              <w:right w:val="single" w:sz="4" w:space="0" w:color="auto"/>
            </w:tcBorders>
            <w:vAlign w:val="center"/>
            <w:hideMark/>
          </w:tcPr>
          <w:p w14:paraId="77F5E047" w14:textId="77777777" w:rsidR="003C4410" w:rsidRPr="003C4410" w:rsidRDefault="003C4410" w:rsidP="00B423D6">
            <w:pPr>
              <w:spacing w:before="120" w:after="120"/>
            </w:pPr>
            <w:r w:rsidRPr="003C4410">
              <w:t xml:space="preserve">Устав муниципального образования </w:t>
            </w:r>
          </w:p>
          <w:p w14:paraId="2EA9F815" w14:textId="77777777" w:rsidR="003C4410" w:rsidRPr="003C4410" w:rsidRDefault="003C4410" w:rsidP="00B423D6">
            <w:pPr>
              <w:spacing w:before="120" w:after="120"/>
              <w:rPr>
                <w:rFonts w:eastAsia="Arial"/>
              </w:rPr>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99F13DF" w14:textId="77777777" w:rsidR="003C4410" w:rsidRPr="003C4410" w:rsidRDefault="003C4410" w:rsidP="00B423D6">
            <w:pPr>
              <w:spacing w:before="120" w:after="120"/>
              <w:rPr>
                <w:rFonts w:eastAsia="Arial"/>
              </w:rPr>
            </w:pPr>
            <w:r w:rsidRPr="003C4410">
              <w:t xml:space="preserve">ч. 8 ст. 14 </w:t>
            </w:r>
          </w:p>
        </w:tc>
      </w:tr>
      <w:tr w:rsidR="003C4410" w:rsidRPr="00380EAD" w14:paraId="63EB8D4F"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4565B757"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6A376749" w14:textId="77777777" w:rsidR="003C4410" w:rsidRPr="003C4410" w:rsidRDefault="003C4410" w:rsidP="00B423D6">
            <w:pPr>
              <w:spacing w:before="120" w:after="120"/>
              <w:rPr>
                <w:rFonts w:eastAsia="Arial"/>
              </w:rPr>
            </w:pPr>
            <w:r w:rsidRPr="003C4410">
              <w:t>Правила благоустройства территории муниципального образования</w:t>
            </w:r>
          </w:p>
        </w:tc>
        <w:tc>
          <w:tcPr>
            <w:tcW w:w="1062" w:type="pct"/>
            <w:tcBorders>
              <w:top w:val="single" w:sz="4" w:space="0" w:color="auto"/>
              <w:left w:val="single" w:sz="4" w:space="0" w:color="auto"/>
              <w:bottom w:val="single" w:sz="4" w:space="0" w:color="auto"/>
              <w:right w:val="single" w:sz="4" w:space="0" w:color="auto"/>
            </w:tcBorders>
            <w:vAlign w:val="center"/>
            <w:hideMark/>
          </w:tcPr>
          <w:p w14:paraId="6A823DD3" w14:textId="77777777" w:rsidR="003C4410" w:rsidRPr="003C4410" w:rsidRDefault="003C4410" w:rsidP="00B423D6">
            <w:pPr>
              <w:spacing w:before="120" w:after="120"/>
              <w:rPr>
                <w:rFonts w:eastAsia="Arial"/>
              </w:rPr>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18AAD7B" w14:textId="77777777" w:rsidR="003C4410" w:rsidRPr="003C4410" w:rsidRDefault="003C4410" w:rsidP="00B423D6">
            <w:pPr>
              <w:spacing w:before="120" w:after="120"/>
            </w:pPr>
            <w:r w:rsidRPr="003C4410">
              <w:t xml:space="preserve">п. 10 ч. 1 ст. 16; </w:t>
            </w:r>
          </w:p>
          <w:p w14:paraId="602E1BC0" w14:textId="77777777" w:rsidR="003C4410" w:rsidRPr="003C4410" w:rsidRDefault="003C4410" w:rsidP="00B423D6">
            <w:pPr>
              <w:spacing w:before="120" w:after="120"/>
              <w:rPr>
                <w:rFonts w:eastAsia="Arial"/>
              </w:rPr>
            </w:pPr>
            <w:r w:rsidRPr="003C4410">
              <w:t xml:space="preserve">п. 3 ч. 1 ст. 59 </w:t>
            </w:r>
          </w:p>
        </w:tc>
      </w:tr>
      <w:tr w:rsidR="003C4410" w:rsidRPr="00380EAD" w14:paraId="1F5A4452"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5E98F381"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tcPr>
          <w:p w14:paraId="2CC2739B" w14:textId="77777777" w:rsidR="003C4410" w:rsidRPr="003C4410" w:rsidRDefault="003C4410" w:rsidP="00B423D6">
            <w:pPr>
              <w:spacing w:before="120" w:after="120"/>
            </w:pPr>
            <w:r w:rsidRPr="003C4410">
              <w:t>Решение об утверждении местного бюджета</w:t>
            </w:r>
          </w:p>
        </w:tc>
        <w:tc>
          <w:tcPr>
            <w:tcW w:w="1062" w:type="pct"/>
            <w:tcBorders>
              <w:top w:val="single" w:sz="4" w:space="0" w:color="auto"/>
              <w:left w:val="single" w:sz="4" w:space="0" w:color="auto"/>
              <w:bottom w:val="single" w:sz="4" w:space="0" w:color="auto"/>
              <w:right w:val="single" w:sz="4" w:space="0" w:color="auto"/>
            </w:tcBorders>
            <w:vAlign w:val="center"/>
          </w:tcPr>
          <w:p w14:paraId="3AD9CFAF" w14:textId="77777777" w:rsidR="003C4410" w:rsidRPr="003C4410" w:rsidRDefault="003C4410" w:rsidP="00B423D6">
            <w:pPr>
              <w:spacing w:before="120" w:after="120"/>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tcPr>
          <w:p w14:paraId="51014643" w14:textId="77777777" w:rsidR="003C4410" w:rsidRPr="003C4410" w:rsidRDefault="003C4410" w:rsidP="00B423D6">
            <w:pPr>
              <w:spacing w:before="120" w:after="120"/>
            </w:pPr>
            <w:r w:rsidRPr="003C4410">
              <w:t>п. 2 ч. 1 ст. 16;</w:t>
            </w:r>
          </w:p>
          <w:p w14:paraId="38F16270" w14:textId="77777777" w:rsidR="003C4410" w:rsidRPr="003C4410" w:rsidRDefault="003C4410" w:rsidP="00B423D6">
            <w:pPr>
              <w:spacing w:before="120" w:after="120"/>
            </w:pPr>
            <w:r w:rsidRPr="003C4410">
              <w:t xml:space="preserve">п. 2 ч. 1 ст. 59 </w:t>
            </w:r>
          </w:p>
        </w:tc>
      </w:tr>
      <w:tr w:rsidR="003C4410" w:rsidRPr="00380EAD" w14:paraId="7CA65041"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64FBCB43"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2AB1C280" w14:textId="77777777" w:rsidR="003C4410" w:rsidRPr="003C4410" w:rsidRDefault="003C4410" w:rsidP="00B423D6">
            <w:pPr>
              <w:spacing w:before="120" w:after="120"/>
              <w:rPr>
                <w:rFonts w:eastAsia="Arial"/>
              </w:rPr>
            </w:pPr>
            <w:r w:rsidRPr="003C4410">
              <w:t>Отчет об исполнении местного бюджета</w:t>
            </w:r>
          </w:p>
        </w:tc>
        <w:tc>
          <w:tcPr>
            <w:tcW w:w="1062" w:type="pct"/>
            <w:tcBorders>
              <w:top w:val="single" w:sz="4" w:space="0" w:color="auto"/>
              <w:left w:val="single" w:sz="4" w:space="0" w:color="auto"/>
              <w:bottom w:val="single" w:sz="4" w:space="0" w:color="auto"/>
              <w:right w:val="single" w:sz="4" w:space="0" w:color="auto"/>
            </w:tcBorders>
            <w:hideMark/>
          </w:tcPr>
          <w:p w14:paraId="007F7754" w14:textId="77777777" w:rsidR="003C4410" w:rsidRPr="003C4410" w:rsidRDefault="003C4410" w:rsidP="00B423D6">
            <w:pPr>
              <w:spacing w:before="120" w:after="120"/>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511884A" w14:textId="77777777" w:rsidR="003C4410" w:rsidRPr="003C4410" w:rsidRDefault="003C4410" w:rsidP="00B423D6">
            <w:pPr>
              <w:spacing w:before="120" w:after="120"/>
              <w:rPr>
                <w:rFonts w:eastAsia="Arial"/>
              </w:rPr>
            </w:pPr>
            <w:r w:rsidRPr="003C4410">
              <w:t xml:space="preserve">п. 2 ч. 1 ст. 16 </w:t>
            </w:r>
          </w:p>
        </w:tc>
      </w:tr>
      <w:tr w:rsidR="003C4410" w:rsidRPr="00380EAD" w14:paraId="7C82074A"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1361BCFF"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279C49BF" w14:textId="77777777" w:rsidR="003C4410" w:rsidRPr="003C4410" w:rsidRDefault="003C4410" w:rsidP="00B423D6">
            <w:pPr>
              <w:spacing w:before="120" w:after="120"/>
              <w:rPr>
                <w:rFonts w:eastAsia="Arial"/>
              </w:rPr>
            </w:pPr>
            <w:r w:rsidRPr="003C4410">
              <w:t>Установление, введение в действие и прекращение действия местных налогов и сборов</w:t>
            </w:r>
          </w:p>
        </w:tc>
        <w:tc>
          <w:tcPr>
            <w:tcW w:w="1062" w:type="pct"/>
            <w:tcBorders>
              <w:top w:val="single" w:sz="4" w:space="0" w:color="auto"/>
              <w:left w:val="single" w:sz="4" w:space="0" w:color="auto"/>
              <w:bottom w:val="single" w:sz="4" w:space="0" w:color="auto"/>
              <w:right w:val="single" w:sz="4" w:space="0" w:color="auto"/>
            </w:tcBorders>
            <w:hideMark/>
          </w:tcPr>
          <w:p w14:paraId="31C5E653" w14:textId="77777777" w:rsidR="003C4410" w:rsidRPr="003C4410" w:rsidRDefault="003C4410" w:rsidP="00B423D6">
            <w:pPr>
              <w:spacing w:before="120" w:after="120"/>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021D200" w14:textId="77777777" w:rsidR="003C4410" w:rsidRPr="003C4410" w:rsidRDefault="003C4410" w:rsidP="00B423D6">
            <w:pPr>
              <w:spacing w:before="120" w:after="120"/>
              <w:rPr>
                <w:rFonts w:eastAsia="Arial"/>
              </w:rPr>
            </w:pPr>
            <w:r w:rsidRPr="003C4410">
              <w:t xml:space="preserve">п. 3 ч. 1 ст. 16 </w:t>
            </w:r>
          </w:p>
        </w:tc>
      </w:tr>
      <w:tr w:rsidR="003C4410" w:rsidRPr="00380EAD" w14:paraId="6A65C3E5"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235E920D"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7E15D369" w14:textId="77777777" w:rsidR="003C4410" w:rsidRPr="003C4410" w:rsidRDefault="003C4410" w:rsidP="00B423D6">
            <w:pPr>
              <w:spacing w:before="120" w:after="120"/>
              <w:rPr>
                <w:rFonts w:eastAsia="Arial"/>
              </w:rPr>
            </w:pPr>
            <w:r w:rsidRPr="003C4410">
              <w:t>Стратегия социально-экономического развития МО</w:t>
            </w:r>
          </w:p>
        </w:tc>
        <w:tc>
          <w:tcPr>
            <w:tcW w:w="1062" w:type="pct"/>
            <w:tcBorders>
              <w:top w:val="single" w:sz="4" w:space="0" w:color="auto"/>
              <w:left w:val="single" w:sz="4" w:space="0" w:color="auto"/>
              <w:bottom w:val="single" w:sz="4" w:space="0" w:color="auto"/>
              <w:right w:val="single" w:sz="4" w:space="0" w:color="auto"/>
            </w:tcBorders>
            <w:hideMark/>
          </w:tcPr>
          <w:p w14:paraId="265C696B" w14:textId="77777777" w:rsidR="003C4410" w:rsidRPr="003C4410" w:rsidRDefault="003C4410" w:rsidP="00B423D6">
            <w:pPr>
              <w:spacing w:before="120" w:after="120"/>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4244F487" w14:textId="77777777" w:rsidR="003C4410" w:rsidRPr="003C4410" w:rsidRDefault="003C4410" w:rsidP="00B423D6">
            <w:pPr>
              <w:spacing w:before="120" w:after="120"/>
              <w:rPr>
                <w:rFonts w:eastAsia="Arial"/>
              </w:rPr>
            </w:pPr>
            <w:r w:rsidRPr="003C4410">
              <w:t xml:space="preserve">п. 4 ч. 1 ст. 16 </w:t>
            </w:r>
          </w:p>
        </w:tc>
      </w:tr>
      <w:tr w:rsidR="003C4410" w:rsidRPr="00380EAD" w14:paraId="2FA2817B"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5D1914C3"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263E5E40" w14:textId="77777777" w:rsidR="003C4410" w:rsidRPr="003C4410" w:rsidRDefault="003C4410" w:rsidP="00B423D6">
            <w:pPr>
              <w:spacing w:before="120" w:after="120"/>
              <w:rPr>
                <w:rFonts w:eastAsia="Arial"/>
              </w:rPr>
            </w:pPr>
            <w:r w:rsidRPr="003C4410">
              <w:t>Порядок управления и распоряжения имуществом, находящимся в муниципальной собственности</w:t>
            </w:r>
          </w:p>
        </w:tc>
        <w:tc>
          <w:tcPr>
            <w:tcW w:w="1062" w:type="pct"/>
            <w:tcBorders>
              <w:top w:val="single" w:sz="4" w:space="0" w:color="auto"/>
              <w:left w:val="single" w:sz="4" w:space="0" w:color="auto"/>
              <w:bottom w:val="single" w:sz="4" w:space="0" w:color="auto"/>
              <w:right w:val="single" w:sz="4" w:space="0" w:color="auto"/>
            </w:tcBorders>
            <w:hideMark/>
          </w:tcPr>
          <w:p w14:paraId="41B275D2" w14:textId="77777777" w:rsidR="003C4410" w:rsidRPr="003C4410" w:rsidRDefault="003C4410" w:rsidP="00B423D6">
            <w:pPr>
              <w:spacing w:before="120" w:after="120"/>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65ED872" w14:textId="77777777" w:rsidR="003C4410" w:rsidRPr="003C4410" w:rsidRDefault="003C4410" w:rsidP="00B423D6">
            <w:pPr>
              <w:spacing w:before="120" w:after="120"/>
              <w:rPr>
                <w:rFonts w:eastAsia="Arial"/>
              </w:rPr>
            </w:pPr>
            <w:r w:rsidRPr="003C4410">
              <w:t xml:space="preserve">п. 5 ч. 1 ст. 16 </w:t>
            </w:r>
          </w:p>
        </w:tc>
      </w:tr>
      <w:tr w:rsidR="003C4410" w:rsidRPr="00380EAD" w14:paraId="6C2798CD"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084E0D1A"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35594183" w14:textId="77777777" w:rsidR="003C4410" w:rsidRPr="003C4410" w:rsidRDefault="003C4410" w:rsidP="00B423D6">
            <w:pPr>
              <w:spacing w:before="120" w:after="120"/>
              <w:rPr>
                <w:rFonts w:eastAsia="Arial"/>
              </w:rPr>
            </w:pPr>
            <w:r w:rsidRPr="003C4410">
              <w:t xml:space="preserve">Порядок принятия решений о создании, реорганизации </w:t>
            </w:r>
            <w:r w:rsidRPr="003C4410">
              <w:br/>
              <w:t>и ликвидации муниципальных предприятий</w:t>
            </w:r>
          </w:p>
        </w:tc>
        <w:tc>
          <w:tcPr>
            <w:tcW w:w="1062" w:type="pct"/>
            <w:tcBorders>
              <w:top w:val="single" w:sz="4" w:space="0" w:color="auto"/>
              <w:left w:val="single" w:sz="4" w:space="0" w:color="auto"/>
              <w:bottom w:val="single" w:sz="4" w:space="0" w:color="auto"/>
              <w:right w:val="single" w:sz="4" w:space="0" w:color="auto"/>
            </w:tcBorders>
            <w:hideMark/>
          </w:tcPr>
          <w:p w14:paraId="3C3318BB" w14:textId="77777777" w:rsidR="003C4410" w:rsidRPr="003C4410" w:rsidRDefault="003C4410" w:rsidP="00B423D6">
            <w:pPr>
              <w:spacing w:before="120" w:after="120"/>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F48851E" w14:textId="77777777" w:rsidR="003C4410" w:rsidRPr="003C4410" w:rsidRDefault="003C4410" w:rsidP="00B423D6">
            <w:pPr>
              <w:spacing w:before="120" w:after="120"/>
              <w:rPr>
                <w:rFonts w:eastAsia="Arial"/>
              </w:rPr>
            </w:pPr>
            <w:r w:rsidRPr="003C4410">
              <w:t xml:space="preserve">п. 6 ч. 1 ст. 16 </w:t>
            </w:r>
          </w:p>
        </w:tc>
      </w:tr>
      <w:tr w:rsidR="003C4410" w:rsidRPr="00380EAD" w14:paraId="0FE9D420"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461DE68F"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0422DFFC" w14:textId="77777777" w:rsidR="003C4410" w:rsidRPr="003C4410" w:rsidRDefault="003C4410" w:rsidP="00B423D6">
            <w:pPr>
              <w:spacing w:before="120" w:after="120"/>
              <w:rPr>
                <w:rFonts w:eastAsia="Arial"/>
              </w:rPr>
            </w:pPr>
            <w:r w:rsidRPr="003C4410">
              <w:t>Порядок установления тарифов на услуги муниципальных предприятий и учреждений, выполнение работ</w:t>
            </w:r>
          </w:p>
        </w:tc>
        <w:tc>
          <w:tcPr>
            <w:tcW w:w="1062" w:type="pct"/>
            <w:tcBorders>
              <w:top w:val="single" w:sz="4" w:space="0" w:color="auto"/>
              <w:left w:val="single" w:sz="4" w:space="0" w:color="auto"/>
              <w:bottom w:val="single" w:sz="4" w:space="0" w:color="auto"/>
              <w:right w:val="single" w:sz="4" w:space="0" w:color="auto"/>
            </w:tcBorders>
            <w:hideMark/>
          </w:tcPr>
          <w:p w14:paraId="48F76677" w14:textId="77777777" w:rsidR="003C4410" w:rsidRPr="003C4410" w:rsidRDefault="003C4410" w:rsidP="00B423D6">
            <w:pPr>
              <w:spacing w:before="120" w:after="120"/>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622CB9B" w14:textId="77777777" w:rsidR="003C4410" w:rsidRPr="003C4410" w:rsidRDefault="003C4410" w:rsidP="00B423D6">
            <w:pPr>
              <w:spacing w:before="120" w:after="120"/>
              <w:rPr>
                <w:rFonts w:eastAsia="Arial"/>
              </w:rPr>
            </w:pPr>
            <w:r w:rsidRPr="003C4410">
              <w:t xml:space="preserve">п. 6 ч. 1 ст. 16 </w:t>
            </w:r>
          </w:p>
        </w:tc>
      </w:tr>
      <w:tr w:rsidR="003C4410" w:rsidRPr="00380EAD" w14:paraId="26E9BCF8"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187B88CC"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563BC44A" w14:textId="77777777" w:rsidR="003C4410" w:rsidRPr="003C4410" w:rsidRDefault="003C4410" w:rsidP="00B423D6">
            <w:pPr>
              <w:spacing w:before="120" w:after="120"/>
              <w:rPr>
                <w:rFonts w:eastAsia="Arial"/>
              </w:rPr>
            </w:pPr>
            <w:r w:rsidRPr="003C4410">
              <w:t>Порядок материально-технического и организационного обеспечения деятельности органов местного самоуправления</w:t>
            </w:r>
          </w:p>
        </w:tc>
        <w:tc>
          <w:tcPr>
            <w:tcW w:w="1062" w:type="pct"/>
            <w:tcBorders>
              <w:top w:val="single" w:sz="4" w:space="0" w:color="auto"/>
              <w:left w:val="single" w:sz="4" w:space="0" w:color="auto"/>
              <w:bottom w:val="single" w:sz="4" w:space="0" w:color="auto"/>
              <w:right w:val="single" w:sz="4" w:space="0" w:color="auto"/>
            </w:tcBorders>
            <w:hideMark/>
          </w:tcPr>
          <w:p w14:paraId="4DE61DFA" w14:textId="77777777" w:rsidR="003C4410" w:rsidRPr="003C4410" w:rsidRDefault="003C4410" w:rsidP="00B423D6">
            <w:pPr>
              <w:spacing w:before="120" w:after="120"/>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018EA85" w14:textId="77777777" w:rsidR="003C4410" w:rsidRPr="003C4410" w:rsidRDefault="003C4410" w:rsidP="00B423D6">
            <w:pPr>
              <w:spacing w:before="120" w:after="120"/>
              <w:rPr>
                <w:rFonts w:eastAsia="Arial"/>
              </w:rPr>
            </w:pPr>
            <w:r w:rsidRPr="003C4410">
              <w:t xml:space="preserve">п. 7 ч. 1 ст. 16 </w:t>
            </w:r>
          </w:p>
        </w:tc>
      </w:tr>
      <w:tr w:rsidR="003C4410" w:rsidRPr="00380EAD" w14:paraId="4B69E665"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700348F6"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49130186" w14:textId="77777777" w:rsidR="003C4410" w:rsidRPr="003C4410" w:rsidRDefault="003C4410" w:rsidP="00B423D6">
            <w:pPr>
              <w:spacing w:before="120" w:after="120"/>
              <w:rPr>
                <w:rFonts w:eastAsia="Arial"/>
              </w:rPr>
            </w:pPr>
            <w:r w:rsidRPr="003C4410">
              <w:t>Порядок деятельности фракций в представительном органе муниципального образования</w:t>
            </w:r>
          </w:p>
        </w:tc>
        <w:tc>
          <w:tcPr>
            <w:tcW w:w="1062" w:type="pct"/>
            <w:tcBorders>
              <w:top w:val="single" w:sz="4" w:space="0" w:color="auto"/>
              <w:left w:val="single" w:sz="4" w:space="0" w:color="auto"/>
              <w:bottom w:val="single" w:sz="4" w:space="0" w:color="auto"/>
              <w:right w:val="single" w:sz="4" w:space="0" w:color="auto"/>
            </w:tcBorders>
            <w:vAlign w:val="center"/>
            <w:hideMark/>
          </w:tcPr>
          <w:p w14:paraId="792E4AC4" w14:textId="77777777" w:rsidR="003C4410" w:rsidRPr="003C4410" w:rsidRDefault="003C4410" w:rsidP="00B423D6">
            <w:pPr>
              <w:spacing w:before="120" w:after="120"/>
              <w:rPr>
                <w:rFonts w:eastAsia="Arial"/>
              </w:rPr>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FF74047" w14:textId="77777777" w:rsidR="003C4410" w:rsidRPr="003C4410" w:rsidRDefault="003C4410" w:rsidP="00B423D6">
            <w:pPr>
              <w:spacing w:before="120" w:after="120"/>
              <w:rPr>
                <w:rFonts w:eastAsia="Arial"/>
              </w:rPr>
            </w:pPr>
            <w:r w:rsidRPr="003C4410">
              <w:t xml:space="preserve">ч. 2 ст. 18 </w:t>
            </w:r>
          </w:p>
        </w:tc>
      </w:tr>
      <w:tr w:rsidR="003C4410" w:rsidRPr="00380EAD" w14:paraId="3B8E8074"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38B87B3F"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185CEF77" w14:textId="77777777" w:rsidR="003C4410" w:rsidRPr="003C4410" w:rsidRDefault="003C4410" w:rsidP="00B423D6">
            <w:pPr>
              <w:spacing w:before="120" w:after="120"/>
              <w:rPr>
                <w:rFonts w:eastAsia="Arial"/>
              </w:rPr>
            </w:pPr>
            <w:r w:rsidRPr="003C4410">
              <w:t>Порядок проведения конкурса по отбору кандидатур на должность главы муниципального образования</w:t>
            </w:r>
          </w:p>
        </w:tc>
        <w:tc>
          <w:tcPr>
            <w:tcW w:w="1062" w:type="pct"/>
            <w:tcBorders>
              <w:top w:val="single" w:sz="4" w:space="0" w:color="auto"/>
              <w:left w:val="single" w:sz="4" w:space="0" w:color="auto"/>
              <w:bottom w:val="single" w:sz="4" w:space="0" w:color="auto"/>
              <w:right w:val="single" w:sz="4" w:space="0" w:color="auto"/>
            </w:tcBorders>
            <w:vAlign w:val="center"/>
            <w:hideMark/>
          </w:tcPr>
          <w:p w14:paraId="405B57F6" w14:textId="77777777" w:rsidR="003C4410" w:rsidRPr="003C4410" w:rsidRDefault="003C4410" w:rsidP="00B423D6">
            <w:pPr>
              <w:spacing w:before="120" w:after="120"/>
              <w:rPr>
                <w:rFonts w:eastAsia="Arial"/>
              </w:rPr>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B4A46E5" w14:textId="77777777" w:rsidR="003C4410" w:rsidRPr="003C4410" w:rsidRDefault="003C4410" w:rsidP="00B423D6">
            <w:pPr>
              <w:spacing w:before="120" w:after="120"/>
              <w:rPr>
                <w:rFonts w:eastAsia="Arial"/>
              </w:rPr>
            </w:pPr>
            <w:r w:rsidRPr="003C4410">
              <w:t xml:space="preserve">ч. 10 ст. 19 </w:t>
            </w:r>
          </w:p>
        </w:tc>
      </w:tr>
      <w:tr w:rsidR="003C4410" w:rsidRPr="00380EAD" w14:paraId="012BC81A"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64E2C3FF"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6A85F004" w14:textId="77777777" w:rsidR="003C4410" w:rsidRPr="003C4410" w:rsidRDefault="003C4410" w:rsidP="00B423D6">
            <w:pPr>
              <w:spacing w:before="120" w:after="120"/>
              <w:rPr>
                <w:rFonts w:eastAsia="Arial"/>
              </w:rPr>
            </w:pPr>
            <w:r w:rsidRPr="003C4410">
              <w:t>Структура местной администрации</w:t>
            </w:r>
          </w:p>
        </w:tc>
        <w:tc>
          <w:tcPr>
            <w:tcW w:w="1062" w:type="pct"/>
            <w:tcBorders>
              <w:top w:val="single" w:sz="4" w:space="0" w:color="auto"/>
              <w:left w:val="single" w:sz="4" w:space="0" w:color="auto"/>
              <w:bottom w:val="single" w:sz="4" w:space="0" w:color="auto"/>
              <w:right w:val="single" w:sz="4" w:space="0" w:color="auto"/>
            </w:tcBorders>
            <w:vAlign w:val="center"/>
            <w:hideMark/>
          </w:tcPr>
          <w:p w14:paraId="2F55B640" w14:textId="77777777" w:rsidR="003C4410" w:rsidRPr="003C4410" w:rsidRDefault="003C4410" w:rsidP="00B423D6">
            <w:pPr>
              <w:spacing w:before="120" w:after="120"/>
              <w:rPr>
                <w:rFonts w:eastAsia="Arial"/>
              </w:rPr>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63D8534" w14:textId="77777777" w:rsidR="003C4410" w:rsidRPr="003C4410" w:rsidRDefault="003C4410" w:rsidP="00B423D6">
            <w:pPr>
              <w:spacing w:before="120" w:after="120"/>
              <w:rPr>
                <w:rFonts w:eastAsia="Arial"/>
              </w:rPr>
            </w:pPr>
            <w:r w:rsidRPr="003C4410">
              <w:t xml:space="preserve">ч. 16 ст. 22 </w:t>
            </w:r>
          </w:p>
        </w:tc>
      </w:tr>
      <w:tr w:rsidR="003C4410" w:rsidRPr="00380EAD" w14:paraId="1F928B42"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07A8475E"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5DC6A449" w14:textId="77777777" w:rsidR="003C4410" w:rsidRPr="003C4410" w:rsidRDefault="003C4410" w:rsidP="00B423D6">
            <w:pPr>
              <w:spacing w:before="120" w:after="120"/>
              <w:rPr>
                <w:rFonts w:eastAsia="Arial"/>
              </w:rPr>
            </w:pPr>
            <w:r w:rsidRPr="003C4410">
              <w:t>Положения о территориальных органах местной администрации</w:t>
            </w:r>
          </w:p>
        </w:tc>
        <w:tc>
          <w:tcPr>
            <w:tcW w:w="1062" w:type="pct"/>
            <w:tcBorders>
              <w:top w:val="single" w:sz="4" w:space="0" w:color="auto"/>
              <w:left w:val="single" w:sz="4" w:space="0" w:color="auto"/>
              <w:bottom w:val="single" w:sz="4" w:space="0" w:color="auto"/>
              <w:right w:val="single" w:sz="4" w:space="0" w:color="auto"/>
            </w:tcBorders>
            <w:vAlign w:val="center"/>
            <w:hideMark/>
          </w:tcPr>
          <w:p w14:paraId="28996045" w14:textId="77777777" w:rsidR="003C4410" w:rsidRPr="003C4410" w:rsidRDefault="003C4410" w:rsidP="00B423D6">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F0F0DD6" w14:textId="77777777" w:rsidR="003C4410" w:rsidRPr="003C4410" w:rsidRDefault="003C4410" w:rsidP="00B423D6">
            <w:pPr>
              <w:spacing w:before="120" w:after="120"/>
              <w:rPr>
                <w:rFonts w:eastAsia="Arial"/>
              </w:rPr>
            </w:pPr>
            <w:r w:rsidRPr="003C4410">
              <w:t xml:space="preserve">ч. 17 ст. 22 </w:t>
            </w:r>
          </w:p>
        </w:tc>
      </w:tr>
      <w:tr w:rsidR="003C4410" w:rsidRPr="00380EAD" w14:paraId="6443284F"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53F52583"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7EACF7D1" w14:textId="77777777" w:rsidR="003C4410" w:rsidRPr="003C4410" w:rsidRDefault="003C4410" w:rsidP="00B423D6">
            <w:pPr>
              <w:spacing w:before="120" w:after="120"/>
              <w:rPr>
                <w:rFonts w:eastAsia="Arial"/>
              </w:rPr>
            </w:pPr>
            <w:r w:rsidRPr="003C4410">
              <w:t>Положения об отраслевых (функциональных) органах местной администрации</w:t>
            </w:r>
          </w:p>
        </w:tc>
        <w:tc>
          <w:tcPr>
            <w:tcW w:w="1062" w:type="pct"/>
            <w:tcBorders>
              <w:top w:val="single" w:sz="4" w:space="0" w:color="auto"/>
              <w:left w:val="single" w:sz="4" w:space="0" w:color="auto"/>
              <w:bottom w:val="single" w:sz="4" w:space="0" w:color="auto"/>
              <w:right w:val="single" w:sz="4" w:space="0" w:color="auto"/>
            </w:tcBorders>
            <w:vAlign w:val="center"/>
            <w:hideMark/>
          </w:tcPr>
          <w:p w14:paraId="4CABF5FA" w14:textId="77777777" w:rsidR="003C4410" w:rsidRPr="003C4410" w:rsidRDefault="003C4410" w:rsidP="00B423D6">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C0844C5" w14:textId="77777777" w:rsidR="003C4410" w:rsidRPr="003C4410" w:rsidRDefault="003C4410" w:rsidP="00B423D6">
            <w:pPr>
              <w:spacing w:before="120" w:after="120"/>
              <w:rPr>
                <w:rFonts w:eastAsia="Arial"/>
              </w:rPr>
            </w:pPr>
            <w:r w:rsidRPr="003C4410">
              <w:t xml:space="preserve">ч. 19 ст. 22 </w:t>
            </w:r>
          </w:p>
        </w:tc>
      </w:tr>
      <w:tr w:rsidR="003C4410" w:rsidRPr="00380EAD" w14:paraId="5BA6B9B3"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7F6E4A84"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452DB8C4" w14:textId="77777777" w:rsidR="003C4410" w:rsidRPr="003C4410" w:rsidRDefault="003C4410" w:rsidP="00B423D6">
            <w:pPr>
              <w:spacing w:before="120" w:after="120"/>
              <w:rPr>
                <w:rFonts w:eastAsia="Arial"/>
              </w:rPr>
            </w:pPr>
            <w:r w:rsidRPr="003C4410">
              <w:t>Условия контракта с главой местной администрации</w:t>
            </w:r>
          </w:p>
        </w:tc>
        <w:tc>
          <w:tcPr>
            <w:tcW w:w="1062" w:type="pct"/>
            <w:tcBorders>
              <w:top w:val="single" w:sz="4" w:space="0" w:color="auto"/>
              <w:left w:val="single" w:sz="4" w:space="0" w:color="auto"/>
              <w:bottom w:val="single" w:sz="4" w:space="0" w:color="auto"/>
              <w:right w:val="single" w:sz="4" w:space="0" w:color="auto"/>
            </w:tcBorders>
            <w:vAlign w:val="center"/>
            <w:hideMark/>
          </w:tcPr>
          <w:p w14:paraId="06161923" w14:textId="77777777" w:rsidR="003C4410" w:rsidRPr="003C4410" w:rsidRDefault="003C4410" w:rsidP="00B423D6">
            <w:pPr>
              <w:spacing w:before="120" w:after="120"/>
              <w:rPr>
                <w:rFonts w:eastAsia="Arial"/>
              </w:rPr>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8CF16B4" w14:textId="77777777" w:rsidR="003C4410" w:rsidRPr="003C4410" w:rsidRDefault="003C4410" w:rsidP="00B423D6">
            <w:pPr>
              <w:spacing w:before="120" w:after="120"/>
              <w:rPr>
                <w:rFonts w:eastAsia="Arial"/>
              </w:rPr>
            </w:pPr>
            <w:r w:rsidRPr="003C4410">
              <w:t xml:space="preserve">ч. 6 ст. 22 </w:t>
            </w:r>
          </w:p>
        </w:tc>
      </w:tr>
      <w:tr w:rsidR="003C4410" w:rsidRPr="00380EAD" w14:paraId="1C24ABBF"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262EFEB7"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73EE8187" w14:textId="77777777" w:rsidR="003C4410" w:rsidRPr="003C4410" w:rsidRDefault="003C4410" w:rsidP="00B423D6">
            <w:pPr>
              <w:spacing w:before="120" w:after="120"/>
              <w:rPr>
                <w:rFonts w:eastAsia="Arial"/>
              </w:rPr>
            </w:pPr>
            <w:r w:rsidRPr="003C4410">
              <w:t>Порядок проведения конкурса на замещение должности главы местной администрации</w:t>
            </w:r>
          </w:p>
        </w:tc>
        <w:tc>
          <w:tcPr>
            <w:tcW w:w="1062" w:type="pct"/>
            <w:tcBorders>
              <w:top w:val="single" w:sz="4" w:space="0" w:color="auto"/>
              <w:left w:val="single" w:sz="4" w:space="0" w:color="auto"/>
              <w:bottom w:val="single" w:sz="4" w:space="0" w:color="auto"/>
              <w:right w:val="single" w:sz="4" w:space="0" w:color="auto"/>
            </w:tcBorders>
            <w:vAlign w:val="center"/>
            <w:hideMark/>
          </w:tcPr>
          <w:p w14:paraId="1FEC0A16" w14:textId="77777777" w:rsidR="003C4410" w:rsidRPr="003C4410" w:rsidRDefault="003C4410" w:rsidP="00B423D6">
            <w:pPr>
              <w:spacing w:before="120" w:after="120"/>
              <w:rPr>
                <w:rFonts w:eastAsia="Arial"/>
              </w:rPr>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D4BB327" w14:textId="77777777" w:rsidR="003C4410" w:rsidRPr="003C4410" w:rsidRDefault="003C4410" w:rsidP="00B423D6">
            <w:pPr>
              <w:spacing w:before="120" w:after="120"/>
              <w:rPr>
                <w:rFonts w:eastAsia="Arial"/>
              </w:rPr>
            </w:pPr>
            <w:r w:rsidRPr="003C4410">
              <w:t xml:space="preserve">ч. 8 ст. 22 </w:t>
            </w:r>
          </w:p>
        </w:tc>
      </w:tr>
      <w:tr w:rsidR="003C4410" w:rsidRPr="00380EAD" w14:paraId="15E0716B"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45DD8A4A"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5F0F12CC" w14:textId="77777777" w:rsidR="003C4410" w:rsidRPr="003C4410" w:rsidRDefault="003C4410" w:rsidP="00B423D6">
            <w:pPr>
              <w:spacing w:before="120" w:after="120"/>
              <w:rPr>
                <w:rFonts w:eastAsia="Arial"/>
              </w:rPr>
            </w:pPr>
            <w:r w:rsidRPr="003C4410">
              <w:t>Образование контрольно-счетного органа МО и порядок организации и деятельности контрольно-счетного органа МО</w:t>
            </w:r>
          </w:p>
        </w:tc>
        <w:tc>
          <w:tcPr>
            <w:tcW w:w="1062" w:type="pct"/>
            <w:tcBorders>
              <w:top w:val="single" w:sz="4" w:space="0" w:color="auto"/>
              <w:left w:val="single" w:sz="4" w:space="0" w:color="auto"/>
              <w:bottom w:val="single" w:sz="4" w:space="0" w:color="auto"/>
              <w:right w:val="single" w:sz="4" w:space="0" w:color="auto"/>
            </w:tcBorders>
            <w:vAlign w:val="center"/>
            <w:hideMark/>
          </w:tcPr>
          <w:p w14:paraId="6050F4BF" w14:textId="77777777" w:rsidR="003C4410" w:rsidRPr="003C4410" w:rsidRDefault="003C4410" w:rsidP="00B423D6">
            <w:pPr>
              <w:spacing w:before="120" w:after="120"/>
              <w:rPr>
                <w:rFonts w:eastAsia="Arial"/>
              </w:rPr>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CCA3F05" w14:textId="77777777" w:rsidR="003C4410" w:rsidRPr="003C4410" w:rsidRDefault="003C4410" w:rsidP="00B423D6">
            <w:pPr>
              <w:spacing w:before="120" w:after="120"/>
              <w:rPr>
                <w:rFonts w:eastAsia="Arial"/>
              </w:rPr>
            </w:pPr>
            <w:r w:rsidRPr="003C4410">
              <w:t>ст. 24</w:t>
            </w:r>
          </w:p>
        </w:tc>
      </w:tr>
      <w:tr w:rsidR="003C4410" w:rsidRPr="00380EAD" w14:paraId="7005484F"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5E6BDE1A"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6B34692E" w14:textId="77777777" w:rsidR="003C4410" w:rsidRPr="003C4410" w:rsidRDefault="003C4410" w:rsidP="00B423D6">
            <w:pPr>
              <w:spacing w:before="120" w:after="120"/>
              <w:rPr>
                <w:rFonts w:eastAsia="Arial"/>
              </w:rPr>
            </w:pPr>
            <w:r w:rsidRPr="003C4410">
              <w:t>Порядок принятия решения о применении мер ответственности к лицу, замещающему муниципальную должность</w:t>
            </w:r>
          </w:p>
        </w:tc>
        <w:tc>
          <w:tcPr>
            <w:tcW w:w="1062" w:type="pct"/>
            <w:tcBorders>
              <w:top w:val="single" w:sz="4" w:space="0" w:color="auto"/>
              <w:left w:val="single" w:sz="4" w:space="0" w:color="auto"/>
              <w:bottom w:val="single" w:sz="4" w:space="0" w:color="auto"/>
              <w:right w:val="single" w:sz="4" w:space="0" w:color="auto"/>
            </w:tcBorders>
            <w:vAlign w:val="center"/>
            <w:hideMark/>
          </w:tcPr>
          <w:p w14:paraId="54B3EC77" w14:textId="77777777" w:rsidR="003C4410" w:rsidRPr="003C4410" w:rsidRDefault="003C4410" w:rsidP="00B423D6">
            <w:pPr>
              <w:spacing w:before="120" w:after="120"/>
              <w:rPr>
                <w:rFonts w:eastAsia="Arial"/>
              </w:rPr>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5837AA8" w14:textId="77777777" w:rsidR="003C4410" w:rsidRPr="003C4410" w:rsidRDefault="003C4410" w:rsidP="00B423D6">
            <w:pPr>
              <w:spacing w:before="120" w:after="120"/>
              <w:rPr>
                <w:rFonts w:eastAsia="Arial"/>
              </w:rPr>
            </w:pPr>
            <w:r w:rsidRPr="003C4410">
              <w:t xml:space="preserve">ч. 5 ст. 29 </w:t>
            </w:r>
          </w:p>
        </w:tc>
      </w:tr>
      <w:tr w:rsidR="003C4410" w:rsidRPr="00380EAD" w14:paraId="09298D56"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15B3F144"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333B8D34" w14:textId="77777777" w:rsidR="003C4410" w:rsidRPr="003C4410" w:rsidRDefault="003C4410" w:rsidP="00B423D6">
            <w:pPr>
              <w:spacing w:before="120" w:after="120"/>
              <w:rPr>
                <w:rFonts w:eastAsia="Arial"/>
              </w:rPr>
            </w:pPr>
            <w:r w:rsidRPr="003C4410">
              <w:t>Правовое акты по вопросам муниципальной службы</w:t>
            </w:r>
          </w:p>
        </w:tc>
        <w:tc>
          <w:tcPr>
            <w:tcW w:w="1062" w:type="pct"/>
            <w:tcBorders>
              <w:top w:val="single" w:sz="4" w:space="0" w:color="auto"/>
              <w:left w:val="single" w:sz="4" w:space="0" w:color="auto"/>
              <w:bottom w:val="single" w:sz="4" w:space="0" w:color="auto"/>
              <w:right w:val="single" w:sz="4" w:space="0" w:color="auto"/>
            </w:tcBorders>
            <w:vAlign w:val="center"/>
            <w:hideMark/>
          </w:tcPr>
          <w:p w14:paraId="0EA4D305" w14:textId="77777777" w:rsidR="003C4410" w:rsidRPr="003C4410" w:rsidRDefault="003C4410" w:rsidP="00B423D6">
            <w:pPr>
              <w:spacing w:before="120" w:after="120"/>
              <w:rPr>
                <w:rFonts w:eastAsia="Arial"/>
              </w:rPr>
            </w:pPr>
            <w:r w:rsidRPr="003C4410">
              <w:t>Правовые акты органов местного самоуправления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4401319" w14:textId="77777777" w:rsidR="003C4410" w:rsidRPr="003C4410" w:rsidRDefault="003C4410" w:rsidP="00B423D6">
            <w:pPr>
              <w:spacing w:before="120" w:after="120"/>
              <w:rPr>
                <w:rFonts w:eastAsia="Arial"/>
              </w:rPr>
            </w:pPr>
            <w:r w:rsidRPr="003C4410">
              <w:t>ст. 31</w:t>
            </w:r>
          </w:p>
        </w:tc>
      </w:tr>
      <w:tr w:rsidR="003C4410" w:rsidRPr="00380EAD" w14:paraId="50A17ABE"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1A1FDB42"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532B4399" w14:textId="77777777" w:rsidR="003C4410" w:rsidRPr="003C4410" w:rsidRDefault="003C4410" w:rsidP="00B423D6">
            <w:pPr>
              <w:spacing w:before="120" w:after="120"/>
            </w:pPr>
            <w:r w:rsidRPr="003C4410">
              <w:t>Положения о видах муниципального контроля</w:t>
            </w:r>
          </w:p>
        </w:tc>
        <w:tc>
          <w:tcPr>
            <w:tcW w:w="1062" w:type="pct"/>
            <w:tcBorders>
              <w:top w:val="single" w:sz="4" w:space="0" w:color="auto"/>
              <w:left w:val="single" w:sz="4" w:space="0" w:color="auto"/>
              <w:bottom w:val="single" w:sz="4" w:space="0" w:color="auto"/>
              <w:right w:val="single" w:sz="4" w:space="0" w:color="auto"/>
            </w:tcBorders>
            <w:vAlign w:val="center"/>
            <w:hideMark/>
          </w:tcPr>
          <w:p w14:paraId="3DCD2F81" w14:textId="77777777" w:rsidR="003C4410" w:rsidRPr="003C4410" w:rsidRDefault="003C4410" w:rsidP="00B423D6">
            <w:pPr>
              <w:spacing w:before="120" w:after="120"/>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3A4496D" w14:textId="77777777" w:rsidR="003C4410" w:rsidRPr="003C4410" w:rsidRDefault="003C4410" w:rsidP="00B423D6">
            <w:pPr>
              <w:spacing w:before="120" w:after="120"/>
            </w:pPr>
            <w:r w:rsidRPr="003C4410">
              <w:t xml:space="preserve">ч. 1 ст. 39 </w:t>
            </w:r>
          </w:p>
        </w:tc>
      </w:tr>
      <w:tr w:rsidR="003C4410" w:rsidRPr="00380EAD" w14:paraId="141D02BC"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5DEEA1F0"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26C76901" w14:textId="77777777" w:rsidR="003C4410" w:rsidRPr="003C4410" w:rsidRDefault="003C4410" w:rsidP="00B423D6">
            <w:pPr>
              <w:spacing w:before="120" w:after="120"/>
            </w:pPr>
            <w:r w:rsidRPr="003C4410">
              <w:t>Порядок организации и проведения схода граждан</w:t>
            </w:r>
          </w:p>
        </w:tc>
        <w:tc>
          <w:tcPr>
            <w:tcW w:w="1062" w:type="pct"/>
            <w:tcBorders>
              <w:top w:val="single" w:sz="4" w:space="0" w:color="auto"/>
              <w:left w:val="single" w:sz="4" w:space="0" w:color="auto"/>
              <w:bottom w:val="single" w:sz="4" w:space="0" w:color="auto"/>
              <w:right w:val="single" w:sz="4" w:space="0" w:color="auto"/>
            </w:tcBorders>
            <w:vAlign w:val="center"/>
            <w:hideMark/>
          </w:tcPr>
          <w:p w14:paraId="4B1405A8" w14:textId="77777777" w:rsidR="003C4410" w:rsidRPr="003C4410" w:rsidRDefault="003C4410" w:rsidP="00B423D6">
            <w:pPr>
              <w:spacing w:before="120" w:after="120"/>
            </w:pPr>
            <w:r w:rsidRPr="003C4410">
              <w:t>Устав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A29E402" w14:textId="77777777" w:rsidR="003C4410" w:rsidRPr="003C4410" w:rsidRDefault="003C4410" w:rsidP="00B423D6">
            <w:pPr>
              <w:spacing w:before="120" w:after="120"/>
            </w:pPr>
            <w:r w:rsidRPr="003C4410">
              <w:t xml:space="preserve">ч. 5 ст. 45 </w:t>
            </w:r>
          </w:p>
        </w:tc>
      </w:tr>
      <w:tr w:rsidR="003C4410" w:rsidRPr="00380EAD" w14:paraId="374AE60C"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37FEB040"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40BC6BCE" w14:textId="77777777" w:rsidR="003C4410" w:rsidRPr="003C4410" w:rsidRDefault="003C4410" w:rsidP="00B423D6">
            <w:pPr>
              <w:spacing w:before="120" w:after="120"/>
            </w:pPr>
            <w:r w:rsidRPr="003C4410">
              <w:t>Порядок назначения и проведения опроса граждан</w:t>
            </w:r>
          </w:p>
        </w:tc>
        <w:tc>
          <w:tcPr>
            <w:tcW w:w="1062" w:type="pct"/>
            <w:tcBorders>
              <w:top w:val="single" w:sz="4" w:space="0" w:color="auto"/>
              <w:left w:val="single" w:sz="4" w:space="0" w:color="auto"/>
              <w:bottom w:val="single" w:sz="4" w:space="0" w:color="auto"/>
              <w:right w:val="single" w:sz="4" w:space="0" w:color="auto"/>
            </w:tcBorders>
            <w:hideMark/>
          </w:tcPr>
          <w:p w14:paraId="17808E89" w14:textId="77777777" w:rsidR="003C4410" w:rsidRPr="003C4410" w:rsidRDefault="003C4410" w:rsidP="00B423D6">
            <w:pPr>
              <w:spacing w:before="120" w:after="120"/>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9E8E94C" w14:textId="77777777" w:rsidR="003C4410" w:rsidRPr="003C4410" w:rsidRDefault="003C4410" w:rsidP="00B423D6">
            <w:pPr>
              <w:spacing w:before="120" w:after="120"/>
            </w:pPr>
            <w:r w:rsidRPr="003C4410">
              <w:t xml:space="preserve">ч. 5 ст. 46 </w:t>
            </w:r>
          </w:p>
        </w:tc>
      </w:tr>
      <w:tr w:rsidR="003C4410" w:rsidRPr="00380EAD" w14:paraId="3C5298FB"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4F68213E"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68D01AEB" w14:textId="77777777" w:rsidR="003C4410" w:rsidRPr="003C4410" w:rsidRDefault="003C4410" w:rsidP="00B423D6">
            <w:pPr>
              <w:spacing w:before="120" w:after="120"/>
            </w:pPr>
            <w:r w:rsidRPr="003C4410">
              <w:t>Порядок организации и проведения публичных слушаний</w:t>
            </w:r>
          </w:p>
        </w:tc>
        <w:tc>
          <w:tcPr>
            <w:tcW w:w="1062" w:type="pct"/>
            <w:tcBorders>
              <w:top w:val="single" w:sz="4" w:space="0" w:color="auto"/>
              <w:left w:val="single" w:sz="4" w:space="0" w:color="auto"/>
              <w:bottom w:val="single" w:sz="4" w:space="0" w:color="auto"/>
              <w:right w:val="single" w:sz="4" w:space="0" w:color="auto"/>
            </w:tcBorders>
            <w:vAlign w:val="center"/>
            <w:hideMark/>
          </w:tcPr>
          <w:p w14:paraId="12A58995" w14:textId="77777777" w:rsidR="003C4410" w:rsidRPr="003C4410" w:rsidRDefault="003C4410" w:rsidP="00B423D6">
            <w:pPr>
              <w:spacing w:before="120" w:after="120"/>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39BD54B" w14:textId="77777777" w:rsidR="003C4410" w:rsidRPr="003C4410" w:rsidRDefault="003C4410" w:rsidP="00B423D6">
            <w:pPr>
              <w:spacing w:before="120" w:after="120"/>
            </w:pPr>
            <w:r w:rsidRPr="003C4410">
              <w:t xml:space="preserve">ч. 5 ст. 47 </w:t>
            </w:r>
          </w:p>
        </w:tc>
      </w:tr>
      <w:tr w:rsidR="003C4410" w:rsidRPr="00380EAD" w14:paraId="2F77B40A"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47C39D0A"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366C69E4" w14:textId="77777777" w:rsidR="003C4410" w:rsidRPr="003C4410" w:rsidRDefault="003C4410" w:rsidP="00B423D6">
            <w:pPr>
              <w:spacing w:before="120" w:after="120"/>
            </w:pPr>
            <w:r w:rsidRPr="003C4410">
              <w:t xml:space="preserve">Порядок назначения собрания граждан </w:t>
            </w:r>
          </w:p>
        </w:tc>
        <w:tc>
          <w:tcPr>
            <w:tcW w:w="1062" w:type="pct"/>
            <w:tcBorders>
              <w:top w:val="single" w:sz="4" w:space="0" w:color="auto"/>
              <w:left w:val="single" w:sz="4" w:space="0" w:color="auto"/>
              <w:bottom w:val="single" w:sz="4" w:space="0" w:color="auto"/>
              <w:right w:val="single" w:sz="4" w:space="0" w:color="auto"/>
            </w:tcBorders>
            <w:vAlign w:val="center"/>
            <w:hideMark/>
          </w:tcPr>
          <w:p w14:paraId="782720D3" w14:textId="77777777" w:rsidR="003C4410" w:rsidRPr="003C4410" w:rsidRDefault="003C4410" w:rsidP="00B423D6">
            <w:pPr>
              <w:spacing w:before="120" w:after="120"/>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023260E" w14:textId="77777777" w:rsidR="003C4410" w:rsidRPr="003C4410" w:rsidRDefault="003C4410" w:rsidP="00B423D6">
            <w:pPr>
              <w:spacing w:before="120" w:after="120"/>
            </w:pPr>
            <w:r w:rsidRPr="003C4410">
              <w:t xml:space="preserve">ч. 4 ст. 48 </w:t>
            </w:r>
          </w:p>
        </w:tc>
      </w:tr>
      <w:tr w:rsidR="003C4410" w:rsidRPr="00380EAD" w14:paraId="6A48A881"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1E42AC04"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7ECDDAC2" w14:textId="77777777" w:rsidR="003C4410" w:rsidRPr="003C4410" w:rsidRDefault="003C4410" w:rsidP="00B423D6">
            <w:pPr>
              <w:spacing w:before="120" w:after="120"/>
            </w:pPr>
            <w:r w:rsidRPr="003C4410">
              <w:t>Порядок выдвижения, внесения, обсуждения, рассмотрения инициативных проектов и проведения их конкурсного отбора</w:t>
            </w:r>
          </w:p>
        </w:tc>
        <w:tc>
          <w:tcPr>
            <w:tcW w:w="1062" w:type="pct"/>
            <w:tcBorders>
              <w:top w:val="single" w:sz="4" w:space="0" w:color="auto"/>
              <w:left w:val="single" w:sz="4" w:space="0" w:color="auto"/>
              <w:bottom w:val="single" w:sz="4" w:space="0" w:color="auto"/>
              <w:right w:val="single" w:sz="4" w:space="0" w:color="auto"/>
            </w:tcBorders>
            <w:vAlign w:val="center"/>
            <w:hideMark/>
          </w:tcPr>
          <w:p w14:paraId="3A4E455B" w14:textId="77777777" w:rsidR="003C4410" w:rsidRPr="003C4410" w:rsidRDefault="003C4410" w:rsidP="00B423D6">
            <w:pPr>
              <w:spacing w:before="120" w:after="120"/>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67C777B7" w14:textId="77777777" w:rsidR="003C4410" w:rsidRPr="003C4410" w:rsidRDefault="003C4410" w:rsidP="00B423D6">
            <w:pPr>
              <w:spacing w:before="120" w:after="120"/>
            </w:pPr>
            <w:r w:rsidRPr="003C4410">
              <w:t xml:space="preserve">ч. 12 ст. 49 </w:t>
            </w:r>
          </w:p>
        </w:tc>
      </w:tr>
      <w:tr w:rsidR="003C4410" w:rsidRPr="00380EAD" w14:paraId="23D3D21A"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007554D4"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3043F513" w14:textId="77777777" w:rsidR="003C4410" w:rsidRPr="003C4410" w:rsidRDefault="003C4410" w:rsidP="00B423D6">
            <w:pPr>
              <w:spacing w:before="120" w:after="120"/>
              <w:rPr>
                <w:rFonts w:eastAsia="Arial"/>
              </w:rPr>
            </w:pPr>
            <w:r w:rsidRPr="003C4410">
              <w:t>Порядок формирования и деятельности комиссии по конкурсному отбору инициативных проектов</w:t>
            </w:r>
          </w:p>
        </w:tc>
        <w:tc>
          <w:tcPr>
            <w:tcW w:w="1062" w:type="pct"/>
            <w:tcBorders>
              <w:top w:val="single" w:sz="4" w:space="0" w:color="auto"/>
              <w:left w:val="single" w:sz="4" w:space="0" w:color="auto"/>
              <w:bottom w:val="single" w:sz="4" w:space="0" w:color="auto"/>
              <w:right w:val="single" w:sz="4" w:space="0" w:color="auto"/>
            </w:tcBorders>
            <w:vAlign w:val="center"/>
            <w:hideMark/>
          </w:tcPr>
          <w:p w14:paraId="3A1DAC40" w14:textId="77777777" w:rsidR="003C4410" w:rsidRPr="003C4410" w:rsidRDefault="003C4410" w:rsidP="00B423D6">
            <w:pPr>
              <w:spacing w:before="120" w:after="120"/>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F65EA22" w14:textId="77777777" w:rsidR="003C4410" w:rsidRPr="003C4410" w:rsidRDefault="003C4410" w:rsidP="00B423D6">
            <w:pPr>
              <w:spacing w:before="120" w:after="120"/>
              <w:rPr>
                <w:rFonts w:eastAsia="Arial"/>
              </w:rPr>
            </w:pPr>
            <w:r w:rsidRPr="003C4410">
              <w:t xml:space="preserve">ч. 15 ст. 49 </w:t>
            </w:r>
          </w:p>
        </w:tc>
      </w:tr>
      <w:tr w:rsidR="003C4410" w:rsidRPr="00380EAD" w14:paraId="6C7617EF"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102FE852"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18F04019" w14:textId="77777777" w:rsidR="003C4410" w:rsidRPr="003C4410" w:rsidRDefault="003C4410" w:rsidP="00B423D6">
            <w:pPr>
              <w:spacing w:before="120" w:after="120"/>
              <w:rPr>
                <w:rFonts w:eastAsia="Arial"/>
              </w:rPr>
            </w:pPr>
            <w:r w:rsidRPr="003C4410">
              <w:t>Порядок определения части территории муниципального образования, на которой могут реализовываться инициативные проекты</w:t>
            </w:r>
          </w:p>
        </w:tc>
        <w:tc>
          <w:tcPr>
            <w:tcW w:w="1062" w:type="pct"/>
            <w:tcBorders>
              <w:top w:val="single" w:sz="4" w:space="0" w:color="auto"/>
              <w:left w:val="single" w:sz="4" w:space="0" w:color="auto"/>
              <w:bottom w:val="single" w:sz="4" w:space="0" w:color="auto"/>
              <w:right w:val="single" w:sz="4" w:space="0" w:color="auto"/>
            </w:tcBorders>
            <w:hideMark/>
          </w:tcPr>
          <w:p w14:paraId="53D7BC4C" w14:textId="77777777" w:rsidR="003C4410" w:rsidRPr="003C4410" w:rsidRDefault="003C4410" w:rsidP="00B423D6">
            <w:pPr>
              <w:spacing w:before="120" w:after="120"/>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65F98D0" w14:textId="77777777" w:rsidR="003C4410" w:rsidRPr="003C4410" w:rsidRDefault="003C4410" w:rsidP="00B423D6">
            <w:pPr>
              <w:spacing w:before="120" w:after="120"/>
              <w:rPr>
                <w:rFonts w:eastAsia="Arial"/>
              </w:rPr>
            </w:pPr>
            <w:r w:rsidRPr="003C4410">
              <w:t xml:space="preserve">ч. 2 ст. 49 </w:t>
            </w:r>
          </w:p>
        </w:tc>
      </w:tr>
      <w:tr w:rsidR="003C4410" w:rsidRPr="00380EAD" w14:paraId="1DCA648C"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09812AC2"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3B51FC90" w14:textId="77777777" w:rsidR="003C4410" w:rsidRPr="003C4410" w:rsidRDefault="003C4410" w:rsidP="00B423D6">
            <w:pPr>
              <w:spacing w:before="120" w:after="120"/>
              <w:rPr>
                <w:rFonts w:eastAsia="Arial"/>
              </w:rPr>
            </w:pPr>
            <w:r w:rsidRPr="003C4410">
              <w:t xml:space="preserve">Порядок организации и осуществления ТОС, условия </w:t>
            </w:r>
            <w:r w:rsidRPr="003C4410">
              <w:br/>
              <w:t>и порядок выделения средств из местного бюджета</w:t>
            </w:r>
          </w:p>
        </w:tc>
        <w:tc>
          <w:tcPr>
            <w:tcW w:w="1062" w:type="pct"/>
            <w:tcBorders>
              <w:top w:val="single" w:sz="4" w:space="0" w:color="auto"/>
              <w:left w:val="single" w:sz="4" w:space="0" w:color="auto"/>
              <w:bottom w:val="single" w:sz="4" w:space="0" w:color="auto"/>
              <w:right w:val="single" w:sz="4" w:space="0" w:color="auto"/>
            </w:tcBorders>
            <w:vAlign w:val="center"/>
            <w:hideMark/>
          </w:tcPr>
          <w:p w14:paraId="535300F8" w14:textId="77777777" w:rsidR="003C4410" w:rsidRPr="003C4410" w:rsidRDefault="003C4410" w:rsidP="00B423D6">
            <w:pPr>
              <w:spacing w:before="120" w:after="120"/>
              <w:rPr>
                <w:rFonts w:eastAsia="Arial"/>
              </w:rPr>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2591013" w14:textId="77777777" w:rsidR="003C4410" w:rsidRPr="003C4410" w:rsidRDefault="003C4410" w:rsidP="00B423D6">
            <w:pPr>
              <w:spacing w:before="120" w:after="120"/>
              <w:rPr>
                <w:rFonts w:eastAsia="Arial"/>
              </w:rPr>
            </w:pPr>
            <w:r w:rsidRPr="003C4410">
              <w:t xml:space="preserve">ч. 17 ст. 50 </w:t>
            </w:r>
          </w:p>
        </w:tc>
      </w:tr>
      <w:tr w:rsidR="003C4410" w:rsidRPr="00380EAD" w14:paraId="28900764"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788018CF"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6544C81D" w14:textId="77777777" w:rsidR="003C4410" w:rsidRPr="003C4410" w:rsidRDefault="003C4410" w:rsidP="00B423D6">
            <w:pPr>
              <w:spacing w:before="120" w:after="120"/>
              <w:rPr>
                <w:rFonts w:eastAsia="Arial"/>
              </w:rPr>
            </w:pPr>
            <w:r w:rsidRPr="003C4410">
              <w:t>Порядок назначения и проведения конференции граждан (собрания делегатов, избрания делегатов)</w:t>
            </w:r>
          </w:p>
        </w:tc>
        <w:tc>
          <w:tcPr>
            <w:tcW w:w="1062" w:type="pct"/>
            <w:tcBorders>
              <w:top w:val="single" w:sz="4" w:space="0" w:color="auto"/>
              <w:left w:val="single" w:sz="4" w:space="0" w:color="auto"/>
              <w:bottom w:val="single" w:sz="4" w:space="0" w:color="auto"/>
              <w:right w:val="single" w:sz="4" w:space="0" w:color="auto"/>
            </w:tcBorders>
            <w:vAlign w:val="center"/>
            <w:hideMark/>
          </w:tcPr>
          <w:p w14:paraId="1ABDF7C0" w14:textId="77777777" w:rsidR="003C4410" w:rsidRPr="003C4410" w:rsidRDefault="003C4410" w:rsidP="00B423D6">
            <w:pPr>
              <w:spacing w:before="120" w:after="120"/>
              <w:rPr>
                <w:rFonts w:eastAsia="Arial"/>
              </w:rPr>
            </w:pPr>
            <w:r w:rsidRPr="003C4410">
              <w:t>Устав муниципального образования, 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4D633DB" w14:textId="77777777" w:rsidR="003C4410" w:rsidRPr="003C4410" w:rsidRDefault="003C4410" w:rsidP="00B423D6">
            <w:pPr>
              <w:spacing w:before="120" w:after="120"/>
              <w:rPr>
                <w:rFonts w:eastAsia="Arial"/>
              </w:rPr>
            </w:pPr>
            <w:r w:rsidRPr="003C4410">
              <w:t xml:space="preserve">ч. 9 ст. 50 </w:t>
            </w:r>
          </w:p>
        </w:tc>
      </w:tr>
      <w:tr w:rsidR="003C4410" w:rsidRPr="00380EAD" w14:paraId="21ED40E2"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38784EF6"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7A79FFB7" w14:textId="77777777" w:rsidR="003C4410" w:rsidRPr="003C4410" w:rsidRDefault="003C4410" w:rsidP="00B423D6">
            <w:pPr>
              <w:spacing w:before="120" w:after="120"/>
              <w:rPr>
                <w:rFonts w:eastAsia="Arial"/>
              </w:rPr>
            </w:pPr>
            <w:r w:rsidRPr="003C4410">
              <w:t>Порядок внесения проектов муниципальных правовых актов</w:t>
            </w:r>
          </w:p>
        </w:tc>
        <w:tc>
          <w:tcPr>
            <w:tcW w:w="1062" w:type="pct"/>
            <w:tcBorders>
              <w:top w:val="single" w:sz="4" w:space="0" w:color="auto"/>
              <w:left w:val="single" w:sz="4" w:space="0" w:color="auto"/>
              <w:bottom w:val="single" w:sz="4" w:space="0" w:color="auto"/>
              <w:right w:val="single" w:sz="4" w:space="0" w:color="auto"/>
            </w:tcBorders>
            <w:vAlign w:val="center"/>
            <w:hideMark/>
          </w:tcPr>
          <w:p w14:paraId="35541335" w14:textId="77777777" w:rsidR="003C4410" w:rsidRPr="003C4410" w:rsidRDefault="003C4410" w:rsidP="00B423D6">
            <w:pPr>
              <w:spacing w:before="120" w:after="120"/>
              <w:rPr>
                <w:rFonts w:eastAsia="Arial"/>
              </w:rPr>
            </w:pPr>
            <w:r w:rsidRPr="003C4410">
              <w:t>Правовой акт должностного лица или органа местного самоуправления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5719851" w14:textId="77777777" w:rsidR="003C4410" w:rsidRPr="003C4410" w:rsidRDefault="003C4410" w:rsidP="00B423D6">
            <w:pPr>
              <w:spacing w:before="120" w:after="120"/>
              <w:rPr>
                <w:rFonts w:eastAsia="Arial"/>
              </w:rPr>
            </w:pPr>
            <w:r w:rsidRPr="003C4410">
              <w:t xml:space="preserve">ч. 4 ст. 52 </w:t>
            </w:r>
          </w:p>
        </w:tc>
      </w:tr>
      <w:tr w:rsidR="003C4410" w:rsidRPr="00380EAD" w14:paraId="547B4610"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25DECF7B"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6FCA700E" w14:textId="77777777" w:rsidR="003C4410" w:rsidRPr="003C4410" w:rsidRDefault="003C4410" w:rsidP="00B423D6">
            <w:pPr>
              <w:spacing w:before="120" w:after="120"/>
              <w:rPr>
                <w:rFonts w:eastAsia="Arial"/>
              </w:rPr>
            </w:pPr>
            <w:r w:rsidRPr="003C4410">
              <w:t>Порядок проведения оценки регулирующего воздействия проектов муниципальных правовых актов</w:t>
            </w:r>
          </w:p>
        </w:tc>
        <w:tc>
          <w:tcPr>
            <w:tcW w:w="1062" w:type="pct"/>
            <w:tcBorders>
              <w:top w:val="single" w:sz="4" w:space="0" w:color="auto"/>
              <w:left w:val="single" w:sz="4" w:space="0" w:color="auto"/>
              <w:bottom w:val="single" w:sz="4" w:space="0" w:color="auto"/>
              <w:right w:val="single" w:sz="4" w:space="0" w:color="auto"/>
            </w:tcBorders>
            <w:vAlign w:val="center"/>
            <w:hideMark/>
          </w:tcPr>
          <w:p w14:paraId="4439C923" w14:textId="77777777" w:rsidR="003C4410" w:rsidRPr="003C4410" w:rsidRDefault="003C4410" w:rsidP="00B423D6">
            <w:pPr>
              <w:spacing w:before="120" w:after="120"/>
              <w:rPr>
                <w:rFonts w:eastAsia="Arial"/>
              </w:rPr>
            </w:pPr>
            <w:r w:rsidRPr="003C4410">
              <w:t xml:space="preserve">Постановление администрации </w:t>
            </w:r>
          </w:p>
        </w:tc>
        <w:tc>
          <w:tcPr>
            <w:tcW w:w="1667" w:type="pct"/>
            <w:tcBorders>
              <w:top w:val="single" w:sz="4" w:space="0" w:color="auto"/>
              <w:left w:val="single" w:sz="4" w:space="0" w:color="auto"/>
              <w:bottom w:val="single" w:sz="4" w:space="0" w:color="auto"/>
              <w:right w:val="single" w:sz="4" w:space="0" w:color="auto"/>
            </w:tcBorders>
            <w:vAlign w:val="center"/>
            <w:hideMark/>
          </w:tcPr>
          <w:p w14:paraId="77E62DE3" w14:textId="77777777" w:rsidR="003C4410" w:rsidRPr="003C4410" w:rsidRDefault="003C4410" w:rsidP="00B423D6">
            <w:pPr>
              <w:spacing w:before="120" w:after="120"/>
              <w:rPr>
                <w:rFonts w:eastAsia="Arial"/>
              </w:rPr>
            </w:pPr>
            <w:r w:rsidRPr="003C4410">
              <w:t xml:space="preserve">ч. 5 ст. 52 </w:t>
            </w:r>
          </w:p>
        </w:tc>
      </w:tr>
      <w:tr w:rsidR="003C4410" w:rsidRPr="00380EAD" w14:paraId="362CDAA8"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183BC389"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47C90B94" w14:textId="77777777" w:rsidR="003C4410" w:rsidRPr="003C4410" w:rsidRDefault="003C4410" w:rsidP="00B423D6">
            <w:pPr>
              <w:spacing w:before="120" w:after="120"/>
              <w:rPr>
                <w:rFonts w:eastAsia="Arial"/>
              </w:rPr>
            </w:pPr>
            <w:r w:rsidRPr="003C4410">
              <w:t>Порядок официального опубликования (обнародования) муниципальных правовых актов и порядок вступления муниципальных правовых актов в силу</w:t>
            </w:r>
          </w:p>
        </w:tc>
        <w:tc>
          <w:tcPr>
            <w:tcW w:w="1062" w:type="pct"/>
            <w:tcBorders>
              <w:top w:val="single" w:sz="4" w:space="0" w:color="auto"/>
              <w:left w:val="single" w:sz="4" w:space="0" w:color="auto"/>
              <w:bottom w:val="single" w:sz="4" w:space="0" w:color="auto"/>
              <w:right w:val="single" w:sz="4" w:space="0" w:color="auto"/>
            </w:tcBorders>
            <w:vAlign w:val="center"/>
            <w:hideMark/>
          </w:tcPr>
          <w:p w14:paraId="06CDF813" w14:textId="77777777" w:rsidR="003C4410" w:rsidRPr="003C4410" w:rsidRDefault="003C4410" w:rsidP="00B423D6">
            <w:pPr>
              <w:spacing w:before="120" w:after="120"/>
              <w:rPr>
                <w:rFonts w:eastAsia="Arial"/>
              </w:rPr>
            </w:pPr>
            <w:r w:rsidRPr="003C4410">
              <w:t>Устав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6B29312" w14:textId="77777777" w:rsidR="003C4410" w:rsidRPr="003C4410" w:rsidRDefault="003C4410" w:rsidP="00B423D6">
            <w:pPr>
              <w:spacing w:before="120" w:after="120"/>
            </w:pPr>
            <w:r w:rsidRPr="003C4410">
              <w:t xml:space="preserve">ч. 8 ст. 52; </w:t>
            </w:r>
          </w:p>
          <w:p w14:paraId="2BC0ECC9" w14:textId="77777777" w:rsidR="003C4410" w:rsidRPr="003C4410" w:rsidRDefault="003C4410" w:rsidP="00B423D6">
            <w:pPr>
              <w:spacing w:before="120" w:after="120"/>
            </w:pPr>
            <w:r w:rsidRPr="003C4410">
              <w:t>ст. 53;</w:t>
            </w:r>
          </w:p>
          <w:p w14:paraId="2348AD4B" w14:textId="77777777" w:rsidR="003C4410" w:rsidRPr="003C4410" w:rsidRDefault="003C4410" w:rsidP="00B423D6">
            <w:pPr>
              <w:spacing w:before="120" w:after="120"/>
              <w:rPr>
                <w:rFonts w:eastAsia="Arial"/>
              </w:rPr>
            </w:pPr>
            <w:r w:rsidRPr="003C4410">
              <w:t xml:space="preserve">п. 6 ч. 1 ст. 56 </w:t>
            </w:r>
          </w:p>
        </w:tc>
      </w:tr>
      <w:tr w:rsidR="003C4410" w:rsidRPr="00380EAD" w14:paraId="56420C05"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71CD32A6"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681CFF6A" w14:textId="77777777" w:rsidR="003C4410" w:rsidRPr="003C4410" w:rsidRDefault="003C4410" w:rsidP="00B423D6">
            <w:pPr>
              <w:spacing w:before="120" w:after="120"/>
              <w:rPr>
                <w:rFonts w:eastAsia="Arial"/>
              </w:rPr>
            </w:pPr>
            <w:r w:rsidRPr="003C4410">
              <w:t xml:space="preserve">Перечень периодических печатных изданий и сетевых изданий для обнародования муниципальных правовых актов </w:t>
            </w:r>
          </w:p>
        </w:tc>
        <w:tc>
          <w:tcPr>
            <w:tcW w:w="1062" w:type="pct"/>
            <w:tcBorders>
              <w:top w:val="single" w:sz="4" w:space="0" w:color="auto"/>
              <w:left w:val="single" w:sz="4" w:space="0" w:color="auto"/>
              <w:bottom w:val="single" w:sz="4" w:space="0" w:color="auto"/>
              <w:right w:val="single" w:sz="4" w:space="0" w:color="auto"/>
            </w:tcBorders>
            <w:vAlign w:val="center"/>
            <w:hideMark/>
          </w:tcPr>
          <w:p w14:paraId="3B7F821D" w14:textId="77777777" w:rsidR="003C4410" w:rsidRPr="003C4410" w:rsidRDefault="003C4410" w:rsidP="00B423D6">
            <w:pPr>
              <w:spacing w:before="120" w:after="120"/>
              <w:rPr>
                <w:rFonts w:eastAsia="Arial"/>
              </w:rPr>
            </w:pPr>
            <w:r w:rsidRPr="003C4410">
              <w:t>Постановление главы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5AF6F00" w14:textId="77777777" w:rsidR="003C4410" w:rsidRPr="003C4410" w:rsidRDefault="003C4410" w:rsidP="00B423D6">
            <w:pPr>
              <w:spacing w:before="120" w:after="120"/>
              <w:rPr>
                <w:rFonts w:eastAsia="Arial"/>
              </w:rPr>
            </w:pPr>
            <w:r w:rsidRPr="003C4410">
              <w:t xml:space="preserve">ч. 6 ст. 53 </w:t>
            </w:r>
          </w:p>
        </w:tc>
      </w:tr>
      <w:tr w:rsidR="003C4410" w:rsidRPr="00380EAD" w14:paraId="03B8E308"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3ED3FE6C"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65D45092" w14:textId="77777777" w:rsidR="003C4410" w:rsidRPr="003C4410" w:rsidRDefault="003C4410" w:rsidP="00B423D6">
            <w:pPr>
              <w:spacing w:before="120" w:after="120"/>
              <w:rPr>
                <w:rFonts w:eastAsia="Arial"/>
              </w:rPr>
            </w:pPr>
            <w:r w:rsidRPr="003C4410">
              <w:t>Порядок учета предложений по проекту устава муниципального образования и проекту муниципальных правовых актов о внесении изменений в устав</w:t>
            </w:r>
          </w:p>
        </w:tc>
        <w:tc>
          <w:tcPr>
            <w:tcW w:w="1062" w:type="pct"/>
            <w:tcBorders>
              <w:top w:val="single" w:sz="4" w:space="0" w:color="auto"/>
              <w:left w:val="single" w:sz="4" w:space="0" w:color="auto"/>
              <w:bottom w:val="single" w:sz="4" w:space="0" w:color="auto"/>
              <w:right w:val="single" w:sz="4" w:space="0" w:color="auto"/>
            </w:tcBorders>
            <w:vAlign w:val="center"/>
            <w:hideMark/>
          </w:tcPr>
          <w:p w14:paraId="1D23DAFD" w14:textId="77777777" w:rsidR="003C4410" w:rsidRPr="003C4410" w:rsidRDefault="003C4410" w:rsidP="00B423D6">
            <w:pPr>
              <w:spacing w:before="120" w:after="120"/>
              <w:rPr>
                <w:rFonts w:eastAsia="Arial"/>
              </w:rPr>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0394EF9C" w14:textId="77777777" w:rsidR="003C4410" w:rsidRPr="003C4410" w:rsidRDefault="003C4410" w:rsidP="00B423D6">
            <w:pPr>
              <w:spacing w:before="120" w:after="120"/>
              <w:rPr>
                <w:rFonts w:eastAsia="Arial"/>
              </w:rPr>
            </w:pPr>
            <w:r w:rsidRPr="003C4410">
              <w:t xml:space="preserve">ч. 3 ст. 56 </w:t>
            </w:r>
          </w:p>
        </w:tc>
      </w:tr>
      <w:tr w:rsidR="003C4410" w:rsidRPr="00380EAD" w14:paraId="4D257B54"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66EA5596"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46E257B9" w14:textId="77777777" w:rsidR="003C4410" w:rsidRPr="003C4410" w:rsidRDefault="003C4410" w:rsidP="00B423D6">
            <w:pPr>
              <w:spacing w:before="120" w:after="120"/>
              <w:rPr>
                <w:rFonts w:eastAsia="Arial"/>
              </w:rPr>
            </w:pPr>
            <w:r w:rsidRPr="003C4410">
              <w:t>Регламент представительного органа МО</w:t>
            </w:r>
          </w:p>
        </w:tc>
        <w:tc>
          <w:tcPr>
            <w:tcW w:w="1062" w:type="pct"/>
            <w:tcBorders>
              <w:top w:val="single" w:sz="4" w:space="0" w:color="auto"/>
              <w:left w:val="single" w:sz="4" w:space="0" w:color="auto"/>
              <w:bottom w:val="single" w:sz="4" w:space="0" w:color="auto"/>
              <w:right w:val="single" w:sz="4" w:space="0" w:color="auto"/>
            </w:tcBorders>
            <w:vAlign w:val="center"/>
            <w:hideMark/>
          </w:tcPr>
          <w:p w14:paraId="744C3430" w14:textId="77777777" w:rsidR="003C4410" w:rsidRPr="003C4410" w:rsidRDefault="003C4410" w:rsidP="00B423D6">
            <w:pPr>
              <w:spacing w:before="120" w:after="120"/>
              <w:rPr>
                <w:rFonts w:eastAsia="Arial"/>
              </w:rPr>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2A7B096E" w14:textId="77777777" w:rsidR="003C4410" w:rsidRPr="003C4410" w:rsidRDefault="003C4410" w:rsidP="00B423D6">
            <w:pPr>
              <w:spacing w:before="120" w:after="120"/>
              <w:rPr>
                <w:rFonts w:eastAsia="Arial"/>
              </w:rPr>
            </w:pPr>
            <w:r w:rsidRPr="003C4410">
              <w:t xml:space="preserve">п. 3 ч. 2 ст. 59 </w:t>
            </w:r>
          </w:p>
        </w:tc>
      </w:tr>
      <w:tr w:rsidR="003C4410" w:rsidRPr="00380EAD" w14:paraId="636B0C16"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31F93276"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4011B6C1" w14:textId="77777777" w:rsidR="003C4410" w:rsidRPr="003C4410" w:rsidRDefault="003C4410" w:rsidP="00B423D6">
            <w:pPr>
              <w:spacing w:before="120" w:after="120"/>
              <w:rPr>
                <w:rFonts w:eastAsia="Arial"/>
              </w:rPr>
            </w:pPr>
            <w:r w:rsidRPr="003C4410">
              <w:t>Порядок и условия приватизации муниципального имущества</w:t>
            </w:r>
          </w:p>
        </w:tc>
        <w:tc>
          <w:tcPr>
            <w:tcW w:w="1062" w:type="pct"/>
            <w:tcBorders>
              <w:top w:val="single" w:sz="4" w:space="0" w:color="auto"/>
              <w:left w:val="single" w:sz="4" w:space="0" w:color="auto"/>
              <w:bottom w:val="single" w:sz="4" w:space="0" w:color="auto"/>
              <w:right w:val="single" w:sz="4" w:space="0" w:color="auto"/>
            </w:tcBorders>
            <w:vAlign w:val="center"/>
            <w:hideMark/>
          </w:tcPr>
          <w:p w14:paraId="029CD472" w14:textId="77777777" w:rsidR="003C4410" w:rsidRPr="003C4410" w:rsidRDefault="003C4410" w:rsidP="00B423D6">
            <w:pPr>
              <w:spacing w:before="120" w:after="120"/>
              <w:rPr>
                <w:rFonts w:eastAsia="Arial"/>
              </w:rPr>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58ED415" w14:textId="77777777" w:rsidR="003C4410" w:rsidRPr="003C4410" w:rsidRDefault="003C4410" w:rsidP="00B423D6">
            <w:pPr>
              <w:spacing w:before="120" w:after="120"/>
              <w:rPr>
                <w:rFonts w:eastAsia="Arial"/>
              </w:rPr>
            </w:pPr>
            <w:r w:rsidRPr="003C4410">
              <w:t xml:space="preserve">ч. 3 ст. 64 </w:t>
            </w:r>
          </w:p>
        </w:tc>
      </w:tr>
      <w:tr w:rsidR="003C4410" w:rsidRPr="00427165" w14:paraId="4A5C9F9F" w14:textId="77777777" w:rsidTr="003C4410">
        <w:trPr>
          <w:cantSplit/>
          <w:jc w:val="center"/>
        </w:trPr>
        <w:tc>
          <w:tcPr>
            <w:tcW w:w="528" w:type="pct"/>
            <w:tcBorders>
              <w:top w:val="single" w:sz="4" w:space="0" w:color="auto"/>
              <w:left w:val="single" w:sz="4" w:space="0" w:color="auto"/>
              <w:bottom w:val="single" w:sz="4" w:space="0" w:color="auto"/>
              <w:right w:val="single" w:sz="4" w:space="0" w:color="auto"/>
            </w:tcBorders>
            <w:vAlign w:val="center"/>
          </w:tcPr>
          <w:p w14:paraId="1CBB8C66" w14:textId="77777777" w:rsidR="003C4410" w:rsidRPr="003C4410" w:rsidRDefault="003C4410" w:rsidP="00146EA1">
            <w:pPr>
              <w:pStyle w:val="ad"/>
              <w:widowControl/>
              <w:numPr>
                <w:ilvl w:val="0"/>
                <w:numId w:val="42"/>
              </w:numPr>
              <w:autoSpaceDE/>
              <w:autoSpaceDN/>
              <w:spacing w:before="120" w:after="120"/>
              <w:ind w:left="0" w:firstLine="0"/>
              <w:contextualSpacing/>
              <w:jc w:val="left"/>
              <w:rPr>
                <w:rFonts w:eastAsia="Arial"/>
                <w:sz w:val="24"/>
                <w:szCs w:val="24"/>
              </w:rPr>
            </w:pPr>
          </w:p>
        </w:tc>
        <w:tc>
          <w:tcPr>
            <w:tcW w:w="1743" w:type="pct"/>
            <w:tcBorders>
              <w:top w:val="single" w:sz="4" w:space="0" w:color="auto"/>
              <w:left w:val="single" w:sz="4" w:space="0" w:color="auto"/>
              <w:bottom w:val="single" w:sz="4" w:space="0" w:color="auto"/>
              <w:right w:val="single" w:sz="4" w:space="0" w:color="auto"/>
            </w:tcBorders>
            <w:vAlign w:val="center"/>
            <w:hideMark/>
          </w:tcPr>
          <w:p w14:paraId="6205E7D0" w14:textId="77777777" w:rsidR="003C4410" w:rsidRPr="003C4410" w:rsidRDefault="003C4410" w:rsidP="00B423D6">
            <w:pPr>
              <w:spacing w:before="120" w:after="120"/>
              <w:rPr>
                <w:rFonts w:eastAsia="Arial"/>
              </w:rPr>
            </w:pPr>
            <w:r w:rsidRPr="003C4410">
              <w:t>Порядок расчета и возврата сумм инициативных платежей</w:t>
            </w:r>
          </w:p>
        </w:tc>
        <w:tc>
          <w:tcPr>
            <w:tcW w:w="1062" w:type="pct"/>
            <w:tcBorders>
              <w:top w:val="single" w:sz="4" w:space="0" w:color="auto"/>
              <w:left w:val="single" w:sz="4" w:space="0" w:color="auto"/>
              <w:bottom w:val="single" w:sz="4" w:space="0" w:color="auto"/>
              <w:right w:val="single" w:sz="4" w:space="0" w:color="auto"/>
            </w:tcBorders>
            <w:vAlign w:val="center"/>
            <w:hideMark/>
          </w:tcPr>
          <w:p w14:paraId="179B10B3" w14:textId="77777777" w:rsidR="003C4410" w:rsidRPr="003C4410" w:rsidRDefault="003C4410" w:rsidP="00B423D6">
            <w:pPr>
              <w:spacing w:before="120" w:after="120"/>
              <w:rPr>
                <w:rFonts w:eastAsia="Arial"/>
              </w:rPr>
            </w:pPr>
            <w:r w:rsidRPr="003C4410">
              <w:t>Решение представительного органа муниципального образования</w:t>
            </w:r>
          </w:p>
        </w:tc>
        <w:tc>
          <w:tcPr>
            <w:tcW w:w="1667" w:type="pct"/>
            <w:tcBorders>
              <w:top w:val="single" w:sz="4" w:space="0" w:color="auto"/>
              <w:left w:val="single" w:sz="4" w:space="0" w:color="auto"/>
              <w:bottom w:val="single" w:sz="4" w:space="0" w:color="auto"/>
              <w:right w:val="single" w:sz="4" w:space="0" w:color="auto"/>
            </w:tcBorders>
            <w:vAlign w:val="center"/>
            <w:hideMark/>
          </w:tcPr>
          <w:p w14:paraId="32DC595A" w14:textId="77777777" w:rsidR="003C4410" w:rsidRPr="003C4410" w:rsidRDefault="003C4410" w:rsidP="00B423D6">
            <w:pPr>
              <w:spacing w:before="120" w:after="120"/>
              <w:rPr>
                <w:rFonts w:eastAsia="Arial"/>
              </w:rPr>
            </w:pPr>
            <w:r w:rsidRPr="003C4410">
              <w:t xml:space="preserve">ч. 4 ст. 70 </w:t>
            </w:r>
          </w:p>
        </w:tc>
      </w:tr>
    </w:tbl>
    <w:p w14:paraId="02FC6952" w14:textId="77777777" w:rsidR="003C4410" w:rsidRPr="003C4410" w:rsidRDefault="003C4410" w:rsidP="003C4410">
      <w:pPr>
        <w:ind w:firstLine="851"/>
        <w:jc w:val="both"/>
        <w:rPr>
          <w:sz w:val="28"/>
          <w:szCs w:val="28"/>
        </w:rPr>
      </w:pPr>
    </w:p>
    <w:p w14:paraId="3BE81ACB" w14:textId="77777777" w:rsidR="00F44E92" w:rsidRPr="003C4410" w:rsidRDefault="00F44E92" w:rsidP="00F44E92">
      <w:pPr>
        <w:jc w:val="both"/>
        <w:rPr>
          <w:sz w:val="28"/>
          <w:szCs w:val="28"/>
        </w:rPr>
      </w:pPr>
    </w:p>
    <w:p w14:paraId="20D0C1F4" w14:textId="3388C1B8" w:rsidR="00F44E92" w:rsidRDefault="00F44E92" w:rsidP="00F44E92">
      <w:pPr>
        <w:rPr>
          <w:b/>
          <w:bCs/>
          <w:sz w:val="28"/>
          <w:szCs w:val="28"/>
        </w:rPr>
      </w:pPr>
      <w:r w:rsidRPr="00F44E92">
        <w:rPr>
          <w:b/>
          <w:bCs/>
          <w:sz w:val="28"/>
          <w:szCs w:val="28"/>
        </w:rPr>
        <w:t>4.2</w:t>
      </w:r>
      <w:r>
        <w:rPr>
          <w:b/>
          <w:bCs/>
          <w:sz w:val="28"/>
          <w:szCs w:val="28"/>
        </w:rPr>
        <w:t xml:space="preserve"> Структура органов МСУ</w:t>
      </w:r>
    </w:p>
    <w:p w14:paraId="207C80FE" w14:textId="77777777" w:rsidR="007E621F" w:rsidRDefault="007E621F" w:rsidP="00F44E92">
      <w:pPr>
        <w:rPr>
          <w:b/>
          <w:bCs/>
          <w:sz w:val="28"/>
          <w:szCs w:val="28"/>
        </w:rPr>
      </w:pPr>
    </w:p>
    <w:p w14:paraId="277B995D" w14:textId="10515135" w:rsidR="00F44E92" w:rsidRDefault="00F44E92" w:rsidP="00090E5B">
      <w:pPr>
        <w:jc w:val="center"/>
        <w:rPr>
          <w:i/>
          <w:iCs/>
          <w:sz w:val="28"/>
          <w:szCs w:val="28"/>
        </w:rPr>
      </w:pPr>
      <w:r w:rsidRPr="00F44E92">
        <w:rPr>
          <w:i/>
          <w:iCs/>
          <w:sz w:val="28"/>
          <w:szCs w:val="28"/>
        </w:rPr>
        <w:t>Данные предоставляются в Таблице 15</w:t>
      </w:r>
    </w:p>
    <w:p w14:paraId="4CD38001" w14:textId="77777777" w:rsidR="00F44E92" w:rsidRPr="00F44E92" w:rsidRDefault="00F44E92" w:rsidP="00F44E92">
      <w:pPr>
        <w:rPr>
          <w:i/>
          <w:iCs/>
          <w:sz w:val="28"/>
          <w:szCs w:val="28"/>
        </w:rPr>
      </w:pPr>
    </w:p>
    <w:p w14:paraId="6D22C42B" w14:textId="636D5F3F" w:rsidR="00755C58" w:rsidRDefault="00755C58" w:rsidP="00F44E92">
      <w:pPr>
        <w:ind w:right="-1"/>
        <w:rPr>
          <w:b/>
          <w:spacing w:val="-2"/>
          <w:sz w:val="28"/>
        </w:rPr>
      </w:pPr>
      <w:r>
        <w:rPr>
          <w:b/>
          <w:sz w:val="28"/>
        </w:rPr>
        <w:t xml:space="preserve">4.3. </w:t>
      </w:r>
      <w:r w:rsidRPr="00776C7F">
        <w:rPr>
          <w:b/>
          <w:sz w:val="28"/>
        </w:rPr>
        <w:t>Характеристика</w:t>
      </w:r>
      <w:r w:rsidRPr="00776C7F">
        <w:rPr>
          <w:b/>
          <w:spacing w:val="-10"/>
          <w:sz w:val="28"/>
        </w:rPr>
        <w:t xml:space="preserve"> </w:t>
      </w:r>
      <w:r w:rsidRPr="00776C7F">
        <w:rPr>
          <w:b/>
          <w:sz w:val="28"/>
        </w:rPr>
        <w:t>муниципальных</w:t>
      </w:r>
      <w:r w:rsidRPr="00776C7F">
        <w:rPr>
          <w:b/>
          <w:spacing w:val="-10"/>
          <w:sz w:val="28"/>
        </w:rPr>
        <w:t xml:space="preserve"> </w:t>
      </w:r>
      <w:r w:rsidRPr="00776C7F">
        <w:rPr>
          <w:b/>
          <w:spacing w:val="-2"/>
          <w:sz w:val="28"/>
        </w:rPr>
        <w:t>кадров</w:t>
      </w:r>
    </w:p>
    <w:p w14:paraId="75EBDEF5" w14:textId="77777777" w:rsidR="007E621F" w:rsidRPr="00F44E92" w:rsidRDefault="007E621F" w:rsidP="00F44E92">
      <w:pPr>
        <w:ind w:right="-1"/>
        <w:rPr>
          <w:b/>
          <w:spacing w:val="-2"/>
          <w:sz w:val="28"/>
        </w:rPr>
      </w:pPr>
    </w:p>
    <w:p w14:paraId="69CC88C0" w14:textId="77777777" w:rsidR="00755C58" w:rsidRDefault="00755C58" w:rsidP="00090E5B">
      <w:pPr>
        <w:ind w:right="-1"/>
        <w:jc w:val="center"/>
        <w:rPr>
          <w:i/>
          <w:spacing w:val="-5"/>
          <w:sz w:val="28"/>
          <w:szCs w:val="28"/>
        </w:rPr>
      </w:pPr>
      <w:r w:rsidRPr="00F44E92">
        <w:rPr>
          <w:i/>
          <w:sz w:val="28"/>
          <w:szCs w:val="28"/>
        </w:rPr>
        <w:t>Данные предоставлены</w:t>
      </w:r>
      <w:r w:rsidRPr="00F44E92">
        <w:rPr>
          <w:i/>
          <w:spacing w:val="3"/>
          <w:sz w:val="28"/>
          <w:szCs w:val="28"/>
        </w:rPr>
        <w:t xml:space="preserve"> </w:t>
      </w:r>
      <w:r w:rsidRPr="00F44E92">
        <w:rPr>
          <w:i/>
          <w:sz w:val="28"/>
          <w:szCs w:val="28"/>
        </w:rPr>
        <w:t>в</w:t>
      </w:r>
      <w:r w:rsidRPr="00F44E92">
        <w:rPr>
          <w:i/>
          <w:spacing w:val="-7"/>
          <w:sz w:val="28"/>
          <w:szCs w:val="28"/>
        </w:rPr>
        <w:t xml:space="preserve"> </w:t>
      </w:r>
      <w:r w:rsidRPr="00F44E92">
        <w:rPr>
          <w:i/>
          <w:sz w:val="28"/>
          <w:szCs w:val="28"/>
        </w:rPr>
        <w:t>разделах</w:t>
      </w:r>
      <w:r w:rsidRPr="00F44E92">
        <w:rPr>
          <w:i/>
          <w:spacing w:val="-1"/>
          <w:sz w:val="28"/>
          <w:szCs w:val="28"/>
        </w:rPr>
        <w:t xml:space="preserve"> </w:t>
      </w:r>
      <w:r w:rsidRPr="00F44E92">
        <w:rPr>
          <w:i/>
          <w:sz w:val="28"/>
          <w:szCs w:val="28"/>
        </w:rPr>
        <w:t>1‒7</w:t>
      </w:r>
      <w:r w:rsidRPr="00F44E92">
        <w:rPr>
          <w:i/>
          <w:spacing w:val="-1"/>
          <w:sz w:val="28"/>
          <w:szCs w:val="28"/>
        </w:rPr>
        <w:t xml:space="preserve"> </w:t>
      </w:r>
      <w:r w:rsidRPr="00F44E92">
        <w:rPr>
          <w:i/>
          <w:sz w:val="28"/>
          <w:szCs w:val="28"/>
        </w:rPr>
        <w:t>и</w:t>
      </w:r>
      <w:r w:rsidRPr="00F44E92">
        <w:rPr>
          <w:i/>
          <w:spacing w:val="-6"/>
          <w:sz w:val="28"/>
          <w:szCs w:val="28"/>
        </w:rPr>
        <w:t xml:space="preserve"> </w:t>
      </w:r>
      <w:r w:rsidRPr="00F44E92">
        <w:rPr>
          <w:i/>
          <w:sz w:val="28"/>
          <w:szCs w:val="28"/>
        </w:rPr>
        <w:t>9 Таблицы</w:t>
      </w:r>
      <w:r w:rsidRPr="00F44E92">
        <w:rPr>
          <w:i/>
          <w:spacing w:val="-2"/>
          <w:sz w:val="28"/>
          <w:szCs w:val="28"/>
        </w:rPr>
        <w:t xml:space="preserve"> </w:t>
      </w:r>
      <w:r w:rsidRPr="00F44E92">
        <w:rPr>
          <w:i/>
          <w:spacing w:val="-5"/>
          <w:sz w:val="28"/>
          <w:szCs w:val="28"/>
        </w:rPr>
        <w:t>16</w:t>
      </w:r>
    </w:p>
    <w:p w14:paraId="6BEB0959" w14:textId="77777777" w:rsidR="004B1A07" w:rsidRPr="00F44E92" w:rsidRDefault="004B1A07" w:rsidP="00090E5B">
      <w:pPr>
        <w:ind w:right="-1"/>
        <w:jc w:val="center"/>
        <w:rPr>
          <w:i/>
          <w:spacing w:val="-5"/>
          <w:sz w:val="28"/>
          <w:szCs w:val="28"/>
        </w:rPr>
      </w:pPr>
    </w:p>
    <w:p w14:paraId="66A71393" w14:textId="77777777" w:rsidR="00755C58" w:rsidRPr="0000639B" w:rsidRDefault="00755C58" w:rsidP="00755C58">
      <w:pPr>
        <w:ind w:right="-1" w:firstLine="851"/>
        <w:jc w:val="both"/>
        <w:rPr>
          <w:i/>
          <w:sz w:val="20"/>
          <w:szCs w:val="20"/>
        </w:rPr>
      </w:pPr>
    </w:p>
    <w:p w14:paraId="483F2BF0" w14:textId="0136C831" w:rsidR="00755C58" w:rsidRPr="00AE7F9E" w:rsidRDefault="00755C58" w:rsidP="00D33376">
      <w:pPr>
        <w:pStyle w:val="ad"/>
        <w:numPr>
          <w:ilvl w:val="1"/>
          <w:numId w:val="4"/>
        </w:numPr>
        <w:ind w:left="0" w:right="-1" w:firstLine="0"/>
        <w:rPr>
          <w:b/>
          <w:sz w:val="28"/>
        </w:rPr>
      </w:pPr>
      <w:r w:rsidRPr="00AE7F9E">
        <w:rPr>
          <w:b/>
          <w:sz w:val="28"/>
        </w:rPr>
        <w:t>Кадровые</w:t>
      </w:r>
      <w:r w:rsidRPr="00AE7F9E">
        <w:rPr>
          <w:b/>
          <w:spacing w:val="-1"/>
          <w:sz w:val="28"/>
        </w:rPr>
        <w:t xml:space="preserve"> </w:t>
      </w:r>
      <w:r w:rsidRPr="00AE7F9E">
        <w:rPr>
          <w:b/>
          <w:sz w:val="28"/>
        </w:rPr>
        <w:t>проблемы</w:t>
      </w:r>
      <w:r w:rsidRPr="00AE7F9E">
        <w:rPr>
          <w:b/>
          <w:spacing w:val="-3"/>
          <w:sz w:val="28"/>
        </w:rPr>
        <w:t xml:space="preserve"> </w:t>
      </w:r>
      <w:r w:rsidRPr="00AE7F9E">
        <w:rPr>
          <w:b/>
          <w:sz w:val="28"/>
        </w:rPr>
        <w:t>и</w:t>
      </w:r>
      <w:r w:rsidRPr="00AE7F9E">
        <w:rPr>
          <w:b/>
          <w:spacing w:val="-1"/>
          <w:sz w:val="28"/>
        </w:rPr>
        <w:t xml:space="preserve"> </w:t>
      </w:r>
      <w:r w:rsidRPr="00AE7F9E">
        <w:rPr>
          <w:b/>
          <w:spacing w:val="-2"/>
          <w:sz w:val="28"/>
        </w:rPr>
        <w:t>потребности</w:t>
      </w:r>
    </w:p>
    <w:p w14:paraId="3F193FF6" w14:textId="77777777" w:rsidR="00AE7F9E" w:rsidRPr="00AE7F9E" w:rsidRDefault="00AE7F9E" w:rsidP="00AE7F9E">
      <w:pPr>
        <w:pStyle w:val="paragraph-styledstyledparagraph-sc-a650b026-0"/>
        <w:ind w:firstLine="851"/>
        <w:jc w:val="both"/>
        <w:rPr>
          <w:color w:val="000000" w:themeColor="text1"/>
          <w:sz w:val="28"/>
          <w:szCs w:val="28"/>
        </w:rPr>
      </w:pPr>
      <w:r w:rsidRPr="00AE7F9E">
        <w:rPr>
          <w:color w:val="000000" w:themeColor="text1"/>
          <w:sz w:val="28"/>
          <w:szCs w:val="28"/>
        </w:rPr>
        <w:t>Система муниципального управления в Ленинградской области сталкивается с комплексом системных проблем в кадровом обеспечении, которые напрямую влияют на эффективность управления территориями и качество жизни граждан.</w:t>
      </w:r>
    </w:p>
    <w:p w14:paraId="46B78AD9" w14:textId="31861367" w:rsidR="00AE7F9E" w:rsidRPr="00AE7F9E" w:rsidRDefault="00090E5B" w:rsidP="00AE7F9E">
      <w:pPr>
        <w:pStyle w:val="paragraph-styledstyledparagraph-sc-a650b026-0"/>
        <w:jc w:val="both"/>
        <w:rPr>
          <w:color w:val="000000" w:themeColor="text1"/>
          <w:sz w:val="28"/>
          <w:szCs w:val="28"/>
        </w:rPr>
      </w:pPr>
      <w:r>
        <w:rPr>
          <w:b/>
          <w:bCs/>
          <w:color w:val="000000" w:themeColor="text1"/>
          <w:sz w:val="28"/>
          <w:szCs w:val="28"/>
        </w:rPr>
        <w:t>4.4.</w:t>
      </w:r>
      <w:r w:rsidR="00AE7F9E" w:rsidRPr="00AE7F9E">
        <w:rPr>
          <w:b/>
          <w:bCs/>
          <w:color w:val="000000" w:themeColor="text1"/>
          <w:sz w:val="28"/>
          <w:szCs w:val="28"/>
        </w:rPr>
        <w:t>1. Ключевые проблемы кадрового обеспечения:</w:t>
      </w:r>
    </w:p>
    <w:p w14:paraId="0A566F71" w14:textId="48BD08DE" w:rsidR="00AE7F9E" w:rsidRPr="004876D4" w:rsidRDefault="00AE7F9E" w:rsidP="00146EA1">
      <w:pPr>
        <w:pStyle w:val="list-styledstyledli-sc-202d193-2"/>
        <w:numPr>
          <w:ilvl w:val="0"/>
          <w:numId w:val="34"/>
        </w:numPr>
        <w:jc w:val="both"/>
        <w:rPr>
          <w:color w:val="EE0000"/>
          <w:sz w:val="28"/>
          <w:szCs w:val="28"/>
        </w:rPr>
      </w:pPr>
      <w:r w:rsidRPr="00AE7F9E">
        <w:rPr>
          <w:b/>
          <w:bCs/>
          <w:color w:val="000000" w:themeColor="text1"/>
          <w:sz w:val="28"/>
          <w:szCs w:val="28"/>
        </w:rPr>
        <w:t>Высокая текучесть кадров и низкая укомплектованность.</w:t>
      </w:r>
      <w:r w:rsidRPr="00AE7F9E">
        <w:rPr>
          <w:color w:val="000000" w:themeColor="text1"/>
          <w:sz w:val="28"/>
          <w:szCs w:val="28"/>
        </w:rPr>
        <w:t xml:space="preserve"> Наблюдается постоянный отток специалистов, особенно молодых, из небольших и отдалённых муниципалитетов в крупные мегаполисы. Это приводит к увеличению среднего возраста служащих и хроническому дефициту кадров, особенно остро проявляющемуся в сельских поселениях</w:t>
      </w:r>
      <w:r w:rsidR="00144A98">
        <w:rPr>
          <w:color w:val="000000" w:themeColor="text1"/>
          <w:sz w:val="28"/>
          <w:szCs w:val="28"/>
        </w:rPr>
        <w:t>.</w:t>
      </w:r>
      <w:r w:rsidRPr="00AE7F9E">
        <w:rPr>
          <w:color w:val="000000" w:themeColor="text1"/>
          <w:sz w:val="28"/>
          <w:szCs w:val="28"/>
        </w:rPr>
        <w:t xml:space="preserve"> </w:t>
      </w:r>
    </w:p>
    <w:p w14:paraId="30FDF5E7" w14:textId="77777777" w:rsidR="00AE7F9E" w:rsidRPr="00AE7F9E" w:rsidRDefault="00AE7F9E" w:rsidP="00146EA1">
      <w:pPr>
        <w:pStyle w:val="list-styledstyledli-sc-202d193-2"/>
        <w:numPr>
          <w:ilvl w:val="0"/>
          <w:numId w:val="34"/>
        </w:numPr>
        <w:jc w:val="both"/>
        <w:rPr>
          <w:color w:val="000000" w:themeColor="text1"/>
          <w:sz w:val="28"/>
          <w:szCs w:val="28"/>
        </w:rPr>
      </w:pPr>
      <w:r w:rsidRPr="00AE7F9E">
        <w:rPr>
          <w:b/>
          <w:bCs/>
          <w:color w:val="000000" w:themeColor="text1"/>
          <w:sz w:val="28"/>
          <w:szCs w:val="28"/>
        </w:rPr>
        <w:t>Несоразмерная нагрузка и многозадачность.</w:t>
      </w:r>
      <w:r w:rsidRPr="00AE7F9E">
        <w:rPr>
          <w:color w:val="000000" w:themeColor="text1"/>
          <w:sz w:val="28"/>
          <w:szCs w:val="28"/>
        </w:rPr>
        <w:t xml:space="preserve"> На одного специалиста возлагается чрезмерно широкий спектр обязанностей. Это обусловлено большим перечнем вопросов местного значения, закреплённых за муниципалитетами законодательством, при недостаточной численности персонала.</w:t>
      </w:r>
    </w:p>
    <w:p w14:paraId="19CF6D12" w14:textId="77777777" w:rsidR="00AE7F9E" w:rsidRPr="00AE7F9E" w:rsidRDefault="00AE7F9E" w:rsidP="00146EA1">
      <w:pPr>
        <w:pStyle w:val="list-styledstyledli-sc-202d193-2"/>
        <w:numPr>
          <w:ilvl w:val="0"/>
          <w:numId w:val="34"/>
        </w:numPr>
        <w:jc w:val="both"/>
        <w:rPr>
          <w:color w:val="000000" w:themeColor="text1"/>
          <w:sz w:val="28"/>
          <w:szCs w:val="28"/>
        </w:rPr>
      </w:pPr>
      <w:r w:rsidRPr="00AE7F9E">
        <w:rPr>
          <w:b/>
          <w:bCs/>
          <w:color w:val="000000" w:themeColor="text1"/>
          <w:sz w:val="28"/>
          <w:szCs w:val="28"/>
        </w:rPr>
        <w:t>Низкий уровень квалификации и профессионального развития.</w:t>
      </w:r>
      <w:r w:rsidRPr="00AE7F9E">
        <w:rPr>
          <w:color w:val="000000" w:themeColor="text1"/>
          <w:sz w:val="28"/>
          <w:szCs w:val="28"/>
        </w:rPr>
        <w:t xml:space="preserve"> Существующие системы обучения, переподготовки и повышения квалификации носят формальный характер, не информативны и не </w:t>
      </w:r>
      <w:r w:rsidRPr="00AE7F9E">
        <w:rPr>
          <w:color w:val="000000" w:themeColor="text1"/>
          <w:sz w:val="28"/>
          <w:szCs w:val="28"/>
        </w:rPr>
        <w:lastRenderedPageBreak/>
        <w:t>применимы на практике. Отсутствуют современные методики оценки работы и перспективы карьерного роста.</w:t>
      </w:r>
    </w:p>
    <w:p w14:paraId="45981053" w14:textId="77777777" w:rsidR="00AE7F9E" w:rsidRPr="00AE7F9E" w:rsidRDefault="00AE7F9E" w:rsidP="00146EA1">
      <w:pPr>
        <w:pStyle w:val="list-styledstyledli-sc-202d193-2"/>
        <w:numPr>
          <w:ilvl w:val="0"/>
          <w:numId w:val="34"/>
        </w:numPr>
        <w:jc w:val="both"/>
        <w:rPr>
          <w:color w:val="000000" w:themeColor="text1"/>
          <w:sz w:val="28"/>
          <w:szCs w:val="28"/>
        </w:rPr>
      </w:pPr>
      <w:r w:rsidRPr="00AE7F9E">
        <w:rPr>
          <w:b/>
          <w:bCs/>
          <w:color w:val="000000" w:themeColor="text1"/>
          <w:sz w:val="28"/>
          <w:szCs w:val="28"/>
        </w:rPr>
        <w:t>Отсутствие системы наставничества.</w:t>
      </w:r>
      <w:r w:rsidRPr="00AE7F9E">
        <w:rPr>
          <w:color w:val="000000" w:themeColor="text1"/>
          <w:sz w:val="28"/>
          <w:szCs w:val="28"/>
        </w:rPr>
        <w:t xml:space="preserve"> Качественная передача опыта затруднена из-за отсутствия модели наставничества, подкреплённой материальным стимулированием. Это увеличивает время адаптации новых сотрудников и замедляет выполнение ими задач.</w:t>
      </w:r>
    </w:p>
    <w:p w14:paraId="75B7103F" w14:textId="77777777" w:rsidR="00AE7F9E" w:rsidRPr="00AE7F9E" w:rsidRDefault="00AE7F9E" w:rsidP="00146EA1">
      <w:pPr>
        <w:pStyle w:val="list-styledstyledli-sc-202d193-2"/>
        <w:numPr>
          <w:ilvl w:val="0"/>
          <w:numId w:val="34"/>
        </w:numPr>
        <w:jc w:val="both"/>
        <w:rPr>
          <w:color w:val="000000" w:themeColor="text1"/>
          <w:sz w:val="28"/>
          <w:szCs w:val="28"/>
        </w:rPr>
      </w:pPr>
      <w:r w:rsidRPr="00AE7F9E">
        <w:rPr>
          <w:b/>
          <w:bCs/>
          <w:color w:val="000000" w:themeColor="text1"/>
          <w:sz w:val="28"/>
          <w:szCs w:val="28"/>
        </w:rPr>
        <w:t>Низкая престижность муниципальной службы.</w:t>
      </w:r>
      <w:r w:rsidRPr="00AE7F9E">
        <w:rPr>
          <w:color w:val="000000" w:themeColor="text1"/>
          <w:sz w:val="28"/>
          <w:szCs w:val="28"/>
        </w:rPr>
        <w:t xml:space="preserve"> Муниципальная служба не является привлекательной для квалифицированных специалистов по ряду причин:</w:t>
      </w:r>
    </w:p>
    <w:p w14:paraId="17585B19" w14:textId="574595D0" w:rsidR="00AE7F9E" w:rsidRPr="00AE7F9E" w:rsidRDefault="00AE7F9E" w:rsidP="00A63E30">
      <w:pPr>
        <w:pStyle w:val="list-styledstyledli-sc-202d193-2"/>
        <w:ind w:firstLine="851"/>
        <w:jc w:val="both"/>
        <w:rPr>
          <w:color w:val="000000" w:themeColor="text1"/>
          <w:sz w:val="28"/>
          <w:szCs w:val="28"/>
        </w:rPr>
      </w:pPr>
      <w:r w:rsidRPr="00AE7F9E">
        <w:rPr>
          <w:color w:val="000000" w:themeColor="text1"/>
          <w:sz w:val="28"/>
          <w:szCs w:val="28"/>
        </w:rPr>
        <w:t>Низкий уровень оплаты труда относительно средней заработной платы в регионе по всем группам должностей (младшая, старшая, ведущая, главная, высшая).</w:t>
      </w:r>
      <w:r>
        <w:rPr>
          <w:color w:val="000000" w:themeColor="text1"/>
          <w:sz w:val="28"/>
          <w:szCs w:val="28"/>
        </w:rPr>
        <w:t xml:space="preserve"> </w:t>
      </w:r>
      <w:r w:rsidRPr="00AE7F9E">
        <w:rPr>
          <w:color w:val="000000" w:themeColor="text1"/>
          <w:sz w:val="28"/>
          <w:szCs w:val="28"/>
        </w:rPr>
        <w:t>Узкий перечень социальных гарантий и отсутствие дополнительных стимулов.</w:t>
      </w:r>
      <w:r>
        <w:rPr>
          <w:color w:val="000000" w:themeColor="text1"/>
          <w:sz w:val="28"/>
          <w:szCs w:val="28"/>
        </w:rPr>
        <w:t xml:space="preserve"> </w:t>
      </w:r>
      <w:r w:rsidRPr="00AE7F9E">
        <w:rPr>
          <w:color w:val="000000" w:themeColor="text1"/>
          <w:sz w:val="28"/>
          <w:szCs w:val="28"/>
        </w:rPr>
        <w:t>Малая вероятность серьёзного карьерного роста.</w:t>
      </w:r>
      <w:r>
        <w:rPr>
          <w:color w:val="000000" w:themeColor="text1"/>
          <w:sz w:val="28"/>
          <w:szCs w:val="28"/>
        </w:rPr>
        <w:t xml:space="preserve"> </w:t>
      </w:r>
      <w:r w:rsidRPr="00AE7F9E">
        <w:rPr>
          <w:color w:val="000000" w:themeColor="text1"/>
          <w:sz w:val="28"/>
          <w:szCs w:val="28"/>
        </w:rPr>
        <w:t>Большое число запретов и ограничений, налагаемых на служащего.</w:t>
      </w:r>
    </w:p>
    <w:p w14:paraId="33AB9351" w14:textId="3DADBD71" w:rsidR="00AE7F9E" w:rsidRPr="00AE7F9E" w:rsidRDefault="00090E5B" w:rsidP="00AE7F9E">
      <w:pPr>
        <w:pStyle w:val="paragraph-styledstyledparagraph-sc-a650b026-0"/>
        <w:jc w:val="both"/>
        <w:rPr>
          <w:color w:val="000000" w:themeColor="text1"/>
          <w:sz w:val="28"/>
          <w:szCs w:val="28"/>
        </w:rPr>
      </w:pPr>
      <w:r>
        <w:rPr>
          <w:b/>
          <w:bCs/>
          <w:color w:val="000000" w:themeColor="text1"/>
          <w:sz w:val="28"/>
          <w:szCs w:val="28"/>
        </w:rPr>
        <w:t>4.4.</w:t>
      </w:r>
      <w:r w:rsidR="00AE7F9E" w:rsidRPr="00AE7F9E">
        <w:rPr>
          <w:b/>
          <w:bCs/>
          <w:color w:val="000000" w:themeColor="text1"/>
          <w:sz w:val="28"/>
          <w:szCs w:val="28"/>
        </w:rPr>
        <w:t>2. Риски, возникающие вследствие кадровых проблем:</w:t>
      </w:r>
    </w:p>
    <w:p w14:paraId="583F5DF8" w14:textId="77777777" w:rsidR="00AE7F9E" w:rsidRPr="00AE7F9E" w:rsidRDefault="00AE7F9E" w:rsidP="00AE7F9E">
      <w:pPr>
        <w:pStyle w:val="paragraph-styledstyledparagraph-sc-a650b026-0"/>
        <w:ind w:firstLine="851"/>
        <w:jc w:val="both"/>
        <w:rPr>
          <w:color w:val="000000" w:themeColor="text1"/>
          <w:sz w:val="28"/>
          <w:szCs w:val="28"/>
        </w:rPr>
      </w:pPr>
      <w:r w:rsidRPr="00AE7F9E">
        <w:rPr>
          <w:color w:val="000000" w:themeColor="text1"/>
          <w:sz w:val="28"/>
          <w:szCs w:val="28"/>
        </w:rPr>
        <w:t>Сложившаяся ситуация порождает серьёзные риски для развития территорий:</w:t>
      </w:r>
    </w:p>
    <w:p w14:paraId="1204E13E" w14:textId="77777777" w:rsidR="00AE7F9E" w:rsidRPr="00AE7F9E" w:rsidRDefault="00AE7F9E" w:rsidP="00146EA1">
      <w:pPr>
        <w:pStyle w:val="list-styledstyledli-sc-202d193-2"/>
        <w:numPr>
          <w:ilvl w:val="0"/>
          <w:numId w:val="35"/>
        </w:numPr>
        <w:jc w:val="both"/>
        <w:rPr>
          <w:color w:val="000000" w:themeColor="text1"/>
          <w:sz w:val="28"/>
          <w:szCs w:val="28"/>
        </w:rPr>
      </w:pPr>
      <w:r w:rsidRPr="00AE7F9E">
        <w:rPr>
          <w:b/>
          <w:bCs/>
          <w:color w:val="000000" w:themeColor="text1"/>
          <w:sz w:val="28"/>
          <w:szCs w:val="28"/>
        </w:rPr>
        <w:t>Снижение качества муниципального управления</w:t>
      </w:r>
      <w:r w:rsidRPr="00AE7F9E">
        <w:rPr>
          <w:color w:val="000000" w:themeColor="text1"/>
          <w:sz w:val="28"/>
          <w:szCs w:val="28"/>
        </w:rPr>
        <w:t xml:space="preserve"> и ухудшение реализации программ развития.</w:t>
      </w:r>
    </w:p>
    <w:p w14:paraId="6041BB72" w14:textId="77777777" w:rsidR="00AE7F9E" w:rsidRPr="00AE7F9E" w:rsidRDefault="00AE7F9E" w:rsidP="00146EA1">
      <w:pPr>
        <w:pStyle w:val="list-styledstyledli-sc-202d193-2"/>
        <w:numPr>
          <w:ilvl w:val="0"/>
          <w:numId w:val="35"/>
        </w:numPr>
        <w:jc w:val="both"/>
        <w:rPr>
          <w:color w:val="000000" w:themeColor="text1"/>
          <w:sz w:val="28"/>
          <w:szCs w:val="28"/>
        </w:rPr>
      </w:pPr>
      <w:r w:rsidRPr="00AE7F9E">
        <w:rPr>
          <w:b/>
          <w:bCs/>
          <w:color w:val="000000" w:themeColor="text1"/>
          <w:sz w:val="28"/>
          <w:szCs w:val="28"/>
        </w:rPr>
        <w:t>Потеря преемственности поколений</w:t>
      </w:r>
      <w:r w:rsidRPr="00AE7F9E">
        <w:rPr>
          <w:color w:val="000000" w:themeColor="text1"/>
          <w:sz w:val="28"/>
          <w:szCs w:val="28"/>
        </w:rPr>
        <w:t xml:space="preserve"> и качественной передачи профессионального опыта.</w:t>
      </w:r>
    </w:p>
    <w:p w14:paraId="54C0FFE5" w14:textId="77777777" w:rsidR="00AE7F9E" w:rsidRPr="00AE7F9E" w:rsidRDefault="00AE7F9E" w:rsidP="00146EA1">
      <w:pPr>
        <w:pStyle w:val="list-styledstyledli-sc-202d193-2"/>
        <w:numPr>
          <w:ilvl w:val="0"/>
          <w:numId w:val="35"/>
        </w:numPr>
        <w:jc w:val="both"/>
        <w:rPr>
          <w:color w:val="000000" w:themeColor="text1"/>
          <w:sz w:val="28"/>
          <w:szCs w:val="28"/>
        </w:rPr>
      </w:pPr>
      <w:r w:rsidRPr="00AE7F9E">
        <w:rPr>
          <w:b/>
          <w:bCs/>
          <w:color w:val="000000" w:themeColor="text1"/>
          <w:sz w:val="28"/>
          <w:szCs w:val="28"/>
        </w:rPr>
        <w:t>Рост коррупционных рисков:</w:t>
      </w:r>
      <w:r w:rsidRPr="00AE7F9E">
        <w:rPr>
          <w:color w:val="000000" w:themeColor="text1"/>
          <w:sz w:val="28"/>
          <w:szCs w:val="28"/>
        </w:rPr>
        <w:t xml:space="preserve"> развитие мздоимства, покровительства, незаконных преференций, спекуляций с землёй и недвижимостью, а также необоснованного карьерного продвижения («кумовство»).</w:t>
      </w:r>
    </w:p>
    <w:p w14:paraId="0B25DB39" w14:textId="77777777" w:rsidR="00AE7F9E" w:rsidRPr="00AE7F9E" w:rsidRDefault="00AE7F9E" w:rsidP="00146EA1">
      <w:pPr>
        <w:pStyle w:val="list-styledstyledli-sc-202d193-2"/>
        <w:numPr>
          <w:ilvl w:val="0"/>
          <w:numId w:val="35"/>
        </w:numPr>
        <w:jc w:val="both"/>
        <w:rPr>
          <w:color w:val="000000" w:themeColor="text1"/>
          <w:sz w:val="28"/>
          <w:szCs w:val="28"/>
        </w:rPr>
      </w:pPr>
      <w:r w:rsidRPr="00AE7F9E">
        <w:rPr>
          <w:b/>
          <w:bCs/>
          <w:color w:val="000000" w:themeColor="text1"/>
          <w:sz w:val="28"/>
          <w:szCs w:val="28"/>
        </w:rPr>
        <w:t>Замкнутый круг текучести:</w:t>
      </w:r>
      <w:r w:rsidRPr="00AE7F9E">
        <w:rPr>
          <w:color w:val="000000" w:themeColor="text1"/>
          <w:sz w:val="28"/>
          <w:szCs w:val="28"/>
        </w:rPr>
        <w:t xml:space="preserve"> рост нагрузки на действующих сотрудников дополнительно увеличивает их отток.</w:t>
      </w:r>
    </w:p>
    <w:p w14:paraId="4657C3D1" w14:textId="1E42BA54" w:rsidR="00AE7F9E" w:rsidRPr="00AE7F9E" w:rsidRDefault="00090E5B" w:rsidP="00AE7F9E">
      <w:pPr>
        <w:pStyle w:val="paragraph-styledstyledparagraph-sc-a650b026-0"/>
        <w:jc w:val="both"/>
        <w:rPr>
          <w:color w:val="000000" w:themeColor="text1"/>
          <w:sz w:val="28"/>
          <w:szCs w:val="28"/>
        </w:rPr>
      </w:pPr>
      <w:r>
        <w:rPr>
          <w:b/>
          <w:bCs/>
          <w:color w:val="000000" w:themeColor="text1"/>
          <w:sz w:val="28"/>
          <w:szCs w:val="28"/>
        </w:rPr>
        <w:t>4.4.</w:t>
      </w:r>
      <w:r w:rsidR="00AE7F9E" w:rsidRPr="00AE7F9E">
        <w:rPr>
          <w:b/>
          <w:bCs/>
          <w:color w:val="000000" w:themeColor="text1"/>
          <w:sz w:val="28"/>
          <w:szCs w:val="28"/>
        </w:rPr>
        <w:t>3. Финансовый контекст:</w:t>
      </w:r>
    </w:p>
    <w:p w14:paraId="300005EA" w14:textId="77777777" w:rsidR="00AE7F9E" w:rsidRPr="00AE7F9E" w:rsidRDefault="00AE7F9E" w:rsidP="00AE7F9E">
      <w:pPr>
        <w:pStyle w:val="paragraph-styledstyledparagraph-sc-a650b026-0"/>
        <w:ind w:firstLine="851"/>
        <w:jc w:val="both"/>
        <w:rPr>
          <w:color w:val="000000" w:themeColor="text1"/>
          <w:sz w:val="28"/>
          <w:szCs w:val="28"/>
        </w:rPr>
      </w:pPr>
      <w:r w:rsidRPr="00AE7F9E">
        <w:rPr>
          <w:color w:val="000000" w:themeColor="text1"/>
          <w:sz w:val="28"/>
          <w:szCs w:val="28"/>
        </w:rPr>
        <w:t>Несмотря на наличие вакантных должностей, фактические расходы на содержание органов местного самоуправления (например, в Волосовском районе) производятся строго в пределах нормативов, установленных постановлениями Правительства Ленинградской области. Это свидетельствует о том, что проблема носит не столько финансовый, сколько системный характер, связанный с неэффективностью механизмов мотивации и распределения нагрузки.</w:t>
      </w:r>
    </w:p>
    <w:p w14:paraId="0BEFA572" w14:textId="47DA238D" w:rsidR="00AE7F9E" w:rsidRDefault="00AE7F9E" w:rsidP="00AE7F9E">
      <w:pPr>
        <w:pStyle w:val="paragraph-styledstyledparagraph-sc-a650b026-0"/>
        <w:ind w:firstLine="851"/>
        <w:jc w:val="both"/>
        <w:rPr>
          <w:color w:val="000000" w:themeColor="text1"/>
          <w:sz w:val="28"/>
          <w:szCs w:val="28"/>
        </w:rPr>
      </w:pPr>
      <w:r w:rsidRPr="00AE7F9E">
        <w:rPr>
          <w:color w:val="000000" w:themeColor="text1"/>
          <w:sz w:val="28"/>
          <w:szCs w:val="28"/>
        </w:rPr>
        <w:t xml:space="preserve">Проблемы кадрового обеспечения обусловлены объективными трудностями (многозадачность) и системными недостатками (низкая мотивация, формальное обучение). Для их решения требуется комплексный подход, включающий повышение оплаты труда, внедрение непрерывной системы обучения, создание эффективных моделей наставничества и </w:t>
      </w:r>
      <w:r w:rsidRPr="00AE7F9E">
        <w:rPr>
          <w:color w:val="000000" w:themeColor="text1"/>
          <w:sz w:val="28"/>
          <w:szCs w:val="28"/>
        </w:rPr>
        <w:lastRenderedPageBreak/>
        <w:t>карьерного роста, а также разработку современной системы мотивации для привлечения и удержания квалифицированных специалистов.</w:t>
      </w:r>
    </w:p>
    <w:p w14:paraId="1692A1E1" w14:textId="77777777" w:rsidR="009D6B33" w:rsidRPr="00AE7F9E" w:rsidRDefault="009D6B33" w:rsidP="00AE7F9E">
      <w:pPr>
        <w:pStyle w:val="paragraph-styledstyledparagraph-sc-a650b026-0"/>
        <w:ind w:firstLine="851"/>
        <w:jc w:val="both"/>
        <w:rPr>
          <w:color w:val="000000" w:themeColor="text1"/>
          <w:sz w:val="28"/>
          <w:szCs w:val="28"/>
        </w:rPr>
      </w:pPr>
    </w:p>
    <w:tbl>
      <w:tblPr>
        <w:tblStyle w:val="TableNormal"/>
        <w:tblpPr w:leftFromText="180" w:rightFromText="180" w:vertAnchor="text" w:horzAnchor="margin" w:tblpY="70"/>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708"/>
        <w:gridCol w:w="705"/>
        <w:gridCol w:w="850"/>
        <w:gridCol w:w="709"/>
        <w:gridCol w:w="851"/>
        <w:gridCol w:w="850"/>
        <w:gridCol w:w="851"/>
        <w:gridCol w:w="850"/>
        <w:gridCol w:w="851"/>
        <w:gridCol w:w="708"/>
      </w:tblGrid>
      <w:tr w:rsidR="00232272" w14:paraId="352E0360" w14:textId="77777777" w:rsidTr="00232272">
        <w:trPr>
          <w:trHeight w:val="505"/>
        </w:trPr>
        <w:tc>
          <w:tcPr>
            <w:tcW w:w="1134" w:type="dxa"/>
            <w:vMerge w:val="restart"/>
          </w:tcPr>
          <w:p w14:paraId="161D0C55" w14:textId="77777777" w:rsidR="00232272" w:rsidRPr="0093627B" w:rsidRDefault="00232272" w:rsidP="00232272">
            <w:pPr>
              <w:pStyle w:val="TableParagraph"/>
              <w:spacing w:line="250" w:lineRule="exact"/>
              <w:ind w:left="107"/>
              <w:jc w:val="center"/>
              <w:rPr>
                <w:sz w:val="16"/>
                <w:szCs w:val="16"/>
              </w:rPr>
            </w:pPr>
            <w:bookmarkStart w:id="3" w:name="_Hlk232196443"/>
            <w:proofErr w:type="spellStart"/>
            <w:r w:rsidRPr="0093627B">
              <w:rPr>
                <w:sz w:val="16"/>
                <w:szCs w:val="16"/>
              </w:rPr>
              <w:t>Вид</w:t>
            </w:r>
            <w:proofErr w:type="spellEnd"/>
            <w:r w:rsidRPr="0093627B">
              <w:rPr>
                <w:spacing w:val="3"/>
                <w:sz w:val="16"/>
                <w:szCs w:val="16"/>
              </w:rPr>
              <w:t xml:space="preserve"> </w:t>
            </w:r>
            <w:r w:rsidRPr="0093627B">
              <w:rPr>
                <w:spacing w:val="-5"/>
                <w:sz w:val="16"/>
                <w:szCs w:val="16"/>
              </w:rPr>
              <w:t>МО</w:t>
            </w:r>
          </w:p>
        </w:tc>
        <w:tc>
          <w:tcPr>
            <w:tcW w:w="1413" w:type="dxa"/>
            <w:gridSpan w:val="2"/>
          </w:tcPr>
          <w:p w14:paraId="736EE7ED" w14:textId="77777777" w:rsidR="00232272" w:rsidRPr="0093627B" w:rsidRDefault="00232272" w:rsidP="00232272">
            <w:pPr>
              <w:pStyle w:val="TableParagraph"/>
              <w:spacing w:line="252" w:lineRule="exact"/>
              <w:ind w:left="107" w:right="580"/>
              <w:jc w:val="center"/>
              <w:rPr>
                <w:sz w:val="16"/>
                <w:szCs w:val="16"/>
              </w:rPr>
            </w:pPr>
            <w:proofErr w:type="spellStart"/>
            <w:r w:rsidRPr="0093627B">
              <w:rPr>
                <w:spacing w:val="-2"/>
                <w:sz w:val="16"/>
                <w:szCs w:val="16"/>
              </w:rPr>
              <w:t>Младшая</w:t>
            </w:r>
            <w:proofErr w:type="spellEnd"/>
            <w:r w:rsidRPr="0093627B">
              <w:rPr>
                <w:spacing w:val="-2"/>
                <w:sz w:val="16"/>
                <w:szCs w:val="16"/>
              </w:rPr>
              <w:t xml:space="preserve"> </w:t>
            </w:r>
            <w:proofErr w:type="spellStart"/>
            <w:r w:rsidRPr="0093627B">
              <w:rPr>
                <w:sz w:val="16"/>
                <w:szCs w:val="16"/>
              </w:rPr>
              <w:t>группа</w:t>
            </w:r>
            <w:proofErr w:type="spellEnd"/>
            <w:r w:rsidRPr="0093627B">
              <w:rPr>
                <w:sz w:val="16"/>
                <w:szCs w:val="16"/>
              </w:rPr>
              <w:t>,</w:t>
            </w:r>
            <w:r w:rsidRPr="0093627B">
              <w:rPr>
                <w:spacing w:val="-14"/>
                <w:sz w:val="16"/>
                <w:szCs w:val="16"/>
              </w:rPr>
              <w:t xml:space="preserve"> </w:t>
            </w:r>
            <w:proofErr w:type="spellStart"/>
            <w:r w:rsidRPr="0093627B">
              <w:rPr>
                <w:sz w:val="16"/>
                <w:szCs w:val="16"/>
              </w:rPr>
              <w:t>руб</w:t>
            </w:r>
            <w:proofErr w:type="spellEnd"/>
            <w:r w:rsidRPr="0093627B">
              <w:rPr>
                <w:sz w:val="16"/>
                <w:szCs w:val="16"/>
              </w:rPr>
              <w:t>.</w:t>
            </w:r>
          </w:p>
        </w:tc>
        <w:tc>
          <w:tcPr>
            <w:tcW w:w="1559" w:type="dxa"/>
            <w:gridSpan w:val="2"/>
          </w:tcPr>
          <w:p w14:paraId="00C46125" w14:textId="77777777" w:rsidR="00232272" w:rsidRPr="0093627B" w:rsidRDefault="00232272" w:rsidP="00232272">
            <w:pPr>
              <w:pStyle w:val="TableParagraph"/>
              <w:spacing w:line="252" w:lineRule="exact"/>
              <w:ind w:left="106" w:right="379"/>
              <w:jc w:val="center"/>
              <w:rPr>
                <w:sz w:val="16"/>
                <w:szCs w:val="16"/>
              </w:rPr>
            </w:pPr>
            <w:proofErr w:type="spellStart"/>
            <w:r w:rsidRPr="0093627B">
              <w:rPr>
                <w:spacing w:val="-2"/>
                <w:sz w:val="16"/>
                <w:szCs w:val="16"/>
              </w:rPr>
              <w:t>Старшая</w:t>
            </w:r>
            <w:proofErr w:type="spellEnd"/>
            <w:r w:rsidRPr="0093627B">
              <w:rPr>
                <w:spacing w:val="-2"/>
                <w:sz w:val="16"/>
                <w:szCs w:val="16"/>
              </w:rPr>
              <w:t xml:space="preserve"> </w:t>
            </w:r>
            <w:proofErr w:type="spellStart"/>
            <w:r w:rsidRPr="0093627B">
              <w:rPr>
                <w:sz w:val="16"/>
                <w:szCs w:val="16"/>
              </w:rPr>
              <w:t>группа</w:t>
            </w:r>
            <w:proofErr w:type="spellEnd"/>
            <w:r w:rsidRPr="0093627B">
              <w:rPr>
                <w:sz w:val="16"/>
                <w:szCs w:val="16"/>
              </w:rPr>
              <w:t>,</w:t>
            </w:r>
            <w:r w:rsidRPr="0093627B">
              <w:rPr>
                <w:spacing w:val="-14"/>
                <w:sz w:val="16"/>
                <w:szCs w:val="16"/>
              </w:rPr>
              <w:t xml:space="preserve"> </w:t>
            </w:r>
            <w:proofErr w:type="spellStart"/>
            <w:r w:rsidRPr="0093627B">
              <w:rPr>
                <w:sz w:val="16"/>
                <w:szCs w:val="16"/>
              </w:rPr>
              <w:t>руб</w:t>
            </w:r>
            <w:proofErr w:type="spellEnd"/>
            <w:r w:rsidRPr="0093627B">
              <w:rPr>
                <w:sz w:val="16"/>
                <w:szCs w:val="16"/>
              </w:rPr>
              <w:t>.</w:t>
            </w:r>
          </w:p>
        </w:tc>
        <w:tc>
          <w:tcPr>
            <w:tcW w:w="1701" w:type="dxa"/>
            <w:gridSpan w:val="2"/>
          </w:tcPr>
          <w:p w14:paraId="08CF673E" w14:textId="77777777" w:rsidR="00232272" w:rsidRPr="0093627B" w:rsidRDefault="00232272" w:rsidP="00232272">
            <w:pPr>
              <w:pStyle w:val="TableParagraph"/>
              <w:spacing w:line="252" w:lineRule="exact"/>
              <w:ind w:left="106" w:right="380"/>
              <w:jc w:val="center"/>
              <w:rPr>
                <w:sz w:val="16"/>
                <w:szCs w:val="16"/>
              </w:rPr>
            </w:pPr>
            <w:proofErr w:type="spellStart"/>
            <w:r w:rsidRPr="0093627B">
              <w:rPr>
                <w:spacing w:val="-2"/>
                <w:sz w:val="16"/>
                <w:szCs w:val="16"/>
              </w:rPr>
              <w:t>Ведущая</w:t>
            </w:r>
            <w:proofErr w:type="spellEnd"/>
            <w:r w:rsidRPr="0093627B">
              <w:rPr>
                <w:spacing w:val="-2"/>
                <w:sz w:val="16"/>
                <w:szCs w:val="16"/>
              </w:rPr>
              <w:t xml:space="preserve"> </w:t>
            </w:r>
            <w:proofErr w:type="spellStart"/>
            <w:r w:rsidRPr="0093627B">
              <w:rPr>
                <w:sz w:val="16"/>
                <w:szCs w:val="16"/>
              </w:rPr>
              <w:t>группа</w:t>
            </w:r>
            <w:proofErr w:type="spellEnd"/>
            <w:r w:rsidRPr="0093627B">
              <w:rPr>
                <w:sz w:val="16"/>
                <w:szCs w:val="16"/>
              </w:rPr>
              <w:t>,</w:t>
            </w:r>
            <w:r w:rsidRPr="0093627B">
              <w:rPr>
                <w:spacing w:val="-14"/>
                <w:sz w:val="16"/>
                <w:szCs w:val="16"/>
              </w:rPr>
              <w:t xml:space="preserve"> </w:t>
            </w:r>
            <w:r w:rsidRPr="0093627B">
              <w:rPr>
                <w:spacing w:val="-14"/>
                <w:sz w:val="16"/>
                <w:szCs w:val="16"/>
                <w:lang w:val="ru-RU"/>
              </w:rPr>
              <w:t xml:space="preserve">                 </w:t>
            </w:r>
            <w:proofErr w:type="spellStart"/>
            <w:r w:rsidRPr="0093627B">
              <w:rPr>
                <w:sz w:val="16"/>
                <w:szCs w:val="16"/>
              </w:rPr>
              <w:t>руб</w:t>
            </w:r>
            <w:proofErr w:type="spellEnd"/>
            <w:r w:rsidRPr="0093627B">
              <w:rPr>
                <w:sz w:val="16"/>
                <w:szCs w:val="16"/>
              </w:rPr>
              <w:t>.</w:t>
            </w:r>
          </w:p>
        </w:tc>
        <w:tc>
          <w:tcPr>
            <w:tcW w:w="1701" w:type="dxa"/>
            <w:gridSpan w:val="2"/>
          </w:tcPr>
          <w:p w14:paraId="17B85BBE" w14:textId="77777777" w:rsidR="00232272" w:rsidRPr="0093627B" w:rsidRDefault="00232272" w:rsidP="00232272">
            <w:pPr>
              <w:pStyle w:val="TableParagraph"/>
              <w:spacing w:line="252" w:lineRule="exact"/>
              <w:ind w:left="110" w:right="379"/>
              <w:jc w:val="center"/>
              <w:rPr>
                <w:sz w:val="16"/>
                <w:szCs w:val="16"/>
              </w:rPr>
            </w:pPr>
            <w:proofErr w:type="spellStart"/>
            <w:r w:rsidRPr="0093627B">
              <w:rPr>
                <w:spacing w:val="-2"/>
                <w:sz w:val="16"/>
                <w:szCs w:val="16"/>
              </w:rPr>
              <w:t>Главная</w:t>
            </w:r>
            <w:proofErr w:type="spellEnd"/>
            <w:r w:rsidRPr="0093627B">
              <w:rPr>
                <w:spacing w:val="-2"/>
                <w:sz w:val="16"/>
                <w:szCs w:val="16"/>
              </w:rPr>
              <w:t xml:space="preserve"> </w:t>
            </w:r>
            <w:proofErr w:type="spellStart"/>
            <w:r w:rsidRPr="0093627B">
              <w:rPr>
                <w:sz w:val="16"/>
                <w:szCs w:val="16"/>
              </w:rPr>
              <w:t>группа</w:t>
            </w:r>
            <w:proofErr w:type="spellEnd"/>
            <w:r w:rsidRPr="0093627B">
              <w:rPr>
                <w:sz w:val="16"/>
                <w:szCs w:val="16"/>
              </w:rPr>
              <w:t>,</w:t>
            </w:r>
            <w:r w:rsidRPr="0093627B">
              <w:rPr>
                <w:spacing w:val="-14"/>
                <w:sz w:val="16"/>
                <w:szCs w:val="16"/>
              </w:rPr>
              <w:t xml:space="preserve"> </w:t>
            </w:r>
            <w:r w:rsidRPr="0093627B">
              <w:rPr>
                <w:spacing w:val="-14"/>
                <w:sz w:val="16"/>
                <w:szCs w:val="16"/>
                <w:lang w:val="ru-RU"/>
              </w:rPr>
              <w:t xml:space="preserve">               </w:t>
            </w:r>
            <w:proofErr w:type="spellStart"/>
            <w:r w:rsidRPr="0093627B">
              <w:rPr>
                <w:sz w:val="16"/>
                <w:szCs w:val="16"/>
              </w:rPr>
              <w:t>руб</w:t>
            </w:r>
            <w:proofErr w:type="spellEnd"/>
            <w:r w:rsidRPr="0093627B">
              <w:rPr>
                <w:sz w:val="16"/>
                <w:szCs w:val="16"/>
              </w:rPr>
              <w:t>.</w:t>
            </w:r>
          </w:p>
        </w:tc>
        <w:tc>
          <w:tcPr>
            <w:tcW w:w="1559" w:type="dxa"/>
            <w:gridSpan w:val="2"/>
          </w:tcPr>
          <w:p w14:paraId="16A43911" w14:textId="77777777" w:rsidR="00232272" w:rsidRPr="0093627B" w:rsidRDefault="00232272" w:rsidP="00232272">
            <w:pPr>
              <w:pStyle w:val="TableParagraph"/>
              <w:spacing w:line="252" w:lineRule="exact"/>
              <w:ind w:left="106" w:right="404"/>
              <w:jc w:val="center"/>
              <w:rPr>
                <w:sz w:val="16"/>
                <w:szCs w:val="16"/>
              </w:rPr>
            </w:pPr>
            <w:proofErr w:type="spellStart"/>
            <w:r w:rsidRPr="0093627B">
              <w:rPr>
                <w:spacing w:val="-2"/>
                <w:sz w:val="16"/>
                <w:szCs w:val="16"/>
              </w:rPr>
              <w:t>Высшая</w:t>
            </w:r>
            <w:proofErr w:type="spellEnd"/>
            <w:r w:rsidRPr="0093627B">
              <w:rPr>
                <w:spacing w:val="-2"/>
                <w:sz w:val="16"/>
                <w:szCs w:val="16"/>
              </w:rPr>
              <w:t xml:space="preserve"> </w:t>
            </w:r>
            <w:proofErr w:type="spellStart"/>
            <w:r w:rsidRPr="0093627B">
              <w:rPr>
                <w:sz w:val="16"/>
                <w:szCs w:val="16"/>
              </w:rPr>
              <w:t>группа</w:t>
            </w:r>
            <w:proofErr w:type="spellEnd"/>
            <w:r w:rsidRPr="0093627B">
              <w:rPr>
                <w:sz w:val="16"/>
                <w:szCs w:val="16"/>
              </w:rPr>
              <w:t>,</w:t>
            </w:r>
            <w:r w:rsidRPr="0093627B">
              <w:rPr>
                <w:spacing w:val="-14"/>
                <w:sz w:val="16"/>
                <w:szCs w:val="16"/>
              </w:rPr>
              <w:t xml:space="preserve"> </w:t>
            </w:r>
            <w:proofErr w:type="spellStart"/>
            <w:r w:rsidRPr="0093627B">
              <w:rPr>
                <w:sz w:val="16"/>
                <w:szCs w:val="16"/>
              </w:rPr>
              <w:t>руб</w:t>
            </w:r>
            <w:proofErr w:type="spellEnd"/>
            <w:r w:rsidRPr="0093627B">
              <w:rPr>
                <w:sz w:val="16"/>
                <w:szCs w:val="16"/>
              </w:rPr>
              <w:t>.</w:t>
            </w:r>
          </w:p>
        </w:tc>
      </w:tr>
      <w:tr w:rsidR="00232272" w14:paraId="2A498154" w14:textId="77777777" w:rsidTr="00232272">
        <w:trPr>
          <w:trHeight w:val="250"/>
        </w:trPr>
        <w:tc>
          <w:tcPr>
            <w:tcW w:w="1134" w:type="dxa"/>
            <w:vMerge/>
            <w:tcBorders>
              <w:top w:val="nil"/>
            </w:tcBorders>
          </w:tcPr>
          <w:p w14:paraId="414452ED" w14:textId="77777777" w:rsidR="00232272" w:rsidRPr="0093627B" w:rsidRDefault="00232272" w:rsidP="00232272">
            <w:pPr>
              <w:jc w:val="center"/>
              <w:rPr>
                <w:sz w:val="16"/>
                <w:szCs w:val="16"/>
              </w:rPr>
            </w:pPr>
          </w:p>
        </w:tc>
        <w:tc>
          <w:tcPr>
            <w:tcW w:w="708" w:type="dxa"/>
          </w:tcPr>
          <w:p w14:paraId="752E3682" w14:textId="77777777" w:rsidR="00232272" w:rsidRPr="0093627B" w:rsidRDefault="00232272" w:rsidP="00232272">
            <w:pPr>
              <w:pStyle w:val="TableParagraph"/>
              <w:spacing w:line="230" w:lineRule="exact"/>
              <w:ind w:left="107"/>
              <w:jc w:val="center"/>
              <w:rPr>
                <w:sz w:val="16"/>
                <w:szCs w:val="16"/>
              </w:rPr>
            </w:pPr>
            <w:r w:rsidRPr="0093627B">
              <w:rPr>
                <w:spacing w:val="-4"/>
                <w:sz w:val="16"/>
                <w:szCs w:val="16"/>
              </w:rPr>
              <w:t>З/п*</w:t>
            </w:r>
          </w:p>
        </w:tc>
        <w:tc>
          <w:tcPr>
            <w:tcW w:w="705" w:type="dxa"/>
          </w:tcPr>
          <w:p w14:paraId="08EE0AAC" w14:textId="77777777" w:rsidR="00232272" w:rsidRPr="0093627B" w:rsidRDefault="00232272" w:rsidP="00232272">
            <w:pPr>
              <w:pStyle w:val="TableParagraph"/>
              <w:spacing w:line="230" w:lineRule="exact"/>
              <w:ind w:left="106"/>
              <w:jc w:val="center"/>
              <w:rPr>
                <w:sz w:val="16"/>
                <w:szCs w:val="16"/>
              </w:rPr>
            </w:pPr>
            <w:proofErr w:type="spellStart"/>
            <w:r w:rsidRPr="0093627B">
              <w:rPr>
                <w:spacing w:val="-2"/>
                <w:sz w:val="16"/>
                <w:szCs w:val="16"/>
              </w:rPr>
              <w:t>Оклад</w:t>
            </w:r>
            <w:proofErr w:type="spellEnd"/>
            <w:r w:rsidRPr="0093627B">
              <w:rPr>
                <w:spacing w:val="-2"/>
                <w:sz w:val="16"/>
                <w:szCs w:val="16"/>
              </w:rPr>
              <w:t>**</w:t>
            </w:r>
          </w:p>
        </w:tc>
        <w:tc>
          <w:tcPr>
            <w:tcW w:w="850" w:type="dxa"/>
          </w:tcPr>
          <w:p w14:paraId="2F1C1C43" w14:textId="77777777" w:rsidR="00232272" w:rsidRPr="0093627B" w:rsidRDefault="00232272" w:rsidP="00232272">
            <w:pPr>
              <w:pStyle w:val="TableParagraph"/>
              <w:spacing w:line="230" w:lineRule="exact"/>
              <w:ind w:left="106"/>
              <w:jc w:val="center"/>
              <w:rPr>
                <w:sz w:val="16"/>
                <w:szCs w:val="16"/>
              </w:rPr>
            </w:pPr>
            <w:r w:rsidRPr="0093627B">
              <w:rPr>
                <w:spacing w:val="-5"/>
                <w:sz w:val="16"/>
                <w:szCs w:val="16"/>
              </w:rPr>
              <w:t>З/п</w:t>
            </w:r>
          </w:p>
        </w:tc>
        <w:tc>
          <w:tcPr>
            <w:tcW w:w="709" w:type="dxa"/>
          </w:tcPr>
          <w:p w14:paraId="6474FD85" w14:textId="77777777" w:rsidR="00232272" w:rsidRPr="0093627B" w:rsidRDefault="00232272" w:rsidP="00232272">
            <w:pPr>
              <w:pStyle w:val="TableParagraph"/>
              <w:spacing w:line="230" w:lineRule="exact"/>
              <w:ind w:left="106"/>
              <w:jc w:val="center"/>
              <w:rPr>
                <w:sz w:val="16"/>
                <w:szCs w:val="16"/>
              </w:rPr>
            </w:pPr>
            <w:proofErr w:type="spellStart"/>
            <w:r w:rsidRPr="0093627B">
              <w:rPr>
                <w:spacing w:val="-2"/>
                <w:sz w:val="16"/>
                <w:szCs w:val="16"/>
              </w:rPr>
              <w:t>Оклад</w:t>
            </w:r>
            <w:proofErr w:type="spellEnd"/>
          </w:p>
        </w:tc>
        <w:tc>
          <w:tcPr>
            <w:tcW w:w="851" w:type="dxa"/>
          </w:tcPr>
          <w:p w14:paraId="772EC695" w14:textId="77777777" w:rsidR="00232272" w:rsidRPr="0093627B" w:rsidRDefault="00232272" w:rsidP="00232272">
            <w:pPr>
              <w:pStyle w:val="TableParagraph"/>
              <w:spacing w:line="230" w:lineRule="exact"/>
              <w:ind w:left="106"/>
              <w:jc w:val="center"/>
              <w:rPr>
                <w:sz w:val="16"/>
                <w:szCs w:val="16"/>
              </w:rPr>
            </w:pPr>
            <w:r w:rsidRPr="0093627B">
              <w:rPr>
                <w:spacing w:val="-5"/>
                <w:sz w:val="16"/>
                <w:szCs w:val="16"/>
              </w:rPr>
              <w:t>З/п</w:t>
            </w:r>
          </w:p>
        </w:tc>
        <w:tc>
          <w:tcPr>
            <w:tcW w:w="850" w:type="dxa"/>
          </w:tcPr>
          <w:p w14:paraId="58853837" w14:textId="77777777" w:rsidR="00232272" w:rsidRPr="0093627B" w:rsidRDefault="00232272" w:rsidP="00232272">
            <w:pPr>
              <w:pStyle w:val="TableParagraph"/>
              <w:spacing w:line="230" w:lineRule="exact"/>
              <w:ind w:left="106"/>
              <w:jc w:val="center"/>
              <w:rPr>
                <w:sz w:val="16"/>
                <w:szCs w:val="16"/>
              </w:rPr>
            </w:pPr>
            <w:proofErr w:type="spellStart"/>
            <w:r w:rsidRPr="0093627B">
              <w:rPr>
                <w:spacing w:val="-2"/>
                <w:sz w:val="16"/>
                <w:szCs w:val="16"/>
              </w:rPr>
              <w:t>Оклад</w:t>
            </w:r>
            <w:proofErr w:type="spellEnd"/>
          </w:p>
        </w:tc>
        <w:tc>
          <w:tcPr>
            <w:tcW w:w="851" w:type="dxa"/>
          </w:tcPr>
          <w:p w14:paraId="09CA7A03" w14:textId="77777777" w:rsidR="00232272" w:rsidRPr="0093627B" w:rsidRDefault="00232272" w:rsidP="00232272">
            <w:pPr>
              <w:pStyle w:val="TableParagraph"/>
              <w:spacing w:line="230" w:lineRule="exact"/>
              <w:ind w:left="110"/>
              <w:jc w:val="center"/>
              <w:rPr>
                <w:sz w:val="16"/>
                <w:szCs w:val="16"/>
              </w:rPr>
            </w:pPr>
            <w:r w:rsidRPr="0093627B">
              <w:rPr>
                <w:spacing w:val="-5"/>
                <w:sz w:val="16"/>
                <w:szCs w:val="16"/>
              </w:rPr>
              <w:t>З/п</w:t>
            </w:r>
          </w:p>
        </w:tc>
        <w:tc>
          <w:tcPr>
            <w:tcW w:w="850" w:type="dxa"/>
          </w:tcPr>
          <w:p w14:paraId="37B78B60" w14:textId="77777777" w:rsidR="00232272" w:rsidRPr="0093627B" w:rsidRDefault="00232272" w:rsidP="00232272">
            <w:pPr>
              <w:pStyle w:val="TableParagraph"/>
              <w:spacing w:line="230" w:lineRule="exact"/>
              <w:ind w:left="106"/>
              <w:jc w:val="center"/>
              <w:rPr>
                <w:sz w:val="16"/>
                <w:szCs w:val="16"/>
              </w:rPr>
            </w:pPr>
            <w:proofErr w:type="spellStart"/>
            <w:r w:rsidRPr="0093627B">
              <w:rPr>
                <w:spacing w:val="-2"/>
                <w:sz w:val="16"/>
                <w:szCs w:val="16"/>
              </w:rPr>
              <w:t>Оклад</w:t>
            </w:r>
            <w:proofErr w:type="spellEnd"/>
          </w:p>
        </w:tc>
        <w:tc>
          <w:tcPr>
            <w:tcW w:w="851" w:type="dxa"/>
          </w:tcPr>
          <w:p w14:paraId="176AA3E4" w14:textId="77777777" w:rsidR="00232272" w:rsidRPr="0093627B" w:rsidRDefault="00232272" w:rsidP="00232272">
            <w:pPr>
              <w:pStyle w:val="TableParagraph"/>
              <w:spacing w:line="230" w:lineRule="exact"/>
              <w:ind w:left="106"/>
              <w:jc w:val="center"/>
              <w:rPr>
                <w:sz w:val="16"/>
                <w:szCs w:val="16"/>
              </w:rPr>
            </w:pPr>
            <w:r w:rsidRPr="0093627B">
              <w:rPr>
                <w:spacing w:val="-5"/>
                <w:sz w:val="16"/>
                <w:szCs w:val="16"/>
              </w:rPr>
              <w:t>З/п</w:t>
            </w:r>
          </w:p>
        </w:tc>
        <w:tc>
          <w:tcPr>
            <w:tcW w:w="708" w:type="dxa"/>
          </w:tcPr>
          <w:p w14:paraId="711E1646" w14:textId="77777777" w:rsidR="00232272" w:rsidRPr="0093627B" w:rsidRDefault="00232272" w:rsidP="00232272">
            <w:pPr>
              <w:pStyle w:val="TableParagraph"/>
              <w:spacing w:line="230" w:lineRule="exact"/>
              <w:ind w:left="106"/>
              <w:jc w:val="center"/>
              <w:rPr>
                <w:sz w:val="16"/>
                <w:szCs w:val="16"/>
              </w:rPr>
            </w:pPr>
            <w:proofErr w:type="spellStart"/>
            <w:r w:rsidRPr="0093627B">
              <w:rPr>
                <w:spacing w:val="-2"/>
                <w:sz w:val="16"/>
                <w:szCs w:val="16"/>
              </w:rPr>
              <w:t>Оклад</w:t>
            </w:r>
            <w:proofErr w:type="spellEnd"/>
          </w:p>
        </w:tc>
      </w:tr>
      <w:tr w:rsidR="00232272" w14:paraId="5DD233A3" w14:textId="77777777" w:rsidTr="00232272">
        <w:trPr>
          <w:trHeight w:val="447"/>
        </w:trPr>
        <w:tc>
          <w:tcPr>
            <w:tcW w:w="1134" w:type="dxa"/>
          </w:tcPr>
          <w:p w14:paraId="60F33DC5" w14:textId="77777777" w:rsidR="00232272" w:rsidRPr="000A47A7" w:rsidRDefault="00232272" w:rsidP="00232272">
            <w:pPr>
              <w:pStyle w:val="TableParagraph"/>
              <w:spacing w:line="252" w:lineRule="exact"/>
              <w:ind w:left="107" w:right="188"/>
              <w:rPr>
                <w:sz w:val="16"/>
                <w:szCs w:val="16"/>
                <w:highlight w:val="yellow"/>
              </w:rPr>
            </w:pPr>
            <w:proofErr w:type="spellStart"/>
            <w:r w:rsidRPr="000A47A7">
              <w:rPr>
                <w:spacing w:val="-2"/>
                <w:sz w:val="16"/>
                <w:szCs w:val="16"/>
                <w:highlight w:val="yellow"/>
              </w:rPr>
              <w:t>Адм.центр</w:t>
            </w:r>
            <w:proofErr w:type="spellEnd"/>
            <w:r w:rsidRPr="000A47A7">
              <w:rPr>
                <w:spacing w:val="-2"/>
                <w:sz w:val="16"/>
                <w:szCs w:val="16"/>
                <w:highlight w:val="yellow"/>
              </w:rPr>
              <w:t xml:space="preserve"> </w:t>
            </w:r>
            <w:proofErr w:type="spellStart"/>
            <w:r w:rsidRPr="000A47A7">
              <w:rPr>
                <w:spacing w:val="-2"/>
                <w:sz w:val="16"/>
                <w:szCs w:val="16"/>
                <w:highlight w:val="yellow"/>
              </w:rPr>
              <w:t>субъекта</w:t>
            </w:r>
            <w:proofErr w:type="spellEnd"/>
            <w:r w:rsidRPr="000A47A7">
              <w:rPr>
                <w:spacing w:val="-2"/>
                <w:sz w:val="16"/>
                <w:szCs w:val="16"/>
                <w:highlight w:val="yellow"/>
              </w:rPr>
              <w:t xml:space="preserve"> </w:t>
            </w:r>
            <w:r w:rsidRPr="000A47A7">
              <w:rPr>
                <w:spacing w:val="-6"/>
                <w:sz w:val="16"/>
                <w:szCs w:val="16"/>
                <w:highlight w:val="yellow"/>
              </w:rPr>
              <w:t>РФ</w:t>
            </w:r>
          </w:p>
        </w:tc>
        <w:tc>
          <w:tcPr>
            <w:tcW w:w="708" w:type="dxa"/>
          </w:tcPr>
          <w:p w14:paraId="6E9588A1" w14:textId="259EF642" w:rsidR="00232272" w:rsidRPr="00210A9C" w:rsidRDefault="00210A9C" w:rsidP="00232272">
            <w:pPr>
              <w:pStyle w:val="TableParagraph"/>
              <w:rPr>
                <w:sz w:val="16"/>
                <w:szCs w:val="16"/>
                <w:lang w:val="ru-RU"/>
              </w:rPr>
            </w:pPr>
            <w:r>
              <w:rPr>
                <w:sz w:val="16"/>
                <w:szCs w:val="16"/>
                <w:lang w:val="ru-RU"/>
              </w:rPr>
              <w:t>-</w:t>
            </w:r>
          </w:p>
        </w:tc>
        <w:tc>
          <w:tcPr>
            <w:tcW w:w="705" w:type="dxa"/>
          </w:tcPr>
          <w:p w14:paraId="79A76F10" w14:textId="5E5A1AB1" w:rsidR="00232272" w:rsidRPr="00210A9C" w:rsidRDefault="00210A9C" w:rsidP="00232272">
            <w:pPr>
              <w:pStyle w:val="TableParagraph"/>
              <w:rPr>
                <w:sz w:val="16"/>
                <w:szCs w:val="16"/>
                <w:lang w:val="ru-RU"/>
              </w:rPr>
            </w:pPr>
            <w:r>
              <w:rPr>
                <w:sz w:val="16"/>
                <w:szCs w:val="16"/>
                <w:lang w:val="ru-RU"/>
              </w:rPr>
              <w:t>-</w:t>
            </w:r>
          </w:p>
        </w:tc>
        <w:tc>
          <w:tcPr>
            <w:tcW w:w="850" w:type="dxa"/>
          </w:tcPr>
          <w:p w14:paraId="275CAC47" w14:textId="41BED48A" w:rsidR="00232272" w:rsidRPr="00210A9C" w:rsidRDefault="00210A9C" w:rsidP="00232272">
            <w:pPr>
              <w:pStyle w:val="TableParagraph"/>
              <w:rPr>
                <w:sz w:val="16"/>
                <w:szCs w:val="16"/>
                <w:lang w:val="ru-RU"/>
              </w:rPr>
            </w:pPr>
            <w:r>
              <w:rPr>
                <w:sz w:val="16"/>
                <w:szCs w:val="16"/>
                <w:lang w:val="ru-RU"/>
              </w:rPr>
              <w:t>-</w:t>
            </w:r>
          </w:p>
        </w:tc>
        <w:tc>
          <w:tcPr>
            <w:tcW w:w="709" w:type="dxa"/>
          </w:tcPr>
          <w:p w14:paraId="2949F630" w14:textId="50EC7C9C" w:rsidR="00232272" w:rsidRPr="00210A9C" w:rsidRDefault="00210A9C" w:rsidP="00232272">
            <w:pPr>
              <w:pStyle w:val="TableParagraph"/>
              <w:rPr>
                <w:sz w:val="16"/>
                <w:szCs w:val="16"/>
                <w:lang w:val="ru-RU"/>
              </w:rPr>
            </w:pPr>
            <w:r>
              <w:rPr>
                <w:sz w:val="16"/>
                <w:szCs w:val="16"/>
                <w:lang w:val="ru-RU"/>
              </w:rPr>
              <w:t>-</w:t>
            </w:r>
          </w:p>
        </w:tc>
        <w:tc>
          <w:tcPr>
            <w:tcW w:w="851" w:type="dxa"/>
          </w:tcPr>
          <w:p w14:paraId="1576537A" w14:textId="1B755BA5" w:rsidR="00232272" w:rsidRPr="00210A9C" w:rsidRDefault="00210A9C" w:rsidP="00232272">
            <w:pPr>
              <w:pStyle w:val="TableParagraph"/>
              <w:rPr>
                <w:sz w:val="16"/>
                <w:szCs w:val="16"/>
                <w:lang w:val="ru-RU"/>
              </w:rPr>
            </w:pPr>
            <w:r>
              <w:rPr>
                <w:sz w:val="16"/>
                <w:szCs w:val="16"/>
                <w:lang w:val="ru-RU"/>
              </w:rPr>
              <w:t>-</w:t>
            </w:r>
          </w:p>
        </w:tc>
        <w:tc>
          <w:tcPr>
            <w:tcW w:w="850" w:type="dxa"/>
          </w:tcPr>
          <w:p w14:paraId="776D2018" w14:textId="00497CCC" w:rsidR="00232272" w:rsidRPr="00210A9C" w:rsidRDefault="00210A9C" w:rsidP="00232272">
            <w:pPr>
              <w:pStyle w:val="TableParagraph"/>
              <w:rPr>
                <w:sz w:val="16"/>
                <w:szCs w:val="16"/>
                <w:lang w:val="ru-RU"/>
              </w:rPr>
            </w:pPr>
            <w:r>
              <w:rPr>
                <w:sz w:val="16"/>
                <w:szCs w:val="16"/>
                <w:lang w:val="ru-RU"/>
              </w:rPr>
              <w:t>-</w:t>
            </w:r>
          </w:p>
        </w:tc>
        <w:tc>
          <w:tcPr>
            <w:tcW w:w="851" w:type="dxa"/>
          </w:tcPr>
          <w:p w14:paraId="30754270" w14:textId="1E4545E6" w:rsidR="00232272" w:rsidRPr="00210A9C" w:rsidRDefault="00210A9C" w:rsidP="00232272">
            <w:pPr>
              <w:pStyle w:val="TableParagraph"/>
              <w:rPr>
                <w:sz w:val="16"/>
                <w:szCs w:val="16"/>
                <w:lang w:val="ru-RU"/>
              </w:rPr>
            </w:pPr>
            <w:r>
              <w:rPr>
                <w:sz w:val="16"/>
                <w:szCs w:val="16"/>
                <w:lang w:val="ru-RU"/>
              </w:rPr>
              <w:t>-</w:t>
            </w:r>
          </w:p>
        </w:tc>
        <w:tc>
          <w:tcPr>
            <w:tcW w:w="850" w:type="dxa"/>
          </w:tcPr>
          <w:p w14:paraId="1D829722" w14:textId="62974D57" w:rsidR="00232272" w:rsidRPr="00210A9C" w:rsidRDefault="00210A9C" w:rsidP="00232272">
            <w:pPr>
              <w:pStyle w:val="TableParagraph"/>
              <w:rPr>
                <w:sz w:val="16"/>
                <w:szCs w:val="16"/>
                <w:lang w:val="ru-RU"/>
              </w:rPr>
            </w:pPr>
            <w:r>
              <w:rPr>
                <w:sz w:val="16"/>
                <w:szCs w:val="16"/>
                <w:lang w:val="ru-RU"/>
              </w:rPr>
              <w:t>-</w:t>
            </w:r>
          </w:p>
        </w:tc>
        <w:tc>
          <w:tcPr>
            <w:tcW w:w="851" w:type="dxa"/>
          </w:tcPr>
          <w:p w14:paraId="35ECC207" w14:textId="617EE117" w:rsidR="00232272" w:rsidRPr="00210A9C" w:rsidRDefault="00210A9C" w:rsidP="00232272">
            <w:pPr>
              <w:pStyle w:val="TableParagraph"/>
              <w:rPr>
                <w:sz w:val="16"/>
                <w:szCs w:val="16"/>
                <w:lang w:val="ru-RU"/>
              </w:rPr>
            </w:pPr>
            <w:r>
              <w:rPr>
                <w:sz w:val="16"/>
                <w:szCs w:val="16"/>
                <w:lang w:val="ru-RU"/>
              </w:rPr>
              <w:t>-</w:t>
            </w:r>
          </w:p>
        </w:tc>
        <w:tc>
          <w:tcPr>
            <w:tcW w:w="708" w:type="dxa"/>
          </w:tcPr>
          <w:p w14:paraId="56DC55BE" w14:textId="5B8E0B11" w:rsidR="00232272" w:rsidRPr="00210A9C" w:rsidRDefault="00210A9C" w:rsidP="00232272">
            <w:pPr>
              <w:pStyle w:val="TableParagraph"/>
              <w:rPr>
                <w:sz w:val="16"/>
                <w:szCs w:val="16"/>
                <w:lang w:val="ru-RU"/>
              </w:rPr>
            </w:pPr>
            <w:r>
              <w:rPr>
                <w:sz w:val="16"/>
                <w:szCs w:val="16"/>
                <w:lang w:val="ru-RU"/>
              </w:rPr>
              <w:t>-</w:t>
            </w:r>
          </w:p>
        </w:tc>
      </w:tr>
      <w:tr w:rsidR="00232272" w14:paraId="06D028B8" w14:textId="77777777" w:rsidTr="00232272">
        <w:trPr>
          <w:trHeight w:val="253"/>
        </w:trPr>
        <w:tc>
          <w:tcPr>
            <w:tcW w:w="1134" w:type="dxa"/>
          </w:tcPr>
          <w:p w14:paraId="6413D758" w14:textId="77777777" w:rsidR="00232272" w:rsidRPr="000A47A7" w:rsidRDefault="00232272" w:rsidP="00232272">
            <w:pPr>
              <w:pStyle w:val="TableParagraph"/>
              <w:spacing w:before="1" w:line="232" w:lineRule="exact"/>
              <w:ind w:left="107"/>
              <w:rPr>
                <w:sz w:val="16"/>
                <w:szCs w:val="16"/>
                <w:highlight w:val="yellow"/>
              </w:rPr>
            </w:pPr>
            <w:proofErr w:type="spellStart"/>
            <w:r w:rsidRPr="000A47A7">
              <w:rPr>
                <w:spacing w:val="-2"/>
                <w:sz w:val="16"/>
                <w:szCs w:val="16"/>
                <w:highlight w:val="yellow"/>
              </w:rPr>
              <w:t>Гор.округ</w:t>
            </w:r>
            <w:proofErr w:type="spellEnd"/>
          </w:p>
        </w:tc>
        <w:tc>
          <w:tcPr>
            <w:tcW w:w="708" w:type="dxa"/>
          </w:tcPr>
          <w:p w14:paraId="683930B8" w14:textId="69A96C8B" w:rsidR="00232272" w:rsidRPr="00210A9C" w:rsidRDefault="00210A9C" w:rsidP="00232272">
            <w:pPr>
              <w:pStyle w:val="TableParagraph"/>
              <w:rPr>
                <w:sz w:val="16"/>
                <w:szCs w:val="16"/>
                <w:lang w:val="ru-RU"/>
              </w:rPr>
            </w:pPr>
            <w:r>
              <w:rPr>
                <w:sz w:val="16"/>
                <w:szCs w:val="16"/>
                <w:lang w:val="ru-RU"/>
              </w:rPr>
              <w:t>-</w:t>
            </w:r>
          </w:p>
        </w:tc>
        <w:tc>
          <w:tcPr>
            <w:tcW w:w="705" w:type="dxa"/>
          </w:tcPr>
          <w:p w14:paraId="750EF64E" w14:textId="23B6078F" w:rsidR="00232272" w:rsidRPr="00210A9C" w:rsidRDefault="00210A9C" w:rsidP="00232272">
            <w:pPr>
              <w:pStyle w:val="TableParagraph"/>
              <w:rPr>
                <w:sz w:val="16"/>
                <w:szCs w:val="16"/>
                <w:lang w:val="ru-RU"/>
              </w:rPr>
            </w:pPr>
            <w:r>
              <w:rPr>
                <w:sz w:val="16"/>
                <w:szCs w:val="16"/>
                <w:lang w:val="ru-RU"/>
              </w:rPr>
              <w:t>-</w:t>
            </w:r>
          </w:p>
        </w:tc>
        <w:tc>
          <w:tcPr>
            <w:tcW w:w="850" w:type="dxa"/>
          </w:tcPr>
          <w:p w14:paraId="5A0C0B04" w14:textId="194CC47B" w:rsidR="00232272" w:rsidRPr="00210A9C" w:rsidRDefault="00210A9C" w:rsidP="00232272">
            <w:pPr>
              <w:pStyle w:val="TableParagraph"/>
              <w:rPr>
                <w:sz w:val="16"/>
                <w:szCs w:val="16"/>
                <w:lang w:val="ru-RU"/>
              </w:rPr>
            </w:pPr>
            <w:r>
              <w:rPr>
                <w:sz w:val="16"/>
                <w:szCs w:val="16"/>
                <w:lang w:val="ru-RU"/>
              </w:rPr>
              <w:t>-</w:t>
            </w:r>
          </w:p>
        </w:tc>
        <w:tc>
          <w:tcPr>
            <w:tcW w:w="709" w:type="dxa"/>
          </w:tcPr>
          <w:p w14:paraId="1B0F7BE3" w14:textId="311A59C2" w:rsidR="00232272" w:rsidRPr="00210A9C" w:rsidRDefault="00210A9C" w:rsidP="00232272">
            <w:pPr>
              <w:pStyle w:val="TableParagraph"/>
              <w:rPr>
                <w:sz w:val="16"/>
                <w:szCs w:val="16"/>
                <w:lang w:val="ru-RU"/>
              </w:rPr>
            </w:pPr>
            <w:r>
              <w:rPr>
                <w:sz w:val="16"/>
                <w:szCs w:val="16"/>
                <w:lang w:val="ru-RU"/>
              </w:rPr>
              <w:t>-</w:t>
            </w:r>
          </w:p>
        </w:tc>
        <w:tc>
          <w:tcPr>
            <w:tcW w:w="851" w:type="dxa"/>
          </w:tcPr>
          <w:p w14:paraId="3C10685D" w14:textId="5AF22E5B" w:rsidR="00232272" w:rsidRPr="00210A9C" w:rsidRDefault="00210A9C" w:rsidP="00232272">
            <w:pPr>
              <w:pStyle w:val="TableParagraph"/>
              <w:rPr>
                <w:sz w:val="16"/>
                <w:szCs w:val="16"/>
                <w:lang w:val="ru-RU"/>
              </w:rPr>
            </w:pPr>
            <w:r>
              <w:rPr>
                <w:sz w:val="16"/>
                <w:szCs w:val="16"/>
                <w:lang w:val="ru-RU"/>
              </w:rPr>
              <w:t>-</w:t>
            </w:r>
          </w:p>
        </w:tc>
        <w:tc>
          <w:tcPr>
            <w:tcW w:w="850" w:type="dxa"/>
          </w:tcPr>
          <w:p w14:paraId="5C809AC4" w14:textId="17E952D2" w:rsidR="00232272" w:rsidRPr="00210A9C" w:rsidRDefault="00210A9C" w:rsidP="00232272">
            <w:pPr>
              <w:pStyle w:val="TableParagraph"/>
              <w:rPr>
                <w:sz w:val="16"/>
                <w:szCs w:val="16"/>
                <w:lang w:val="ru-RU"/>
              </w:rPr>
            </w:pPr>
            <w:r>
              <w:rPr>
                <w:sz w:val="16"/>
                <w:szCs w:val="16"/>
                <w:lang w:val="ru-RU"/>
              </w:rPr>
              <w:t>-</w:t>
            </w:r>
          </w:p>
        </w:tc>
        <w:tc>
          <w:tcPr>
            <w:tcW w:w="851" w:type="dxa"/>
          </w:tcPr>
          <w:p w14:paraId="4CBE2905" w14:textId="6D1AFC22" w:rsidR="00232272" w:rsidRPr="00210A9C" w:rsidRDefault="00210A9C" w:rsidP="00232272">
            <w:pPr>
              <w:pStyle w:val="TableParagraph"/>
              <w:rPr>
                <w:sz w:val="16"/>
                <w:szCs w:val="16"/>
                <w:lang w:val="ru-RU"/>
              </w:rPr>
            </w:pPr>
            <w:r>
              <w:rPr>
                <w:sz w:val="16"/>
                <w:szCs w:val="16"/>
                <w:lang w:val="ru-RU"/>
              </w:rPr>
              <w:t>-</w:t>
            </w:r>
          </w:p>
        </w:tc>
        <w:tc>
          <w:tcPr>
            <w:tcW w:w="850" w:type="dxa"/>
          </w:tcPr>
          <w:p w14:paraId="36387A29" w14:textId="3F4786E2" w:rsidR="00232272" w:rsidRPr="00210A9C" w:rsidRDefault="00210A9C" w:rsidP="00232272">
            <w:pPr>
              <w:pStyle w:val="TableParagraph"/>
              <w:rPr>
                <w:sz w:val="16"/>
                <w:szCs w:val="16"/>
                <w:lang w:val="ru-RU"/>
              </w:rPr>
            </w:pPr>
            <w:r>
              <w:rPr>
                <w:sz w:val="16"/>
                <w:szCs w:val="16"/>
                <w:lang w:val="ru-RU"/>
              </w:rPr>
              <w:t>-</w:t>
            </w:r>
          </w:p>
        </w:tc>
        <w:tc>
          <w:tcPr>
            <w:tcW w:w="851" w:type="dxa"/>
          </w:tcPr>
          <w:p w14:paraId="2FB34C77" w14:textId="360E608C" w:rsidR="00232272" w:rsidRPr="00210A9C" w:rsidRDefault="00210A9C" w:rsidP="00232272">
            <w:pPr>
              <w:pStyle w:val="TableParagraph"/>
              <w:rPr>
                <w:sz w:val="16"/>
                <w:szCs w:val="16"/>
                <w:lang w:val="ru-RU"/>
              </w:rPr>
            </w:pPr>
            <w:r>
              <w:rPr>
                <w:sz w:val="16"/>
                <w:szCs w:val="16"/>
                <w:lang w:val="ru-RU"/>
              </w:rPr>
              <w:t>-</w:t>
            </w:r>
          </w:p>
        </w:tc>
        <w:tc>
          <w:tcPr>
            <w:tcW w:w="708" w:type="dxa"/>
          </w:tcPr>
          <w:p w14:paraId="0C893558" w14:textId="609AA988" w:rsidR="00232272" w:rsidRPr="00210A9C" w:rsidRDefault="00210A9C" w:rsidP="00232272">
            <w:pPr>
              <w:pStyle w:val="TableParagraph"/>
              <w:rPr>
                <w:sz w:val="16"/>
                <w:szCs w:val="16"/>
                <w:lang w:val="ru-RU"/>
              </w:rPr>
            </w:pPr>
            <w:r>
              <w:rPr>
                <w:sz w:val="16"/>
                <w:szCs w:val="16"/>
                <w:lang w:val="ru-RU"/>
              </w:rPr>
              <w:t>-</w:t>
            </w:r>
          </w:p>
        </w:tc>
      </w:tr>
      <w:tr w:rsidR="00232272" w14:paraId="675E12FF" w14:textId="77777777" w:rsidTr="00232272">
        <w:trPr>
          <w:trHeight w:val="254"/>
        </w:trPr>
        <w:tc>
          <w:tcPr>
            <w:tcW w:w="1134" w:type="dxa"/>
          </w:tcPr>
          <w:p w14:paraId="7AB6D3B6" w14:textId="77777777" w:rsidR="00232272" w:rsidRPr="000A47A7" w:rsidRDefault="00232272" w:rsidP="00232272">
            <w:pPr>
              <w:pStyle w:val="TableParagraph"/>
              <w:spacing w:before="1" w:line="232" w:lineRule="exact"/>
              <w:ind w:left="107"/>
              <w:rPr>
                <w:sz w:val="16"/>
                <w:szCs w:val="16"/>
                <w:highlight w:val="yellow"/>
              </w:rPr>
            </w:pPr>
            <w:proofErr w:type="spellStart"/>
            <w:r w:rsidRPr="000A47A7">
              <w:rPr>
                <w:spacing w:val="-2"/>
                <w:sz w:val="16"/>
                <w:szCs w:val="16"/>
                <w:highlight w:val="yellow"/>
              </w:rPr>
              <w:t>Мун.округ</w:t>
            </w:r>
            <w:proofErr w:type="spellEnd"/>
          </w:p>
        </w:tc>
        <w:tc>
          <w:tcPr>
            <w:tcW w:w="708" w:type="dxa"/>
          </w:tcPr>
          <w:p w14:paraId="52E4E826" w14:textId="2866BBF8" w:rsidR="00232272" w:rsidRPr="00210A9C" w:rsidRDefault="00210A9C" w:rsidP="00232272">
            <w:pPr>
              <w:pStyle w:val="TableParagraph"/>
              <w:rPr>
                <w:sz w:val="16"/>
                <w:szCs w:val="16"/>
                <w:lang w:val="ru-RU"/>
              </w:rPr>
            </w:pPr>
            <w:r>
              <w:rPr>
                <w:sz w:val="16"/>
                <w:szCs w:val="16"/>
                <w:lang w:val="ru-RU"/>
              </w:rPr>
              <w:t>-</w:t>
            </w:r>
          </w:p>
        </w:tc>
        <w:tc>
          <w:tcPr>
            <w:tcW w:w="705" w:type="dxa"/>
          </w:tcPr>
          <w:p w14:paraId="32AADD89" w14:textId="0845F2B6" w:rsidR="00232272" w:rsidRPr="00210A9C" w:rsidRDefault="00210A9C" w:rsidP="00232272">
            <w:pPr>
              <w:pStyle w:val="TableParagraph"/>
              <w:rPr>
                <w:sz w:val="16"/>
                <w:szCs w:val="16"/>
                <w:lang w:val="ru-RU"/>
              </w:rPr>
            </w:pPr>
            <w:r>
              <w:rPr>
                <w:sz w:val="16"/>
                <w:szCs w:val="16"/>
                <w:lang w:val="ru-RU"/>
              </w:rPr>
              <w:t>-</w:t>
            </w:r>
          </w:p>
        </w:tc>
        <w:tc>
          <w:tcPr>
            <w:tcW w:w="850" w:type="dxa"/>
          </w:tcPr>
          <w:p w14:paraId="6001A18A" w14:textId="7E7CECE1" w:rsidR="00232272" w:rsidRPr="00210A9C" w:rsidRDefault="00210A9C" w:rsidP="00232272">
            <w:pPr>
              <w:pStyle w:val="TableParagraph"/>
              <w:rPr>
                <w:sz w:val="16"/>
                <w:szCs w:val="16"/>
                <w:lang w:val="ru-RU"/>
              </w:rPr>
            </w:pPr>
            <w:r>
              <w:rPr>
                <w:sz w:val="16"/>
                <w:szCs w:val="16"/>
                <w:lang w:val="ru-RU"/>
              </w:rPr>
              <w:t>-</w:t>
            </w:r>
          </w:p>
        </w:tc>
        <w:tc>
          <w:tcPr>
            <w:tcW w:w="709" w:type="dxa"/>
          </w:tcPr>
          <w:p w14:paraId="399F23FE" w14:textId="19987FDB" w:rsidR="00232272" w:rsidRPr="00210A9C" w:rsidRDefault="00210A9C" w:rsidP="00232272">
            <w:pPr>
              <w:pStyle w:val="TableParagraph"/>
              <w:rPr>
                <w:sz w:val="16"/>
                <w:szCs w:val="16"/>
                <w:lang w:val="ru-RU"/>
              </w:rPr>
            </w:pPr>
            <w:r>
              <w:rPr>
                <w:sz w:val="16"/>
                <w:szCs w:val="16"/>
                <w:lang w:val="ru-RU"/>
              </w:rPr>
              <w:t>-</w:t>
            </w:r>
          </w:p>
        </w:tc>
        <w:tc>
          <w:tcPr>
            <w:tcW w:w="851" w:type="dxa"/>
          </w:tcPr>
          <w:p w14:paraId="2934A097" w14:textId="0A6DC1D0" w:rsidR="00232272" w:rsidRPr="00210A9C" w:rsidRDefault="00210A9C" w:rsidP="00232272">
            <w:pPr>
              <w:pStyle w:val="TableParagraph"/>
              <w:rPr>
                <w:sz w:val="16"/>
                <w:szCs w:val="16"/>
                <w:lang w:val="ru-RU"/>
              </w:rPr>
            </w:pPr>
            <w:r>
              <w:rPr>
                <w:sz w:val="16"/>
                <w:szCs w:val="16"/>
                <w:lang w:val="ru-RU"/>
              </w:rPr>
              <w:t>-</w:t>
            </w:r>
          </w:p>
        </w:tc>
        <w:tc>
          <w:tcPr>
            <w:tcW w:w="850" w:type="dxa"/>
          </w:tcPr>
          <w:p w14:paraId="6301881C" w14:textId="2FB10674" w:rsidR="00232272" w:rsidRPr="00210A9C" w:rsidRDefault="00210A9C" w:rsidP="00232272">
            <w:pPr>
              <w:pStyle w:val="TableParagraph"/>
              <w:rPr>
                <w:sz w:val="16"/>
                <w:szCs w:val="16"/>
                <w:lang w:val="ru-RU"/>
              </w:rPr>
            </w:pPr>
            <w:r>
              <w:rPr>
                <w:sz w:val="16"/>
                <w:szCs w:val="16"/>
                <w:lang w:val="ru-RU"/>
              </w:rPr>
              <w:t>-</w:t>
            </w:r>
          </w:p>
        </w:tc>
        <w:tc>
          <w:tcPr>
            <w:tcW w:w="851" w:type="dxa"/>
          </w:tcPr>
          <w:p w14:paraId="4CCF9069" w14:textId="35516B54" w:rsidR="00232272" w:rsidRPr="00210A9C" w:rsidRDefault="00210A9C" w:rsidP="00232272">
            <w:pPr>
              <w:pStyle w:val="TableParagraph"/>
              <w:rPr>
                <w:sz w:val="16"/>
                <w:szCs w:val="16"/>
                <w:lang w:val="ru-RU"/>
              </w:rPr>
            </w:pPr>
            <w:r>
              <w:rPr>
                <w:sz w:val="16"/>
                <w:szCs w:val="16"/>
                <w:lang w:val="ru-RU"/>
              </w:rPr>
              <w:t>-</w:t>
            </w:r>
          </w:p>
        </w:tc>
        <w:tc>
          <w:tcPr>
            <w:tcW w:w="850" w:type="dxa"/>
          </w:tcPr>
          <w:p w14:paraId="51E3D7BF" w14:textId="0F8F5188" w:rsidR="00232272" w:rsidRPr="00210A9C" w:rsidRDefault="00210A9C" w:rsidP="00232272">
            <w:pPr>
              <w:pStyle w:val="TableParagraph"/>
              <w:rPr>
                <w:sz w:val="16"/>
                <w:szCs w:val="16"/>
                <w:lang w:val="ru-RU"/>
              </w:rPr>
            </w:pPr>
            <w:r>
              <w:rPr>
                <w:sz w:val="16"/>
                <w:szCs w:val="16"/>
                <w:lang w:val="ru-RU"/>
              </w:rPr>
              <w:t>-</w:t>
            </w:r>
          </w:p>
        </w:tc>
        <w:tc>
          <w:tcPr>
            <w:tcW w:w="851" w:type="dxa"/>
          </w:tcPr>
          <w:p w14:paraId="2CD89ECB" w14:textId="083783FC" w:rsidR="00232272" w:rsidRPr="00210A9C" w:rsidRDefault="00210A9C" w:rsidP="00232272">
            <w:pPr>
              <w:pStyle w:val="TableParagraph"/>
              <w:rPr>
                <w:sz w:val="16"/>
                <w:szCs w:val="16"/>
                <w:lang w:val="ru-RU"/>
              </w:rPr>
            </w:pPr>
            <w:r>
              <w:rPr>
                <w:sz w:val="16"/>
                <w:szCs w:val="16"/>
                <w:lang w:val="ru-RU"/>
              </w:rPr>
              <w:t>-</w:t>
            </w:r>
          </w:p>
        </w:tc>
        <w:tc>
          <w:tcPr>
            <w:tcW w:w="708" w:type="dxa"/>
          </w:tcPr>
          <w:p w14:paraId="0D509483" w14:textId="54CF0927" w:rsidR="00232272" w:rsidRPr="00210A9C" w:rsidRDefault="00210A9C" w:rsidP="00232272">
            <w:pPr>
              <w:pStyle w:val="TableParagraph"/>
              <w:rPr>
                <w:sz w:val="16"/>
                <w:szCs w:val="16"/>
                <w:lang w:val="ru-RU"/>
              </w:rPr>
            </w:pPr>
            <w:r>
              <w:rPr>
                <w:sz w:val="16"/>
                <w:szCs w:val="16"/>
                <w:lang w:val="ru-RU"/>
              </w:rPr>
              <w:t>-</w:t>
            </w:r>
          </w:p>
        </w:tc>
      </w:tr>
      <w:tr w:rsidR="00232272" w:rsidRPr="002F1D23" w14:paraId="6CAF270A" w14:textId="77777777" w:rsidTr="00232272">
        <w:trPr>
          <w:trHeight w:val="253"/>
        </w:trPr>
        <w:tc>
          <w:tcPr>
            <w:tcW w:w="1134" w:type="dxa"/>
          </w:tcPr>
          <w:p w14:paraId="1F0B9D53" w14:textId="77777777" w:rsidR="00232272" w:rsidRPr="0093627B" w:rsidRDefault="00232272" w:rsidP="00232272">
            <w:pPr>
              <w:pStyle w:val="TableParagraph"/>
              <w:spacing w:line="234" w:lineRule="exact"/>
              <w:ind w:left="107"/>
              <w:rPr>
                <w:sz w:val="16"/>
                <w:szCs w:val="16"/>
              </w:rPr>
            </w:pPr>
            <w:proofErr w:type="spellStart"/>
            <w:r w:rsidRPr="0093627B">
              <w:rPr>
                <w:spacing w:val="-2"/>
                <w:sz w:val="16"/>
                <w:szCs w:val="16"/>
              </w:rPr>
              <w:t>Мун.район</w:t>
            </w:r>
            <w:proofErr w:type="spellEnd"/>
          </w:p>
        </w:tc>
        <w:tc>
          <w:tcPr>
            <w:tcW w:w="708" w:type="dxa"/>
          </w:tcPr>
          <w:p w14:paraId="1B9F4715" w14:textId="3D19DF46" w:rsidR="00232272" w:rsidRPr="002F1D23" w:rsidRDefault="00D524C4" w:rsidP="00232272">
            <w:pPr>
              <w:pStyle w:val="TableParagraph"/>
              <w:jc w:val="right"/>
              <w:rPr>
                <w:sz w:val="16"/>
                <w:szCs w:val="16"/>
                <w:lang w:val="ru-RU"/>
              </w:rPr>
            </w:pPr>
            <w:r w:rsidRPr="002F1D23">
              <w:rPr>
                <w:sz w:val="16"/>
                <w:szCs w:val="16"/>
              </w:rPr>
              <w:t>67 565,25.</w:t>
            </w:r>
          </w:p>
        </w:tc>
        <w:tc>
          <w:tcPr>
            <w:tcW w:w="705" w:type="dxa"/>
          </w:tcPr>
          <w:p w14:paraId="4876A082" w14:textId="3076CCC2" w:rsidR="00232272" w:rsidRPr="002F1D23" w:rsidRDefault="003719D1" w:rsidP="00232272">
            <w:pPr>
              <w:pStyle w:val="TableParagraph"/>
              <w:jc w:val="right"/>
              <w:rPr>
                <w:sz w:val="16"/>
                <w:szCs w:val="16"/>
                <w:lang w:val="ru-RU"/>
              </w:rPr>
            </w:pPr>
            <w:r w:rsidRPr="002F1D23">
              <w:rPr>
                <w:sz w:val="16"/>
                <w:szCs w:val="16"/>
              </w:rPr>
              <w:t>16 861,74.</w:t>
            </w:r>
          </w:p>
        </w:tc>
        <w:tc>
          <w:tcPr>
            <w:tcW w:w="850" w:type="dxa"/>
          </w:tcPr>
          <w:p w14:paraId="09F877B1" w14:textId="6DB44BB7" w:rsidR="00232272" w:rsidRPr="002F1D23" w:rsidRDefault="00365419" w:rsidP="00232272">
            <w:pPr>
              <w:pStyle w:val="TableParagraph"/>
              <w:jc w:val="right"/>
              <w:rPr>
                <w:sz w:val="16"/>
                <w:szCs w:val="16"/>
                <w:lang w:val="ru-RU"/>
              </w:rPr>
            </w:pPr>
            <w:r w:rsidRPr="002F1D23">
              <w:rPr>
                <w:sz w:val="16"/>
                <w:szCs w:val="16"/>
              </w:rPr>
              <w:t>100 592,95.</w:t>
            </w:r>
          </w:p>
        </w:tc>
        <w:tc>
          <w:tcPr>
            <w:tcW w:w="709" w:type="dxa"/>
          </w:tcPr>
          <w:p w14:paraId="1C147A53" w14:textId="48327431" w:rsidR="00232272" w:rsidRPr="002F1D23" w:rsidRDefault="00CB19F7" w:rsidP="00232272">
            <w:pPr>
              <w:pStyle w:val="TableParagraph"/>
              <w:jc w:val="right"/>
              <w:rPr>
                <w:sz w:val="16"/>
                <w:szCs w:val="16"/>
                <w:lang w:val="ru-RU"/>
              </w:rPr>
            </w:pPr>
            <w:r w:rsidRPr="002F1D23">
              <w:rPr>
                <w:sz w:val="16"/>
                <w:szCs w:val="16"/>
              </w:rPr>
              <w:t>21 494,51.</w:t>
            </w:r>
          </w:p>
        </w:tc>
        <w:tc>
          <w:tcPr>
            <w:tcW w:w="851" w:type="dxa"/>
          </w:tcPr>
          <w:p w14:paraId="58A57E65" w14:textId="74511732" w:rsidR="00232272" w:rsidRPr="002F1D23" w:rsidRDefault="003B1DFB" w:rsidP="00232272">
            <w:pPr>
              <w:pStyle w:val="TableParagraph"/>
              <w:jc w:val="right"/>
              <w:rPr>
                <w:sz w:val="16"/>
                <w:szCs w:val="16"/>
                <w:lang w:val="ru-RU"/>
              </w:rPr>
            </w:pPr>
            <w:r w:rsidRPr="002F1D23">
              <w:rPr>
                <w:sz w:val="16"/>
                <w:szCs w:val="16"/>
              </w:rPr>
              <w:t>148 995,29.</w:t>
            </w:r>
          </w:p>
        </w:tc>
        <w:tc>
          <w:tcPr>
            <w:tcW w:w="850" w:type="dxa"/>
          </w:tcPr>
          <w:p w14:paraId="5FEEC407" w14:textId="3BABA830" w:rsidR="00232272" w:rsidRPr="002F1D23" w:rsidRDefault="00954E43" w:rsidP="00232272">
            <w:pPr>
              <w:pStyle w:val="TableParagraph"/>
              <w:jc w:val="right"/>
              <w:rPr>
                <w:sz w:val="16"/>
                <w:szCs w:val="16"/>
                <w:lang w:val="ru-RU"/>
              </w:rPr>
            </w:pPr>
            <w:r w:rsidRPr="002F1D23">
              <w:rPr>
                <w:sz w:val="16"/>
                <w:szCs w:val="16"/>
              </w:rPr>
              <w:t>28 829,10.</w:t>
            </w:r>
          </w:p>
        </w:tc>
        <w:tc>
          <w:tcPr>
            <w:tcW w:w="851" w:type="dxa"/>
          </w:tcPr>
          <w:p w14:paraId="65E32A7D" w14:textId="7BED3BBA" w:rsidR="00232272" w:rsidRPr="002F1D23" w:rsidRDefault="00017796" w:rsidP="00232272">
            <w:pPr>
              <w:pStyle w:val="TableParagraph"/>
              <w:jc w:val="right"/>
              <w:rPr>
                <w:sz w:val="16"/>
                <w:szCs w:val="16"/>
                <w:lang w:val="ru-RU"/>
              </w:rPr>
            </w:pPr>
            <w:r w:rsidRPr="002F1D23">
              <w:rPr>
                <w:sz w:val="16"/>
                <w:szCs w:val="16"/>
              </w:rPr>
              <w:t>226 323,72.</w:t>
            </w:r>
          </w:p>
        </w:tc>
        <w:tc>
          <w:tcPr>
            <w:tcW w:w="850" w:type="dxa"/>
          </w:tcPr>
          <w:p w14:paraId="56E1F778" w14:textId="3EEF8C8E" w:rsidR="00232272" w:rsidRPr="002F1D23" w:rsidRDefault="0028626B" w:rsidP="00232272">
            <w:pPr>
              <w:pStyle w:val="TableParagraph"/>
              <w:jc w:val="right"/>
              <w:rPr>
                <w:sz w:val="16"/>
                <w:szCs w:val="16"/>
                <w:lang w:val="ru-RU"/>
              </w:rPr>
            </w:pPr>
            <w:r w:rsidRPr="002F1D23">
              <w:rPr>
                <w:sz w:val="16"/>
                <w:szCs w:val="16"/>
              </w:rPr>
              <w:t>40 197,21.</w:t>
            </w:r>
          </w:p>
        </w:tc>
        <w:tc>
          <w:tcPr>
            <w:tcW w:w="851" w:type="dxa"/>
          </w:tcPr>
          <w:p w14:paraId="35DF8C50" w14:textId="26FAE07E" w:rsidR="00232272" w:rsidRPr="002F1D23" w:rsidRDefault="009A753D" w:rsidP="00232272">
            <w:pPr>
              <w:pStyle w:val="TableParagraph"/>
              <w:jc w:val="right"/>
              <w:rPr>
                <w:sz w:val="16"/>
                <w:szCs w:val="16"/>
                <w:lang w:val="ru-RU"/>
              </w:rPr>
            </w:pPr>
            <w:r w:rsidRPr="002F1D23">
              <w:rPr>
                <w:sz w:val="16"/>
                <w:szCs w:val="16"/>
              </w:rPr>
              <w:t>292 408,27</w:t>
            </w:r>
          </w:p>
        </w:tc>
        <w:tc>
          <w:tcPr>
            <w:tcW w:w="708" w:type="dxa"/>
          </w:tcPr>
          <w:p w14:paraId="5C16AB1C" w14:textId="77777777" w:rsidR="00232272" w:rsidRPr="002F1D23" w:rsidRDefault="00232272" w:rsidP="00232272">
            <w:pPr>
              <w:pStyle w:val="TableParagraph"/>
              <w:jc w:val="right"/>
              <w:rPr>
                <w:sz w:val="16"/>
                <w:szCs w:val="16"/>
                <w:lang w:val="ru-RU"/>
              </w:rPr>
            </w:pPr>
            <w:r w:rsidRPr="002F1D23">
              <w:rPr>
                <w:sz w:val="16"/>
                <w:szCs w:val="16"/>
                <w:lang w:val="ru-RU"/>
              </w:rPr>
              <w:t>54 450,00</w:t>
            </w:r>
          </w:p>
        </w:tc>
      </w:tr>
      <w:tr w:rsidR="00232272" w:rsidRPr="002F1D23" w14:paraId="63E648DC" w14:textId="77777777" w:rsidTr="00232272">
        <w:trPr>
          <w:trHeight w:val="250"/>
        </w:trPr>
        <w:tc>
          <w:tcPr>
            <w:tcW w:w="1134" w:type="dxa"/>
          </w:tcPr>
          <w:p w14:paraId="16798A9E" w14:textId="77777777" w:rsidR="00232272" w:rsidRPr="0093627B" w:rsidRDefault="00232272" w:rsidP="00232272">
            <w:pPr>
              <w:pStyle w:val="TableParagraph"/>
              <w:spacing w:line="230" w:lineRule="exact"/>
              <w:ind w:left="107"/>
              <w:rPr>
                <w:sz w:val="16"/>
                <w:szCs w:val="16"/>
              </w:rPr>
            </w:pPr>
            <w:r w:rsidRPr="0093627B">
              <w:rPr>
                <w:sz w:val="16"/>
                <w:szCs w:val="16"/>
              </w:rPr>
              <w:t>Гор.</w:t>
            </w:r>
            <w:r w:rsidRPr="0093627B">
              <w:rPr>
                <w:spacing w:val="-1"/>
                <w:sz w:val="16"/>
                <w:szCs w:val="16"/>
              </w:rPr>
              <w:t xml:space="preserve"> </w:t>
            </w:r>
            <w:proofErr w:type="spellStart"/>
            <w:r w:rsidRPr="0093627B">
              <w:rPr>
                <w:spacing w:val="-4"/>
                <w:sz w:val="16"/>
                <w:szCs w:val="16"/>
              </w:rPr>
              <w:t>пос</w:t>
            </w:r>
            <w:proofErr w:type="spellEnd"/>
            <w:r w:rsidRPr="0093627B">
              <w:rPr>
                <w:spacing w:val="-4"/>
                <w:sz w:val="16"/>
                <w:szCs w:val="16"/>
              </w:rPr>
              <w:t>.</w:t>
            </w:r>
          </w:p>
        </w:tc>
        <w:tc>
          <w:tcPr>
            <w:tcW w:w="708" w:type="dxa"/>
          </w:tcPr>
          <w:p w14:paraId="4FC79D19" w14:textId="1923583E" w:rsidR="00232272" w:rsidRPr="002F1D23" w:rsidRDefault="00055204" w:rsidP="00232272">
            <w:pPr>
              <w:pStyle w:val="TableParagraph"/>
              <w:jc w:val="right"/>
              <w:rPr>
                <w:sz w:val="16"/>
                <w:szCs w:val="16"/>
                <w:lang w:val="ru-RU"/>
              </w:rPr>
            </w:pPr>
            <w:r w:rsidRPr="002F1D23">
              <w:rPr>
                <w:sz w:val="16"/>
                <w:szCs w:val="16"/>
              </w:rPr>
              <w:t>63 487,43.</w:t>
            </w:r>
          </w:p>
        </w:tc>
        <w:tc>
          <w:tcPr>
            <w:tcW w:w="705" w:type="dxa"/>
          </w:tcPr>
          <w:p w14:paraId="37E2AFC9" w14:textId="1B4DAACC" w:rsidR="00232272" w:rsidRPr="002F1D23" w:rsidRDefault="00961652" w:rsidP="00232272">
            <w:pPr>
              <w:pStyle w:val="TableParagraph"/>
              <w:jc w:val="right"/>
              <w:rPr>
                <w:sz w:val="16"/>
                <w:szCs w:val="16"/>
                <w:lang w:val="ru-RU"/>
              </w:rPr>
            </w:pPr>
            <w:r w:rsidRPr="002F1D23">
              <w:rPr>
                <w:sz w:val="16"/>
                <w:szCs w:val="16"/>
              </w:rPr>
              <w:t>16 705,54.</w:t>
            </w:r>
          </w:p>
        </w:tc>
        <w:tc>
          <w:tcPr>
            <w:tcW w:w="850" w:type="dxa"/>
          </w:tcPr>
          <w:p w14:paraId="0E7E747C" w14:textId="7AA67B4D" w:rsidR="00232272" w:rsidRPr="002F1D23" w:rsidRDefault="00407692" w:rsidP="00232272">
            <w:pPr>
              <w:pStyle w:val="TableParagraph"/>
              <w:jc w:val="right"/>
              <w:rPr>
                <w:sz w:val="16"/>
                <w:szCs w:val="16"/>
                <w:lang w:val="ru-RU"/>
              </w:rPr>
            </w:pPr>
            <w:r w:rsidRPr="002F1D23">
              <w:rPr>
                <w:sz w:val="16"/>
                <w:szCs w:val="16"/>
              </w:rPr>
              <w:t>87 720,15.</w:t>
            </w:r>
          </w:p>
        </w:tc>
        <w:tc>
          <w:tcPr>
            <w:tcW w:w="709" w:type="dxa"/>
          </w:tcPr>
          <w:p w14:paraId="244770F2" w14:textId="2BA88CC5" w:rsidR="00232272" w:rsidRPr="002F1D23" w:rsidRDefault="00CB19F7" w:rsidP="00232272">
            <w:pPr>
              <w:pStyle w:val="TableParagraph"/>
              <w:jc w:val="right"/>
              <w:rPr>
                <w:sz w:val="16"/>
                <w:szCs w:val="16"/>
                <w:lang w:val="ru-RU"/>
              </w:rPr>
            </w:pPr>
            <w:r w:rsidRPr="002F1D23">
              <w:rPr>
                <w:sz w:val="16"/>
                <w:szCs w:val="16"/>
              </w:rPr>
              <w:t>19 484,79.</w:t>
            </w:r>
          </w:p>
        </w:tc>
        <w:tc>
          <w:tcPr>
            <w:tcW w:w="851" w:type="dxa"/>
          </w:tcPr>
          <w:p w14:paraId="63C4BAB8" w14:textId="3076E1F7" w:rsidR="00232272" w:rsidRPr="002F1D23" w:rsidRDefault="003B1DFB" w:rsidP="00232272">
            <w:pPr>
              <w:pStyle w:val="TableParagraph"/>
              <w:jc w:val="right"/>
              <w:rPr>
                <w:sz w:val="16"/>
                <w:szCs w:val="16"/>
                <w:lang w:val="ru-RU"/>
              </w:rPr>
            </w:pPr>
            <w:r w:rsidRPr="002F1D23">
              <w:rPr>
                <w:sz w:val="16"/>
                <w:szCs w:val="16"/>
              </w:rPr>
              <w:t>145 433,48.</w:t>
            </w:r>
          </w:p>
        </w:tc>
        <w:tc>
          <w:tcPr>
            <w:tcW w:w="850" w:type="dxa"/>
          </w:tcPr>
          <w:p w14:paraId="0D3C17A3" w14:textId="53166B84" w:rsidR="00232272" w:rsidRPr="002F1D23" w:rsidRDefault="002B136E" w:rsidP="00232272">
            <w:pPr>
              <w:pStyle w:val="TableParagraph"/>
              <w:jc w:val="right"/>
              <w:rPr>
                <w:sz w:val="16"/>
                <w:szCs w:val="16"/>
                <w:lang w:val="ru-RU"/>
              </w:rPr>
            </w:pPr>
            <w:r w:rsidRPr="002F1D23">
              <w:rPr>
                <w:sz w:val="16"/>
                <w:szCs w:val="16"/>
              </w:rPr>
              <w:t>26 836,36.</w:t>
            </w:r>
          </w:p>
        </w:tc>
        <w:tc>
          <w:tcPr>
            <w:tcW w:w="851" w:type="dxa"/>
          </w:tcPr>
          <w:p w14:paraId="5563862E" w14:textId="494F41F5" w:rsidR="00232272" w:rsidRPr="002F1D23" w:rsidRDefault="00017796" w:rsidP="00232272">
            <w:pPr>
              <w:pStyle w:val="TableParagraph"/>
              <w:jc w:val="right"/>
              <w:rPr>
                <w:sz w:val="16"/>
                <w:szCs w:val="16"/>
                <w:lang w:val="ru-RU"/>
              </w:rPr>
            </w:pPr>
            <w:r w:rsidRPr="002F1D23">
              <w:rPr>
                <w:sz w:val="16"/>
                <w:szCs w:val="16"/>
              </w:rPr>
              <w:t>126 781,88.</w:t>
            </w:r>
          </w:p>
        </w:tc>
        <w:tc>
          <w:tcPr>
            <w:tcW w:w="850" w:type="dxa"/>
          </w:tcPr>
          <w:p w14:paraId="661F74DD" w14:textId="24F0B273" w:rsidR="00232272" w:rsidRPr="002F1D23" w:rsidRDefault="006C2FA2" w:rsidP="00232272">
            <w:pPr>
              <w:pStyle w:val="TableParagraph"/>
              <w:jc w:val="right"/>
              <w:rPr>
                <w:sz w:val="16"/>
                <w:szCs w:val="16"/>
                <w:lang w:val="ru-RU"/>
              </w:rPr>
            </w:pPr>
            <w:r w:rsidRPr="002F1D23">
              <w:rPr>
                <w:sz w:val="16"/>
                <w:szCs w:val="16"/>
              </w:rPr>
              <w:t>35 552,62.</w:t>
            </w:r>
          </w:p>
        </w:tc>
        <w:tc>
          <w:tcPr>
            <w:tcW w:w="851" w:type="dxa"/>
          </w:tcPr>
          <w:p w14:paraId="5FD3408A" w14:textId="4C0565BB" w:rsidR="00232272" w:rsidRPr="002F1D23" w:rsidRDefault="002F1D23" w:rsidP="00232272">
            <w:pPr>
              <w:pStyle w:val="TableParagraph"/>
              <w:jc w:val="right"/>
              <w:rPr>
                <w:sz w:val="16"/>
                <w:szCs w:val="16"/>
                <w:lang w:val="ru-RU"/>
              </w:rPr>
            </w:pPr>
            <w:r w:rsidRPr="002F1D23">
              <w:rPr>
                <w:sz w:val="16"/>
                <w:szCs w:val="16"/>
              </w:rPr>
              <w:t>215 216,77</w:t>
            </w:r>
          </w:p>
        </w:tc>
        <w:tc>
          <w:tcPr>
            <w:tcW w:w="708" w:type="dxa"/>
          </w:tcPr>
          <w:p w14:paraId="465FCA72" w14:textId="77777777" w:rsidR="00232272" w:rsidRPr="002F1D23" w:rsidRDefault="00232272" w:rsidP="00232272">
            <w:pPr>
              <w:pStyle w:val="TableParagraph"/>
              <w:jc w:val="right"/>
              <w:rPr>
                <w:sz w:val="16"/>
                <w:szCs w:val="16"/>
                <w:lang w:val="ru-RU"/>
              </w:rPr>
            </w:pPr>
            <w:r w:rsidRPr="002F1D23">
              <w:rPr>
                <w:sz w:val="16"/>
                <w:szCs w:val="16"/>
                <w:lang w:val="ru-RU"/>
              </w:rPr>
              <w:t>43 402,63</w:t>
            </w:r>
          </w:p>
        </w:tc>
      </w:tr>
      <w:tr w:rsidR="00232272" w:rsidRPr="002F1D23" w14:paraId="3CD5F06D" w14:textId="77777777" w:rsidTr="00232272">
        <w:trPr>
          <w:trHeight w:val="253"/>
        </w:trPr>
        <w:tc>
          <w:tcPr>
            <w:tcW w:w="1134" w:type="dxa"/>
          </w:tcPr>
          <w:p w14:paraId="14860AC6" w14:textId="77777777" w:rsidR="00232272" w:rsidRPr="0093627B" w:rsidRDefault="00232272" w:rsidP="00232272">
            <w:pPr>
              <w:pStyle w:val="TableParagraph"/>
              <w:spacing w:before="1" w:line="232" w:lineRule="exact"/>
              <w:ind w:left="107"/>
              <w:rPr>
                <w:sz w:val="16"/>
                <w:szCs w:val="16"/>
              </w:rPr>
            </w:pPr>
            <w:proofErr w:type="spellStart"/>
            <w:r w:rsidRPr="0093627B">
              <w:rPr>
                <w:spacing w:val="-2"/>
                <w:sz w:val="16"/>
                <w:szCs w:val="16"/>
              </w:rPr>
              <w:t>Сельск.пос</w:t>
            </w:r>
            <w:proofErr w:type="spellEnd"/>
            <w:r w:rsidRPr="0093627B">
              <w:rPr>
                <w:spacing w:val="-2"/>
                <w:sz w:val="16"/>
                <w:szCs w:val="16"/>
              </w:rPr>
              <w:t>.</w:t>
            </w:r>
          </w:p>
        </w:tc>
        <w:tc>
          <w:tcPr>
            <w:tcW w:w="708" w:type="dxa"/>
          </w:tcPr>
          <w:p w14:paraId="75580227" w14:textId="39BE3241" w:rsidR="00232272" w:rsidRPr="002F1D23" w:rsidRDefault="000359EF" w:rsidP="00232272">
            <w:pPr>
              <w:pStyle w:val="TableParagraph"/>
              <w:jc w:val="right"/>
              <w:rPr>
                <w:sz w:val="16"/>
                <w:szCs w:val="16"/>
                <w:lang w:val="ru-RU"/>
              </w:rPr>
            </w:pPr>
            <w:r w:rsidRPr="002F1D23">
              <w:rPr>
                <w:sz w:val="16"/>
                <w:szCs w:val="16"/>
              </w:rPr>
              <w:t>66 617,04.</w:t>
            </w:r>
          </w:p>
        </w:tc>
        <w:tc>
          <w:tcPr>
            <w:tcW w:w="705" w:type="dxa"/>
          </w:tcPr>
          <w:p w14:paraId="4C578329" w14:textId="4A2D4504" w:rsidR="00232272" w:rsidRPr="002F1D23" w:rsidRDefault="00961652" w:rsidP="00232272">
            <w:pPr>
              <w:pStyle w:val="TableParagraph"/>
              <w:jc w:val="right"/>
              <w:rPr>
                <w:sz w:val="16"/>
                <w:szCs w:val="16"/>
                <w:lang w:val="ru-RU"/>
              </w:rPr>
            </w:pPr>
            <w:r w:rsidRPr="002F1D23">
              <w:rPr>
                <w:sz w:val="16"/>
                <w:szCs w:val="16"/>
              </w:rPr>
              <w:t>20 299,63.</w:t>
            </w:r>
          </w:p>
        </w:tc>
        <w:tc>
          <w:tcPr>
            <w:tcW w:w="850" w:type="dxa"/>
          </w:tcPr>
          <w:p w14:paraId="544F9270" w14:textId="7551C6B7" w:rsidR="00232272" w:rsidRPr="002F1D23" w:rsidRDefault="00210A9C" w:rsidP="00232272">
            <w:pPr>
              <w:pStyle w:val="TableParagraph"/>
              <w:jc w:val="right"/>
              <w:rPr>
                <w:sz w:val="16"/>
                <w:szCs w:val="16"/>
                <w:lang w:val="ru-RU"/>
              </w:rPr>
            </w:pPr>
            <w:r w:rsidRPr="002F1D23">
              <w:rPr>
                <w:sz w:val="16"/>
                <w:szCs w:val="16"/>
              </w:rPr>
              <w:t>79 187,85.</w:t>
            </w:r>
          </w:p>
        </w:tc>
        <w:tc>
          <w:tcPr>
            <w:tcW w:w="709" w:type="dxa"/>
          </w:tcPr>
          <w:p w14:paraId="0BB1A4AA" w14:textId="682FC17D" w:rsidR="00232272" w:rsidRPr="002F1D23" w:rsidRDefault="00F623BE" w:rsidP="00232272">
            <w:pPr>
              <w:pStyle w:val="TableParagraph"/>
              <w:jc w:val="right"/>
              <w:rPr>
                <w:sz w:val="16"/>
                <w:szCs w:val="16"/>
                <w:lang w:val="ru-RU"/>
              </w:rPr>
            </w:pPr>
            <w:r w:rsidRPr="002F1D23">
              <w:rPr>
                <w:sz w:val="16"/>
                <w:szCs w:val="16"/>
              </w:rPr>
              <w:t>23 965,41.</w:t>
            </w:r>
          </w:p>
        </w:tc>
        <w:tc>
          <w:tcPr>
            <w:tcW w:w="851" w:type="dxa"/>
          </w:tcPr>
          <w:p w14:paraId="3906B64B" w14:textId="462B731B" w:rsidR="00232272" w:rsidRPr="002F1D23" w:rsidRDefault="00567681" w:rsidP="00232272">
            <w:pPr>
              <w:pStyle w:val="TableParagraph"/>
              <w:jc w:val="right"/>
              <w:rPr>
                <w:sz w:val="16"/>
                <w:szCs w:val="16"/>
                <w:lang w:val="ru-RU"/>
              </w:rPr>
            </w:pPr>
            <w:r w:rsidRPr="002F1D23">
              <w:rPr>
                <w:sz w:val="16"/>
                <w:szCs w:val="16"/>
              </w:rPr>
              <w:t>115 889,77</w:t>
            </w:r>
          </w:p>
        </w:tc>
        <w:tc>
          <w:tcPr>
            <w:tcW w:w="850" w:type="dxa"/>
          </w:tcPr>
          <w:p w14:paraId="518C3F59" w14:textId="509D6CC8" w:rsidR="00232272" w:rsidRPr="002F1D23" w:rsidRDefault="009F4446" w:rsidP="00232272">
            <w:pPr>
              <w:pStyle w:val="TableParagraph"/>
              <w:jc w:val="right"/>
              <w:rPr>
                <w:sz w:val="16"/>
                <w:szCs w:val="16"/>
                <w:lang w:val="ru-RU"/>
              </w:rPr>
            </w:pPr>
            <w:r w:rsidRPr="002F1D23">
              <w:rPr>
                <w:sz w:val="16"/>
                <w:szCs w:val="16"/>
              </w:rPr>
              <w:t>23 013,70</w:t>
            </w:r>
          </w:p>
        </w:tc>
        <w:tc>
          <w:tcPr>
            <w:tcW w:w="851" w:type="dxa"/>
          </w:tcPr>
          <w:p w14:paraId="0C672CF3" w14:textId="5FBD0FF1" w:rsidR="00232272" w:rsidRPr="002F1D23" w:rsidRDefault="0028626B" w:rsidP="00232272">
            <w:pPr>
              <w:pStyle w:val="TableParagraph"/>
              <w:jc w:val="right"/>
              <w:rPr>
                <w:sz w:val="16"/>
                <w:szCs w:val="16"/>
                <w:lang w:val="ru-RU"/>
              </w:rPr>
            </w:pPr>
            <w:r w:rsidRPr="002F1D23">
              <w:rPr>
                <w:sz w:val="16"/>
                <w:szCs w:val="16"/>
              </w:rPr>
              <w:t>109 561,20.</w:t>
            </w:r>
          </w:p>
        </w:tc>
        <w:tc>
          <w:tcPr>
            <w:tcW w:w="850" w:type="dxa"/>
          </w:tcPr>
          <w:p w14:paraId="6D34242A" w14:textId="3A562F58" w:rsidR="00232272" w:rsidRPr="002F1D23" w:rsidRDefault="00F1167C" w:rsidP="00232272">
            <w:pPr>
              <w:pStyle w:val="TableParagraph"/>
              <w:jc w:val="right"/>
              <w:rPr>
                <w:sz w:val="16"/>
                <w:szCs w:val="16"/>
                <w:lang w:val="ru-RU"/>
              </w:rPr>
            </w:pPr>
            <w:r w:rsidRPr="002F1D23">
              <w:rPr>
                <w:sz w:val="16"/>
                <w:szCs w:val="16"/>
              </w:rPr>
              <w:t>37 659,22.</w:t>
            </w:r>
          </w:p>
        </w:tc>
        <w:tc>
          <w:tcPr>
            <w:tcW w:w="851" w:type="dxa"/>
          </w:tcPr>
          <w:p w14:paraId="045C60D0" w14:textId="6303E99F" w:rsidR="00232272" w:rsidRPr="002F1D23" w:rsidRDefault="002F1D23" w:rsidP="00232272">
            <w:pPr>
              <w:pStyle w:val="TableParagraph"/>
              <w:jc w:val="right"/>
              <w:rPr>
                <w:sz w:val="16"/>
                <w:szCs w:val="16"/>
                <w:lang w:val="ru-RU"/>
              </w:rPr>
            </w:pPr>
            <w:r w:rsidRPr="002F1D23">
              <w:rPr>
                <w:sz w:val="16"/>
                <w:szCs w:val="16"/>
              </w:rPr>
              <w:t>160 883,82</w:t>
            </w:r>
          </w:p>
        </w:tc>
        <w:tc>
          <w:tcPr>
            <w:tcW w:w="708" w:type="dxa"/>
          </w:tcPr>
          <w:p w14:paraId="66FAC149" w14:textId="77777777" w:rsidR="00232272" w:rsidRPr="002F1D23" w:rsidRDefault="00232272" w:rsidP="00232272">
            <w:pPr>
              <w:pStyle w:val="TableParagraph"/>
              <w:jc w:val="right"/>
              <w:rPr>
                <w:sz w:val="16"/>
                <w:szCs w:val="16"/>
                <w:lang w:val="ru-RU"/>
              </w:rPr>
            </w:pPr>
            <w:r w:rsidRPr="002F1D23">
              <w:rPr>
                <w:sz w:val="16"/>
                <w:szCs w:val="16"/>
                <w:lang w:val="ru-RU"/>
              </w:rPr>
              <w:t>37 961,25</w:t>
            </w:r>
          </w:p>
        </w:tc>
      </w:tr>
      <w:tr w:rsidR="00232272" w14:paraId="3A4B696B" w14:textId="77777777" w:rsidTr="00232272">
        <w:trPr>
          <w:trHeight w:val="387"/>
        </w:trPr>
        <w:tc>
          <w:tcPr>
            <w:tcW w:w="1134" w:type="dxa"/>
          </w:tcPr>
          <w:p w14:paraId="76755671" w14:textId="77777777" w:rsidR="00232272" w:rsidRPr="0093627B" w:rsidRDefault="00232272" w:rsidP="00232272">
            <w:pPr>
              <w:pStyle w:val="TableParagraph"/>
              <w:tabs>
                <w:tab w:val="left" w:pos="1098"/>
              </w:tabs>
              <w:spacing w:before="1" w:line="253" w:lineRule="exact"/>
              <w:ind w:left="107"/>
              <w:rPr>
                <w:sz w:val="16"/>
                <w:szCs w:val="16"/>
                <w:lang w:val="ru-RU"/>
              </w:rPr>
            </w:pPr>
            <w:r w:rsidRPr="0093627B">
              <w:rPr>
                <w:spacing w:val="-5"/>
                <w:sz w:val="16"/>
                <w:szCs w:val="16"/>
                <w:lang w:val="ru-RU"/>
              </w:rPr>
              <w:t>МО</w:t>
            </w:r>
            <w:r w:rsidRPr="0093627B">
              <w:rPr>
                <w:sz w:val="16"/>
                <w:szCs w:val="16"/>
                <w:lang w:val="ru-RU"/>
              </w:rPr>
              <w:t xml:space="preserve"> </w:t>
            </w:r>
            <w:r w:rsidRPr="0093627B">
              <w:rPr>
                <w:spacing w:val="-10"/>
                <w:sz w:val="16"/>
                <w:szCs w:val="16"/>
                <w:lang w:val="ru-RU"/>
              </w:rPr>
              <w:t xml:space="preserve">в </w:t>
            </w:r>
            <w:r w:rsidRPr="0093627B">
              <w:rPr>
                <w:sz w:val="16"/>
                <w:szCs w:val="16"/>
                <w:lang w:val="ru-RU"/>
              </w:rPr>
              <w:t>городе</w:t>
            </w:r>
            <w:r w:rsidRPr="0093627B">
              <w:rPr>
                <w:spacing w:val="-14"/>
                <w:sz w:val="16"/>
                <w:szCs w:val="16"/>
                <w:lang w:val="ru-RU"/>
              </w:rPr>
              <w:t xml:space="preserve"> </w:t>
            </w:r>
            <w:proofErr w:type="spellStart"/>
            <w:r w:rsidRPr="0093627B">
              <w:rPr>
                <w:sz w:val="16"/>
                <w:szCs w:val="16"/>
                <w:lang w:val="ru-RU"/>
              </w:rPr>
              <w:t>фед</w:t>
            </w:r>
            <w:proofErr w:type="spellEnd"/>
            <w:r w:rsidRPr="0093627B">
              <w:rPr>
                <w:sz w:val="16"/>
                <w:szCs w:val="16"/>
                <w:lang w:val="ru-RU"/>
              </w:rPr>
              <w:t xml:space="preserve">. </w:t>
            </w:r>
            <w:r w:rsidRPr="0093627B">
              <w:rPr>
                <w:spacing w:val="-2"/>
                <w:sz w:val="16"/>
                <w:szCs w:val="16"/>
                <w:lang w:val="ru-RU"/>
              </w:rPr>
              <w:t>знач.</w:t>
            </w:r>
          </w:p>
        </w:tc>
        <w:tc>
          <w:tcPr>
            <w:tcW w:w="708" w:type="dxa"/>
          </w:tcPr>
          <w:p w14:paraId="0E822CE2" w14:textId="55034956" w:rsidR="00232272" w:rsidRPr="0093627B" w:rsidRDefault="00210A9C" w:rsidP="00232272">
            <w:pPr>
              <w:pStyle w:val="TableParagraph"/>
              <w:rPr>
                <w:sz w:val="16"/>
                <w:szCs w:val="16"/>
                <w:lang w:val="ru-RU"/>
              </w:rPr>
            </w:pPr>
            <w:r>
              <w:rPr>
                <w:sz w:val="16"/>
                <w:szCs w:val="16"/>
                <w:lang w:val="ru-RU"/>
              </w:rPr>
              <w:t>-</w:t>
            </w:r>
          </w:p>
        </w:tc>
        <w:tc>
          <w:tcPr>
            <w:tcW w:w="705" w:type="dxa"/>
          </w:tcPr>
          <w:p w14:paraId="33008915" w14:textId="7A214BD2" w:rsidR="00232272" w:rsidRPr="0093627B" w:rsidRDefault="00210A9C" w:rsidP="00232272">
            <w:pPr>
              <w:pStyle w:val="TableParagraph"/>
              <w:rPr>
                <w:sz w:val="16"/>
                <w:szCs w:val="16"/>
                <w:lang w:val="ru-RU"/>
              </w:rPr>
            </w:pPr>
            <w:r>
              <w:rPr>
                <w:sz w:val="16"/>
                <w:szCs w:val="16"/>
                <w:lang w:val="ru-RU"/>
              </w:rPr>
              <w:t>-</w:t>
            </w:r>
          </w:p>
        </w:tc>
        <w:tc>
          <w:tcPr>
            <w:tcW w:w="850" w:type="dxa"/>
          </w:tcPr>
          <w:p w14:paraId="3697C033" w14:textId="6A66A07C" w:rsidR="00232272" w:rsidRPr="0093627B" w:rsidRDefault="00210A9C" w:rsidP="00232272">
            <w:pPr>
              <w:pStyle w:val="TableParagraph"/>
              <w:rPr>
                <w:sz w:val="16"/>
                <w:szCs w:val="16"/>
                <w:lang w:val="ru-RU"/>
              </w:rPr>
            </w:pPr>
            <w:r>
              <w:rPr>
                <w:sz w:val="16"/>
                <w:szCs w:val="16"/>
                <w:lang w:val="ru-RU"/>
              </w:rPr>
              <w:t>-</w:t>
            </w:r>
          </w:p>
        </w:tc>
        <w:tc>
          <w:tcPr>
            <w:tcW w:w="709" w:type="dxa"/>
          </w:tcPr>
          <w:p w14:paraId="76B528A2" w14:textId="7E27B625" w:rsidR="00232272" w:rsidRPr="0093627B" w:rsidRDefault="00210A9C" w:rsidP="00232272">
            <w:pPr>
              <w:pStyle w:val="TableParagraph"/>
              <w:rPr>
                <w:sz w:val="16"/>
                <w:szCs w:val="16"/>
                <w:lang w:val="ru-RU"/>
              </w:rPr>
            </w:pPr>
            <w:r>
              <w:rPr>
                <w:sz w:val="16"/>
                <w:szCs w:val="16"/>
                <w:lang w:val="ru-RU"/>
              </w:rPr>
              <w:t>-</w:t>
            </w:r>
          </w:p>
        </w:tc>
        <w:tc>
          <w:tcPr>
            <w:tcW w:w="851" w:type="dxa"/>
          </w:tcPr>
          <w:p w14:paraId="1EE4D354" w14:textId="5483A85E" w:rsidR="00232272" w:rsidRPr="0093627B" w:rsidRDefault="00210A9C" w:rsidP="00232272">
            <w:pPr>
              <w:pStyle w:val="TableParagraph"/>
              <w:rPr>
                <w:sz w:val="16"/>
                <w:szCs w:val="16"/>
                <w:lang w:val="ru-RU"/>
              </w:rPr>
            </w:pPr>
            <w:r>
              <w:rPr>
                <w:sz w:val="16"/>
                <w:szCs w:val="16"/>
                <w:lang w:val="ru-RU"/>
              </w:rPr>
              <w:t>-</w:t>
            </w:r>
          </w:p>
        </w:tc>
        <w:tc>
          <w:tcPr>
            <w:tcW w:w="850" w:type="dxa"/>
          </w:tcPr>
          <w:p w14:paraId="4B8BF663" w14:textId="59DF12F6" w:rsidR="00232272" w:rsidRPr="0093627B" w:rsidRDefault="00210A9C" w:rsidP="00232272">
            <w:pPr>
              <w:pStyle w:val="TableParagraph"/>
              <w:rPr>
                <w:sz w:val="16"/>
                <w:szCs w:val="16"/>
                <w:lang w:val="ru-RU"/>
              </w:rPr>
            </w:pPr>
            <w:r>
              <w:rPr>
                <w:sz w:val="16"/>
                <w:szCs w:val="16"/>
                <w:lang w:val="ru-RU"/>
              </w:rPr>
              <w:t>-</w:t>
            </w:r>
          </w:p>
        </w:tc>
        <w:tc>
          <w:tcPr>
            <w:tcW w:w="851" w:type="dxa"/>
          </w:tcPr>
          <w:p w14:paraId="537808A2" w14:textId="5DE74806" w:rsidR="00232272" w:rsidRPr="0093627B" w:rsidRDefault="00210A9C" w:rsidP="00232272">
            <w:pPr>
              <w:pStyle w:val="TableParagraph"/>
              <w:rPr>
                <w:sz w:val="16"/>
                <w:szCs w:val="16"/>
                <w:lang w:val="ru-RU"/>
              </w:rPr>
            </w:pPr>
            <w:r>
              <w:rPr>
                <w:sz w:val="16"/>
                <w:szCs w:val="16"/>
                <w:lang w:val="ru-RU"/>
              </w:rPr>
              <w:t>-</w:t>
            </w:r>
          </w:p>
        </w:tc>
        <w:tc>
          <w:tcPr>
            <w:tcW w:w="850" w:type="dxa"/>
          </w:tcPr>
          <w:p w14:paraId="3EF0126F" w14:textId="0CC2F429" w:rsidR="00232272" w:rsidRPr="0093627B" w:rsidRDefault="00210A9C" w:rsidP="00232272">
            <w:pPr>
              <w:pStyle w:val="TableParagraph"/>
              <w:rPr>
                <w:sz w:val="16"/>
                <w:szCs w:val="16"/>
                <w:lang w:val="ru-RU"/>
              </w:rPr>
            </w:pPr>
            <w:r>
              <w:rPr>
                <w:sz w:val="16"/>
                <w:szCs w:val="16"/>
                <w:lang w:val="ru-RU"/>
              </w:rPr>
              <w:t>-</w:t>
            </w:r>
          </w:p>
        </w:tc>
        <w:tc>
          <w:tcPr>
            <w:tcW w:w="851" w:type="dxa"/>
          </w:tcPr>
          <w:p w14:paraId="1AFFEF2A" w14:textId="2E1D848A" w:rsidR="00232272" w:rsidRPr="0093627B" w:rsidRDefault="00210A9C" w:rsidP="00232272">
            <w:pPr>
              <w:pStyle w:val="TableParagraph"/>
              <w:rPr>
                <w:sz w:val="16"/>
                <w:szCs w:val="16"/>
                <w:lang w:val="ru-RU"/>
              </w:rPr>
            </w:pPr>
            <w:r>
              <w:rPr>
                <w:sz w:val="16"/>
                <w:szCs w:val="16"/>
                <w:lang w:val="ru-RU"/>
              </w:rPr>
              <w:t>-</w:t>
            </w:r>
          </w:p>
        </w:tc>
        <w:tc>
          <w:tcPr>
            <w:tcW w:w="708" w:type="dxa"/>
          </w:tcPr>
          <w:p w14:paraId="6786D2A1" w14:textId="3D726C16" w:rsidR="00232272" w:rsidRPr="0093627B" w:rsidRDefault="00210A9C" w:rsidP="00232272">
            <w:pPr>
              <w:pStyle w:val="TableParagraph"/>
              <w:rPr>
                <w:sz w:val="16"/>
                <w:szCs w:val="16"/>
                <w:lang w:val="ru-RU"/>
              </w:rPr>
            </w:pPr>
            <w:r>
              <w:rPr>
                <w:sz w:val="16"/>
                <w:szCs w:val="16"/>
                <w:lang w:val="ru-RU"/>
              </w:rPr>
              <w:t>-</w:t>
            </w:r>
          </w:p>
        </w:tc>
      </w:tr>
    </w:tbl>
    <w:bookmarkEnd w:id="3"/>
    <w:p w14:paraId="0E0FD0E5" w14:textId="77777777" w:rsidR="008121DB" w:rsidRPr="0093627B" w:rsidRDefault="008121DB" w:rsidP="008121DB">
      <w:pPr>
        <w:pStyle w:val="ad"/>
        <w:spacing w:before="5"/>
        <w:ind w:left="375" w:firstLine="0"/>
        <w:rPr>
          <w:sz w:val="20"/>
          <w:szCs w:val="20"/>
        </w:rPr>
      </w:pPr>
      <w:r w:rsidRPr="001A5E96">
        <w:rPr>
          <w:sz w:val="20"/>
          <w:szCs w:val="20"/>
        </w:rPr>
        <w:t>* среднемесячная</w:t>
      </w:r>
      <w:r w:rsidRPr="001A5E96">
        <w:rPr>
          <w:spacing w:val="-1"/>
          <w:sz w:val="20"/>
          <w:szCs w:val="20"/>
        </w:rPr>
        <w:t xml:space="preserve"> </w:t>
      </w:r>
      <w:r w:rsidRPr="001A5E96">
        <w:rPr>
          <w:sz w:val="20"/>
          <w:szCs w:val="20"/>
        </w:rPr>
        <w:t>за</w:t>
      </w:r>
      <w:r w:rsidRPr="001A5E96">
        <w:rPr>
          <w:spacing w:val="-3"/>
          <w:sz w:val="20"/>
          <w:szCs w:val="20"/>
        </w:rPr>
        <w:t xml:space="preserve"> </w:t>
      </w:r>
      <w:r w:rsidRPr="001A5E96">
        <w:rPr>
          <w:sz w:val="20"/>
          <w:szCs w:val="20"/>
        </w:rPr>
        <w:t>2025</w:t>
      </w:r>
      <w:r w:rsidRPr="001A5E96">
        <w:rPr>
          <w:spacing w:val="-2"/>
          <w:sz w:val="20"/>
          <w:szCs w:val="20"/>
        </w:rPr>
        <w:t xml:space="preserve"> </w:t>
      </w:r>
      <w:r w:rsidRPr="001A5E96">
        <w:rPr>
          <w:spacing w:val="-5"/>
          <w:sz w:val="20"/>
          <w:szCs w:val="20"/>
        </w:rPr>
        <w:t>год</w:t>
      </w:r>
    </w:p>
    <w:p w14:paraId="6F9F2F7E" w14:textId="735F7C23" w:rsidR="00F5032B" w:rsidRPr="00D524C4" w:rsidRDefault="008121DB" w:rsidP="00D524C4">
      <w:pPr>
        <w:pStyle w:val="ad"/>
        <w:spacing w:before="158"/>
        <w:ind w:left="375" w:firstLine="0"/>
        <w:rPr>
          <w:spacing w:val="-2"/>
          <w:sz w:val="20"/>
          <w:szCs w:val="20"/>
        </w:rPr>
      </w:pPr>
      <w:r w:rsidRPr="001A5E96">
        <w:rPr>
          <w:sz w:val="20"/>
          <w:szCs w:val="20"/>
        </w:rPr>
        <w:t>** средний</w:t>
      </w:r>
      <w:r w:rsidRPr="001A5E96">
        <w:rPr>
          <w:spacing w:val="-2"/>
          <w:sz w:val="20"/>
          <w:szCs w:val="20"/>
        </w:rPr>
        <w:t xml:space="preserve"> </w:t>
      </w:r>
      <w:r w:rsidRPr="001A5E96">
        <w:rPr>
          <w:sz w:val="20"/>
          <w:szCs w:val="20"/>
        </w:rPr>
        <w:t>по</w:t>
      </w:r>
      <w:r w:rsidRPr="001A5E96">
        <w:rPr>
          <w:spacing w:val="-3"/>
          <w:sz w:val="20"/>
          <w:szCs w:val="20"/>
        </w:rPr>
        <w:t xml:space="preserve"> </w:t>
      </w:r>
      <w:r w:rsidRPr="001A5E96">
        <w:rPr>
          <w:sz w:val="20"/>
          <w:szCs w:val="20"/>
        </w:rPr>
        <w:t>группе</w:t>
      </w:r>
      <w:r w:rsidRPr="001A5E96">
        <w:rPr>
          <w:spacing w:val="-3"/>
          <w:sz w:val="20"/>
          <w:szCs w:val="20"/>
        </w:rPr>
        <w:t xml:space="preserve"> </w:t>
      </w:r>
      <w:r w:rsidRPr="001A5E96">
        <w:rPr>
          <w:spacing w:val="-2"/>
          <w:sz w:val="20"/>
          <w:szCs w:val="20"/>
        </w:rPr>
        <w:t>должностей</w:t>
      </w:r>
    </w:p>
    <w:p w14:paraId="12B3D0B2" w14:textId="77777777" w:rsidR="00755C58" w:rsidRPr="00ED4E5C" w:rsidRDefault="00755C58" w:rsidP="00755C58">
      <w:pPr>
        <w:ind w:right="-1" w:firstLine="851"/>
        <w:jc w:val="both"/>
        <w:rPr>
          <w:i/>
          <w:highlight w:val="yellow"/>
        </w:rPr>
      </w:pPr>
    </w:p>
    <w:p w14:paraId="175A056C" w14:textId="438CC2AF" w:rsidR="00755C58" w:rsidRPr="0000639B" w:rsidRDefault="00755C58" w:rsidP="002F1D23">
      <w:pPr>
        <w:ind w:right="-1"/>
        <w:jc w:val="center"/>
        <w:rPr>
          <w:i/>
        </w:rPr>
      </w:pPr>
      <w:r w:rsidRPr="00F44E92">
        <w:rPr>
          <w:i/>
          <w:sz w:val="28"/>
          <w:szCs w:val="28"/>
        </w:rPr>
        <w:t>Данные предоставлены в Таблице 17.</w:t>
      </w:r>
    </w:p>
    <w:p w14:paraId="738EC205" w14:textId="77777777" w:rsidR="00755C58" w:rsidRDefault="00755C58" w:rsidP="00755C58">
      <w:pPr>
        <w:pStyle w:val="af8"/>
        <w:spacing w:before="0" w:beforeAutospacing="0" w:after="0" w:afterAutospacing="0"/>
        <w:ind w:right="-1" w:firstLine="851"/>
      </w:pPr>
    </w:p>
    <w:p w14:paraId="46B62616" w14:textId="77777777" w:rsidR="00755C58" w:rsidRPr="00776C7F" w:rsidRDefault="00755C58" w:rsidP="00D33376">
      <w:pPr>
        <w:pStyle w:val="ad"/>
        <w:numPr>
          <w:ilvl w:val="1"/>
          <w:numId w:val="4"/>
        </w:numPr>
        <w:tabs>
          <w:tab w:val="left" w:pos="851"/>
        </w:tabs>
        <w:ind w:left="0" w:right="-1" w:firstLine="0"/>
        <w:rPr>
          <w:b/>
          <w:sz w:val="28"/>
        </w:rPr>
      </w:pPr>
      <w:r w:rsidRPr="00776C7F">
        <w:rPr>
          <w:b/>
          <w:sz w:val="28"/>
        </w:rPr>
        <w:t>Способы привлечения граждан, в т.ч. участников СВО, на муниципальную службу</w:t>
      </w:r>
    </w:p>
    <w:p w14:paraId="54E005F7" w14:textId="77777777" w:rsidR="00755C58" w:rsidRDefault="00755C58" w:rsidP="00755C58">
      <w:pPr>
        <w:pStyle w:val="ds-markdown-paragraph"/>
        <w:shd w:val="clear" w:color="auto" w:fill="FFFFFF"/>
        <w:spacing w:before="0" w:beforeAutospacing="0" w:after="0" w:afterAutospacing="0"/>
        <w:ind w:right="-1" w:firstLine="851"/>
        <w:jc w:val="both"/>
        <w:rPr>
          <w:color w:val="000000"/>
        </w:rPr>
      </w:pPr>
    </w:p>
    <w:p w14:paraId="595CA8ED" w14:textId="77777777" w:rsidR="000A47A7" w:rsidRDefault="00AC5726" w:rsidP="000A47A7">
      <w:pPr>
        <w:pStyle w:val="paragraph-styledstyledparagraph-sc-a650b026-0"/>
        <w:ind w:firstLine="851"/>
        <w:jc w:val="both"/>
        <w:rPr>
          <w:sz w:val="28"/>
          <w:szCs w:val="28"/>
        </w:rPr>
      </w:pPr>
      <w:r w:rsidRPr="00AC5726">
        <w:rPr>
          <w:sz w:val="28"/>
          <w:szCs w:val="28"/>
        </w:rPr>
        <w:t xml:space="preserve">В 2026 году Ленинградская область продолжает активно поддерживать участников специальной военной операции и их семьи. </w:t>
      </w:r>
    </w:p>
    <w:p w14:paraId="3C6700AC" w14:textId="280EC307" w:rsidR="00AC5726" w:rsidRPr="00AC5726" w:rsidRDefault="00AC5726" w:rsidP="000A47A7">
      <w:pPr>
        <w:pStyle w:val="paragraph-styledstyledparagraph-sc-a650b026-0"/>
        <w:ind w:firstLine="851"/>
        <w:jc w:val="both"/>
        <w:rPr>
          <w:sz w:val="28"/>
          <w:szCs w:val="28"/>
        </w:rPr>
      </w:pPr>
      <w:r w:rsidRPr="00AC5726">
        <w:rPr>
          <w:sz w:val="28"/>
          <w:szCs w:val="28"/>
        </w:rPr>
        <w:t>В рамках этой поддержки выделяются значительные финансовые ресурсы и разрабатываются программы, направленные на реабилитацию и трудоустройство ветеранов.</w:t>
      </w:r>
    </w:p>
    <w:p w14:paraId="28B564E0" w14:textId="6130AADA" w:rsidR="00AC5726" w:rsidRPr="00AC5726" w:rsidRDefault="000A47A7" w:rsidP="00AC5726">
      <w:pPr>
        <w:pStyle w:val="paragraph-styledstyledparagraph-sc-a650b026-0"/>
        <w:jc w:val="both"/>
        <w:rPr>
          <w:sz w:val="28"/>
          <w:szCs w:val="28"/>
        </w:rPr>
      </w:pPr>
      <w:r>
        <w:rPr>
          <w:b/>
          <w:bCs/>
          <w:sz w:val="28"/>
          <w:szCs w:val="28"/>
        </w:rPr>
        <w:t xml:space="preserve">4.5.1 </w:t>
      </w:r>
      <w:r w:rsidR="00AC5726" w:rsidRPr="00AC5726">
        <w:rPr>
          <w:b/>
          <w:bCs/>
          <w:sz w:val="28"/>
          <w:szCs w:val="28"/>
        </w:rPr>
        <w:t xml:space="preserve">Реабилитация и </w:t>
      </w:r>
      <w:proofErr w:type="gramStart"/>
      <w:r w:rsidR="00AC5726" w:rsidRPr="00AC5726">
        <w:rPr>
          <w:b/>
          <w:bCs/>
          <w:sz w:val="28"/>
          <w:szCs w:val="28"/>
        </w:rPr>
        <w:t>трудоустройство</w:t>
      </w:r>
      <w:proofErr w:type="gramEnd"/>
      <w:r w:rsidR="00AC5726" w:rsidRPr="00AC5726">
        <w:rPr>
          <w:sz w:val="28"/>
          <w:szCs w:val="28"/>
        </w:rPr>
        <w:t xml:space="preserve"> В регионе запущен кластер комплексного сопровождения реабилитации участников СВО, который включает:</w:t>
      </w:r>
    </w:p>
    <w:p w14:paraId="51EB9CAC" w14:textId="77777777" w:rsidR="00AC5726" w:rsidRPr="00AC5726" w:rsidRDefault="00AC5726" w:rsidP="00146EA1">
      <w:pPr>
        <w:pStyle w:val="list-styledstyledli-sc-202d193-2"/>
        <w:numPr>
          <w:ilvl w:val="0"/>
          <w:numId w:val="14"/>
        </w:numPr>
        <w:jc w:val="both"/>
        <w:rPr>
          <w:sz w:val="28"/>
          <w:szCs w:val="28"/>
        </w:rPr>
      </w:pPr>
      <w:r w:rsidRPr="00AC5726">
        <w:rPr>
          <w:sz w:val="28"/>
          <w:szCs w:val="28"/>
        </w:rPr>
        <w:t xml:space="preserve">Протезирование: уже </w:t>
      </w:r>
      <w:r w:rsidRPr="00AC5726">
        <w:rPr>
          <w:b/>
          <w:bCs/>
          <w:sz w:val="28"/>
          <w:szCs w:val="28"/>
        </w:rPr>
        <w:t>63 человека</w:t>
      </w:r>
      <w:r w:rsidRPr="00AC5726">
        <w:rPr>
          <w:sz w:val="28"/>
          <w:szCs w:val="28"/>
        </w:rPr>
        <w:t xml:space="preserve"> прошли протезирование.</w:t>
      </w:r>
    </w:p>
    <w:p w14:paraId="56E64E45" w14:textId="77777777" w:rsidR="00AC5726" w:rsidRPr="00AC5726" w:rsidRDefault="00AC5726" w:rsidP="00146EA1">
      <w:pPr>
        <w:pStyle w:val="list-styledstyledli-sc-202d193-2"/>
        <w:numPr>
          <w:ilvl w:val="0"/>
          <w:numId w:val="14"/>
        </w:numPr>
        <w:jc w:val="both"/>
        <w:rPr>
          <w:sz w:val="28"/>
          <w:szCs w:val="28"/>
        </w:rPr>
      </w:pPr>
      <w:r w:rsidRPr="00AC5726">
        <w:rPr>
          <w:sz w:val="28"/>
          <w:szCs w:val="28"/>
        </w:rPr>
        <w:t xml:space="preserve">Трудоустройство: </w:t>
      </w:r>
      <w:r w:rsidRPr="00AC5726">
        <w:rPr>
          <w:b/>
          <w:bCs/>
          <w:sz w:val="28"/>
          <w:szCs w:val="28"/>
        </w:rPr>
        <w:t>275 участников СВО</w:t>
      </w:r>
      <w:r w:rsidRPr="00AC5726">
        <w:rPr>
          <w:sz w:val="28"/>
          <w:szCs w:val="28"/>
        </w:rPr>
        <w:t xml:space="preserve"> были трудоустроены через службы занятости.</w:t>
      </w:r>
    </w:p>
    <w:p w14:paraId="5C559A76" w14:textId="77777777" w:rsidR="00AC5726" w:rsidRPr="00AC5726" w:rsidRDefault="00AC5726" w:rsidP="000A47A7">
      <w:pPr>
        <w:pStyle w:val="paragraph-styledstyledparagraph-sc-a650b026-0"/>
        <w:ind w:firstLine="851"/>
        <w:jc w:val="both"/>
        <w:rPr>
          <w:sz w:val="28"/>
          <w:szCs w:val="28"/>
        </w:rPr>
      </w:pPr>
      <w:r w:rsidRPr="00AC5726">
        <w:rPr>
          <w:sz w:val="28"/>
          <w:szCs w:val="28"/>
        </w:rPr>
        <w:t>Для упрощения процесса трудоустройства разработан регламент межведомственного взаимодействия, который обеспечивает охват услугами службы занятости для всех ветеранов, нуждающихся в работе. Также предусмотрены гранты и льготные микрозаймы для тех, кто хочет открыть собственное дело.</w:t>
      </w:r>
    </w:p>
    <w:p w14:paraId="5B138233" w14:textId="1BD9CDD4" w:rsidR="00AC5726" w:rsidRPr="00AC5726" w:rsidRDefault="000A47A7" w:rsidP="00AC5726">
      <w:pPr>
        <w:pStyle w:val="paragraph-styledstyledparagraph-sc-a650b026-0"/>
        <w:jc w:val="both"/>
        <w:rPr>
          <w:sz w:val="28"/>
          <w:szCs w:val="28"/>
        </w:rPr>
      </w:pPr>
      <w:r>
        <w:rPr>
          <w:b/>
          <w:bCs/>
          <w:sz w:val="28"/>
          <w:szCs w:val="28"/>
        </w:rPr>
        <w:lastRenderedPageBreak/>
        <w:t xml:space="preserve">4.5.2 </w:t>
      </w:r>
      <w:r w:rsidR="00AC5726" w:rsidRPr="00AC5726">
        <w:rPr>
          <w:b/>
          <w:bCs/>
          <w:sz w:val="28"/>
          <w:szCs w:val="28"/>
        </w:rPr>
        <w:t xml:space="preserve">Участие в муниципальной </w:t>
      </w:r>
      <w:proofErr w:type="gramStart"/>
      <w:r w:rsidR="00AC5726" w:rsidRPr="00AC5726">
        <w:rPr>
          <w:b/>
          <w:bCs/>
          <w:sz w:val="28"/>
          <w:szCs w:val="28"/>
        </w:rPr>
        <w:t>службе</w:t>
      </w:r>
      <w:proofErr w:type="gramEnd"/>
      <w:r w:rsidR="00AC5726" w:rsidRPr="00AC5726">
        <w:rPr>
          <w:sz w:val="28"/>
          <w:szCs w:val="28"/>
        </w:rPr>
        <w:t xml:space="preserve"> На уровне муниципальных образований Ленинградской области наблюдается различная степень вовлеченности участников СВО в муниципальную службу:</w:t>
      </w:r>
    </w:p>
    <w:p w14:paraId="1676B67F" w14:textId="77777777" w:rsidR="00AC5726" w:rsidRPr="00AC5726" w:rsidRDefault="00AC5726" w:rsidP="00146EA1">
      <w:pPr>
        <w:pStyle w:val="list-styledstyledli-sc-202d193-2"/>
        <w:numPr>
          <w:ilvl w:val="0"/>
          <w:numId w:val="15"/>
        </w:numPr>
        <w:jc w:val="both"/>
        <w:rPr>
          <w:sz w:val="28"/>
          <w:szCs w:val="28"/>
        </w:rPr>
      </w:pPr>
      <w:r w:rsidRPr="00AC5726">
        <w:rPr>
          <w:b/>
          <w:bCs/>
          <w:sz w:val="28"/>
          <w:szCs w:val="28"/>
        </w:rPr>
        <w:t>Бокситогорский район</w:t>
      </w:r>
      <w:r w:rsidRPr="00AC5726">
        <w:rPr>
          <w:sz w:val="28"/>
          <w:szCs w:val="28"/>
        </w:rPr>
        <w:t xml:space="preserve">: В органах местного самоуправления отсутствуют участники СВО, однако в подведомственных учреждениях работают </w:t>
      </w:r>
      <w:r w:rsidRPr="00AC5726">
        <w:rPr>
          <w:b/>
          <w:bCs/>
          <w:sz w:val="28"/>
          <w:szCs w:val="28"/>
        </w:rPr>
        <w:t>6 ветеранов</w:t>
      </w:r>
      <w:r w:rsidRPr="00AC5726">
        <w:rPr>
          <w:sz w:val="28"/>
          <w:szCs w:val="28"/>
        </w:rPr>
        <w:t xml:space="preserve">, из которых </w:t>
      </w:r>
      <w:r w:rsidRPr="00AC5726">
        <w:rPr>
          <w:b/>
          <w:bCs/>
          <w:sz w:val="28"/>
          <w:szCs w:val="28"/>
        </w:rPr>
        <w:t>5 были трудоустроены до участия в СВО</w:t>
      </w:r>
      <w:r w:rsidRPr="00AC5726">
        <w:rPr>
          <w:sz w:val="28"/>
          <w:szCs w:val="28"/>
        </w:rPr>
        <w:t xml:space="preserve">, а </w:t>
      </w:r>
      <w:r w:rsidRPr="00AC5726">
        <w:rPr>
          <w:b/>
          <w:bCs/>
          <w:sz w:val="28"/>
          <w:szCs w:val="28"/>
        </w:rPr>
        <w:t>1 — после</w:t>
      </w:r>
      <w:r w:rsidRPr="00AC5726">
        <w:rPr>
          <w:sz w:val="28"/>
          <w:szCs w:val="28"/>
        </w:rPr>
        <w:t>.</w:t>
      </w:r>
    </w:p>
    <w:p w14:paraId="6343E30D" w14:textId="77777777" w:rsidR="00AC5726" w:rsidRPr="00AC5726" w:rsidRDefault="00AC5726" w:rsidP="00146EA1">
      <w:pPr>
        <w:pStyle w:val="list-styledstyledli-sc-202d193-2"/>
        <w:numPr>
          <w:ilvl w:val="0"/>
          <w:numId w:val="15"/>
        </w:numPr>
        <w:jc w:val="both"/>
        <w:rPr>
          <w:sz w:val="28"/>
          <w:szCs w:val="28"/>
        </w:rPr>
      </w:pPr>
      <w:r w:rsidRPr="00AC5726">
        <w:rPr>
          <w:b/>
          <w:bCs/>
          <w:sz w:val="28"/>
          <w:szCs w:val="28"/>
        </w:rPr>
        <w:t>Гатчинский округ</w:t>
      </w:r>
      <w:r w:rsidRPr="00AC5726">
        <w:rPr>
          <w:sz w:val="28"/>
          <w:szCs w:val="28"/>
        </w:rPr>
        <w:t xml:space="preserve">: Привлечен </w:t>
      </w:r>
      <w:r w:rsidRPr="00AC5726">
        <w:rPr>
          <w:b/>
          <w:bCs/>
          <w:sz w:val="28"/>
          <w:szCs w:val="28"/>
        </w:rPr>
        <w:t>1 участник СВО</w:t>
      </w:r>
      <w:r w:rsidRPr="00AC5726">
        <w:rPr>
          <w:sz w:val="28"/>
          <w:szCs w:val="28"/>
        </w:rPr>
        <w:t xml:space="preserve"> на муниципальную службу, но у него отсутствует опыт работы в данной сфере.</w:t>
      </w:r>
    </w:p>
    <w:p w14:paraId="3E6A5D6A" w14:textId="77777777" w:rsidR="00AC5726" w:rsidRPr="00AC5726" w:rsidRDefault="00AC5726" w:rsidP="00146EA1">
      <w:pPr>
        <w:pStyle w:val="list-styledstyledli-sc-202d193-2"/>
        <w:numPr>
          <w:ilvl w:val="0"/>
          <w:numId w:val="15"/>
        </w:numPr>
        <w:jc w:val="both"/>
        <w:rPr>
          <w:sz w:val="28"/>
          <w:szCs w:val="28"/>
        </w:rPr>
      </w:pPr>
      <w:r w:rsidRPr="00AC5726">
        <w:rPr>
          <w:b/>
          <w:bCs/>
          <w:sz w:val="28"/>
          <w:szCs w:val="28"/>
        </w:rPr>
        <w:t>Волосовский район</w:t>
      </w:r>
      <w:r w:rsidRPr="00AC5726">
        <w:rPr>
          <w:sz w:val="28"/>
          <w:szCs w:val="28"/>
        </w:rPr>
        <w:t>: Участники СВО не привлекались к муниципальной службе или в представительные органы, что связано с отсутствием профильного опыта и трудностями социальной адаптации.</w:t>
      </w:r>
    </w:p>
    <w:p w14:paraId="118E705F" w14:textId="77777777" w:rsidR="00AC5726" w:rsidRPr="00AC5726" w:rsidRDefault="00AC5726" w:rsidP="00146EA1">
      <w:pPr>
        <w:pStyle w:val="list-styledstyledli-sc-202d193-2"/>
        <w:numPr>
          <w:ilvl w:val="0"/>
          <w:numId w:val="15"/>
        </w:numPr>
        <w:jc w:val="both"/>
        <w:rPr>
          <w:sz w:val="28"/>
          <w:szCs w:val="28"/>
        </w:rPr>
      </w:pPr>
      <w:r w:rsidRPr="00AC5726">
        <w:rPr>
          <w:b/>
          <w:bCs/>
          <w:sz w:val="28"/>
          <w:szCs w:val="28"/>
        </w:rPr>
        <w:t>Кингисеппский район</w:t>
      </w:r>
      <w:r w:rsidRPr="00AC5726">
        <w:rPr>
          <w:sz w:val="28"/>
          <w:szCs w:val="28"/>
        </w:rPr>
        <w:t>: В администрации нет муниципальных служащих, участвовавших в СВО, однако в поселениях есть депутаты, которые принимали участие в операции.</w:t>
      </w:r>
    </w:p>
    <w:p w14:paraId="20799D38" w14:textId="77777777" w:rsidR="00AC5726" w:rsidRPr="00AC5726" w:rsidRDefault="00AC5726" w:rsidP="00146EA1">
      <w:pPr>
        <w:pStyle w:val="list-styledstyledli-sc-202d193-2"/>
        <w:numPr>
          <w:ilvl w:val="0"/>
          <w:numId w:val="15"/>
        </w:numPr>
        <w:jc w:val="both"/>
        <w:rPr>
          <w:sz w:val="28"/>
          <w:szCs w:val="28"/>
        </w:rPr>
      </w:pPr>
      <w:r w:rsidRPr="00AC5726">
        <w:rPr>
          <w:b/>
          <w:bCs/>
          <w:sz w:val="28"/>
          <w:szCs w:val="28"/>
        </w:rPr>
        <w:t>Киришский район</w:t>
      </w:r>
      <w:r w:rsidRPr="00AC5726">
        <w:rPr>
          <w:sz w:val="28"/>
          <w:szCs w:val="28"/>
        </w:rPr>
        <w:t>: Не было случаев привлечения участников СВО на муниципальную службу.</w:t>
      </w:r>
    </w:p>
    <w:p w14:paraId="7491235D" w14:textId="77777777" w:rsidR="00AC5726" w:rsidRPr="00AC5726" w:rsidRDefault="00AC5726" w:rsidP="00146EA1">
      <w:pPr>
        <w:pStyle w:val="list-styledstyledli-sc-202d193-2"/>
        <w:numPr>
          <w:ilvl w:val="0"/>
          <w:numId w:val="15"/>
        </w:numPr>
        <w:jc w:val="both"/>
        <w:rPr>
          <w:sz w:val="28"/>
          <w:szCs w:val="28"/>
        </w:rPr>
      </w:pPr>
      <w:r w:rsidRPr="00AC5726">
        <w:rPr>
          <w:b/>
          <w:bCs/>
          <w:sz w:val="28"/>
          <w:szCs w:val="28"/>
        </w:rPr>
        <w:t>Кировский район</w:t>
      </w:r>
      <w:r w:rsidRPr="00AC5726">
        <w:rPr>
          <w:sz w:val="28"/>
          <w:szCs w:val="28"/>
        </w:rPr>
        <w:t>: Двое муниципальных служащих и один депутат являются участниками СВО, а четверо работают в муниципальных учреждениях.</w:t>
      </w:r>
    </w:p>
    <w:p w14:paraId="7F06A58F" w14:textId="77777777" w:rsidR="00AC5726" w:rsidRPr="00AC5726" w:rsidRDefault="00AC5726" w:rsidP="00146EA1">
      <w:pPr>
        <w:pStyle w:val="list-styledstyledli-sc-202d193-2"/>
        <w:numPr>
          <w:ilvl w:val="0"/>
          <w:numId w:val="15"/>
        </w:numPr>
        <w:jc w:val="both"/>
        <w:rPr>
          <w:sz w:val="28"/>
          <w:szCs w:val="28"/>
        </w:rPr>
      </w:pPr>
      <w:r w:rsidRPr="00AC5726">
        <w:rPr>
          <w:b/>
          <w:bCs/>
          <w:sz w:val="28"/>
          <w:szCs w:val="28"/>
        </w:rPr>
        <w:t>Подпорожский район</w:t>
      </w:r>
      <w:r w:rsidRPr="00AC5726">
        <w:rPr>
          <w:sz w:val="28"/>
          <w:szCs w:val="28"/>
        </w:rPr>
        <w:t>: На данный момент отсутствуют муниципальные служащие, принимавшие участие в СВО, и обращений от них о трудоустройстве не поступало.</w:t>
      </w:r>
    </w:p>
    <w:p w14:paraId="3D0A6C0A" w14:textId="0EE70C52" w:rsidR="00AC5726" w:rsidRPr="00AC5726" w:rsidRDefault="00AC5726" w:rsidP="00A63E30">
      <w:pPr>
        <w:pStyle w:val="paragraph-styledstyledparagraph-sc-a650b026-0"/>
        <w:ind w:firstLine="851"/>
        <w:jc w:val="both"/>
        <w:rPr>
          <w:sz w:val="28"/>
          <w:szCs w:val="28"/>
        </w:rPr>
      </w:pPr>
      <w:r w:rsidRPr="00AC5726">
        <w:rPr>
          <w:sz w:val="28"/>
          <w:szCs w:val="28"/>
        </w:rPr>
        <w:t>Несмотря на положительные изменения, существуют проблемы, связанные с привлечением участников СВО на муниципальную службу. Основные трудности включают:</w:t>
      </w:r>
    </w:p>
    <w:p w14:paraId="53DF96AB" w14:textId="77777777" w:rsidR="00AC5726" w:rsidRPr="00AC5726" w:rsidRDefault="00AC5726" w:rsidP="00146EA1">
      <w:pPr>
        <w:pStyle w:val="list-styledstyledli-sc-202d193-2"/>
        <w:numPr>
          <w:ilvl w:val="0"/>
          <w:numId w:val="16"/>
        </w:numPr>
        <w:jc w:val="both"/>
        <w:rPr>
          <w:sz w:val="28"/>
          <w:szCs w:val="28"/>
        </w:rPr>
      </w:pPr>
      <w:r w:rsidRPr="00AC5726">
        <w:rPr>
          <w:sz w:val="28"/>
          <w:szCs w:val="28"/>
        </w:rPr>
        <w:t>Недостаток профильного опыта у ветеранов.</w:t>
      </w:r>
    </w:p>
    <w:p w14:paraId="43A4128F" w14:textId="77777777" w:rsidR="00AC5726" w:rsidRPr="00AC5726" w:rsidRDefault="00AC5726" w:rsidP="00146EA1">
      <w:pPr>
        <w:pStyle w:val="list-styledstyledli-sc-202d193-2"/>
        <w:numPr>
          <w:ilvl w:val="0"/>
          <w:numId w:val="16"/>
        </w:numPr>
        <w:jc w:val="both"/>
        <w:rPr>
          <w:sz w:val="28"/>
          <w:szCs w:val="28"/>
        </w:rPr>
      </w:pPr>
      <w:r w:rsidRPr="00AC5726">
        <w:rPr>
          <w:sz w:val="28"/>
          <w:szCs w:val="28"/>
        </w:rPr>
        <w:t>Сложности с социальной адаптацией после прохождения службы.</w:t>
      </w:r>
    </w:p>
    <w:p w14:paraId="39D1B235" w14:textId="77777777" w:rsidR="00AC5726" w:rsidRPr="00AC5726" w:rsidRDefault="00AC5726" w:rsidP="000A47A7">
      <w:pPr>
        <w:pStyle w:val="paragraph-styledstyledparagraph-sc-a650b026-0"/>
        <w:ind w:firstLine="851"/>
        <w:jc w:val="both"/>
        <w:rPr>
          <w:sz w:val="28"/>
          <w:szCs w:val="28"/>
        </w:rPr>
      </w:pPr>
      <w:r w:rsidRPr="00AC5726">
        <w:rPr>
          <w:sz w:val="28"/>
          <w:szCs w:val="28"/>
        </w:rPr>
        <w:t>Для решения этих проблем предлагается улучшить взаимодействие между органами власти и ветеранами, а также разработать специальные программы подготовки и переподготовки для участников СВО, чтобы облегчить их интеграцию в гражданскую жизнь и муниципальную службу.</w:t>
      </w:r>
    </w:p>
    <w:p w14:paraId="6380A74A" w14:textId="66BA2A16" w:rsidR="007E621F" w:rsidRDefault="00AC5726" w:rsidP="000A47A7">
      <w:pPr>
        <w:pStyle w:val="paragraph-styledstyledparagraph-sc-a650b026-0"/>
        <w:ind w:firstLine="851"/>
        <w:jc w:val="both"/>
        <w:rPr>
          <w:color w:val="FF0000"/>
          <w:sz w:val="28"/>
          <w:szCs w:val="28"/>
        </w:rPr>
      </w:pPr>
      <w:r w:rsidRPr="00AC5726">
        <w:rPr>
          <w:sz w:val="28"/>
          <w:szCs w:val="28"/>
        </w:rPr>
        <w:t>Реализация мер по поддержке участников СВО в Ленинградской области демонстрирует системный подход к решению вопросов их реабилитации и трудоустройства. Эффективное взаимодействие между различными уровнями власти и активное вовлечение населения являются залогом успешного функционирования местной власти и улучшения качества жизни граждан</w:t>
      </w:r>
      <w:r w:rsidR="001919A1" w:rsidRPr="001919A1">
        <w:rPr>
          <w:color w:val="FF0000"/>
          <w:sz w:val="28"/>
          <w:szCs w:val="28"/>
        </w:rPr>
        <w:t>.</w:t>
      </w:r>
    </w:p>
    <w:p w14:paraId="07BE37D5" w14:textId="77777777" w:rsidR="00755C58" w:rsidRPr="00ED4E5C" w:rsidRDefault="00755C58" w:rsidP="00144A98">
      <w:pPr>
        <w:ind w:right="-1"/>
        <w:jc w:val="both"/>
        <w:rPr>
          <w:i/>
          <w:highlight w:val="yellow"/>
        </w:rPr>
      </w:pPr>
    </w:p>
    <w:p w14:paraId="2770A9E4" w14:textId="77777777" w:rsidR="00755C58" w:rsidRPr="000A47A7" w:rsidRDefault="00755C58" w:rsidP="00755C58">
      <w:pPr>
        <w:ind w:right="-1" w:firstLine="851"/>
        <w:jc w:val="both"/>
        <w:rPr>
          <w:i/>
          <w:sz w:val="28"/>
          <w:szCs w:val="28"/>
        </w:rPr>
      </w:pPr>
      <w:r w:rsidRPr="000A47A7">
        <w:rPr>
          <w:i/>
          <w:sz w:val="28"/>
          <w:szCs w:val="28"/>
        </w:rPr>
        <w:t>Данные предоставляются в разделе 8 Таблицы 16</w:t>
      </w:r>
    </w:p>
    <w:p w14:paraId="28325C8E" w14:textId="77777777" w:rsidR="00755C58" w:rsidRPr="00ED4E5C" w:rsidRDefault="00755C58" w:rsidP="00755C58">
      <w:pPr>
        <w:ind w:right="-1" w:firstLine="851"/>
        <w:jc w:val="both"/>
        <w:rPr>
          <w:i/>
        </w:rPr>
      </w:pPr>
    </w:p>
    <w:p w14:paraId="2F158D6D" w14:textId="77777777" w:rsidR="00755C58" w:rsidRDefault="00755C58" w:rsidP="00D33376">
      <w:pPr>
        <w:pStyle w:val="ad"/>
        <w:numPr>
          <w:ilvl w:val="1"/>
          <w:numId w:val="4"/>
        </w:numPr>
        <w:tabs>
          <w:tab w:val="left" w:pos="0"/>
        </w:tabs>
        <w:ind w:left="0" w:right="-1" w:firstLine="0"/>
        <w:rPr>
          <w:b/>
          <w:sz w:val="28"/>
        </w:rPr>
      </w:pPr>
      <w:r w:rsidRPr="00776C7F">
        <w:rPr>
          <w:b/>
          <w:spacing w:val="-2"/>
          <w:sz w:val="28"/>
        </w:rPr>
        <w:t>Дополнительные</w:t>
      </w:r>
      <w:r>
        <w:rPr>
          <w:b/>
          <w:sz w:val="28"/>
        </w:rPr>
        <w:t xml:space="preserve"> </w:t>
      </w:r>
      <w:r w:rsidRPr="00776C7F">
        <w:rPr>
          <w:b/>
          <w:spacing w:val="-2"/>
          <w:sz w:val="28"/>
        </w:rPr>
        <w:t>гарантии</w:t>
      </w:r>
      <w:r w:rsidRPr="00776C7F">
        <w:rPr>
          <w:b/>
          <w:sz w:val="28"/>
        </w:rPr>
        <w:tab/>
      </w:r>
      <w:r>
        <w:rPr>
          <w:b/>
          <w:spacing w:val="-2"/>
          <w:sz w:val="28"/>
        </w:rPr>
        <w:t xml:space="preserve">муниципальным </w:t>
      </w:r>
      <w:r w:rsidRPr="00776C7F">
        <w:rPr>
          <w:b/>
          <w:spacing w:val="-2"/>
          <w:sz w:val="28"/>
        </w:rPr>
        <w:t>служащим</w:t>
      </w:r>
      <w:r w:rsidRPr="00776C7F">
        <w:rPr>
          <w:b/>
          <w:sz w:val="28"/>
        </w:rPr>
        <w:tab/>
      </w:r>
      <w:r>
        <w:rPr>
          <w:b/>
          <w:sz w:val="28"/>
        </w:rPr>
        <w:t xml:space="preserve"> </w:t>
      </w:r>
      <w:r>
        <w:rPr>
          <w:b/>
          <w:spacing w:val="-10"/>
          <w:sz w:val="28"/>
        </w:rPr>
        <w:t xml:space="preserve">в </w:t>
      </w:r>
      <w:r w:rsidRPr="00776C7F">
        <w:rPr>
          <w:b/>
          <w:sz w:val="28"/>
        </w:rPr>
        <w:t>субъектах РФ и муницип</w:t>
      </w:r>
      <w:r>
        <w:rPr>
          <w:b/>
          <w:sz w:val="28"/>
        </w:rPr>
        <w:t xml:space="preserve">альных </w:t>
      </w:r>
      <w:r w:rsidRPr="00776C7F">
        <w:rPr>
          <w:b/>
          <w:sz w:val="28"/>
        </w:rPr>
        <w:t>образованиях</w:t>
      </w:r>
    </w:p>
    <w:p w14:paraId="435AFB7D" w14:textId="77777777" w:rsidR="003C1C29" w:rsidRDefault="003C1C29" w:rsidP="003C1C29">
      <w:pPr>
        <w:pStyle w:val="ad"/>
        <w:tabs>
          <w:tab w:val="left" w:pos="0"/>
        </w:tabs>
        <w:ind w:left="0" w:right="-1" w:firstLine="0"/>
        <w:rPr>
          <w:b/>
          <w:sz w:val="28"/>
        </w:rPr>
      </w:pPr>
    </w:p>
    <w:p w14:paraId="7646959F" w14:textId="002FA022" w:rsidR="003C1C29" w:rsidRPr="003C1C29" w:rsidRDefault="003C1C29" w:rsidP="003C1C29">
      <w:pPr>
        <w:autoSpaceDE w:val="0"/>
        <w:autoSpaceDN w:val="0"/>
        <w:adjustRightInd w:val="0"/>
        <w:ind w:firstLine="567"/>
        <w:jc w:val="both"/>
        <w:rPr>
          <w:sz w:val="28"/>
          <w:szCs w:val="28"/>
        </w:rPr>
      </w:pPr>
      <w:r w:rsidRPr="006D0B0F">
        <w:rPr>
          <w:sz w:val="28"/>
          <w:szCs w:val="28"/>
        </w:rPr>
        <w:t>В соответствии со статьей 1-1 областного закона от 11.02.2015 № 1-оз «Об особенностях формирования органов местного самоуправления муниципальных образований Ленинградской области» за депутатом совета депутатов муниципального образования, осуществляющим свои полномочия на непостоянной основе, сохраняется место работы (должность) на период, продолжительность которого устанавливается уставом муниципального образования и не может составлять в совокупности менее двух и более шести рабочих дней в месяц.</w:t>
      </w:r>
    </w:p>
    <w:p w14:paraId="68DF6044" w14:textId="77777777" w:rsidR="00755C58" w:rsidRPr="00657EC4" w:rsidRDefault="00755C58" w:rsidP="00755C58">
      <w:pPr>
        <w:ind w:right="-1" w:firstLine="851"/>
        <w:rPr>
          <w:i/>
          <w:sz w:val="20"/>
          <w:szCs w:val="20"/>
        </w:rPr>
      </w:pPr>
    </w:p>
    <w:p w14:paraId="0B297C95" w14:textId="4444F4FD" w:rsidR="004B1A07" w:rsidRPr="000A47A7" w:rsidRDefault="00755C58" w:rsidP="00A63E30">
      <w:pPr>
        <w:ind w:right="-1" w:firstLine="851"/>
        <w:rPr>
          <w:i/>
          <w:spacing w:val="-5"/>
          <w:sz w:val="28"/>
          <w:szCs w:val="28"/>
        </w:rPr>
      </w:pPr>
      <w:r w:rsidRPr="000A47A7">
        <w:rPr>
          <w:i/>
          <w:sz w:val="28"/>
          <w:szCs w:val="28"/>
        </w:rPr>
        <w:t>Данные</w:t>
      </w:r>
      <w:r w:rsidRPr="000A47A7">
        <w:rPr>
          <w:i/>
          <w:spacing w:val="-1"/>
          <w:sz w:val="28"/>
          <w:szCs w:val="28"/>
        </w:rPr>
        <w:t xml:space="preserve"> </w:t>
      </w:r>
      <w:r w:rsidRPr="000A47A7">
        <w:rPr>
          <w:i/>
          <w:sz w:val="28"/>
          <w:szCs w:val="28"/>
        </w:rPr>
        <w:t>предоставлены в</w:t>
      </w:r>
      <w:r w:rsidRPr="000A47A7">
        <w:rPr>
          <w:i/>
          <w:spacing w:val="-7"/>
          <w:sz w:val="28"/>
          <w:szCs w:val="28"/>
        </w:rPr>
        <w:t xml:space="preserve"> </w:t>
      </w:r>
      <w:r w:rsidRPr="000A47A7">
        <w:rPr>
          <w:i/>
          <w:sz w:val="28"/>
          <w:szCs w:val="28"/>
        </w:rPr>
        <w:t>Таблице</w:t>
      </w:r>
      <w:r w:rsidRPr="000A47A7">
        <w:rPr>
          <w:i/>
          <w:spacing w:val="-2"/>
          <w:sz w:val="28"/>
          <w:szCs w:val="28"/>
        </w:rPr>
        <w:t xml:space="preserve"> </w:t>
      </w:r>
      <w:r w:rsidRPr="000A47A7">
        <w:rPr>
          <w:i/>
          <w:spacing w:val="-5"/>
          <w:sz w:val="28"/>
          <w:szCs w:val="28"/>
        </w:rPr>
        <w:t>18.</w:t>
      </w:r>
    </w:p>
    <w:p w14:paraId="35E488C4" w14:textId="77777777" w:rsidR="007E621F" w:rsidRDefault="007E621F" w:rsidP="00755C58">
      <w:pPr>
        <w:ind w:right="-1" w:firstLine="851"/>
        <w:rPr>
          <w:i/>
          <w:spacing w:val="-5"/>
        </w:rPr>
      </w:pPr>
    </w:p>
    <w:p w14:paraId="4E4C4429" w14:textId="1D5893F7" w:rsidR="008E4F92" w:rsidRPr="008E4F92" w:rsidRDefault="008E4F92" w:rsidP="008E4F92">
      <w:pPr>
        <w:ind w:right="-1"/>
        <w:rPr>
          <w:b/>
          <w:bCs/>
          <w:iCs/>
          <w:spacing w:val="-5"/>
          <w:sz w:val="28"/>
          <w:szCs w:val="28"/>
        </w:rPr>
      </w:pPr>
      <w:r w:rsidRPr="008E4F92">
        <w:rPr>
          <w:b/>
          <w:bCs/>
          <w:iCs/>
          <w:spacing w:val="-5"/>
          <w:sz w:val="28"/>
          <w:szCs w:val="28"/>
        </w:rPr>
        <w:t xml:space="preserve">4.7. </w:t>
      </w:r>
      <w:r>
        <w:rPr>
          <w:b/>
          <w:bCs/>
          <w:iCs/>
          <w:spacing w:val="-5"/>
          <w:sz w:val="28"/>
          <w:szCs w:val="28"/>
        </w:rPr>
        <w:t xml:space="preserve">Повышение квалификации муниципальных кадров </w:t>
      </w:r>
    </w:p>
    <w:p w14:paraId="3433440E" w14:textId="77777777" w:rsidR="003C1C29" w:rsidRPr="00A72C07" w:rsidRDefault="003C1C29" w:rsidP="003C1C29">
      <w:pPr>
        <w:ind w:firstLine="567"/>
        <w:jc w:val="both"/>
        <w:rPr>
          <w:sz w:val="28"/>
          <w:szCs w:val="28"/>
        </w:rPr>
      </w:pPr>
      <w:r w:rsidRPr="00A72C07">
        <w:rPr>
          <w:sz w:val="28"/>
          <w:szCs w:val="28"/>
        </w:rPr>
        <w:t xml:space="preserve">В целях развития компетенций и повышений квалификации лицами, замещающими выборные муниципальные должности, муниципальными служащими и работниками муниципальных учреждений, Правительством Ленинградской области с 2014 года предусмотрена возможность получения дополнительного профессионального образования указанными лицами за счет средств областного бюджета. </w:t>
      </w:r>
    </w:p>
    <w:p w14:paraId="2DC69219" w14:textId="77777777" w:rsidR="003C1C29" w:rsidRPr="00A72C07" w:rsidRDefault="003C1C29" w:rsidP="003C1C29">
      <w:pPr>
        <w:ind w:firstLine="567"/>
        <w:jc w:val="both"/>
        <w:rPr>
          <w:sz w:val="28"/>
          <w:szCs w:val="28"/>
        </w:rPr>
      </w:pPr>
      <w:r w:rsidRPr="00A72C07">
        <w:rPr>
          <w:sz w:val="28"/>
          <w:szCs w:val="28"/>
        </w:rPr>
        <w:t>Обучение организуется с учетом потребностей органов местного самоуправления в подготовке своих кадров и включает программы повышения квалификации, программы профессиональной переподготовки, а также отдельные образовательные мероприятия, ориентированные в первую очередь на лиц, являющимися руководителями органов местного самоуправления. К числу таких мероприятий относится обучающий семинар «Школа муниципального управления» (ранее – «Школа успешного руководителя»), в рамках которого проводится обучение по вопросам, имеющим практическое значение для организации муниципальной деятельности.</w:t>
      </w:r>
    </w:p>
    <w:p w14:paraId="35DF87B9" w14:textId="77777777" w:rsidR="003C1C29" w:rsidRPr="00A72C07" w:rsidRDefault="003C1C29" w:rsidP="003C1C29">
      <w:pPr>
        <w:ind w:firstLine="567"/>
        <w:jc w:val="both"/>
        <w:rPr>
          <w:sz w:val="28"/>
          <w:szCs w:val="28"/>
        </w:rPr>
      </w:pPr>
      <w:r w:rsidRPr="00A72C07">
        <w:rPr>
          <w:sz w:val="28"/>
          <w:szCs w:val="28"/>
        </w:rPr>
        <w:t xml:space="preserve">В целях обеспечения в Ленинградской области системной организации обучения, на базе Ленинградского государственного университета имени А.С. Пушкина в 2023 году создан Центр компетенций государственных </w:t>
      </w:r>
      <w:r>
        <w:rPr>
          <w:sz w:val="28"/>
          <w:szCs w:val="28"/>
        </w:rPr>
        <w:br/>
      </w:r>
      <w:r w:rsidRPr="00A72C07">
        <w:rPr>
          <w:sz w:val="28"/>
          <w:szCs w:val="28"/>
        </w:rPr>
        <w:t>и муниципальных служащих «Онега», где с 2025 года проводится обучение муниципальных служащих и работников органов местного самоуправления.</w:t>
      </w:r>
    </w:p>
    <w:p w14:paraId="5B66985A" w14:textId="77777777" w:rsidR="003C1C29" w:rsidRPr="00A72C07" w:rsidRDefault="003C1C29" w:rsidP="003C1C29">
      <w:pPr>
        <w:ind w:firstLine="567"/>
        <w:jc w:val="both"/>
        <w:rPr>
          <w:sz w:val="28"/>
          <w:szCs w:val="28"/>
        </w:rPr>
      </w:pPr>
      <w:r w:rsidRPr="00A72C07">
        <w:rPr>
          <w:sz w:val="28"/>
          <w:szCs w:val="28"/>
        </w:rPr>
        <w:t>В целом за период с 2014 по 2025 годы обучение прошли 3 461 человек, общий объем финансирования из областного бюджета составил 15 млн 293 тыс. рублей.</w:t>
      </w:r>
    </w:p>
    <w:p w14:paraId="09EF8DDD" w14:textId="77777777" w:rsidR="003C1C29" w:rsidRPr="00A72C07" w:rsidRDefault="003C1C29" w:rsidP="003C1C29">
      <w:pPr>
        <w:ind w:firstLine="567"/>
        <w:jc w:val="both"/>
        <w:rPr>
          <w:sz w:val="28"/>
          <w:szCs w:val="28"/>
        </w:rPr>
      </w:pPr>
      <w:r w:rsidRPr="00A72C07">
        <w:rPr>
          <w:sz w:val="28"/>
          <w:szCs w:val="28"/>
        </w:rPr>
        <w:t xml:space="preserve">По итогам 2025 года за счет средств областного бюджета </w:t>
      </w:r>
      <w:r>
        <w:rPr>
          <w:sz w:val="28"/>
          <w:szCs w:val="28"/>
        </w:rPr>
        <w:br/>
      </w:r>
      <w:r w:rsidRPr="00A72C07">
        <w:rPr>
          <w:sz w:val="28"/>
          <w:szCs w:val="28"/>
        </w:rPr>
        <w:t>на организацию обучения направлено 1 млн 742 тыс. рублей, обучение прошли 337 человек.</w:t>
      </w:r>
    </w:p>
    <w:p w14:paraId="4622109B" w14:textId="77777777" w:rsidR="003C1C29" w:rsidRPr="00A72C07" w:rsidRDefault="003C1C29" w:rsidP="003C1C29">
      <w:pPr>
        <w:ind w:firstLine="567"/>
        <w:jc w:val="both"/>
        <w:rPr>
          <w:sz w:val="28"/>
          <w:szCs w:val="28"/>
        </w:rPr>
      </w:pPr>
      <w:r w:rsidRPr="00A72C07">
        <w:rPr>
          <w:sz w:val="28"/>
          <w:szCs w:val="28"/>
        </w:rPr>
        <w:t xml:space="preserve">В 2026 году указанная работа продолжается с учетом текущих задач, стоящих перед органами местного самоуправления Ленинградской области: запланировано обучение более 400 человек, общий объем финансирования </w:t>
      </w:r>
      <w:r w:rsidRPr="00A72C07">
        <w:rPr>
          <w:sz w:val="28"/>
          <w:szCs w:val="28"/>
        </w:rPr>
        <w:lastRenderedPageBreak/>
        <w:t>составит 1 млн 942 тыс. рублей. Тем самым в сравнении с 2025 годом количество обучаемых лиц увеличится не менее чем на 63 человека, а объем финансирования – на 200 тысяч рублей.</w:t>
      </w:r>
    </w:p>
    <w:p w14:paraId="23E3E26D" w14:textId="77777777" w:rsidR="003C1C29" w:rsidRPr="00A72C07" w:rsidRDefault="003C1C29" w:rsidP="003C1C29">
      <w:pPr>
        <w:ind w:firstLine="567"/>
        <w:jc w:val="both"/>
        <w:rPr>
          <w:sz w:val="28"/>
          <w:szCs w:val="28"/>
        </w:rPr>
      </w:pPr>
      <w:r w:rsidRPr="00A72C07">
        <w:rPr>
          <w:sz w:val="28"/>
          <w:szCs w:val="28"/>
        </w:rPr>
        <w:t xml:space="preserve">Тематика обучения формируется с учетом текущих задач федерального, регионального и муниципального уровней. К проведению занятий привлекаются специалисты-практики, являющиеся представителями уполномоченных органов, что позволяет ориентировать обучение </w:t>
      </w:r>
      <w:r>
        <w:rPr>
          <w:sz w:val="28"/>
          <w:szCs w:val="28"/>
        </w:rPr>
        <w:br/>
      </w:r>
      <w:r w:rsidRPr="00A72C07">
        <w:rPr>
          <w:sz w:val="28"/>
          <w:szCs w:val="28"/>
        </w:rPr>
        <w:t>на практические вопросы работы.</w:t>
      </w:r>
    </w:p>
    <w:p w14:paraId="78723A73" w14:textId="77777777" w:rsidR="003C1C29" w:rsidRPr="00A72C07" w:rsidRDefault="003C1C29" w:rsidP="003C1C29">
      <w:pPr>
        <w:ind w:firstLine="567"/>
        <w:jc w:val="both"/>
        <w:rPr>
          <w:sz w:val="28"/>
          <w:szCs w:val="28"/>
        </w:rPr>
      </w:pPr>
      <w:r w:rsidRPr="00A72C07">
        <w:rPr>
          <w:sz w:val="28"/>
          <w:szCs w:val="28"/>
        </w:rPr>
        <w:t>Таким образом, реализация в Ленинградской области образовательных программ для органов местного самоуправления способствует обновлению профессиональных знаний их работников, совершенствованию практических навыков и более качественному исполнению полномочий на муниципальном уровне.</w:t>
      </w:r>
    </w:p>
    <w:p w14:paraId="097F3A00" w14:textId="0B4DD56B" w:rsidR="00984A23" w:rsidRPr="00984A23" w:rsidRDefault="000A47A7" w:rsidP="00984A23">
      <w:pPr>
        <w:pStyle w:val="paragraph-styledstyledparagraph-sc-a650b026-0"/>
        <w:jc w:val="both"/>
        <w:rPr>
          <w:sz w:val="28"/>
          <w:szCs w:val="28"/>
        </w:rPr>
      </w:pPr>
      <w:r>
        <w:rPr>
          <w:b/>
          <w:bCs/>
          <w:sz w:val="28"/>
          <w:szCs w:val="28"/>
        </w:rPr>
        <w:t>4.7.</w:t>
      </w:r>
      <w:r w:rsidR="00984A23" w:rsidRPr="00984A23">
        <w:rPr>
          <w:b/>
          <w:bCs/>
          <w:sz w:val="28"/>
          <w:szCs w:val="28"/>
        </w:rPr>
        <w:t>1. Подпорожский муниципальный район</w:t>
      </w:r>
    </w:p>
    <w:p w14:paraId="70E0C493" w14:textId="77777777" w:rsidR="00984A23" w:rsidRPr="00984A23" w:rsidRDefault="00984A23" w:rsidP="00984A23">
      <w:pPr>
        <w:pStyle w:val="paragraph-styledstyledparagraph-sc-a650b026-0"/>
        <w:ind w:firstLine="851"/>
        <w:jc w:val="both"/>
        <w:rPr>
          <w:sz w:val="28"/>
          <w:szCs w:val="28"/>
        </w:rPr>
      </w:pPr>
      <w:r w:rsidRPr="00984A23">
        <w:rPr>
          <w:sz w:val="28"/>
          <w:szCs w:val="28"/>
        </w:rPr>
        <w:t>В рамках подпрограммы «Развитие муниципальной службы в Подпорожском муниципальном районе» в 2025 году:</w:t>
      </w:r>
    </w:p>
    <w:p w14:paraId="79E22C8A" w14:textId="77777777" w:rsidR="00984A23" w:rsidRPr="00984A23" w:rsidRDefault="00984A23" w:rsidP="00146EA1">
      <w:pPr>
        <w:pStyle w:val="list-styledstyledli-sc-202d193-2"/>
        <w:numPr>
          <w:ilvl w:val="0"/>
          <w:numId w:val="17"/>
        </w:numPr>
        <w:jc w:val="both"/>
        <w:rPr>
          <w:sz w:val="28"/>
          <w:szCs w:val="28"/>
        </w:rPr>
      </w:pPr>
      <w:r w:rsidRPr="00984A23">
        <w:rPr>
          <w:b/>
          <w:bCs/>
          <w:sz w:val="28"/>
          <w:szCs w:val="28"/>
        </w:rPr>
        <w:t>34 муниципальных служащих</w:t>
      </w:r>
      <w:r w:rsidRPr="00984A23">
        <w:rPr>
          <w:sz w:val="28"/>
          <w:szCs w:val="28"/>
        </w:rPr>
        <w:t xml:space="preserve"> повысили свою квалификацию.</w:t>
      </w:r>
    </w:p>
    <w:p w14:paraId="74D3B51F" w14:textId="77777777" w:rsidR="00984A23" w:rsidRPr="00984A23" w:rsidRDefault="00984A23" w:rsidP="00146EA1">
      <w:pPr>
        <w:pStyle w:val="list-styledstyledli-sc-202d193-2"/>
        <w:numPr>
          <w:ilvl w:val="0"/>
          <w:numId w:val="17"/>
        </w:numPr>
        <w:jc w:val="both"/>
        <w:rPr>
          <w:sz w:val="28"/>
          <w:szCs w:val="28"/>
        </w:rPr>
      </w:pPr>
      <w:r w:rsidRPr="00984A23">
        <w:rPr>
          <w:b/>
          <w:bCs/>
          <w:sz w:val="28"/>
          <w:szCs w:val="28"/>
        </w:rPr>
        <w:t>5 муниципальных служащих</w:t>
      </w:r>
      <w:r w:rsidRPr="00984A23">
        <w:rPr>
          <w:sz w:val="28"/>
          <w:szCs w:val="28"/>
        </w:rPr>
        <w:t xml:space="preserve"> прошли обучение за счет средств областного бюджета по программе обучения Правительства Ленинградской области в ГАОУ ВО ЛО «Ленинградский государственный университет имени А.С. Пушкина».</w:t>
      </w:r>
    </w:p>
    <w:p w14:paraId="78D8645D" w14:textId="77777777" w:rsidR="00984A23" w:rsidRPr="00984A23" w:rsidRDefault="00984A23" w:rsidP="00984A23">
      <w:pPr>
        <w:pStyle w:val="paragraph-styledstyledparagraph-sc-a650b026-0"/>
        <w:ind w:firstLine="851"/>
        <w:jc w:val="both"/>
        <w:rPr>
          <w:sz w:val="28"/>
          <w:szCs w:val="28"/>
        </w:rPr>
      </w:pPr>
      <w:r w:rsidRPr="00984A23">
        <w:rPr>
          <w:sz w:val="28"/>
          <w:szCs w:val="28"/>
        </w:rPr>
        <w:t>Эти мероприятия способствовали не только повышению уровня знаний, но и улучшению профессиональных навыков сотрудников, что, в свою очередь, положительно сказывается на качестве предоставляемых услуг населению.</w:t>
      </w:r>
    </w:p>
    <w:p w14:paraId="208F389A" w14:textId="279CD322" w:rsidR="00984A23" w:rsidRPr="00984A23" w:rsidRDefault="000A47A7" w:rsidP="00984A23">
      <w:pPr>
        <w:pStyle w:val="paragraph-styledstyledparagraph-sc-a650b026-0"/>
        <w:jc w:val="both"/>
        <w:rPr>
          <w:sz w:val="28"/>
          <w:szCs w:val="28"/>
        </w:rPr>
      </w:pPr>
      <w:r>
        <w:rPr>
          <w:b/>
          <w:bCs/>
          <w:sz w:val="28"/>
          <w:szCs w:val="28"/>
        </w:rPr>
        <w:t>4.7.</w:t>
      </w:r>
      <w:r w:rsidR="00984A23" w:rsidRPr="00984A23">
        <w:rPr>
          <w:b/>
          <w:bCs/>
          <w:sz w:val="28"/>
          <w:szCs w:val="28"/>
        </w:rPr>
        <w:t>2. Киришский муниципальный район</w:t>
      </w:r>
    </w:p>
    <w:p w14:paraId="317B2651" w14:textId="77777777" w:rsidR="00984A23" w:rsidRPr="00984A23" w:rsidRDefault="00984A23" w:rsidP="00984A23">
      <w:pPr>
        <w:pStyle w:val="paragraph-styledstyledparagraph-sc-a650b026-0"/>
        <w:ind w:firstLine="851"/>
        <w:jc w:val="both"/>
        <w:rPr>
          <w:sz w:val="28"/>
          <w:szCs w:val="28"/>
        </w:rPr>
      </w:pPr>
      <w:r w:rsidRPr="00984A23">
        <w:rPr>
          <w:sz w:val="28"/>
          <w:szCs w:val="28"/>
        </w:rPr>
        <w:t xml:space="preserve">В администрации Киришского муниципального района в 2025 году было обучено </w:t>
      </w:r>
      <w:r w:rsidRPr="00984A23">
        <w:rPr>
          <w:b/>
          <w:bCs/>
          <w:sz w:val="28"/>
          <w:szCs w:val="28"/>
        </w:rPr>
        <w:t>38 сотрудников</w:t>
      </w:r>
      <w:r w:rsidRPr="00984A23">
        <w:rPr>
          <w:sz w:val="28"/>
          <w:szCs w:val="28"/>
        </w:rPr>
        <w:t xml:space="preserve"> по программам повышения квалификации. Из них:</w:t>
      </w:r>
    </w:p>
    <w:p w14:paraId="5C79B802" w14:textId="77777777" w:rsidR="00984A23" w:rsidRPr="00984A23" w:rsidRDefault="00984A23" w:rsidP="00146EA1">
      <w:pPr>
        <w:pStyle w:val="list-styledstyledli-sc-202d193-2"/>
        <w:numPr>
          <w:ilvl w:val="0"/>
          <w:numId w:val="18"/>
        </w:numPr>
        <w:jc w:val="both"/>
        <w:rPr>
          <w:sz w:val="28"/>
          <w:szCs w:val="28"/>
        </w:rPr>
      </w:pPr>
      <w:r w:rsidRPr="00984A23">
        <w:rPr>
          <w:b/>
          <w:bCs/>
          <w:sz w:val="28"/>
          <w:szCs w:val="28"/>
        </w:rPr>
        <w:t>34 сотрудника</w:t>
      </w:r>
      <w:r w:rsidRPr="00984A23">
        <w:rPr>
          <w:sz w:val="28"/>
          <w:szCs w:val="28"/>
        </w:rPr>
        <w:t xml:space="preserve"> обучались за счет средств муниципального бюджета.</w:t>
      </w:r>
    </w:p>
    <w:p w14:paraId="4495029D" w14:textId="77777777" w:rsidR="00984A23" w:rsidRPr="00984A23" w:rsidRDefault="00984A23" w:rsidP="00146EA1">
      <w:pPr>
        <w:pStyle w:val="list-styledstyledli-sc-202d193-2"/>
        <w:numPr>
          <w:ilvl w:val="0"/>
          <w:numId w:val="18"/>
        </w:numPr>
        <w:jc w:val="both"/>
        <w:rPr>
          <w:sz w:val="28"/>
          <w:szCs w:val="28"/>
        </w:rPr>
      </w:pPr>
      <w:r w:rsidRPr="00984A23">
        <w:rPr>
          <w:b/>
          <w:bCs/>
          <w:sz w:val="28"/>
          <w:szCs w:val="28"/>
        </w:rPr>
        <w:t>4 сотрудника</w:t>
      </w:r>
      <w:r w:rsidRPr="00984A23">
        <w:rPr>
          <w:sz w:val="28"/>
          <w:szCs w:val="28"/>
        </w:rPr>
        <w:t xml:space="preserve"> прошли обучение за счет средств областного бюджета.</w:t>
      </w:r>
    </w:p>
    <w:p w14:paraId="23920B5E" w14:textId="77777777" w:rsidR="00984A23" w:rsidRPr="00984A23" w:rsidRDefault="00984A23" w:rsidP="00984A23">
      <w:pPr>
        <w:pStyle w:val="paragraph-styledstyledparagraph-sc-a650b026-0"/>
        <w:ind w:firstLine="851"/>
        <w:jc w:val="both"/>
        <w:rPr>
          <w:sz w:val="28"/>
          <w:szCs w:val="28"/>
        </w:rPr>
      </w:pPr>
      <w:r w:rsidRPr="00984A23">
        <w:rPr>
          <w:sz w:val="28"/>
          <w:szCs w:val="28"/>
        </w:rPr>
        <w:t>Это свидетельствует о системном подходе к обучению и развитию кадров, что является важным фактором для повышения эффективности работы местных органов власти.</w:t>
      </w:r>
    </w:p>
    <w:p w14:paraId="34CACFD1" w14:textId="3E594691" w:rsidR="00984A23" w:rsidRPr="00984A23" w:rsidRDefault="000A47A7" w:rsidP="00984A23">
      <w:pPr>
        <w:pStyle w:val="paragraph-styledstyledparagraph-sc-a650b026-0"/>
        <w:jc w:val="both"/>
        <w:rPr>
          <w:sz w:val="28"/>
          <w:szCs w:val="28"/>
        </w:rPr>
      </w:pPr>
      <w:r>
        <w:rPr>
          <w:b/>
          <w:bCs/>
          <w:sz w:val="28"/>
          <w:szCs w:val="28"/>
        </w:rPr>
        <w:t>4.7.</w:t>
      </w:r>
      <w:r w:rsidR="00984A23" w:rsidRPr="00984A23">
        <w:rPr>
          <w:b/>
          <w:bCs/>
          <w:sz w:val="28"/>
          <w:szCs w:val="28"/>
        </w:rPr>
        <w:t>3. Кингисеппский муниципальный район</w:t>
      </w:r>
    </w:p>
    <w:p w14:paraId="63936761" w14:textId="77777777" w:rsidR="00984A23" w:rsidRPr="00984A23" w:rsidRDefault="00984A23" w:rsidP="00984A23">
      <w:pPr>
        <w:pStyle w:val="paragraph-styledstyledparagraph-sc-a650b026-0"/>
        <w:ind w:firstLine="851"/>
        <w:jc w:val="both"/>
        <w:rPr>
          <w:sz w:val="28"/>
          <w:szCs w:val="28"/>
        </w:rPr>
      </w:pPr>
      <w:r w:rsidRPr="00984A23">
        <w:rPr>
          <w:sz w:val="28"/>
          <w:szCs w:val="28"/>
        </w:rPr>
        <w:lastRenderedPageBreak/>
        <w:t>В рамках муниципальной программы «Эффективное управление муниципальным образованием «Кингисеппский муниципальный район» Ленинградской области» в 2025 году:</w:t>
      </w:r>
    </w:p>
    <w:p w14:paraId="28F1E801" w14:textId="77777777" w:rsidR="00984A23" w:rsidRPr="00984A23" w:rsidRDefault="00984A23" w:rsidP="00146EA1">
      <w:pPr>
        <w:pStyle w:val="list-styledstyledli-sc-202d193-2"/>
        <w:numPr>
          <w:ilvl w:val="0"/>
          <w:numId w:val="19"/>
        </w:numPr>
        <w:jc w:val="both"/>
        <w:rPr>
          <w:sz w:val="28"/>
          <w:szCs w:val="28"/>
        </w:rPr>
      </w:pPr>
      <w:r w:rsidRPr="00984A23">
        <w:rPr>
          <w:sz w:val="28"/>
          <w:szCs w:val="28"/>
        </w:rPr>
        <w:t xml:space="preserve">Было организовано профессиональное обучение </w:t>
      </w:r>
      <w:r w:rsidRPr="00984A23">
        <w:rPr>
          <w:b/>
          <w:bCs/>
          <w:sz w:val="28"/>
          <w:szCs w:val="28"/>
        </w:rPr>
        <w:t>4 муниципальных служащих</w:t>
      </w:r>
      <w:r w:rsidRPr="00984A23">
        <w:rPr>
          <w:sz w:val="28"/>
          <w:szCs w:val="28"/>
        </w:rPr>
        <w:t>.</w:t>
      </w:r>
    </w:p>
    <w:p w14:paraId="635E3A30" w14:textId="77777777" w:rsidR="00984A23" w:rsidRPr="00984A23" w:rsidRDefault="00984A23" w:rsidP="00146EA1">
      <w:pPr>
        <w:pStyle w:val="list-styledstyledli-sc-202d193-2"/>
        <w:numPr>
          <w:ilvl w:val="0"/>
          <w:numId w:val="19"/>
        </w:numPr>
        <w:jc w:val="both"/>
        <w:rPr>
          <w:sz w:val="28"/>
          <w:szCs w:val="28"/>
        </w:rPr>
      </w:pPr>
      <w:r w:rsidRPr="00984A23">
        <w:rPr>
          <w:sz w:val="28"/>
          <w:szCs w:val="28"/>
        </w:rPr>
        <w:t xml:space="preserve">Повышение квалификации прошли </w:t>
      </w:r>
      <w:r w:rsidRPr="00984A23">
        <w:rPr>
          <w:b/>
          <w:bCs/>
          <w:sz w:val="28"/>
          <w:szCs w:val="28"/>
        </w:rPr>
        <w:t>60 муниципальных служащих</w:t>
      </w:r>
      <w:r w:rsidRPr="00984A23">
        <w:rPr>
          <w:sz w:val="28"/>
          <w:szCs w:val="28"/>
        </w:rPr>
        <w:t>.</w:t>
      </w:r>
    </w:p>
    <w:p w14:paraId="30EB3CBF" w14:textId="77777777" w:rsidR="00984A23" w:rsidRPr="00984A23" w:rsidRDefault="00984A23" w:rsidP="00984A23">
      <w:pPr>
        <w:pStyle w:val="paragraph-styledstyledparagraph-sc-a650b026-0"/>
        <w:ind w:firstLine="851"/>
        <w:jc w:val="both"/>
        <w:rPr>
          <w:sz w:val="28"/>
          <w:szCs w:val="28"/>
        </w:rPr>
      </w:pPr>
      <w:r w:rsidRPr="00984A23">
        <w:rPr>
          <w:sz w:val="28"/>
          <w:szCs w:val="28"/>
        </w:rPr>
        <w:t xml:space="preserve">На эти цели было использовано </w:t>
      </w:r>
      <w:r w:rsidRPr="00984A23">
        <w:rPr>
          <w:b/>
          <w:bCs/>
          <w:sz w:val="28"/>
          <w:szCs w:val="28"/>
        </w:rPr>
        <w:t>300 тыс. рублей</w:t>
      </w:r>
      <w:r w:rsidRPr="00984A23">
        <w:rPr>
          <w:sz w:val="28"/>
          <w:szCs w:val="28"/>
        </w:rPr>
        <w:t xml:space="preserve"> (100% от запланированного объема финансирования). На 2026 год запланировано профессиональное обучение </w:t>
      </w:r>
      <w:r w:rsidRPr="00984A23">
        <w:rPr>
          <w:b/>
          <w:bCs/>
          <w:sz w:val="28"/>
          <w:szCs w:val="28"/>
        </w:rPr>
        <w:t>31 муниципального служащего</w:t>
      </w:r>
      <w:r w:rsidRPr="00984A23">
        <w:rPr>
          <w:sz w:val="28"/>
          <w:szCs w:val="28"/>
        </w:rPr>
        <w:t xml:space="preserve">, из которых </w:t>
      </w:r>
      <w:r w:rsidRPr="00984A23">
        <w:rPr>
          <w:b/>
          <w:bCs/>
          <w:sz w:val="28"/>
          <w:szCs w:val="28"/>
        </w:rPr>
        <w:t>25 человек</w:t>
      </w:r>
      <w:r w:rsidRPr="00984A23">
        <w:rPr>
          <w:sz w:val="28"/>
          <w:szCs w:val="28"/>
        </w:rPr>
        <w:t xml:space="preserve"> уже прошли обучение, а контракты на обучение еще </w:t>
      </w:r>
      <w:r w:rsidRPr="00984A23">
        <w:rPr>
          <w:b/>
          <w:bCs/>
          <w:sz w:val="28"/>
          <w:szCs w:val="28"/>
        </w:rPr>
        <w:t>9 сотрудников</w:t>
      </w:r>
      <w:r w:rsidRPr="00984A23">
        <w:rPr>
          <w:sz w:val="28"/>
          <w:szCs w:val="28"/>
        </w:rPr>
        <w:t xml:space="preserve"> находятся на стадии заключения. Объем финансирования на 2026 год запланирован в размере </w:t>
      </w:r>
      <w:r w:rsidRPr="00984A23">
        <w:rPr>
          <w:b/>
          <w:bCs/>
          <w:sz w:val="28"/>
          <w:szCs w:val="28"/>
        </w:rPr>
        <w:t>500 тысяч рублей</w:t>
      </w:r>
      <w:r w:rsidRPr="00984A23">
        <w:rPr>
          <w:sz w:val="28"/>
          <w:szCs w:val="28"/>
        </w:rPr>
        <w:t>.</w:t>
      </w:r>
    </w:p>
    <w:p w14:paraId="4B864826" w14:textId="228F40C9" w:rsidR="00984A23" w:rsidRPr="00984A23" w:rsidRDefault="000A47A7" w:rsidP="00984A23">
      <w:pPr>
        <w:pStyle w:val="paragraph-styledstyledparagraph-sc-a650b026-0"/>
        <w:jc w:val="both"/>
        <w:rPr>
          <w:sz w:val="28"/>
          <w:szCs w:val="28"/>
        </w:rPr>
      </w:pPr>
      <w:r>
        <w:rPr>
          <w:b/>
          <w:bCs/>
          <w:sz w:val="28"/>
          <w:szCs w:val="28"/>
        </w:rPr>
        <w:t>4.7.</w:t>
      </w:r>
      <w:r w:rsidR="00984A23" w:rsidRPr="00984A23">
        <w:rPr>
          <w:b/>
          <w:bCs/>
          <w:sz w:val="28"/>
          <w:szCs w:val="28"/>
        </w:rPr>
        <w:t>4. Волосовский муниципальный район</w:t>
      </w:r>
    </w:p>
    <w:p w14:paraId="585CDB26" w14:textId="037072C9" w:rsidR="00984A23" w:rsidRPr="00984A23" w:rsidRDefault="00984A23" w:rsidP="00984A23">
      <w:pPr>
        <w:pStyle w:val="paragraph-styledstyledparagraph-sc-a650b026-0"/>
        <w:ind w:firstLine="851"/>
        <w:jc w:val="both"/>
        <w:rPr>
          <w:sz w:val="28"/>
          <w:szCs w:val="28"/>
        </w:rPr>
      </w:pPr>
      <w:r w:rsidRPr="00984A23">
        <w:rPr>
          <w:sz w:val="28"/>
          <w:szCs w:val="28"/>
        </w:rPr>
        <w:t>В рамках подпрограммы «Развитие кадрового потенциала муниципальной службы муниципального образования Волосовский муниципальный район Ленинградской области» муниципальной программы «Муниципальное управление муниципального образования Волосовский муниципальный район Ленинградской области» ежегодно реализуется повышение квалификации муниципальных служащих. Это позволяет поддерживать высокий уровень профессионализма и адаптироваться к изменениям в законодательстве и практике управления.</w:t>
      </w:r>
    </w:p>
    <w:p w14:paraId="44ED26BB" w14:textId="1D3C585A" w:rsidR="00755C58" w:rsidRPr="00984A23" w:rsidRDefault="00984A23" w:rsidP="00984A23">
      <w:pPr>
        <w:pStyle w:val="paragraph-styledstyledparagraph-sc-a650b026-0"/>
        <w:ind w:firstLine="851"/>
        <w:jc w:val="both"/>
        <w:rPr>
          <w:sz w:val="28"/>
          <w:szCs w:val="28"/>
        </w:rPr>
      </w:pPr>
      <w:r w:rsidRPr="00984A23">
        <w:rPr>
          <w:sz w:val="28"/>
          <w:szCs w:val="28"/>
        </w:rPr>
        <w:t>Повышение квалификации муниципальных кадров в Ленинградской области является важным элементом системы управления, который способствует не только профессиональному развитию служащих, но и улучшению качества жизни граждан. Системный подход к обучению, финансирование из различных бюджетов и активное участие муниципальных образований в реализации программ повышения квалификации свидетельствуют о стремлении к эффективному управлению и развитию местного самоуправления в регионе.</w:t>
      </w:r>
    </w:p>
    <w:p w14:paraId="3AC25BBF" w14:textId="77777777" w:rsidR="00203A1E" w:rsidRPr="0000639B" w:rsidRDefault="00203A1E" w:rsidP="00755C58">
      <w:pPr>
        <w:pStyle w:val="ad"/>
        <w:tabs>
          <w:tab w:val="left" w:pos="0"/>
        </w:tabs>
        <w:ind w:left="0" w:right="-1" w:firstLine="851"/>
        <w:rPr>
          <w:b/>
          <w:spacing w:val="-2"/>
          <w:sz w:val="20"/>
          <w:szCs w:val="20"/>
        </w:rPr>
      </w:pPr>
    </w:p>
    <w:p w14:paraId="58F39FAF" w14:textId="77777777" w:rsidR="00755C58" w:rsidRDefault="00755C58" w:rsidP="00755C58">
      <w:pPr>
        <w:pStyle w:val="ad"/>
        <w:tabs>
          <w:tab w:val="left" w:pos="0"/>
        </w:tabs>
        <w:ind w:left="0" w:right="-1" w:firstLine="0"/>
        <w:rPr>
          <w:b/>
          <w:sz w:val="28"/>
        </w:rPr>
      </w:pPr>
      <w:r>
        <w:rPr>
          <w:b/>
          <w:spacing w:val="-2"/>
          <w:sz w:val="28"/>
        </w:rPr>
        <w:t xml:space="preserve">4.8. </w:t>
      </w:r>
      <w:r w:rsidRPr="00776C7F">
        <w:rPr>
          <w:b/>
          <w:spacing w:val="-2"/>
          <w:sz w:val="28"/>
        </w:rPr>
        <w:t>Предложения</w:t>
      </w:r>
      <w:r>
        <w:rPr>
          <w:b/>
          <w:sz w:val="28"/>
        </w:rPr>
        <w:t xml:space="preserve"> </w:t>
      </w:r>
      <w:r w:rsidRPr="00776C7F">
        <w:rPr>
          <w:b/>
          <w:spacing w:val="-6"/>
          <w:sz w:val="28"/>
        </w:rPr>
        <w:t>по</w:t>
      </w:r>
      <w:r>
        <w:rPr>
          <w:b/>
          <w:spacing w:val="-6"/>
          <w:sz w:val="28"/>
        </w:rPr>
        <w:t xml:space="preserve"> </w:t>
      </w:r>
      <w:r w:rsidRPr="00776C7F">
        <w:rPr>
          <w:b/>
          <w:spacing w:val="-2"/>
          <w:sz w:val="28"/>
        </w:rPr>
        <w:t>совершенствованию</w:t>
      </w:r>
      <w:r>
        <w:rPr>
          <w:b/>
          <w:sz w:val="28"/>
        </w:rPr>
        <w:t xml:space="preserve"> </w:t>
      </w:r>
      <w:r w:rsidRPr="00776C7F">
        <w:rPr>
          <w:b/>
          <w:spacing w:val="-2"/>
          <w:sz w:val="28"/>
        </w:rPr>
        <w:t>законодательства</w:t>
      </w:r>
      <w:r w:rsidRPr="00776C7F">
        <w:rPr>
          <w:b/>
          <w:sz w:val="28"/>
        </w:rPr>
        <w:tab/>
      </w:r>
      <w:r>
        <w:rPr>
          <w:b/>
          <w:spacing w:val="-10"/>
          <w:sz w:val="28"/>
        </w:rPr>
        <w:t xml:space="preserve">и </w:t>
      </w:r>
      <w:r>
        <w:rPr>
          <w:b/>
          <w:sz w:val="28"/>
        </w:rPr>
        <w:t xml:space="preserve">административных механизмов по </w:t>
      </w:r>
      <w:r w:rsidRPr="00776C7F">
        <w:rPr>
          <w:b/>
          <w:sz w:val="28"/>
        </w:rPr>
        <w:t>вопросам раздела</w:t>
      </w:r>
    </w:p>
    <w:p w14:paraId="1541EEEB" w14:textId="77777777" w:rsidR="00755C58" w:rsidRPr="00D1725A" w:rsidRDefault="00755C58" w:rsidP="00D1725A">
      <w:pPr>
        <w:ind w:right="-1" w:firstLine="851"/>
        <w:jc w:val="both"/>
        <w:rPr>
          <w:sz w:val="28"/>
          <w:szCs w:val="28"/>
        </w:rPr>
      </w:pPr>
    </w:p>
    <w:p w14:paraId="6C6273DD" w14:textId="265F2ECB" w:rsidR="00D1725A" w:rsidRPr="00D1725A" w:rsidRDefault="000A47A7" w:rsidP="00D1725A">
      <w:pPr>
        <w:pStyle w:val="paragraph-styledstyledparagraph-sc-a650b026-0"/>
        <w:jc w:val="both"/>
        <w:rPr>
          <w:sz w:val="28"/>
          <w:szCs w:val="28"/>
        </w:rPr>
      </w:pPr>
      <w:r>
        <w:rPr>
          <w:b/>
          <w:bCs/>
          <w:sz w:val="28"/>
          <w:szCs w:val="28"/>
        </w:rPr>
        <w:t>4.8.</w:t>
      </w:r>
      <w:r w:rsidR="00D1725A" w:rsidRPr="00D1725A">
        <w:rPr>
          <w:b/>
          <w:bCs/>
          <w:sz w:val="28"/>
          <w:szCs w:val="28"/>
        </w:rPr>
        <w:t>1. Создание института наставничества на муниципальной службе</w:t>
      </w:r>
    </w:p>
    <w:p w14:paraId="1803E0D8" w14:textId="77777777" w:rsidR="00D1725A" w:rsidRPr="00D1725A" w:rsidRDefault="00D1725A" w:rsidP="00D1725A">
      <w:pPr>
        <w:pStyle w:val="paragraph-styledstyledparagraph-sc-a650b026-0"/>
        <w:ind w:firstLine="851"/>
        <w:jc w:val="both"/>
        <w:rPr>
          <w:sz w:val="28"/>
          <w:szCs w:val="28"/>
        </w:rPr>
      </w:pPr>
      <w:r w:rsidRPr="00D1725A">
        <w:rPr>
          <w:sz w:val="28"/>
          <w:szCs w:val="28"/>
        </w:rPr>
        <w:t>Одним из ключевых предложений является создание на законодательном уровне института наставничества. Это позволит:</w:t>
      </w:r>
    </w:p>
    <w:p w14:paraId="67D5862C" w14:textId="77777777" w:rsidR="00D1725A" w:rsidRPr="00D1725A" w:rsidRDefault="00D1725A" w:rsidP="00146EA1">
      <w:pPr>
        <w:pStyle w:val="list-styledstyledli-sc-202d193-2"/>
        <w:numPr>
          <w:ilvl w:val="0"/>
          <w:numId w:val="20"/>
        </w:numPr>
        <w:jc w:val="both"/>
        <w:rPr>
          <w:sz w:val="28"/>
          <w:szCs w:val="28"/>
        </w:rPr>
      </w:pPr>
      <w:r w:rsidRPr="00D1725A">
        <w:rPr>
          <w:sz w:val="28"/>
          <w:szCs w:val="28"/>
        </w:rPr>
        <w:lastRenderedPageBreak/>
        <w:t>Ускорить адаптацию молодых специалистов, что особенно важно в условиях высокой текучести кадров.</w:t>
      </w:r>
    </w:p>
    <w:p w14:paraId="05893FAC" w14:textId="77777777" w:rsidR="00D1725A" w:rsidRPr="00D1725A" w:rsidRDefault="00D1725A" w:rsidP="00146EA1">
      <w:pPr>
        <w:pStyle w:val="list-styledstyledli-sc-202d193-2"/>
        <w:numPr>
          <w:ilvl w:val="0"/>
          <w:numId w:val="20"/>
        </w:numPr>
        <w:jc w:val="both"/>
        <w:rPr>
          <w:sz w:val="28"/>
          <w:szCs w:val="28"/>
        </w:rPr>
      </w:pPr>
      <w:r w:rsidRPr="00D1725A">
        <w:rPr>
          <w:sz w:val="28"/>
          <w:szCs w:val="28"/>
        </w:rPr>
        <w:t>Обеспечить передачу знаний и опыта от более опытных муниципальных служащих к новичкам.</w:t>
      </w:r>
    </w:p>
    <w:p w14:paraId="7D5C5C5B" w14:textId="77777777" w:rsidR="00D1725A" w:rsidRPr="00D1725A" w:rsidRDefault="00D1725A" w:rsidP="00146EA1">
      <w:pPr>
        <w:pStyle w:val="list-styledstyledli-sc-202d193-2"/>
        <w:numPr>
          <w:ilvl w:val="0"/>
          <w:numId w:val="20"/>
        </w:numPr>
        <w:jc w:val="both"/>
        <w:rPr>
          <w:sz w:val="28"/>
          <w:szCs w:val="28"/>
        </w:rPr>
      </w:pPr>
      <w:r w:rsidRPr="00D1725A">
        <w:rPr>
          <w:sz w:val="28"/>
          <w:szCs w:val="28"/>
        </w:rPr>
        <w:t>Сформировать культуру взаимопомощи и поддержки в коллективах, что положительно скажется на моральном климате.</w:t>
      </w:r>
    </w:p>
    <w:p w14:paraId="5B501C13" w14:textId="77777777" w:rsidR="00D1725A" w:rsidRPr="00D1725A" w:rsidRDefault="00D1725A" w:rsidP="00D1725A">
      <w:pPr>
        <w:pStyle w:val="paragraph-styledstyledparagraph-sc-a650b026-0"/>
        <w:ind w:firstLine="851"/>
        <w:jc w:val="both"/>
        <w:rPr>
          <w:sz w:val="28"/>
          <w:szCs w:val="28"/>
        </w:rPr>
      </w:pPr>
      <w:r w:rsidRPr="00D1725A">
        <w:rPr>
          <w:sz w:val="28"/>
          <w:szCs w:val="28"/>
        </w:rPr>
        <w:t>Наставничество должно быть закреплено на уровне нормативных актов, что позволит формализовать процесс и обеспечить его эффективность.</w:t>
      </w:r>
    </w:p>
    <w:p w14:paraId="2B51D90C" w14:textId="0C156006" w:rsidR="00D1725A" w:rsidRPr="00D1725A" w:rsidRDefault="000A47A7" w:rsidP="00D1725A">
      <w:pPr>
        <w:pStyle w:val="paragraph-styledstyledparagraph-sc-a650b026-0"/>
        <w:jc w:val="both"/>
        <w:rPr>
          <w:sz w:val="28"/>
          <w:szCs w:val="28"/>
        </w:rPr>
      </w:pPr>
      <w:r>
        <w:rPr>
          <w:b/>
          <w:bCs/>
          <w:sz w:val="28"/>
          <w:szCs w:val="28"/>
        </w:rPr>
        <w:t>4.8.</w:t>
      </w:r>
      <w:r w:rsidR="00D1725A" w:rsidRPr="00D1725A">
        <w:rPr>
          <w:b/>
          <w:bCs/>
          <w:sz w:val="28"/>
          <w:szCs w:val="28"/>
        </w:rPr>
        <w:t>2. Механизмы стимулирования для заключения договоров о целевом обучении</w:t>
      </w:r>
    </w:p>
    <w:p w14:paraId="7E007A85" w14:textId="77777777" w:rsidR="00D1725A" w:rsidRPr="00D1725A" w:rsidRDefault="00D1725A" w:rsidP="00D1725A">
      <w:pPr>
        <w:pStyle w:val="paragraph-styledstyledparagraph-sc-a650b026-0"/>
        <w:ind w:firstLine="851"/>
        <w:jc w:val="both"/>
        <w:rPr>
          <w:sz w:val="28"/>
          <w:szCs w:val="28"/>
        </w:rPr>
      </w:pPr>
      <w:r w:rsidRPr="00D1725A">
        <w:rPr>
          <w:sz w:val="28"/>
          <w:szCs w:val="28"/>
        </w:rPr>
        <w:t>Для привлечения молодых специалистов на муниципальную службу необходимо внедрить механизмы стимулирования органов местного самоуправления для заключения договоров о целевом обучении. Это может включать:</w:t>
      </w:r>
    </w:p>
    <w:p w14:paraId="7369465C" w14:textId="77777777" w:rsidR="00D1725A" w:rsidRPr="00D1725A" w:rsidRDefault="00D1725A" w:rsidP="00146EA1">
      <w:pPr>
        <w:pStyle w:val="list-styledstyledli-sc-202d193-2"/>
        <w:numPr>
          <w:ilvl w:val="0"/>
          <w:numId w:val="21"/>
        </w:numPr>
        <w:jc w:val="both"/>
        <w:rPr>
          <w:sz w:val="28"/>
          <w:szCs w:val="28"/>
        </w:rPr>
      </w:pPr>
      <w:r w:rsidRPr="00D1725A">
        <w:rPr>
          <w:sz w:val="28"/>
          <w:szCs w:val="28"/>
        </w:rPr>
        <w:t>Финансовую поддержку для студентов, обучающихся по направлениям, связанным с муниципальной службой.</w:t>
      </w:r>
    </w:p>
    <w:p w14:paraId="28BD35FA" w14:textId="77777777" w:rsidR="00D1725A" w:rsidRPr="00D1725A" w:rsidRDefault="00D1725A" w:rsidP="00146EA1">
      <w:pPr>
        <w:pStyle w:val="list-styledstyledli-sc-202d193-2"/>
        <w:numPr>
          <w:ilvl w:val="0"/>
          <w:numId w:val="21"/>
        </w:numPr>
        <w:jc w:val="both"/>
        <w:rPr>
          <w:sz w:val="28"/>
          <w:szCs w:val="28"/>
        </w:rPr>
      </w:pPr>
      <w:r w:rsidRPr="00D1725A">
        <w:rPr>
          <w:sz w:val="28"/>
          <w:szCs w:val="28"/>
        </w:rPr>
        <w:t>Гарантии трудоустройства после окончания обучения, что повысит интерес молодежи к данной сфере.</w:t>
      </w:r>
    </w:p>
    <w:p w14:paraId="7DCC89B7" w14:textId="77777777" w:rsidR="00D1725A" w:rsidRPr="00D1725A" w:rsidRDefault="00D1725A" w:rsidP="00D1725A">
      <w:pPr>
        <w:pStyle w:val="paragraph-styledstyledparagraph-sc-a650b026-0"/>
        <w:ind w:firstLine="851"/>
        <w:jc w:val="both"/>
        <w:rPr>
          <w:sz w:val="28"/>
          <w:szCs w:val="28"/>
        </w:rPr>
      </w:pPr>
      <w:r w:rsidRPr="00D1725A">
        <w:rPr>
          <w:sz w:val="28"/>
          <w:szCs w:val="28"/>
        </w:rPr>
        <w:t>Такие меры помогут не только привлечь новые кадры, но и обеспечить их профессиональную подготовку в соответствии с потребностями местного самоуправления.</w:t>
      </w:r>
    </w:p>
    <w:p w14:paraId="2ACC1FC7" w14:textId="704E23EF" w:rsidR="00D1725A" w:rsidRPr="00D1725A" w:rsidRDefault="000A47A7" w:rsidP="00D1725A">
      <w:pPr>
        <w:pStyle w:val="paragraph-styledstyledparagraph-sc-a650b026-0"/>
        <w:jc w:val="both"/>
        <w:rPr>
          <w:sz w:val="28"/>
          <w:szCs w:val="28"/>
        </w:rPr>
      </w:pPr>
      <w:r>
        <w:rPr>
          <w:b/>
          <w:bCs/>
          <w:sz w:val="28"/>
          <w:szCs w:val="28"/>
        </w:rPr>
        <w:t>4.8.</w:t>
      </w:r>
      <w:r w:rsidR="00D1725A" w:rsidRPr="00D1725A">
        <w:rPr>
          <w:b/>
          <w:bCs/>
          <w:sz w:val="28"/>
          <w:szCs w:val="28"/>
        </w:rPr>
        <w:t>3. Совершенствование системы оплаты труда</w:t>
      </w:r>
    </w:p>
    <w:p w14:paraId="73EBD727" w14:textId="77777777" w:rsidR="00D1725A" w:rsidRPr="00D1725A" w:rsidRDefault="00D1725A" w:rsidP="00D1725A">
      <w:pPr>
        <w:pStyle w:val="paragraph-styledstyledparagraph-sc-a650b026-0"/>
        <w:ind w:firstLine="851"/>
        <w:jc w:val="both"/>
        <w:rPr>
          <w:sz w:val="28"/>
          <w:szCs w:val="28"/>
        </w:rPr>
      </w:pPr>
      <w:r w:rsidRPr="00D1725A">
        <w:rPr>
          <w:sz w:val="28"/>
          <w:szCs w:val="28"/>
        </w:rPr>
        <w:t>Законодательное совершенствование системы оплаты труда муниципальных служащих является важным шагом к повышению их мотивации. Предложения включают:</w:t>
      </w:r>
    </w:p>
    <w:p w14:paraId="39A9E669" w14:textId="77777777" w:rsidR="00D1725A" w:rsidRPr="00D1725A" w:rsidRDefault="00D1725A" w:rsidP="00146EA1">
      <w:pPr>
        <w:pStyle w:val="list-styledstyledli-sc-202d193-2"/>
        <w:numPr>
          <w:ilvl w:val="0"/>
          <w:numId w:val="22"/>
        </w:numPr>
        <w:jc w:val="both"/>
        <w:rPr>
          <w:sz w:val="28"/>
          <w:szCs w:val="28"/>
        </w:rPr>
      </w:pPr>
      <w:r w:rsidRPr="00D1725A">
        <w:rPr>
          <w:sz w:val="28"/>
          <w:szCs w:val="28"/>
        </w:rPr>
        <w:t>Пересмотр структуры заработной платы с учетом современных требований и стандартов.</w:t>
      </w:r>
    </w:p>
    <w:p w14:paraId="45F90BB5" w14:textId="77777777" w:rsidR="00D1725A" w:rsidRPr="00D1725A" w:rsidRDefault="00D1725A" w:rsidP="00146EA1">
      <w:pPr>
        <w:pStyle w:val="list-styledstyledli-sc-202d193-2"/>
        <w:numPr>
          <w:ilvl w:val="0"/>
          <w:numId w:val="22"/>
        </w:numPr>
        <w:jc w:val="both"/>
        <w:rPr>
          <w:sz w:val="28"/>
          <w:szCs w:val="28"/>
        </w:rPr>
      </w:pPr>
      <w:r w:rsidRPr="00D1725A">
        <w:rPr>
          <w:sz w:val="28"/>
          <w:szCs w:val="28"/>
        </w:rPr>
        <w:t>Введение дифференцированной системы оплаты, которая будет зависеть от квалификации, опыта и результатов работы.</w:t>
      </w:r>
    </w:p>
    <w:p w14:paraId="7E42F61E" w14:textId="77777777" w:rsidR="00D1725A" w:rsidRPr="00D1725A" w:rsidRDefault="00D1725A" w:rsidP="00D1725A">
      <w:pPr>
        <w:pStyle w:val="paragraph-styledstyledparagraph-sc-a650b026-0"/>
        <w:ind w:firstLine="851"/>
        <w:jc w:val="both"/>
        <w:rPr>
          <w:sz w:val="28"/>
          <w:szCs w:val="28"/>
        </w:rPr>
      </w:pPr>
      <w:r w:rsidRPr="00D1725A">
        <w:rPr>
          <w:sz w:val="28"/>
          <w:szCs w:val="28"/>
        </w:rPr>
        <w:t>Это позволит не только повысить уровень доходов муниципальных служащих, но и сделать их труд более привлекательным для молодежи.</w:t>
      </w:r>
    </w:p>
    <w:p w14:paraId="69E8D528" w14:textId="1C66CD9F" w:rsidR="00D1725A" w:rsidRPr="00D1725A" w:rsidRDefault="000A47A7" w:rsidP="00D1725A">
      <w:pPr>
        <w:pStyle w:val="paragraph-styledstyledparagraph-sc-a650b026-0"/>
        <w:jc w:val="both"/>
        <w:rPr>
          <w:sz w:val="28"/>
          <w:szCs w:val="28"/>
        </w:rPr>
      </w:pPr>
      <w:r>
        <w:rPr>
          <w:b/>
          <w:bCs/>
          <w:sz w:val="28"/>
          <w:szCs w:val="28"/>
        </w:rPr>
        <w:t>4.8.</w:t>
      </w:r>
      <w:r w:rsidR="00D1725A" w:rsidRPr="00D1725A">
        <w:rPr>
          <w:b/>
          <w:bCs/>
          <w:sz w:val="28"/>
          <w:szCs w:val="28"/>
        </w:rPr>
        <w:t>4. Система нематериального стимулирования</w:t>
      </w:r>
    </w:p>
    <w:p w14:paraId="24464DE7" w14:textId="77777777" w:rsidR="00D1725A" w:rsidRPr="00D1725A" w:rsidRDefault="00D1725A" w:rsidP="00D1725A">
      <w:pPr>
        <w:pStyle w:val="paragraph-styledstyledparagraph-sc-a650b026-0"/>
        <w:ind w:firstLine="851"/>
        <w:jc w:val="both"/>
        <w:rPr>
          <w:sz w:val="28"/>
          <w:szCs w:val="28"/>
        </w:rPr>
      </w:pPr>
      <w:r w:rsidRPr="00D1725A">
        <w:rPr>
          <w:sz w:val="28"/>
          <w:szCs w:val="28"/>
        </w:rPr>
        <w:t>Нематериальное стимулирование также играет важную роль в повышении мотивации муниципальных служащих. В рамках данного направления предлагается:</w:t>
      </w:r>
    </w:p>
    <w:p w14:paraId="38275FC0" w14:textId="77777777" w:rsidR="00D1725A" w:rsidRPr="00D1725A" w:rsidRDefault="00D1725A" w:rsidP="00146EA1">
      <w:pPr>
        <w:pStyle w:val="list-styledstyledli-sc-202d193-2"/>
        <w:numPr>
          <w:ilvl w:val="0"/>
          <w:numId w:val="23"/>
        </w:numPr>
        <w:jc w:val="both"/>
        <w:rPr>
          <w:sz w:val="28"/>
          <w:szCs w:val="28"/>
        </w:rPr>
      </w:pPr>
      <w:r w:rsidRPr="00D1725A">
        <w:rPr>
          <w:sz w:val="28"/>
          <w:szCs w:val="28"/>
        </w:rPr>
        <w:lastRenderedPageBreak/>
        <w:t>Разработка программ признания и поощрения за достижения в работе.</w:t>
      </w:r>
    </w:p>
    <w:p w14:paraId="59911181" w14:textId="77777777" w:rsidR="00D1725A" w:rsidRPr="00D1725A" w:rsidRDefault="00D1725A" w:rsidP="00146EA1">
      <w:pPr>
        <w:pStyle w:val="list-styledstyledli-sc-202d193-2"/>
        <w:numPr>
          <w:ilvl w:val="0"/>
          <w:numId w:val="23"/>
        </w:numPr>
        <w:jc w:val="both"/>
        <w:rPr>
          <w:sz w:val="28"/>
          <w:szCs w:val="28"/>
        </w:rPr>
      </w:pPr>
      <w:r w:rsidRPr="00D1725A">
        <w:rPr>
          <w:sz w:val="28"/>
          <w:szCs w:val="28"/>
        </w:rPr>
        <w:t>Создание возможностей для профессионального роста и повышения квалификации.</w:t>
      </w:r>
    </w:p>
    <w:p w14:paraId="2D596A04" w14:textId="77777777" w:rsidR="00D1725A" w:rsidRPr="00D1725A" w:rsidRDefault="00D1725A" w:rsidP="00D1725A">
      <w:pPr>
        <w:pStyle w:val="paragraph-styledstyledparagraph-sc-a650b026-0"/>
        <w:ind w:firstLine="851"/>
        <w:jc w:val="both"/>
        <w:rPr>
          <w:sz w:val="28"/>
          <w:szCs w:val="28"/>
        </w:rPr>
      </w:pPr>
      <w:r w:rsidRPr="00D1725A">
        <w:rPr>
          <w:sz w:val="28"/>
          <w:szCs w:val="28"/>
        </w:rPr>
        <w:t>Эти меры помогут создать положительный имидж муниципальной службы и повысить ее престиж.</w:t>
      </w:r>
    </w:p>
    <w:p w14:paraId="5A44E15C" w14:textId="324AA8E3" w:rsidR="00D1725A" w:rsidRPr="00D1725A" w:rsidRDefault="000A47A7" w:rsidP="00D1725A">
      <w:pPr>
        <w:pStyle w:val="paragraph-styledstyledparagraph-sc-a650b026-0"/>
        <w:jc w:val="both"/>
        <w:rPr>
          <w:sz w:val="28"/>
          <w:szCs w:val="28"/>
        </w:rPr>
      </w:pPr>
      <w:r>
        <w:rPr>
          <w:b/>
          <w:bCs/>
          <w:sz w:val="28"/>
          <w:szCs w:val="28"/>
        </w:rPr>
        <w:t>4.8.</w:t>
      </w:r>
      <w:r w:rsidR="00D1725A" w:rsidRPr="00D1725A">
        <w:rPr>
          <w:b/>
          <w:bCs/>
          <w:sz w:val="28"/>
          <w:szCs w:val="28"/>
        </w:rPr>
        <w:t>5. Создание благоприятных трудовых условий</w:t>
      </w:r>
    </w:p>
    <w:p w14:paraId="1F867252" w14:textId="77777777" w:rsidR="00D1725A" w:rsidRPr="00D1725A" w:rsidRDefault="00D1725A" w:rsidP="00D1725A">
      <w:pPr>
        <w:pStyle w:val="paragraph-styledstyledparagraph-sc-a650b026-0"/>
        <w:ind w:firstLine="851"/>
        <w:jc w:val="both"/>
        <w:rPr>
          <w:sz w:val="28"/>
          <w:szCs w:val="28"/>
        </w:rPr>
      </w:pPr>
      <w:r w:rsidRPr="00D1725A">
        <w:rPr>
          <w:sz w:val="28"/>
          <w:szCs w:val="28"/>
        </w:rPr>
        <w:t>Для повышения привлекательности муниципальной службы необходимо создать благоприятные условия труда, которые включают:</w:t>
      </w:r>
    </w:p>
    <w:p w14:paraId="03DC7CD9" w14:textId="77777777" w:rsidR="00D1725A" w:rsidRPr="00D1725A" w:rsidRDefault="00D1725A" w:rsidP="00146EA1">
      <w:pPr>
        <w:pStyle w:val="list-styledstyledli-sc-202d193-2"/>
        <w:numPr>
          <w:ilvl w:val="0"/>
          <w:numId w:val="24"/>
        </w:numPr>
        <w:jc w:val="both"/>
        <w:rPr>
          <w:sz w:val="28"/>
          <w:szCs w:val="28"/>
        </w:rPr>
      </w:pPr>
      <w:r w:rsidRPr="00D1725A">
        <w:rPr>
          <w:sz w:val="28"/>
          <w:szCs w:val="28"/>
        </w:rPr>
        <w:t>Улучшение рабочего пространства и обеспечение современным оборудованием.</w:t>
      </w:r>
    </w:p>
    <w:p w14:paraId="3CAE4821" w14:textId="77777777" w:rsidR="00D1725A" w:rsidRPr="00D1725A" w:rsidRDefault="00D1725A" w:rsidP="00146EA1">
      <w:pPr>
        <w:pStyle w:val="list-styledstyledli-sc-202d193-2"/>
        <w:numPr>
          <w:ilvl w:val="0"/>
          <w:numId w:val="24"/>
        </w:numPr>
        <w:jc w:val="both"/>
        <w:rPr>
          <w:sz w:val="28"/>
          <w:szCs w:val="28"/>
        </w:rPr>
      </w:pPr>
      <w:r w:rsidRPr="00D1725A">
        <w:rPr>
          <w:sz w:val="28"/>
          <w:szCs w:val="28"/>
        </w:rPr>
        <w:t>Внедрение гибких графиков работы и возможностей удаленной работы, что особенно актуально в современных условиях.</w:t>
      </w:r>
    </w:p>
    <w:p w14:paraId="0511F5C8" w14:textId="4CB041B9" w:rsidR="00D1725A" w:rsidRPr="00D1725A" w:rsidRDefault="000A47A7" w:rsidP="00D1725A">
      <w:pPr>
        <w:pStyle w:val="paragraph-styledstyledparagraph-sc-a650b026-0"/>
        <w:jc w:val="both"/>
        <w:rPr>
          <w:sz w:val="28"/>
          <w:szCs w:val="28"/>
        </w:rPr>
      </w:pPr>
      <w:r>
        <w:rPr>
          <w:b/>
          <w:bCs/>
          <w:sz w:val="28"/>
          <w:szCs w:val="28"/>
        </w:rPr>
        <w:t>4.8.</w:t>
      </w:r>
      <w:r w:rsidR="00D1725A" w:rsidRPr="00D1725A">
        <w:rPr>
          <w:b/>
          <w:bCs/>
          <w:sz w:val="28"/>
          <w:szCs w:val="28"/>
        </w:rPr>
        <w:t>6. Увеличение количества муниципальных ставок</w:t>
      </w:r>
    </w:p>
    <w:p w14:paraId="1D0E9A54" w14:textId="77777777" w:rsidR="00D1725A" w:rsidRPr="00D1725A" w:rsidRDefault="00D1725A" w:rsidP="00D1725A">
      <w:pPr>
        <w:pStyle w:val="paragraph-styledstyledparagraph-sc-a650b026-0"/>
        <w:ind w:firstLine="851"/>
        <w:jc w:val="both"/>
        <w:rPr>
          <w:sz w:val="28"/>
          <w:szCs w:val="28"/>
        </w:rPr>
      </w:pPr>
      <w:r w:rsidRPr="00D1725A">
        <w:rPr>
          <w:sz w:val="28"/>
          <w:szCs w:val="28"/>
        </w:rPr>
        <w:t>Увеличение количества муниципальных ставок позволит снизить нагрузку на существующих сотрудников и повысить качество предоставляемых услуг. Это также создаст новые рабочие места и привлечет больше специалистов в сферу местного самоуправления.</w:t>
      </w:r>
    </w:p>
    <w:p w14:paraId="5443437C" w14:textId="7B00E6E9" w:rsidR="00D1725A" w:rsidRPr="00D1725A" w:rsidRDefault="000A47A7" w:rsidP="00D1725A">
      <w:pPr>
        <w:pStyle w:val="paragraph-styledstyledparagraph-sc-a650b026-0"/>
        <w:jc w:val="both"/>
        <w:rPr>
          <w:sz w:val="28"/>
          <w:szCs w:val="28"/>
        </w:rPr>
      </w:pPr>
      <w:r>
        <w:rPr>
          <w:b/>
          <w:bCs/>
          <w:sz w:val="28"/>
          <w:szCs w:val="28"/>
        </w:rPr>
        <w:t>4.8.</w:t>
      </w:r>
      <w:r w:rsidR="00D1725A" w:rsidRPr="00D1725A">
        <w:rPr>
          <w:b/>
          <w:bCs/>
          <w:sz w:val="28"/>
          <w:szCs w:val="28"/>
        </w:rPr>
        <w:t>7. Повышение престижа муниципальной службы</w:t>
      </w:r>
    </w:p>
    <w:p w14:paraId="3380C404" w14:textId="77777777" w:rsidR="00D1725A" w:rsidRPr="00D1725A" w:rsidRDefault="00D1725A" w:rsidP="00D1725A">
      <w:pPr>
        <w:pStyle w:val="paragraph-styledstyledparagraph-sc-a650b026-0"/>
        <w:ind w:firstLine="851"/>
        <w:jc w:val="both"/>
        <w:rPr>
          <w:sz w:val="28"/>
          <w:szCs w:val="28"/>
        </w:rPr>
      </w:pPr>
      <w:r w:rsidRPr="00D1725A">
        <w:rPr>
          <w:sz w:val="28"/>
          <w:szCs w:val="28"/>
        </w:rPr>
        <w:t>Для повышения престижа муниципальной службы необходимо:</w:t>
      </w:r>
    </w:p>
    <w:p w14:paraId="6DEC8A5E" w14:textId="77777777" w:rsidR="00D1725A" w:rsidRPr="00D1725A" w:rsidRDefault="00D1725A" w:rsidP="00146EA1">
      <w:pPr>
        <w:pStyle w:val="list-styledstyledli-sc-202d193-2"/>
        <w:numPr>
          <w:ilvl w:val="0"/>
          <w:numId w:val="25"/>
        </w:numPr>
        <w:jc w:val="both"/>
        <w:rPr>
          <w:sz w:val="28"/>
          <w:szCs w:val="28"/>
        </w:rPr>
      </w:pPr>
      <w:r w:rsidRPr="00D1725A">
        <w:rPr>
          <w:sz w:val="28"/>
          <w:szCs w:val="28"/>
        </w:rPr>
        <w:t>Активно информировать население о достижениях и успехах муниципальных служащих.</w:t>
      </w:r>
    </w:p>
    <w:p w14:paraId="26852BD7" w14:textId="77777777" w:rsidR="00D1725A" w:rsidRPr="00D1725A" w:rsidRDefault="00D1725A" w:rsidP="00146EA1">
      <w:pPr>
        <w:pStyle w:val="list-styledstyledli-sc-202d193-2"/>
        <w:numPr>
          <w:ilvl w:val="0"/>
          <w:numId w:val="25"/>
        </w:numPr>
        <w:jc w:val="both"/>
        <w:rPr>
          <w:sz w:val="28"/>
          <w:szCs w:val="28"/>
        </w:rPr>
      </w:pPr>
      <w:r w:rsidRPr="00D1725A">
        <w:rPr>
          <w:sz w:val="28"/>
          <w:szCs w:val="28"/>
        </w:rPr>
        <w:t>Проводить мероприятия, направленные на популяризацию муниципальной службы среди молодежи.</w:t>
      </w:r>
    </w:p>
    <w:p w14:paraId="0570C38C" w14:textId="31FB1554" w:rsidR="00755C58" w:rsidRPr="00D1725A" w:rsidRDefault="00D1725A" w:rsidP="00D1725A">
      <w:pPr>
        <w:pStyle w:val="paragraph-styledstyledparagraph-sc-a650b026-0"/>
        <w:ind w:firstLine="851"/>
        <w:jc w:val="both"/>
        <w:rPr>
          <w:sz w:val="28"/>
          <w:szCs w:val="28"/>
        </w:rPr>
      </w:pPr>
      <w:r w:rsidRPr="00D1725A">
        <w:rPr>
          <w:sz w:val="28"/>
          <w:szCs w:val="28"/>
        </w:rPr>
        <w:t>Совершенствование законодательства и административных механизмов в сфере муниципальной службы Ленинградской области является необходимым шагом для повышения эффективности работы органов местного самоуправления. Внедрение предложенных мер позволит создать более привлекательные условия для работы, повысить уровень профессионализма кадров и, как следствие, улучшить качество жизни граждан в регионе.</w:t>
      </w:r>
    </w:p>
    <w:p w14:paraId="4993B97B" w14:textId="51444B6F" w:rsidR="000C2A54" w:rsidRPr="000C2A54" w:rsidRDefault="00755C58" w:rsidP="000C2A54">
      <w:pPr>
        <w:jc w:val="center"/>
        <w:rPr>
          <w:spacing w:val="-2"/>
          <w:sz w:val="28"/>
          <w:szCs w:val="28"/>
        </w:rPr>
      </w:pPr>
      <w:r w:rsidRPr="00755C58">
        <w:rPr>
          <w:sz w:val="28"/>
          <w:szCs w:val="28"/>
        </w:rPr>
        <w:t>РАЗДЕЛ</w:t>
      </w:r>
      <w:r w:rsidRPr="00755C58">
        <w:rPr>
          <w:spacing w:val="-5"/>
          <w:sz w:val="28"/>
          <w:szCs w:val="28"/>
        </w:rPr>
        <w:t xml:space="preserve"> </w:t>
      </w:r>
      <w:r w:rsidRPr="00755C58">
        <w:rPr>
          <w:sz w:val="28"/>
          <w:szCs w:val="28"/>
        </w:rPr>
        <w:t>5. КОНТРОЛЬ</w:t>
      </w:r>
      <w:r w:rsidRPr="00755C58">
        <w:rPr>
          <w:spacing w:val="-4"/>
          <w:sz w:val="28"/>
          <w:szCs w:val="28"/>
        </w:rPr>
        <w:t xml:space="preserve"> </w:t>
      </w:r>
      <w:r w:rsidRPr="00755C58">
        <w:rPr>
          <w:sz w:val="28"/>
          <w:szCs w:val="28"/>
        </w:rPr>
        <w:t>И</w:t>
      </w:r>
      <w:r w:rsidRPr="00755C58">
        <w:rPr>
          <w:spacing w:val="-4"/>
          <w:sz w:val="28"/>
          <w:szCs w:val="28"/>
        </w:rPr>
        <w:t xml:space="preserve"> </w:t>
      </w:r>
      <w:r w:rsidRPr="00755C58">
        <w:rPr>
          <w:spacing w:val="-2"/>
          <w:sz w:val="28"/>
          <w:szCs w:val="28"/>
        </w:rPr>
        <w:t>НАДЗОР</w:t>
      </w:r>
    </w:p>
    <w:p w14:paraId="305BA6A4" w14:textId="58EDD0D3" w:rsidR="000C2A54" w:rsidRPr="000C2A54" w:rsidRDefault="000C2A54" w:rsidP="000C2A54">
      <w:pPr>
        <w:pStyle w:val="paragraph-styledstyledparagraph-sc-a650b026-0"/>
        <w:rPr>
          <w:b/>
          <w:bCs/>
          <w:sz w:val="28"/>
          <w:szCs w:val="28"/>
        </w:rPr>
      </w:pPr>
      <w:r w:rsidRPr="000C2A54">
        <w:rPr>
          <w:b/>
          <w:bCs/>
          <w:sz w:val="28"/>
          <w:szCs w:val="28"/>
        </w:rPr>
        <w:t>5.1 Муниципальный контроль</w:t>
      </w:r>
    </w:p>
    <w:p w14:paraId="433F8B9C" w14:textId="4714BDBD" w:rsidR="000C2A54" w:rsidRPr="000C2A54" w:rsidRDefault="000C2A54" w:rsidP="000A47A7">
      <w:pPr>
        <w:pStyle w:val="paragraph-styledstyledparagraph-sc-a650b026-0"/>
        <w:ind w:firstLine="851"/>
        <w:jc w:val="both"/>
        <w:rPr>
          <w:sz w:val="28"/>
          <w:szCs w:val="28"/>
        </w:rPr>
      </w:pPr>
      <w:r w:rsidRPr="000C2A54">
        <w:rPr>
          <w:sz w:val="28"/>
          <w:szCs w:val="28"/>
        </w:rPr>
        <w:t>В</w:t>
      </w:r>
      <w:r>
        <w:rPr>
          <w:sz w:val="28"/>
          <w:szCs w:val="28"/>
        </w:rPr>
        <w:t xml:space="preserve"> </w:t>
      </w:r>
      <w:r w:rsidRPr="000C2A54">
        <w:rPr>
          <w:sz w:val="28"/>
          <w:szCs w:val="28"/>
        </w:rPr>
        <w:t xml:space="preserve">муниципальных образованиях </w:t>
      </w:r>
      <w:proofErr w:type="spellStart"/>
      <w:r w:rsidRPr="000C2A54">
        <w:rPr>
          <w:sz w:val="28"/>
          <w:szCs w:val="28"/>
        </w:rPr>
        <w:t>Ленинграсдкой</w:t>
      </w:r>
      <w:proofErr w:type="spellEnd"/>
      <w:r w:rsidRPr="000C2A54">
        <w:rPr>
          <w:sz w:val="28"/>
          <w:szCs w:val="28"/>
        </w:rPr>
        <w:t xml:space="preserve"> области осуществляется следующий базовый перечень видов контроля:</w:t>
      </w:r>
    </w:p>
    <w:p w14:paraId="77DBB709" w14:textId="77777777" w:rsidR="000C2A54" w:rsidRPr="000C2A54" w:rsidRDefault="000C2A54" w:rsidP="00146EA1">
      <w:pPr>
        <w:pStyle w:val="list-styledstyledli-sc-202d193-2"/>
        <w:numPr>
          <w:ilvl w:val="0"/>
          <w:numId w:val="26"/>
        </w:numPr>
        <w:jc w:val="both"/>
        <w:rPr>
          <w:sz w:val="28"/>
          <w:szCs w:val="28"/>
        </w:rPr>
      </w:pPr>
      <w:r w:rsidRPr="000C2A54">
        <w:rPr>
          <w:b/>
          <w:bCs/>
          <w:sz w:val="28"/>
          <w:szCs w:val="28"/>
        </w:rPr>
        <w:lastRenderedPageBreak/>
        <w:t>Муниципальный земельный контроль</w:t>
      </w:r>
      <w:r w:rsidRPr="000C2A54">
        <w:rPr>
          <w:sz w:val="28"/>
          <w:szCs w:val="28"/>
        </w:rPr>
        <w:t xml:space="preserve"> — проверка соблюдения земельного законодательства во всех районах без исключения.</w:t>
      </w:r>
    </w:p>
    <w:p w14:paraId="4309CC88" w14:textId="77777777" w:rsidR="000C2A54" w:rsidRPr="000C2A54" w:rsidRDefault="000C2A54" w:rsidP="00146EA1">
      <w:pPr>
        <w:pStyle w:val="list-styledstyledli-sc-202d193-2"/>
        <w:numPr>
          <w:ilvl w:val="0"/>
          <w:numId w:val="26"/>
        </w:numPr>
        <w:jc w:val="both"/>
        <w:rPr>
          <w:sz w:val="28"/>
          <w:szCs w:val="28"/>
        </w:rPr>
      </w:pPr>
      <w:r w:rsidRPr="000C2A54">
        <w:rPr>
          <w:b/>
          <w:bCs/>
          <w:sz w:val="28"/>
          <w:szCs w:val="28"/>
        </w:rPr>
        <w:t>Муниципальный жилищный контроль</w:t>
      </w:r>
      <w:r w:rsidRPr="000C2A54">
        <w:rPr>
          <w:sz w:val="28"/>
          <w:szCs w:val="28"/>
        </w:rPr>
        <w:t xml:space="preserve"> — реализуется практически повсеместно (за исключением территорий, где полномочия переданы на районный уровень или исключены из полномочий поселений с 01.09.2026).</w:t>
      </w:r>
    </w:p>
    <w:p w14:paraId="69F84569" w14:textId="77777777" w:rsidR="000C2A54" w:rsidRPr="000C2A54" w:rsidRDefault="000C2A54" w:rsidP="00146EA1">
      <w:pPr>
        <w:pStyle w:val="list-styledstyledli-sc-202d193-2"/>
        <w:numPr>
          <w:ilvl w:val="0"/>
          <w:numId w:val="26"/>
        </w:numPr>
        <w:jc w:val="both"/>
        <w:rPr>
          <w:sz w:val="28"/>
          <w:szCs w:val="28"/>
        </w:rPr>
      </w:pPr>
      <w:r w:rsidRPr="000C2A54">
        <w:rPr>
          <w:b/>
          <w:bCs/>
          <w:sz w:val="28"/>
          <w:szCs w:val="28"/>
        </w:rPr>
        <w:t>Муниципальный контроль на автомобильном транспорте, городском наземном электрическом транспорте и в дорожном хозяйстве</w:t>
      </w:r>
      <w:r w:rsidRPr="000C2A54">
        <w:rPr>
          <w:sz w:val="28"/>
          <w:szCs w:val="28"/>
        </w:rPr>
        <w:t xml:space="preserve"> — охватывает как городские поселения, так и сельские территории.</w:t>
      </w:r>
    </w:p>
    <w:p w14:paraId="748BBC56" w14:textId="77777777" w:rsidR="000C2A54" w:rsidRPr="000C2A54" w:rsidRDefault="000C2A54" w:rsidP="00146EA1">
      <w:pPr>
        <w:pStyle w:val="list-styledstyledli-sc-202d193-2"/>
        <w:numPr>
          <w:ilvl w:val="0"/>
          <w:numId w:val="26"/>
        </w:numPr>
        <w:jc w:val="both"/>
        <w:rPr>
          <w:sz w:val="28"/>
          <w:szCs w:val="28"/>
        </w:rPr>
      </w:pPr>
      <w:r w:rsidRPr="000C2A54">
        <w:rPr>
          <w:b/>
          <w:bCs/>
          <w:sz w:val="28"/>
          <w:szCs w:val="28"/>
        </w:rPr>
        <w:t>Муниципальный контроль в сфере благоустройства</w:t>
      </w:r>
      <w:r w:rsidRPr="000C2A54">
        <w:rPr>
          <w:sz w:val="28"/>
          <w:szCs w:val="28"/>
        </w:rPr>
        <w:t xml:space="preserve"> — надзор за содержанием территорий, фасадов зданий и малых архитектурных форм.</w:t>
      </w:r>
    </w:p>
    <w:p w14:paraId="2FC51E5D" w14:textId="77777777" w:rsidR="000C2A54" w:rsidRPr="000C2A54" w:rsidRDefault="000C2A54" w:rsidP="00146EA1">
      <w:pPr>
        <w:pStyle w:val="list-styledstyledli-sc-202d193-2"/>
        <w:numPr>
          <w:ilvl w:val="0"/>
          <w:numId w:val="26"/>
        </w:numPr>
        <w:jc w:val="both"/>
        <w:rPr>
          <w:sz w:val="28"/>
          <w:szCs w:val="28"/>
        </w:rPr>
      </w:pPr>
      <w:r w:rsidRPr="000C2A54">
        <w:rPr>
          <w:b/>
          <w:bCs/>
          <w:sz w:val="28"/>
          <w:szCs w:val="28"/>
        </w:rPr>
        <w:t>Региональный государственный контроль (надзор)</w:t>
      </w:r>
      <w:r w:rsidRPr="000C2A54">
        <w:rPr>
          <w:sz w:val="28"/>
          <w:szCs w:val="28"/>
        </w:rPr>
        <w:t xml:space="preserve"> в области продажи безалкогольных тонизирующих напитков (включая энергетические) — передан органам местного самоуправления с 01.01.2026 на основании Областного закона № 126-оз.</w:t>
      </w:r>
    </w:p>
    <w:p w14:paraId="382A97A6" w14:textId="01BFE58A" w:rsidR="000C2A54" w:rsidRPr="000C2A54" w:rsidRDefault="000C2A54" w:rsidP="000A47A7">
      <w:pPr>
        <w:pStyle w:val="paragraph-styledstyledparagraph-sc-a650b026-0"/>
        <w:ind w:firstLine="851"/>
        <w:jc w:val="both"/>
        <w:rPr>
          <w:sz w:val="28"/>
          <w:szCs w:val="28"/>
        </w:rPr>
      </w:pPr>
      <w:r w:rsidRPr="000C2A54">
        <w:rPr>
          <w:sz w:val="28"/>
          <w:szCs w:val="28"/>
        </w:rPr>
        <w:t xml:space="preserve">В отдельных муниципалитетах реализуются дополнительные специфические виды надзора: лесной контроль, контроль в сфере закупок (по 44-ФЗ), внутренний муниципальный и финансовый аудит, а также контроль за исполнением обязательств единой теплоснабжающей организацией </w:t>
      </w:r>
    </w:p>
    <w:p w14:paraId="435D347D" w14:textId="39D5857F" w:rsidR="000C2A54" w:rsidRPr="000C2A54" w:rsidRDefault="000C2A54" w:rsidP="000A47A7">
      <w:pPr>
        <w:pStyle w:val="paragraph-styledstyledparagraph-sc-a650b026-0"/>
        <w:ind w:firstLine="851"/>
        <w:jc w:val="both"/>
        <w:rPr>
          <w:sz w:val="28"/>
          <w:szCs w:val="28"/>
        </w:rPr>
      </w:pPr>
      <w:r w:rsidRPr="000C2A54">
        <w:rPr>
          <w:sz w:val="28"/>
          <w:szCs w:val="28"/>
        </w:rPr>
        <w:t xml:space="preserve">Организация контроля регламентируется Федеральным законом № 248-ФЗ «О государственном контроле...», постановлениями Правительства РФ (№ 336 об особенностях проверок), решениями советов депутатов муниципалитетов и областными законами (в частности, № 47-оз «Об административных правонарушениях» и № 126-оз о наделении полномочиями по контролю за продажей тонизирующих напитков). Полномочия часто передаются по соглашениям между поселениями и районом для централизации функций (например, в Лодейнопольском районе) </w:t>
      </w:r>
    </w:p>
    <w:p w14:paraId="22C9DA3F" w14:textId="77777777" w:rsidR="000C2A54" w:rsidRPr="000C2A54" w:rsidRDefault="000C2A54" w:rsidP="000A47A7">
      <w:pPr>
        <w:pStyle w:val="paragraph-styledstyledparagraph-sc-a650b026-0"/>
        <w:ind w:firstLine="851"/>
        <w:jc w:val="both"/>
        <w:rPr>
          <w:sz w:val="28"/>
          <w:szCs w:val="28"/>
        </w:rPr>
      </w:pPr>
      <w:r w:rsidRPr="000C2A54">
        <w:rPr>
          <w:sz w:val="28"/>
          <w:szCs w:val="28"/>
        </w:rPr>
        <w:t>Анализ отчетов позволяет выделить следующие системные барьеры, характерные для большинства муниципалитетов Ленинградской области: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9"/>
        <w:gridCol w:w="6846"/>
      </w:tblGrid>
      <w:tr w:rsidR="000C2A54" w:rsidRPr="000C2A54" w14:paraId="3E0ACE23" w14:textId="77777777" w:rsidTr="000A47A7">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4C66A12" w14:textId="77777777" w:rsidR="000C2A54" w:rsidRPr="000C2A54" w:rsidRDefault="000C2A54" w:rsidP="000C2A54">
            <w:pPr>
              <w:jc w:val="both"/>
              <w:rPr>
                <w:b/>
                <w:bCs/>
                <w:sz w:val="28"/>
                <w:szCs w:val="28"/>
              </w:rPr>
            </w:pPr>
            <w:r w:rsidRPr="000C2A54">
              <w:rPr>
                <w:b/>
                <w:bCs/>
                <w:sz w:val="28"/>
                <w:szCs w:val="28"/>
              </w:rPr>
              <w:t>Категория проблемы</w:t>
            </w:r>
          </w:p>
        </w:tc>
        <w:tc>
          <w:tcPr>
            <w:tcW w:w="0" w:type="auto"/>
            <w:tcBorders>
              <w:top w:val="single" w:sz="4" w:space="0" w:color="auto"/>
              <w:left w:val="single" w:sz="4" w:space="0" w:color="auto"/>
              <w:bottom w:val="single" w:sz="4" w:space="0" w:color="auto"/>
              <w:right w:val="single" w:sz="4" w:space="0" w:color="auto"/>
            </w:tcBorders>
            <w:vAlign w:val="center"/>
            <w:hideMark/>
          </w:tcPr>
          <w:p w14:paraId="3ADFFD72" w14:textId="77777777" w:rsidR="000C2A54" w:rsidRPr="000C2A54" w:rsidRDefault="000C2A54" w:rsidP="000C2A54">
            <w:pPr>
              <w:jc w:val="both"/>
              <w:rPr>
                <w:b/>
                <w:bCs/>
                <w:sz w:val="28"/>
                <w:szCs w:val="28"/>
              </w:rPr>
            </w:pPr>
            <w:r w:rsidRPr="000C2A54">
              <w:rPr>
                <w:b/>
                <w:bCs/>
                <w:sz w:val="28"/>
                <w:szCs w:val="28"/>
              </w:rPr>
              <w:t>Конкретные проявления</w:t>
            </w:r>
          </w:p>
        </w:tc>
      </w:tr>
      <w:tr w:rsidR="000C2A54" w:rsidRPr="000C2A54" w14:paraId="11AAF180" w14:textId="77777777" w:rsidTr="000A47A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471FDE7" w14:textId="77777777" w:rsidR="000A47A7" w:rsidRDefault="000C2A54" w:rsidP="000C2A54">
            <w:pPr>
              <w:jc w:val="both"/>
              <w:rPr>
                <w:b/>
                <w:bCs/>
                <w:sz w:val="28"/>
                <w:szCs w:val="28"/>
              </w:rPr>
            </w:pPr>
            <w:r w:rsidRPr="000C2A54">
              <w:rPr>
                <w:b/>
                <w:bCs/>
                <w:sz w:val="28"/>
                <w:szCs w:val="28"/>
              </w:rPr>
              <w:t xml:space="preserve">Нормативные </w:t>
            </w:r>
          </w:p>
          <w:p w14:paraId="3F92F8BF" w14:textId="4BA7EE69" w:rsidR="000C2A54" w:rsidRPr="000C2A54" w:rsidRDefault="000C2A54" w:rsidP="000C2A54">
            <w:pPr>
              <w:jc w:val="both"/>
              <w:rPr>
                <w:sz w:val="28"/>
                <w:szCs w:val="28"/>
              </w:rPr>
            </w:pPr>
            <w:r w:rsidRPr="000C2A54">
              <w:rPr>
                <w:b/>
                <w:bCs/>
                <w:sz w:val="28"/>
                <w:szCs w:val="28"/>
              </w:rPr>
              <w:t>и методологические</w:t>
            </w:r>
          </w:p>
        </w:tc>
        <w:tc>
          <w:tcPr>
            <w:tcW w:w="0" w:type="auto"/>
            <w:tcBorders>
              <w:top w:val="single" w:sz="4" w:space="0" w:color="auto"/>
              <w:left w:val="single" w:sz="4" w:space="0" w:color="auto"/>
              <w:bottom w:val="single" w:sz="4" w:space="0" w:color="auto"/>
              <w:right w:val="single" w:sz="4" w:space="0" w:color="auto"/>
            </w:tcBorders>
            <w:vAlign w:val="center"/>
            <w:hideMark/>
          </w:tcPr>
          <w:p w14:paraId="67873E49" w14:textId="77777777" w:rsidR="000A47A7" w:rsidRPr="000A47A7" w:rsidRDefault="000C2A54" w:rsidP="00146EA1">
            <w:pPr>
              <w:pStyle w:val="ad"/>
              <w:numPr>
                <w:ilvl w:val="0"/>
                <w:numId w:val="44"/>
              </w:numPr>
              <w:rPr>
                <w:sz w:val="28"/>
                <w:szCs w:val="28"/>
              </w:rPr>
            </w:pPr>
            <w:r w:rsidRPr="000A47A7">
              <w:rPr>
                <w:sz w:val="28"/>
                <w:szCs w:val="28"/>
              </w:rPr>
              <w:t xml:space="preserve">Отсутствие единого стандарта и четких методических рекомендаций; </w:t>
            </w:r>
          </w:p>
          <w:p w14:paraId="63A4520F" w14:textId="39BBFA7C" w:rsidR="000A47A7" w:rsidRPr="000A47A7" w:rsidRDefault="000A47A7" w:rsidP="00146EA1">
            <w:pPr>
              <w:pStyle w:val="ad"/>
              <w:numPr>
                <w:ilvl w:val="0"/>
                <w:numId w:val="44"/>
              </w:numPr>
              <w:rPr>
                <w:sz w:val="28"/>
                <w:szCs w:val="28"/>
              </w:rPr>
            </w:pPr>
            <w:r>
              <w:rPr>
                <w:sz w:val="28"/>
                <w:szCs w:val="28"/>
              </w:rPr>
              <w:t>Н</w:t>
            </w:r>
            <w:r w:rsidR="000C2A54" w:rsidRPr="000A47A7">
              <w:rPr>
                <w:sz w:val="28"/>
                <w:szCs w:val="28"/>
              </w:rPr>
              <w:t xml:space="preserve">ормативная неопределенность целей и границ контроля; </w:t>
            </w:r>
          </w:p>
          <w:p w14:paraId="1E8DEB2E" w14:textId="0B1B5FCD" w:rsidR="000C2A54" w:rsidRDefault="000A47A7" w:rsidP="00146EA1">
            <w:pPr>
              <w:pStyle w:val="ad"/>
              <w:numPr>
                <w:ilvl w:val="0"/>
                <w:numId w:val="44"/>
              </w:numPr>
              <w:rPr>
                <w:sz w:val="28"/>
                <w:szCs w:val="28"/>
              </w:rPr>
            </w:pPr>
            <w:r>
              <w:rPr>
                <w:sz w:val="28"/>
                <w:szCs w:val="28"/>
              </w:rPr>
              <w:t>С</w:t>
            </w:r>
            <w:r w:rsidR="000C2A54" w:rsidRPr="000A47A7">
              <w:rPr>
                <w:sz w:val="28"/>
                <w:szCs w:val="28"/>
              </w:rPr>
              <w:t>ложности применения новых норм земельного законодательства.</w:t>
            </w:r>
          </w:p>
          <w:p w14:paraId="045D7DAC" w14:textId="4A6D7167" w:rsidR="000A47A7" w:rsidRPr="000A47A7" w:rsidRDefault="000A47A7" w:rsidP="000A47A7">
            <w:pPr>
              <w:pStyle w:val="ad"/>
              <w:ind w:left="720" w:firstLine="0"/>
              <w:rPr>
                <w:sz w:val="28"/>
                <w:szCs w:val="28"/>
              </w:rPr>
            </w:pPr>
          </w:p>
        </w:tc>
      </w:tr>
      <w:tr w:rsidR="000C2A54" w:rsidRPr="000C2A54" w14:paraId="486AA1BE" w14:textId="77777777" w:rsidTr="000A47A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58D5FFA" w14:textId="77777777" w:rsidR="000A47A7" w:rsidRDefault="000C2A54" w:rsidP="000C2A54">
            <w:pPr>
              <w:jc w:val="both"/>
              <w:rPr>
                <w:b/>
                <w:bCs/>
                <w:sz w:val="28"/>
                <w:szCs w:val="28"/>
              </w:rPr>
            </w:pPr>
            <w:r w:rsidRPr="000C2A54">
              <w:rPr>
                <w:b/>
                <w:bCs/>
                <w:sz w:val="28"/>
                <w:szCs w:val="28"/>
              </w:rPr>
              <w:t xml:space="preserve">Кадровые </w:t>
            </w:r>
          </w:p>
          <w:p w14:paraId="65FF6FF3" w14:textId="50E82983" w:rsidR="000C2A54" w:rsidRPr="000C2A54" w:rsidRDefault="000C2A54" w:rsidP="000C2A54">
            <w:pPr>
              <w:jc w:val="both"/>
              <w:rPr>
                <w:sz w:val="28"/>
                <w:szCs w:val="28"/>
              </w:rPr>
            </w:pPr>
            <w:r w:rsidRPr="000C2A54">
              <w:rPr>
                <w:b/>
                <w:bCs/>
                <w:sz w:val="28"/>
                <w:szCs w:val="28"/>
              </w:rPr>
              <w:lastRenderedPageBreak/>
              <w:t>и ресурсные</w:t>
            </w:r>
          </w:p>
        </w:tc>
        <w:tc>
          <w:tcPr>
            <w:tcW w:w="0" w:type="auto"/>
            <w:tcBorders>
              <w:top w:val="single" w:sz="4" w:space="0" w:color="auto"/>
              <w:left w:val="single" w:sz="4" w:space="0" w:color="auto"/>
              <w:bottom w:val="single" w:sz="4" w:space="0" w:color="auto"/>
              <w:right w:val="single" w:sz="4" w:space="0" w:color="auto"/>
            </w:tcBorders>
            <w:vAlign w:val="center"/>
            <w:hideMark/>
          </w:tcPr>
          <w:p w14:paraId="6B61D6D1" w14:textId="77777777" w:rsidR="000A47A7" w:rsidRPr="000A47A7" w:rsidRDefault="000C2A54" w:rsidP="00146EA1">
            <w:pPr>
              <w:pStyle w:val="ad"/>
              <w:numPr>
                <w:ilvl w:val="0"/>
                <w:numId w:val="43"/>
              </w:numPr>
              <w:rPr>
                <w:sz w:val="28"/>
                <w:szCs w:val="28"/>
              </w:rPr>
            </w:pPr>
            <w:r w:rsidRPr="000A47A7">
              <w:rPr>
                <w:sz w:val="28"/>
                <w:szCs w:val="28"/>
              </w:rPr>
              <w:lastRenderedPageBreak/>
              <w:t xml:space="preserve">Дефицит квалифицированных кадров (особенно в </w:t>
            </w:r>
            <w:r w:rsidRPr="000A47A7">
              <w:rPr>
                <w:sz w:val="28"/>
                <w:szCs w:val="28"/>
              </w:rPr>
              <w:lastRenderedPageBreak/>
              <w:t xml:space="preserve">сельских МО первого уровня); </w:t>
            </w:r>
          </w:p>
          <w:p w14:paraId="3E442BEB" w14:textId="537F6FA7" w:rsidR="000A47A7" w:rsidRPr="000A47A7" w:rsidRDefault="000A47A7" w:rsidP="00146EA1">
            <w:pPr>
              <w:pStyle w:val="ad"/>
              <w:numPr>
                <w:ilvl w:val="0"/>
                <w:numId w:val="43"/>
              </w:numPr>
              <w:rPr>
                <w:sz w:val="28"/>
                <w:szCs w:val="28"/>
              </w:rPr>
            </w:pPr>
            <w:r>
              <w:rPr>
                <w:sz w:val="28"/>
                <w:szCs w:val="28"/>
              </w:rPr>
              <w:t>Н</w:t>
            </w:r>
            <w:r w:rsidR="000C2A54" w:rsidRPr="000A47A7">
              <w:rPr>
                <w:sz w:val="28"/>
                <w:szCs w:val="28"/>
              </w:rPr>
              <w:t xml:space="preserve">едостаток финансирования для лабораторных исследований и экспертиз; </w:t>
            </w:r>
          </w:p>
          <w:p w14:paraId="13769CD0" w14:textId="288A7428" w:rsidR="000C2A54" w:rsidRPr="000A47A7" w:rsidRDefault="000A47A7" w:rsidP="00146EA1">
            <w:pPr>
              <w:pStyle w:val="ad"/>
              <w:numPr>
                <w:ilvl w:val="0"/>
                <w:numId w:val="43"/>
              </w:numPr>
              <w:rPr>
                <w:sz w:val="28"/>
                <w:szCs w:val="28"/>
              </w:rPr>
            </w:pPr>
            <w:r>
              <w:rPr>
                <w:sz w:val="28"/>
                <w:szCs w:val="28"/>
              </w:rPr>
              <w:t>Т</w:t>
            </w:r>
            <w:r w:rsidR="000C2A54" w:rsidRPr="000A47A7">
              <w:rPr>
                <w:sz w:val="28"/>
                <w:szCs w:val="28"/>
              </w:rPr>
              <w:t xml:space="preserve">ехническая </w:t>
            </w:r>
            <w:proofErr w:type="spellStart"/>
            <w:r w:rsidR="000C2A54" w:rsidRPr="000A47A7">
              <w:rPr>
                <w:sz w:val="28"/>
                <w:szCs w:val="28"/>
              </w:rPr>
              <w:t>неоснащенность</w:t>
            </w:r>
            <w:proofErr w:type="spellEnd"/>
            <w:r w:rsidR="000C2A54" w:rsidRPr="000A47A7">
              <w:rPr>
                <w:sz w:val="28"/>
                <w:szCs w:val="28"/>
              </w:rPr>
              <w:t xml:space="preserve"> инспекторов (отсутствие приборов, БПЛА).</w:t>
            </w:r>
          </w:p>
        </w:tc>
      </w:tr>
      <w:tr w:rsidR="000C2A54" w:rsidRPr="000C2A54" w14:paraId="7572B03B" w14:textId="77777777" w:rsidTr="000A47A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14B488A" w14:textId="77777777" w:rsidR="000A47A7" w:rsidRDefault="000C2A54" w:rsidP="000C2A54">
            <w:pPr>
              <w:jc w:val="both"/>
              <w:rPr>
                <w:b/>
                <w:bCs/>
                <w:sz w:val="28"/>
                <w:szCs w:val="28"/>
              </w:rPr>
            </w:pPr>
            <w:r w:rsidRPr="000C2A54">
              <w:rPr>
                <w:b/>
                <w:bCs/>
                <w:sz w:val="28"/>
                <w:szCs w:val="28"/>
              </w:rPr>
              <w:lastRenderedPageBreak/>
              <w:t xml:space="preserve">Технические </w:t>
            </w:r>
          </w:p>
          <w:p w14:paraId="3DCBC91F" w14:textId="52D35AB2" w:rsidR="000C2A54" w:rsidRPr="000C2A54" w:rsidRDefault="000C2A54" w:rsidP="000C2A54">
            <w:pPr>
              <w:jc w:val="both"/>
              <w:rPr>
                <w:sz w:val="28"/>
                <w:szCs w:val="28"/>
              </w:rPr>
            </w:pPr>
            <w:r w:rsidRPr="000C2A54">
              <w:rPr>
                <w:b/>
                <w:bCs/>
                <w:sz w:val="28"/>
                <w:szCs w:val="28"/>
              </w:rPr>
              <w:t>и цифровые</w:t>
            </w:r>
          </w:p>
        </w:tc>
        <w:tc>
          <w:tcPr>
            <w:tcW w:w="0" w:type="auto"/>
            <w:tcBorders>
              <w:top w:val="single" w:sz="4" w:space="0" w:color="auto"/>
              <w:left w:val="single" w:sz="4" w:space="0" w:color="auto"/>
              <w:bottom w:val="single" w:sz="4" w:space="0" w:color="auto"/>
              <w:right w:val="single" w:sz="4" w:space="0" w:color="auto"/>
            </w:tcBorders>
            <w:vAlign w:val="center"/>
            <w:hideMark/>
          </w:tcPr>
          <w:p w14:paraId="7626F625" w14:textId="77777777" w:rsidR="000A47A7" w:rsidRPr="000A47A7" w:rsidRDefault="000C2A54" w:rsidP="00146EA1">
            <w:pPr>
              <w:pStyle w:val="ad"/>
              <w:numPr>
                <w:ilvl w:val="0"/>
                <w:numId w:val="45"/>
              </w:numPr>
              <w:rPr>
                <w:sz w:val="28"/>
                <w:szCs w:val="28"/>
              </w:rPr>
            </w:pPr>
            <w:r w:rsidRPr="000A47A7">
              <w:rPr>
                <w:sz w:val="28"/>
                <w:szCs w:val="28"/>
              </w:rPr>
              <w:t xml:space="preserve">Нестабильная работа ФГИС ЕРКНМ и ФГИС ЕРВК (сбои, отсутствие покрытия мобильной связи и интернета в удаленных районах), что парализует работу при отмене бумажного документооборота. </w:t>
            </w:r>
          </w:p>
          <w:p w14:paraId="4DEF6E99" w14:textId="45840E57" w:rsidR="000C2A54" w:rsidRPr="000A47A7" w:rsidRDefault="000C2A54" w:rsidP="00146EA1">
            <w:pPr>
              <w:pStyle w:val="ad"/>
              <w:numPr>
                <w:ilvl w:val="0"/>
                <w:numId w:val="45"/>
              </w:numPr>
              <w:rPr>
                <w:sz w:val="28"/>
                <w:szCs w:val="28"/>
              </w:rPr>
            </w:pPr>
            <w:r w:rsidRPr="000A47A7">
              <w:rPr>
                <w:sz w:val="28"/>
                <w:szCs w:val="28"/>
              </w:rPr>
              <w:t>Проблемы интеграции систем с порталом Госуслуг.</w:t>
            </w:r>
          </w:p>
        </w:tc>
      </w:tr>
      <w:tr w:rsidR="000C2A54" w:rsidRPr="000C2A54" w14:paraId="30F9EAC4" w14:textId="77777777" w:rsidTr="000A47A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EB6ABC3" w14:textId="77777777" w:rsidR="000A47A7" w:rsidRDefault="000C2A54" w:rsidP="000C2A54">
            <w:pPr>
              <w:jc w:val="both"/>
              <w:rPr>
                <w:b/>
                <w:bCs/>
                <w:sz w:val="28"/>
                <w:szCs w:val="28"/>
              </w:rPr>
            </w:pPr>
            <w:r w:rsidRPr="000C2A54">
              <w:rPr>
                <w:b/>
                <w:bCs/>
                <w:sz w:val="28"/>
                <w:szCs w:val="28"/>
              </w:rPr>
              <w:t xml:space="preserve">Процессуальные </w:t>
            </w:r>
          </w:p>
          <w:p w14:paraId="4BDFC0AB" w14:textId="102AA2DD" w:rsidR="000C2A54" w:rsidRPr="000C2A54" w:rsidRDefault="000C2A54" w:rsidP="000C2A54">
            <w:pPr>
              <w:jc w:val="both"/>
              <w:rPr>
                <w:sz w:val="28"/>
                <w:szCs w:val="28"/>
              </w:rPr>
            </w:pPr>
            <w:r w:rsidRPr="000C2A54">
              <w:rPr>
                <w:b/>
                <w:bCs/>
                <w:sz w:val="28"/>
                <w:szCs w:val="28"/>
              </w:rPr>
              <w:t>и правовые</w:t>
            </w:r>
          </w:p>
        </w:tc>
        <w:tc>
          <w:tcPr>
            <w:tcW w:w="0" w:type="auto"/>
            <w:tcBorders>
              <w:top w:val="single" w:sz="4" w:space="0" w:color="auto"/>
              <w:left w:val="single" w:sz="4" w:space="0" w:color="auto"/>
              <w:bottom w:val="single" w:sz="4" w:space="0" w:color="auto"/>
              <w:right w:val="single" w:sz="4" w:space="0" w:color="auto"/>
            </w:tcBorders>
            <w:vAlign w:val="center"/>
            <w:hideMark/>
          </w:tcPr>
          <w:p w14:paraId="271FCFE9" w14:textId="77777777" w:rsidR="000A47A7" w:rsidRPr="000A47A7" w:rsidRDefault="000C2A54" w:rsidP="00146EA1">
            <w:pPr>
              <w:pStyle w:val="ad"/>
              <w:numPr>
                <w:ilvl w:val="0"/>
                <w:numId w:val="46"/>
              </w:numPr>
              <w:rPr>
                <w:sz w:val="28"/>
                <w:szCs w:val="28"/>
              </w:rPr>
            </w:pPr>
            <w:r w:rsidRPr="000A47A7">
              <w:rPr>
                <w:sz w:val="28"/>
                <w:szCs w:val="28"/>
              </w:rPr>
              <w:t xml:space="preserve">Ограниченные полномочия (невозможность осмотра помещений без согласия жильцов); </w:t>
            </w:r>
          </w:p>
          <w:p w14:paraId="7D841FE2" w14:textId="77777777" w:rsidR="000A47A7" w:rsidRPr="000A47A7" w:rsidRDefault="000A47A7" w:rsidP="00146EA1">
            <w:pPr>
              <w:pStyle w:val="ad"/>
              <w:numPr>
                <w:ilvl w:val="0"/>
                <w:numId w:val="46"/>
              </w:numPr>
              <w:rPr>
                <w:sz w:val="28"/>
                <w:szCs w:val="28"/>
              </w:rPr>
            </w:pPr>
            <w:r w:rsidRPr="000A47A7">
              <w:rPr>
                <w:sz w:val="28"/>
                <w:szCs w:val="28"/>
              </w:rPr>
              <w:t>Д</w:t>
            </w:r>
            <w:r w:rsidR="000C2A54" w:rsidRPr="000A47A7">
              <w:rPr>
                <w:sz w:val="28"/>
                <w:szCs w:val="28"/>
              </w:rPr>
              <w:t>лительные сроки привлечения к ответственности;</w:t>
            </w:r>
          </w:p>
          <w:p w14:paraId="5F7CD39C" w14:textId="77777777" w:rsidR="000A47A7" w:rsidRPr="000A47A7" w:rsidRDefault="000A47A7" w:rsidP="00146EA1">
            <w:pPr>
              <w:pStyle w:val="ad"/>
              <w:numPr>
                <w:ilvl w:val="0"/>
                <w:numId w:val="46"/>
              </w:numPr>
              <w:rPr>
                <w:sz w:val="28"/>
                <w:szCs w:val="28"/>
              </w:rPr>
            </w:pPr>
            <w:r w:rsidRPr="000A47A7">
              <w:rPr>
                <w:sz w:val="28"/>
                <w:szCs w:val="28"/>
              </w:rPr>
              <w:t>С</w:t>
            </w:r>
            <w:r w:rsidR="000C2A54" w:rsidRPr="000A47A7">
              <w:rPr>
                <w:sz w:val="28"/>
                <w:szCs w:val="28"/>
              </w:rPr>
              <w:t>ложность сбора доказательной базы;</w:t>
            </w:r>
          </w:p>
          <w:p w14:paraId="61EF3610" w14:textId="3EC0EAF5" w:rsidR="000C2A54" w:rsidRPr="000A47A7" w:rsidRDefault="000A47A7" w:rsidP="00146EA1">
            <w:pPr>
              <w:pStyle w:val="ad"/>
              <w:numPr>
                <w:ilvl w:val="0"/>
                <w:numId w:val="46"/>
              </w:numPr>
              <w:rPr>
                <w:sz w:val="28"/>
                <w:szCs w:val="28"/>
              </w:rPr>
            </w:pPr>
            <w:r w:rsidRPr="000A47A7">
              <w:rPr>
                <w:sz w:val="28"/>
                <w:szCs w:val="28"/>
              </w:rPr>
              <w:t>Н</w:t>
            </w:r>
            <w:r w:rsidR="000C2A54" w:rsidRPr="000A47A7">
              <w:rPr>
                <w:sz w:val="28"/>
                <w:szCs w:val="28"/>
              </w:rPr>
              <w:t>еобоснованно низкий размер штрафов за неисполнение предписаний.</w:t>
            </w:r>
          </w:p>
        </w:tc>
      </w:tr>
      <w:tr w:rsidR="000C2A54" w:rsidRPr="000C2A54" w14:paraId="4608DB59" w14:textId="77777777" w:rsidTr="000A47A7">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7EB02AB4" w14:textId="77777777" w:rsidR="000C2A54" w:rsidRPr="000C2A54" w:rsidRDefault="000C2A54" w:rsidP="000C2A54">
            <w:pPr>
              <w:jc w:val="both"/>
              <w:rPr>
                <w:sz w:val="28"/>
                <w:szCs w:val="28"/>
              </w:rPr>
            </w:pPr>
            <w:r w:rsidRPr="000C2A54">
              <w:rPr>
                <w:b/>
                <w:bCs/>
                <w:sz w:val="28"/>
                <w:szCs w:val="28"/>
              </w:rPr>
              <w:t>Организационные</w:t>
            </w:r>
          </w:p>
        </w:tc>
        <w:tc>
          <w:tcPr>
            <w:tcW w:w="0" w:type="auto"/>
            <w:tcBorders>
              <w:top w:val="single" w:sz="4" w:space="0" w:color="auto"/>
              <w:left w:val="single" w:sz="4" w:space="0" w:color="auto"/>
              <w:bottom w:val="single" w:sz="4" w:space="0" w:color="auto"/>
              <w:right w:val="single" w:sz="4" w:space="0" w:color="auto"/>
            </w:tcBorders>
            <w:vAlign w:val="center"/>
            <w:hideMark/>
          </w:tcPr>
          <w:p w14:paraId="46F2CC87" w14:textId="77777777" w:rsidR="000A47A7" w:rsidRPr="000A47A7" w:rsidRDefault="000C2A54" w:rsidP="00146EA1">
            <w:pPr>
              <w:pStyle w:val="ad"/>
              <w:numPr>
                <w:ilvl w:val="0"/>
                <w:numId w:val="46"/>
              </w:numPr>
              <w:rPr>
                <w:sz w:val="28"/>
                <w:szCs w:val="28"/>
              </w:rPr>
            </w:pPr>
            <w:r w:rsidRPr="000A47A7">
              <w:rPr>
                <w:sz w:val="28"/>
                <w:szCs w:val="28"/>
              </w:rPr>
              <w:t>Избыточная отчетность, затягивающая процесс;</w:t>
            </w:r>
          </w:p>
          <w:p w14:paraId="476342DC" w14:textId="145D953B" w:rsidR="000C2A54" w:rsidRPr="000A47A7" w:rsidRDefault="000A47A7" w:rsidP="00146EA1">
            <w:pPr>
              <w:pStyle w:val="ad"/>
              <w:numPr>
                <w:ilvl w:val="0"/>
                <w:numId w:val="46"/>
              </w:numPr>
              <w:rPr>
                <w:sz w:val="28"/>
                <w:szCs w:val="28"/>
              </w:rPr>
            </w:pPr>
            <w:r w:rsidRPr="000A47A7">
              <w:rPr>
                <w:sz w:val="28"/>
                <w:szCs w:val="28"/>
              </w:rPr>
              <w:t>С</w:t>
            </w:r>
            <w:r w:rsidR="000C2A54" w:rsidRPr="000A47A7">
              <w:rPr>
                <w:sz w:val="28"/>
                <w:szCs w:val="28"/>
              </w:rPr>
              <w:t>ложности межведомственного взаимодействия (запросы в УМВД для установления владельцев участков).</w:t>
            </w:r>
          </w:p>
        </w:tc>
      </w:tr>
    </w:tbl>
    <w:p w14:paraId="5CD3AE9C" w14:textId="561AE0C1" w:rsidR="000C2A54" w:rsidRPr="000C2A54" w:rsidRDefault="000C2A54" w:rsidP="000A47A7">
      <w:pPr>
        <w:pStyle w:val="paragraph-styledstyledparagraph-sc-a650b026-0"/>
        <w:ind w:firstLine="851"/>
        <w:jc w:val="both"/>
        <w:rPr>
          <w:sz w:val="28"/>
          <w:szCs w:val="28"/>
        </w:rPr>
      </w:pPr>
      <w:r w:rsidRPr="000C2A54">
        <w:rPr>
          <w:sz w:val="28"/>
          <w:szCs w:val="28"/>
        </w:rPr>
        <w:t xml:space="preserve">Отдельно отмечается проблема отсутствия сформированной административной практики, что ведет к низкой результативности привлечения нарушителей к ответственности </w:t>
      </w:r>
    </w:p>
    <w:p w14:paraId="5743B895" w14:textId="77777777" w:rsidR="000C2A54" w:rsidRPr="000C2A54" w:rsidRDefault="000C2A54" w:rsidP="00EA7039">
      <w:pPr>
        <w:pStyle w:val="paragraph-styledstyledparagraph-sc-a650b026-0"/>
        <w:ind w:firstLine="851"/>
        <w:jc w:val="both"/>
        <w:rPr>
          <w:sz w:val="28"/>
          <w:szCs w:val="28"/>
        </w:rPr>
      </w:pPr>
      <w:r w:rsidRPr="000C2A54">
        <w:rPr>
          <w:sz w:val="28"/>
          <w:szCs w:val="28"/>
        </w:rPr>
        <w:t>На основе анализа текущей ситуации муниципалитеты предлагают комплекс мер для повышения эффективности контроля:</w:t>
      </w:r>
    </w:p>
    <w:p w14:paraId="5C0D1AA6" w14:textId="77777777" w:rsidR="000C2A54" w:rsidRPr="000C2A54" w:rsidRDefault="000C2A54" w:rsidP="00146EA1">
      <w:pPr>
        <w:pStyle w:val="list-styledstyledli-sc-202d193-2"/>
        <w:numPr>
          <w:ilvl w:val="0"/>
          <w:numId w:val="27"/>
        </w:numPr>
        <w:jc w:val="both"/>
        <w:rPr>
          <w:sz w:val="28"/>
          <w:szCs w:val="28"/>
        </w:rPr>
      </w:pPr>
      <w:r w:rsidRPr="000C2A54">
        <w:rPr>
          <w:sz w:val="28"/>
          <w:szCs w:val="28"/>
        </w:rPr>
        <w:t>Уточнение нормативной базы и закрепление единых стандартов и алгоритмов проведения мероприятий.</w:t>
      </w:r>
    </w:p>
    <w:p w14:paraId="7DC42911" w14:textId="77777777" w:rsidR="000C2A54" w:rsidRPr="000C2A54" w:rsidRDefault="000C2A54" w:rsidP="00146EA1">
      <w:pPr>
        <w:pStyle w:val="list-styledstyledli-sc-202d193-2"/>
        <w:numPr>
          <w:ilvl w:val="0"/>
          <w:numId w:val="27"/>
        </w:numPr>
        <w:jc w:val="both"/>
        <w:rPr>
          <w:sz w:val="28"/>
          <w:szCs w:val="28"/>
        </w:rPr>
      </w:pPr>
      <w:r w:rsidRPr="000C2A54">
        <w:rPr>
          <w:sz w:val="28"/>
          <w:szCs w:val="28"/>
        </w:rPr>
        <w:t>Расширение полномочий органов МСУ для эффективного пресечения нарушений.</w:t>
      </w:r>
    </w:p>
    <w:p w14:paraId="69687E6A" w14:textId="77777777" w:rsidR="000C2A54" w:rsidRPr="000C2A54" w:rsidRDefault="000C2A54" w:rsidP="00146EA1">
      <w:pPr>
        <w:pStyle w:val="list-styledstyledli-sc-202d193-2"/>
        <w:numPr>
          <w:ilvl w:val="0"/>
          <w:numId w:val="27"/>
        </w:numPr>
        <w:jc w:val="both"/>
        <w:rPr>
          <w:sz w:val="28"/>
          <w:szCs w:val="28"/>
        </w:rPr>
      </w:pPr>
      <w:r w:rsidRPr="000C2A54">
        <w:rPr>
          <w:sz w:val="28"/>
          <w:szCs w:val="28"/>
        </w:rPr>
        <w:t>Кадровое и техническое обеспечение: оснащение инспекций необходимым оборудованием и транспортом.</w:t>
      </w:r>
    </w:p>
    <w:p w14:paraId="68C6917B" w14:textId="77777777" w:rsidR="000C2A54" w:rsidRPr="000C2A54" w:rsidRDefault="000C2A54" w:rsidP="00146EA1">
      <w:pPr>
        <w:pStyle w:val="list-styledstyledli-sc-202d193-2"/>
        <w:numPr>
          <w:ilvl w:val="0"/>
          <w:numId w:val="27"/>
        </w:numPr>
        <w:jc w:val="both"/>
        <w:rPr>
          <w:sz w:val="28"/>
          <w:szCs w:val="28"/>
        </w:rPr>
      </w:pPr>
      <w:r w:rsidRPr="000C2A54">
        <w:rPr>
          <w:sz w:val="28"/>
          <w:szCs w:val="28"/>
        </w:rPr>
        <w:t>Упрощение процедур межведомственного взаимодействия.</w:t>
      </w:r>
    </w:p>
    <w:p w14:paraId="24C807E2" w14:textId="77777777" w:rsidR="000C2A54" w:rsidRPr="000C2A54" w:rsidRDefault="000C2A54" w:rsidP="00146EA1">
      <w:pPr>
        <w:pStyle w:val="list-styledstyledli-sc-202d193-2"/>
        <w:numPr>
          <w:ilvl w:val="0"/>
          <w:numId w:val="27"/>
        </w:numPr>
        <w:jc w:val="both"/>
        <w:rPr>
          <w:sz w:val="28"/>
          <w:szCs w:val="28"/>
        </w:rPr>
      </w:pPr>
      <w:r w:rsidRPr="000C2A54">
        <w:rPr>
          <w:sz w:val="28"/>
          <w:szCs w:val="28"/>
        </w:rPr>
        <w:t>Развитие профилактической составляющей работы, сочетая её с действенными мерами принуждения.</w:t>
      </w:r>
    </w:p>
    <w:p w14:paraId="28E327AB" w14:textId="4F6F32FA" w:rsidR="000C2A54" w:rsidRPr="000C2A54" w:rsidRDefault="000C2A54" w:rsidP="00146EA1">
      <w:pPr>
        <w:pStyle w:val="list-styledstyledli-sc-202d193-2"/>
        <w:numPr>
          <w:ilvl w:val="0"/>
          <w:numId w:val="27"/>
        </w:numPr>
        <w:jc w:val="both"/>
        <w:rPr>
          <w:sz w:val="28"/>
          <w:szCs w:val="28"/>
        </w:rPr>
      </w:pPr>
      <w:r w:rsidRPr="000C2A54">
        <w:rPr>
          <w:sz w:val="28"/>
          <w:szCs w:val="28"/>
        </w:rPr>
        <w:t xml:space="preserve">Повышение квалификации сотрудников контрольных органов </w:t>
      </w:r>
    </w:p>
    <w:p w14:paraId="2D75984C" w14:textId="77777777" w:rsidR="000C2A54" w:rsidRPr="000C2A54" w:rsidRDefault="000C2A54" w:rsidP="00EA7039">
      <w:pPr>
        <w:pStyle w:val="paragraph-styledstyledparagraph-sc-a650b026-0"/>
        <w:ind w:firstLine="851"/>
        <w:jc w:val="both"/>
        <w:rPr>
          <w:sz w:val="28"/>
          <w:szCs w:val="28"/>
        </w:rPr>
      </w:pPr>
      <w:r w:rsidRPr="000C2A54">
        <w:rPr>
          <w:sz w:val="28"/>
          <w:szCs w:val="28"/>
        </w:rPr>
        <w:lastRenderedPageBreak/>
        <w:t>Таким образом, система муниципального контроля в Ленинградской области характеризуется широким охватом сфер жизнедеятельности, но испытывает значительные трудности, связанные с цифровизацией процессов, кадровым дефицитом и ограниченностью правовых инструментов воздействия.</w:t>
      </w:r>
    </w:p>
    <w:p w14:paraId="34D4A91D" w14:textId="77777777" w:rsidR="00755C58" w:rsidRDefault="00755C58" w:rsidP="00755C58">
      <w:pPr>
        <w:pStyle w:val="a5"/>
        <w:ind w:right="-1" w:firstLine="851"/>
        <w:rPr>
          <w:b/>
          <w:sz w:val="12"/>
        </w:rPr>
      </w:pPr>
    </w:p>
    <w:p w14:paraId="5D6883BE" w14:textId="5174172C" w:rsidR="00755C58" w:rsidRPr="000C2A54" w:rsidRDefault="00755C58" w:rsidP="00146EA1">
      <w:pPr>
        <w:pStyle w:val="ad"/>
        <w:numPr>
          <w:ilvl w:val="1"/>
          <w:numId w:val="28"/>
        </w:numPr>
        <w:tabs>
          <w:tab w:val="left" w:pos="0"/>
        </w:tabs>
        <w:ind w:left="426" w:right="-1"/>
        <w:rPr>
          <w:b/>
          <w:sz w:val="28"/>
        </w:rPr>
      </w:pPr>
      <w:r w:rsidRPr="000C2A54">
        <w:rPr>
          <w:b/>
          <w:sz w:val="28"/>
        </w:rPr>
        <w:t>Контрольно-надзорная</w:t>
      </w:r>
      <w:r w:rsidRPr="000C2A54">
        <w:rPr>
          <w:b/>
          <w:spacing w:val="-8"/>
          <w:sz w:val="28"/>
        </w:rPr>
        <w:t xml:space="preserve"> </w:t>
      </w:r>
      <w:r w:rsidRPr="000C2A54">
        <w:rPr>
          <w:b/>
          <w:sz w:val="28"/>
        </w:rPr>
        <w:t>деятельность</w:t>
      </w:r>
      <w:r w:rsidRPr="000C2A54">
        <w:rPr>
          <w:b/>
          <w:spacing w:val="-8"/>
          <w:sz w:val="28"/>
        </w:rPr>
        <w:t xml:space="preserve"> </w:t>
      </w:r>
      <w:r w:rsidRPr="000C2A54">
        <w:rPr>
          <w:b/>
          <w:sz w:val="28"/>
        </w:rPr>
        <w:t>в</w:t>
      </w:r>
      <w:r w:rsidRPr="000C2A54">
        <w:rPr>
          <w:b/>
          <w:spacing w:val="-7"/>
          <w:sz w:val="28"/>
        </w:rPr>
        <w:t xml:space="preserve"> </w:t>
      </w:r>
      <w:r w:rsidRPr="000C2A54">
        <w:rPr>
          <w:b/>
          <w:sz w:val="28"/>
        </w:rPr>
        <w:t>отношении</w:t>
      </w:r>
      <w:r w:rsidRPr="000C2A54">
        <w:rPr>
          <w:b/>
          <w:spacing w:val="-8"/>
          <w:sz w:val="28"/>
        </w:rPr>
        <w:t xml:space="preserve"> </w:t>
      </w:r>
      <w:r w:rsidRPr="000C2A54">
        <w:rPr>
          <w:b/>
          <w:spacing w:val="-5"/>
          <w:sz w:val="28"/>
        </w:rPr>
        <w:t>МСУ</w:t>
      </w:r>
    </w:p>
    <w:p w14:paraId="0D92F16F" w14:textId="77777777" w:rsidR="00755C58" w:rsidRPr="00741450" w:rsidRDefault="00755C58" w:rsidP="00755C58">
      <w:pPr>
        <w:tabs>
          <w:tab w:val="left" w:pos="0"/>
        </w:tabs>
        <w:ind w:right="-1" w:firstLine="851"/>
        <w:rPr>
          <w:i/>
          <w:sz w:val="20"/>
          <w:szCs w:val="20"/>
          <w:highlight w:val="yellow"/>
        </w:rPr>
      </w:pPr>
    </w:p>
    <w:p w14:paraId="5944E7E5" w14:textId="77777777" w:rsidR="00755C58" w:rsidRPr="00EA7039" w:rsidRDefault="00755C58" w:rsidP="00EA7039">
      <w:pPr>
        <w:tabs>
          <w:tab w:val="left" w:pos="0"/>
        </w:tabs>
        <w:ind w:right="-1" w:firstLine="851"/>
        <w:jc w:val="center"/>
        <w:rPr>
          <w:i/>
          <w:sz w:val="28"/>
          <w:szCs w:val="28"/>
        </w:rPr>
      </w:pPr>
      <w:r w:rsidRPr="00EA7039">
        <w:rPr>
          <w:i/>
          <w:sz w:val="28"/>
          <w:szCs w:val="28"/>
        </w:rPr>
        <w:t>Данные</w:t>
      </w:r>
      <w:r w:rsidRPr="00EA7039">
        <w:rPr>
          <w:i/>
          <w:spacing w:val="-1"/>
          <w:sz w:val="28"/>
          <w:szCs w:val="28"/>
        </w:rPr>
        <w:t xml:space="preserve"> </w:t>
      </w:r>
      <w:r w:rsidRPr="00EA7039">
        <w:rPr>
          <w:i/>
          <w:sz w:val="28"/>
          <w:szCs w:val="28"/>
        </w:rPr>
        <w:t>предоставлены</w:t>
      </w:r>
      <w:r w:rsidRPr="00EA7039">
        <w:rPr>
          <w:i/>
          <w:spacing w:val="1"/>
          <w:sz w:val="28"/>
          <w:szCs w:val="28"/>
        </w:rPr>
        <w:t xml:space="preserve"> </w:t>
      </w:r>
      <w:r w:rsidRPr="00EA7039">
        <w:rPr>
          <w:i/>
          <w:sz w:val="28"/>
          <w:szCs w:val="28"/>
        </w:rPr>
        <w:t>в</w:t>
      </w:r>
      <w:r w:rsidRPr="00EA7039">
        <w:rPr>
          <w:i/>
          <w:spacing w:val="-7"/>
          <w:sz w:val="28"/>
          <w:szCs w:val="28"/>
        </w:rPr>
        <w:t xml:space="preserve"> </w:t>
      </w:r>
      <w:r w:rsidRPr="00EA7039">
        <w:rPr>
          <w:i/>
          <w:sz w:val="28"/>
          <w:szCs w:val="28"/>
        </w:rPr>
        <w:t>Таблице</w:t>
      </w:r>
      <w:r w:rsidRPr="00EA7039">
        <w:rPr>
          <w:i/>
          <w:spacing w:val="-2"/>
          <w:sz w:val="28"/>
          <w:szCs w:val="28"/>
        </w:rPr>
        <w:t xml:space="preserve"> </w:t>
      </w:r>
      <w:r w:rsidRPr="00EA7039">
        <w:rPr>
          <w:i/>
          <w:spacing w:val="-5"/>
          <w:sz w:val="28"/>
          <w:szCs w:val="28"/>
        </w:rPr>
        <w:t>19.</w:t>
      </w:r>
    </w:p>
    <w:p w14:paraId="43811B5A" w14:textId="0FCD23FE" w:rsidR="00755C58" w:rsidRPr="006C3E16" w:rsidRDefault="00755C58" w:rsidP="00755C58">
      <w:pPr>
        <w:pStyle w:val="a5"/>
        <w:ind w:right="-1" w:firstLine="851"/>
        <w:rPr>
          <w:i/>
          <w:sz w:val="28"/>
          <w:szCs w:val="28"/>
        </w:rPr>
      </w:pPr>
    </w:p>
    <w:p w14:paraId="559A0FAB" w14:textId="77777777" w:rsidR="006C3E16" w:rsidRPr="00EA7039" w:rsidRDefault="006C3E16" w:rsidP="006C3E16">
      <w:pPr>
        <w:pStyle w:val="3"/>
        <w:jc w:val="both"/>
        <w:rPr>
          <w:rFonts w:ascii="Times New Roman" w:hAnsi="Times New Roman" w:cs="Times New Roman"/>
          <w:b/>
          <w:bCs/>
          <w:color w:val="auto"/>
          <w:sz w:val="28"/>
          <w:szCs w:val="28"/>
        </w:rPr>
      </w:pPr>
      <w:r w:rsidRPr="00EA7039">
        <w:rPr>
          <w:rFonts w:ascii="Times New Roman" w:hAnsi="Times New Roman" w:cs="Times New Roman"/>
          <w:b/>
          <w:bCs/>
          <w:color w:val="auto"/>
          <w:sz w:val="28"/>
          <w:szCs w:val="28"/>
        </w:rPr>
        <w:t>Основные проблемы</w:t>
      </w:r>
    </w:p>
    <w:p w14:paraId="125805D7" w14:textId="77777777" w:rsidR="006C3E16" w:rsidRPr="006C3E16" w:rsidRDefault="006C3E16" w:rsidP="00146EA1">
      <w:pPr>
        <w:pStyle w:val="paragraph-styledstyledparagraph-sc-a650b026-0"/>
        <w:numPr>
          <w:ilvl w:val="0"/>
          <w:numId w:val="47"/>
        </w:numPr>
        <w:ind w:left="1134"/>
        <w:jc w:val="both"/>
        <w:rPr>
          <w:sz w:val="28"/>
          <w:szCs w:val="28"/>
        </w:rPr>
      </w:pPr>
      <w:r w:rsidRPr="006C3E16">
        <w:rPr>
          <w:b/>
          <w:bCs/>
          <w:sz w:val="28"/>
          <w:szCs w:val="28"/>
        </w:rPr>
        <w:t>Недостаточная правовая регламентация</w:t>
      </w:r>
    </w:p>
    <w:p w14:paraId="55E4C01A" w14:textId="77777777" w:rsidR="006C3E16" w:rsidRPr="006C3E16" w:rsidRDefault="006C3E16" w:rsidP="00EA7039">
      <w:pPr>
        <w:pStyle w:val="list-styledstyledli-sc-202d193-2"/>
        <w:ind w:firstLine="851"/>
        <w:jc w:val="both"/>
        <w:rPr>
          <w:sz w:val="28"/>
          <w:szCs w:val="28"/>
        </w:rPr>
      </w:pPr>
      <w:r w:rsidRPr="006C3E16">
        <w:rPr>
          <w:sz w:val="28"/>
          <w:szCs w:val="28"/>
        </w:rPr>
        <w:t>Для некоторых видов контроля отсутствуют четкие методики проведения контрольных мероприятий и критерии оценки их эффективности. Это затрудняет работу органов местного самоуправления (ОМСУ) и приводит к неопределенности в их деятельности.</w:t>
      </w:r>
    </w:p>
    <w:p w14:paraId="43AA8BB9" w14:textId="77777777" w:rsidR="006C3E16" w:rsidRPr="006C3E16" w:rsidRDefault="006C3E16" w:rsidP="00146EA1">
      <w:pPr>
        <w:pStyle w:val="paragraph-styledstyledparagraph-sc-a650b026-0"/>
        <w:numPr>
          <w:ilvl w:val="0"/>
          <w:numId w:val="47"/>
        </w:numPr>
        <w:ind w:left="1134"/>
        <w:jc w:val="both"/>
        <w:rPr>
          <w:sz w:val="28"/>
          <w:szCs w:val="28"/>
        </w:rPr>
      </w:pPr>
      <w:r w:rsidRPr="006C3E16">
        <w:rPr>
          <w:b/>
          <w:bCs/>
          <w:sz w:val="28"/>
          <w:szCs w:val="28"/>
        </w:rPr>
        <w:t>Ограниченность ресурсного обеспечения</w:t>
      </w:r>
    </w:p>
    <w:p w14:paraId="00BF0FBA" w14:textId="77777777" w:rsidR="006C3E16" w:rsidRPr="006C3E16" w:rsidRDefault="006C3E16" w:rsidP="00EA7039">
      <w:pPr>
        <w:pStyle w:val="list-styledstyledli-sc-202d193-2"/>
        <w:ind w:firstLine="851"/>
        <w:jc w:val="both"/>
        <w:rPr>
          <w:sz w:val="28"/>
          <w:szCs w:val="28"/>
        </w:rPr>
      </w:pPr>
      <w:r w:rsidRPr="006C3E16">
        <w:rPr>
          <w:sz w:val="28"/>
          <w:szCs w:val="28"/>
        </w:rPr>
        <w:t>Эффективность контрольной деятельности зависит от наличия достаточных кадровых, финансовых и материально-технических ресурсов. На практике ОМСУ часто испытывают дефицит специалистов, что не позволяет проводить контрольные мероприятия с необходимой периодичностью и глубиной.</w:t>
      </w:r>
    </w:p>
    <w:p w14:paraId="3CCB0C0A" w14:textId="77777777" w:rsidR="006C3E16" w:rsidRPr="006C3E16" w:rsidRDefault="006C3E16" w:rsidP="00146EA1">
      <w:pPr>
        <w:pStyle w:val="paragraph-styledstyledparagraph-sc-a650b026-0"/>
        <w:numPr>
          <w:ilvl w:val="0"/>
          <w:numId w:val="47"/>
        </w:numPr>
        <w:ind w:left="1134"/>
        <w:jc w:val="both"/>
        <w:rPr>
          <w:sz w:val="28"/>
          <w:szCs w:val="28"/>
        </w:rPr>
      </w:pPr>
      <w:r w:rsidRPr="006C3E16">
        <w:rPr>
          <w:b/>
          <w:bCs/>
          <w:sz w:val="28"/>
          <w:szCs w:val="28"/>
        </w:rPr>
        <w:t>Слабая координация</w:t>
      </w:r>
    </w:p>
    <w:p w14:paraId="5499C1AF" w14:textId="77777777" w:rsidR="006C3E16" w:rsidRPr="006C3E16" w:rsidRDefault="006C3E16" w:rsidP="00EA7039">
      <w:pPr>
        <w:pStyle w:val="list-styledstyledli-sc-202d193-2"/>
        <w:ind w:firstLine="851"/>
        <w:jc w:val="both"/>
        <w:rPr>
          <w:sz w:val="28"/>
          <w:szCs w:val="28"/>
        </w:rPr>
      </w:pPr>
      <w:r w:rsidRPr="006C3E16">
        <w:rPr>
          <w:sz w:val="28"/>
          <w:szCs w:val="28"/>
        </w:rPr>
        <w:t>Отсутствие эффективного межведомственного взаимодействия между различными структурами затрудняет комплексный подход к решению проблем. Например, запросы прокуратуры могут оставаться без ответа, а взаимодействие с органами государственного контроля может быть неэффективным.</w:t>
      </w:r>
    </w:p>
    <w:p w14:paraId="29A84B04" w14:textId="77777777" w:rsidR="006C3E16" w:rsidRPr="006C3E16" w:rsidRDefault="006C3E16" w:rsidP="00146EA1">
      <w:pPr>
        <w:pStyle w:val="paragraph-styledstyledparagraph-sc-a650b026-0"/>
        <w:numPr>
          <w:ilvl w:val="0"/>
          <w:numId w:val="47"/>
        </w:numPr>
        <w:ind w:left="1134"/>
        <w:jc w:val="both"/>
        <w:rPr>
          <w:sz w:val="28"/>
          <w:szCs w:val="28"/>
        </w:rPr>
      </w:pPr>
      <w:r w:rsidRPr="006C3E16">
        <w:rPr>
          <w:b/>
          <w:bCs/>
          <w:sz w:val="28"/>
          <w:szCs w:val="28"/>
        </w:rPr>
        <w:t>Проблемы взаимодействия с прокуратурой</w:t>
      </w:r>
    </w:p>
    <w:p w14:paraId="38529645" w14:textId="757B9FF7" w:rsidR="006C3E16" w:rsidRPr="006C3E16" w:rsidRDefault="006C3E16" w:rsidP="00EA7039">
      <w:pPr>
        <w:pStyle w:val="list-styledstyledli-sc-202d193-2"/>
        <w:ind w:firstLine="851"/>
        <w:jc w:val="both"/>
        <w:rPr>
          <w:sz w:val="28"/>
          <w:szCs w:val="28"/>
        </w:rPr>
      </w:pPr>
      <w:r w:rsidRPr="006C3E16">
        <w:rPr>
          <w:sz w:val="28"/>
          <w:szCs w:val="28"/>
        </w:rPr>
        <w:t xml:space="preserve">Неисполнимые сроки предоставления ответов на запросы (от 1 до 3 дней), а также отсутствие обратной связи по письмам ОМСУ создают дополнительные трудности. </w:t>
      </w:r>
    </w:p>
    <w:p w14:paraId="535BA949" w14:textId="77777777" w:rsidR="006C3E16" w:rsidRPr="006C3E16" w:rsidRDefault="006C3E16" w:rsidP="00146EA1">
      <w:pPr>
        <w:pStyle w:val="paragraph-styledstyledparagraph-sc-a650b026-0"/>
        <w:numPr>
          <w:ilvl w:val="0"/>
          <w:numId w:val="47"/>
        </w:numPr>
        <w:ind w:left="1134"/>
        <w:jc w:val="both"/>
        <w:rPr>
          <w:sz w:val="28"/>
          <w:szCs w:val="28"/>
        </w:rPr>
      </w:pPr>
      <w:r w:rsidRPr="006C3E16">
        <w:rPr>
          <w:b/>
          <w:bCs/>
          <w:sz w:val="28"/>
          <w:szCs w:val="28"/>
        </w:rPr>
        <w:t>Проблемы с муниципальным земельным контролем</w:t>
      </w:r>
    </w:p>
    <w:p w14:paraId="7E7A35A6" w14:textId="77777777" w:rsidR="006C3E16" w:rsidRPr="006C3E16" w:rsidRDefault="006C3E16" w:rsidP="00EA7039">
      <w:pPr>
        <w:pStyle w:val="list-styledstyledli-sc-202d193-2"/>
        <w:ind w:firstLine="851"/>
        <w:jc w:val="both"/>
        <w:rPr>
          <w:sz w:val="28"/>
          <w:szCs w:val="28"/>
        </w:rPr>
      </w:pPr>
      <w:r w:rsidRPr="006C3E16">
        <w:rPr>
          <w:sz w:val="28"/>
          <w:szCs w:val="28"/>
        </w:rPr>
        <w:lastRenderedPageBreak/>
        <w:t>Отсутствие сроков для устранения последствий нарушений и законодательно закрепленных сроков для повторных мероприятий создает сложности в согласовании проверочных мероприятий с прокуратурой.</w:t>
      </w:r>
    </w:p>
    <w:p w14:paraId="3169233B" w14:textId="77777777" w:rsidR="006C3E16" w:rsidRPr="006C3E16" w:rsidRDefault="006C3E16" w:rsidP="00146EA1">
      <w:pPr>
        <w:pStyle w:val="paragraph-styledstyledparagraph-sc-a650b026-0"/>
        <w:numPr>
          <w:ilvl w:val="0"/>
          <w:numId w:val="47"/>
        </w:numPr>
        <w:ind w:left="993"/>
        <w:jc w:val="both"/>
        <w:rPr>
          <w:sz w:val="28"/>
          <w:szCs w:val="28"/>
        </w:rPr>
      </w:pPr>
      <w:r w:rsidRPr="006C3E16">
        <w:rPr>
          <w:b/>
          <w:bCs/>
          <w:sz w:val="28"/>
          <w:szCs w:val="28"/>
        </w:rPr>
        <w:t>Технические проблемы</w:t>
      </w:r>
    </w:p>
    <w:p w14:paraId="29796713" w14:textId="77777777" w:rsidR="006C3E16" w:rsidRPr="006C3E16" w:rsidRDefault="006C3E16" w:rsidP="00EA7039">
      <w:pPr>
        <w:pStyle w:val="list-styledstyledli-sc-202d193-2"/>
        <w:ind w:firstLine="851"/>
        <w:jc w:val="both"/>
        <w:rPr>
          <w:sz w:val="28"/>
          <w:szCs w:val="28"/>
        </w:rPr>
      </w:pPr>
      <w:r w:rsidRPr="006C3E16">
        <w:rPr>
          <w:sz w:val="28"/>
          <w:szCs w:val="28"/>
        </w:rPr>
        <w:t>Некорректная работа информационных систем (ЕРКНМ, ЕРВК) требует дублирования данных, что неэффективно расходует рабочее время специалистов.</w:t>
      </w:r>
    </w:p>
    <w:p w14:paraId="3174192C" w14:textId="77777777" w:rsidR="006C3E16" w:rsidRPr="006C3E16" w:rsidRDefault="006C3E16" w:rsidP="00146EA1">
      <w:pPr>
        <w:pStyle w:val="paragraph-styledstyledparagraph-sc-a650b026-0"/>
        <w:numPr>
          <w:ilvl w:val="0"/>
          <w:numId w:val="47"/>
        </w:numPr>
        <w:ind w:left="993"/>
        <w:jc w:val="both"/>
        <w:rPr>
          <w:sz w:val="28"/>
          <w:szCs w:val="28"/>
        </w:rPr>
      </w:pPr>
      <w:r w:rsidRPr="006C3E16">
        <w:rPr>
          <w:b/>
          <w:bCs/>
          <w:sz w:val="28"/>
          <w:szCs w:val="28"/>
        </w:rPr>
        <w:t>Формальные нарушения</w:t>
      </w:r>
    </w:p>
    <w:p w14:paraId="4DF67B95" w14:textId="77777777" w:rsidR="006C3E16" w:rsidRPr="006C3E16" w:rsidRDefault="006C3E16" w:rsidP="00EA7039">
      <w:pPr>
        <w:pStyle w:val="list-styledstyledli-sc-202d193-2"/>
        <w:ind w:firstLine="851"/>
        <w:jc w:val="both"/>
        <w:rPr>
          <w:sz w:val="28"/>
          <w:szCs w:val="28"/>
        </w:rPr>
      </w:pPr>
      <w:r w:rsidRPr="006C3E16">
        <w:rPr>
          <w:sz w:val="28"/>
          <w:szCs w:val="28"/>
        </w:rPr>
        <w:t>Некоторые выявленные нарушения являются формальными и не несут реальной угрозы населению, однако требуют значительных затрат бюджета на их устранение.</w:t>
      </w:r>
    </w:p>
    <w:p w14:paraId="03EFF1BA" w14:textId="77777777" w:rsidR="006C3E16" w:rsidRPr="006C3E16" w:rsidRDefault="006C3E16" w:rsidP="006C3E16">
      <w:pPr>
        <w:pStyle w:val="3"/>
        <w:jc w:val="both"/>
        <w:rPr>
          <w:rFonts w:ascii="Times New Roman" w:hAnsi="Times New Roman" w:cs="Times New Roman"/>
          <w:b/>
          <w:bCs/>
          <w:color w:val="000000" w:themeColor="text1"/>
          <w:sz w:val="28"/>
          <w:szCs w:val="28"/>
        </w:rPr>
      </w:pPr>
      <w:r w:rsidRPr="006C3E16">
        <w:rPr>
          <w:rFonts w:ascii="Times New Roman" w:hAnsi="Times New Roman" w:cs="Times New Roman"/>
          <w:b/>
          <w:bCs/>
          <w:color w:val="000000" w:themeColor="text1"/>
          <w:sz w:val="28"/>
          <w:szCs w:val="28"/>
        </w:rPr>
        <w:t>Предложения по совершенствованию законодательства и административных механизмов</w:t>
      </w:r>
    </w:p>
    <w:p w14:paraId="271923F2" w14:textId="77777777" w:rsidR="006C3E16" w:rsidRPr="006C3E16" w:rsidRDefault="006C3E16" w:rsidP="00146EA1">
      <w:pPr>
        <w:pStyle w:val="paragraph-styledstyledparagraph-sc-a650b026-0"/>
        <w:numPr>
          <w:ilvl w:val="0"/>
          <w:numId w:val="29"/>
        </w:numPr>
        <w:jc w:val="both"/>
        <w:rPr>
          <w:sz w:val="28"/>
          <w:szCs w:val="28"/>
        </w:rPr>
      </w:pPr>
      <w:r w:rsidRPr="006C3E16">
        <w:rPr>
          <w:b/>
          <w:bCs/>
          <w:sz w:val="28"/>
          <w:szCs w:val="28"/>
        </w:rPr>
        <w:t>Упрощение процедур</w:t>
      </w:r>
    </w:p>
    <w:p w14:paraId="0A84B74F" w14:textId="77777777" w:rsidR="006C3E16" w:rsidRPr="006C3E16" w:rsidRDefault="006C3E16" w:rsidP="00EA7039">
      <w:pPr>
        <w:pStyle w:val="list-styledstyledli-sc-202d193-2"/>
        <w:ind w:firstLine="851"/>
        <w:jc w:val="both"/>
        <w:rPr>
          <w:sz w:val="28"/>
          <w:szCs w:val="28"/>
        </w:rPr>
      </w:pPr>
      <w:r w:rsidRPr="006C3E16">
        <w:rPr>
          <w:sz w:val="28"/>
          <w:szCs w:val="28"/>
        </w:rPr>
        <w:t>Необходимо упростить излишне регламентированные процедуры организации и проведения муниципального контроля, чтобы повысить эффективность работы ОМСУ.</w:t>
      </w:r>
    </w:p>
    <w:p w14:paraId="2079149D" w14:textId="77777777" w:rsidR="006C3E16" w:rsidRPr="006C3E16" w:rsidRDefault="006C3E16" w:rsidP="00146EA1">
      <w:pPr>
        <w:pStyle w:val="paragraph-styledstyledparagraph-sc-a650b026-0"/>
        <w:numPr>
          <w:ilvl w:val="0"/>
          <w:numId w:val="29"/>
        </w:numPr>
        <w:jc w:val="both"/>
        <w:rPr>
          <w:sz w:val="28"/>
          <w:szCs w:val="28"/>
        </w:rPr>
      </w:pPr>
      <w:r w:rsidRPr="006C3E16">
        <w:rPr>
          <w:b/>
          <w:bCs/>
          <w:sz w:val="28"/>
          <w:szCs w:val="28"/>
        </w:rPr>
        <w:t>Расширение численности муниципальных служащих</w:t>
      </w:r>
    </w:p>
    <w:p w14:paraId="60188660" w14:textId="77777777" w:rsidR="006C3E16" w:rsidRPr="006C3E16" w:rsidRDefault="006C3E16" w:rsidP="00EA7039">
      <w:pPr>
        <w:pStyle w:val="list-styledstyledli-sc-202d193-2"/>
        <w:ind w:firstLine="851"/>
        <w:jc w:val="both"/>
        <w:rPr>
          <w:sz w:val="28"/>
          <w:szCs w:val="28"/>
        </w:rPr>
      </w:pPr>
      <w:r w:rsidRPr="006C3E16">
        <w:rPr>
          <w:sz w:val="28"/>
          <w:szCs w:val="28"/>
        </w:rPr>
        <w:t>Увеличение регулируемой численности муниципальных служащих позволит создать более эффективные органы муниципального контроля.</w:t>
      </w:r>
    </w:p>
    <w:p w14:paraId="27E80BAF" w14:textId="77777777" w:rsidR="006C3E16" w:rsidRPr="006C3E16" w:rsidRDefault="006C3E16" w:rsidP="00146EA1">
      <w:pPr>
        <w:pStyle w:val="paragraph-styledstyledparagraph-sc-a650b026-0"/>
        <w:numPr>
          <w:ilvl w:val="0"/>
          <w:numId w:val="29"/>
        </w:numPr>
        <w:jc w:val="both"/>
        <w:rPr>
          <w:sz w:val="28"/>
          <w:szCs w:val="28"/>
        </w:rPr>
      </w:pPr>
      <w:r w:rsidRPr="006C3E16">
        <w:rPr>
          <w:b/>
          <w:bCs/>
          <w:sz w:val="28"/>
          <w:szCs w:val="28"/>
        </w:rPr>
        <w:t>Устранение формальных нарушений</w:t>
      </w:r>
    </w:p>
    <w:p w14:paraId="0C150741" w14:textId="77777777" w:rsidR="006C3E16" w:rsidRPr="006C3E16" w:rsidRDefault="006C3E16" w:rsidP="00EA7039">
      <w:pPr>
        <w:pStyle w:val="list-styledstyledli-sc-202d193-2"/>
        <w:ind w:firstLine="851"/>
        <w:jc w:val="both"/>
        <w:rPr>
          <w:sz w:val="28"/>
          <w:szCs w:val="28"/>
        </w:rPr>
      </w:pPr>
      <w:r w:rsidRPr="006C3E16">
        <w:rPr>
          <w:sz w:val="28"/>
          <w:szCs w:val="28"/>
        </w:rPr>
        <w:t>Следует пересмотреть подходы к устранению формальных нарушений, которые не влияют на права граждан, чтобы избежать ненужных затрат бюджета.</w:t>
      </w:r>
    </w:p>
    <w:p w14:paraId="1DC3F174" w14:textId="77777777" w:rsidR="006C3E16" w:rsidRPr="006C3E16" w:rsidRDefault="006C3E16" w:rsidP="00146EA1">
      <w:pPr>
        <w:pStyle w:val="paragraph-styledstyledparagraph-sc-a650b026-0"/>
        <w:numPr>
          <w:ilvl w:val="0"/>
          <w:numId w:val="29"/>
        </w:numPr>
        <w:jc w:val="both"/>
        <w:rPr>
          <w:sz w:val="28"/>
          <w:szCs w:val="28"/>
        </w:rPr>
      </w:pPr>
      <w:r w:rsidRPr="006C3E16">
        <w:rPr>
          <w:b/>
          <w:bCs/>
          <w:sz w:val="28"/>
          <w:szCs w:val="28"/>
        </w:rPr>
        <w:t>Улучшение координации</w:t>
      </w:r>
    </w:p>
    <w:p w14:paraId="0112A265" w14:textId="77777777" w:rsidR="006C3E16" w:rsidRPr="006C3E16" w:rsidRDefault="006C3E16" w:rsidP="00EA7039">
      <w:pPr>
        <w:pStyle w:val="list-styledstyledli-sc-202d193-2"/>
        <w:ind w:firstLine="851"/>
        <w:jc w:val="both"/>
        <w:rPr>
          <w:sz w:val="28"/>
          <w:szCs w:val="28"/>
        </w:rPr>
      </w:pPr>
      <w:r w:rsidRPr="006C3E16">
        <w:rPr>
          <w:sz w:val="28"/>
          <w:szCs w:val="28"/>
        </w:rPr>
        <w:t>Необходимо наладить эффективное межведомственное взаимодействие и обеспечить обратную связь с прокуратурой для повышения качества контрольной деятельности.</w:t>
      </w:r>
    </w:p>
    <w:p w14:paraId="42ECB975" w14:textId="77777777" w:rsidR="006C3E16" w:rsidRPr="006C3E16" w:rsidRDefault="006C3E16" w:rsidP="00EA7039">
      <w:pPr>
        <w:pStyle w:val="paragraph-styledstyledparagraph-sc-a650b026-0"/>
        <w:ind w:firstLine="851"/>
        <w:jc w:val="both"/>
        <w:rPr>
          <w:sz w:val="28"/>
          <w:szCs w:val="28"/>
        </w:rPr>
      </w:pPr>
      <w:r w:rsidRPr="006C3E16">
        <w:rPr>
          <w:sz w:val="28"/>
          <w:szCs w:val="28"/>
        </w:rPr>
        <w:t>Эти меры помогут улучшить систему муниципального контроля и повысить ее эффективность в Ленинградской области.</w:t>
      </w:r>
    </w:p>
    <w:p w14:paraId="4BEA7B93" w14:textId="77777777" w:rsidR="00C21786" w:rsidRPr="00741450" w:rsidRDefault="00C21786" w:rsidP="00755C58">
      <w:pPr>
        <w:pStyle w:val="a5"/>
        <w:ind w:right="-1" w:firstLine="851"/>
        <w:rPr>
          <w:i/>
          <w:sz w:val="20"/>
          <w:szCs w:val="20"/>
        </w:rPr>
      </w:pPr>
    </w:p>
    <w:p w14:paraId="4B031965" w14:textId="61F7A289" w:rsidR="00755C58" w:rsidRPr="000C2A54" w:rsidRDefault="000C2A54" w:rsidP="000C2A54">
      <w:pPr>
        <w:tabs>
          <w:tab w:val="left" w:pos="0"/>
        </w:tabs>
        <w:ind w:right="-1"/>
        <w:rPr>
          <w:b/>
          <w:sz w:val="28"/>
        </w:rPr>
      </w:pPr>
      <w:r>
        <w:rPr>
          <w:b/>
          <w:sz w:val="28"/>
        </w:rPr>
        <w:lastRenderedPageBreak/>
        <w:t xml:space="preserve">5.3. </w:t>
      </w:r>
      <w:r w:rsidR="00755C58" w:rsidRPr="000C2A54">
        <w:rPr>
          <w:b/>
          <w:sz w:val="28"/>
        </w:rPr>
        <w:t>Привлечение должностных лиц органов местного самоуправления к административной ответственности за неисполнение содержащихся в исполнительном документе требований неимущественного характера в соответствии с ч. 1</w:t>
      </w:r>
      <w:r w:rsidR="00755C58" w:rsidRPr="000C2A54">
        <w:rPr>
          <w:b/>
          <w:sz w:val="28"/>
          <w:vertAlign w:val="superscript"/>
        </w:rPr>
        <w:t>3</w:t>
      </w:r>
      <w:r w:rsidR="00755C58" w:rsidRPr="000C2A54">
        <w:rPr>
          <w:b/>
          <w:sz w:val="28"/>
        </w:rPr>
        <w:t xml:space="preserve"> ст. 17.15 КоАП РФ</w:t>
      </w:r>
    </w:p>
    <w:p w14:paraId="50F21F64" w14:textId="77777777" w:rsidR="00755C58" w:rsidRPr="00741450" w:rsidRDefault="00755C58" w:rsidP="00755C58">
      <w:pPr>
        <w:pStyle w:val="a5"/>
        <w:ind w:right="-1" w:firstLine="851"/>
        <w:rPr>
          <w:b/>
          <w:i/>
          <w:sz w:val="20"/>
          <w:szCs w:val="20"/>
        </w:rPr>
      </w:pPr>
    </w:p>
    <w:p w14:paraId="4D600C36" w14:textId="77777777" w:rsidR="002B1169" w:rsidRPr="002B1169" w:rsidRDefault="002B1169" w:rsidP="00EA7039">
      <w:pPr>
        <w:pStyle w:val="paragraph-styledstyledparagraph-sc-a650b026-0"/>
        <w:ind w:firstLine="851"/>
        <w:jc w:val="both"/>
        <w:rPr>
          <w:color w:val="000000" w:themeColor="text1"/>
          <w:sz w:val="28"/>
          <w:szCs w:val="28"/>
        </w:rPr>
      </w:pPr>
      <w:r w:rsidRPr="002B1169">
        <w:rPr>
          <w:color w:val="000000" w:themeColor="text1"/>
          <w:sz w:val="28"/>
          <w:szCs w:val="28"/>
        </w:rPr>
        <w:t>Основой для привлечения должностных лиц к ответственности является часть 1.3 статьи 17.15 Кодекса Российской Федерации об административных правонарушениях (КоАП РФ). Данная норма устанавливает ответственность за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w:t>
      </w:r>
    </w:p>
    <w:p w14:paraId="78C15DF0" w14:textId="77777777" w:rsidR="002B1169" w:rsidRPr="002B1169" w:rsidRDefault="002B1169" w:rsidP="00EA7039">
      <w:pPr>
        <w:pStyle w:val="paragraph-styledstyledparagraph-sc-a650b026-0"/>
        <w:ind w:firstLine="851"/>
        <w:jc w:val="both"/>
        <w:rPr>
          <w:color w:val="000000" w:themeColor="text1"/>
          <w:sz w:val="28"/>
          <w:szCs w:val="28"/>
        </w:rPr>
      </w:pPr>
      <w:r w:rsidRPr="002B1169">
        <w:rPr>
          <w:color w:val="000000" w:themeColor="text1"/>
          <w:sz w:val="28"/>
          <w:szCs w:val="28"/>
        </w:rPr>
        <w:t xml:space="preserve">Ключевым примером применения данной нормы служит </w:t>
      </w:r>
      <w:r w:rsidRPr="002B1169">
        <w:rPr>
          <w:b/>
          <w:bCs/>
          <w:color w:val="000000" w:themeColor="text1"/>
          <w:sz w:val="28"/>
          <w:szCs w:val="28"/>
        </w:rPr>
        <w:t>дело администрации Пикалевского городского поселения</w:t>
      </w:r>
      <w:r w:rsidRPr="002B1169">
        <w:rPr>
          <w:color w:val="000000" w:themeColor="text1"/>
          <w:sz w:val="28"/>
          <w:szCs w:val="28"/>
        </w:rPr>
        <w:t>:</w:t>
      </w:r>
    </w:p>
    <w:p w14:paraId="2D3DB6BA" w14:textId="77777777" w:rsidR="002B1169" w:rsidRPr="002B1169" w:rsidRDefault="002B1169" w:rsidP="00146EA1">
      <w:pPr>
        <w:pStyle w:val="list-styledstyledli-sc-202d193-2"/>
        <w:numPr>
          <w:ilvl w:val="0"/>
          <w:numId w:val="30"/>
        </w:numPr>
        <w:jc w:val="both"/>
        <w:rPr>
          <w:color w:val="000000" w:themeColor="text1"/>
          <w:sz w:val="28"/>
          <w:szCs w:val="28"/>
        </w:rPr>
      </w:pPr>
      <w:r w:rsidRPr="002B1169">
        <w:rPr>
          <w:b/>
          <w:bCs/>
          <w:color w:val="000000" w:themeColor="text1"/>
          <w:sz w:val="28"/>
          <w:szCs w:val="28"/>
        </w:rPr>
        <w:t>Суть дела:</w:t>
      </w:r>
      <w:r w:rsidRPr="002B1169">
        <w:rPr>
          <w:color w:val="000000" w:themeColor="text1"/>
          <w:sz w:val="28"/>
          <w:szCs w:val="28"/>
        </w:rPr>
        <w:t xml:space="preserve"> Глава администрации был привлечен к ответственности по ч. 1.3 ст. 17.15 КоАП РФ.</w:t>
      </w:r>
    </w:p>
    <w:p w14:paraId="3397BED5" w14:textId="77777777" w:rsidR="002B1169" w:rsidRPr="002B1169" w:rsidRDefault="002B1169" w:rsidP="00146EA1">
      <w:pPr>
        <w:pStyle w:val="list-styledstyledli-sc-202d193-2"/>
        <w:numPr>
          <w:ilvl w:val="0"/>
          <w:numId w:val="30"/>
        </w:numPr>
        <w:jc w:val="both"/>
        <w:rPr>
          <w:color w:val="000000" w:themeColor="text1"/>
          <w:sz w:val="28"/>
          <w:szCs w:val="28"/>
        </w:rPr>
      </w:pPr>
      <w:r w:rsidRPr="002B1169">
        <w:rPr>
          <w:b/>
          <w:bCs/>
          <w:color w:val="000000" w:themeColor="text1"/>
          <w:sz w:val="28"/>
          <w:szCs w:val="28"/>
        </w:rPr>
        <w:t>Решение суда:</w:t>
      </w:r>
      <w:r w:rsidRPr="002B1169">
        <w:rPr>
          <w:color w:val="000000" w:themeColor="text1"/>
          <w:sz w:val="28"/>
          <w:szCs w:val="28"/>
        </w:rPr>
        <w:t xml:space="preserve"> Решением Гатчинского городского суда Ленинградской области от 26.02.2026 постановление заместителя начальника отделения судебных приставов было оставлено без изменения, жалоба главы администрации — без удовлетворения.</w:t>
      </w:r>
    </w:p>
    <w:p w14:paraId="5F80D33C" w14:textId="2C96BEA6" w:rsidR="002B1169" w:rsidRPr="000860BE" w:rsidRDefault="002B1169" w:rsidP="00146EA1">
      <w:pPr>
        <w:pStyle w:val="list-styledstyledli-sc-202d193-2"/>
        <w:numPr>
          <w:ilvl w:val="0"/>
          <w:numId w:val="30"/>
        </w:numPr>
        <w:jc w:val="both"/>
        <w:rPr>
          <w:color w:val="000000" w:themeColor="text1"/>
          <w:sz w:val="28"/>
          <w:szCs w:val="28"/>
        </w:rPr>
      </w:pPr>
      <w:r w:rsidRPr="000860BE">
        <w:rPr>
          <w:b/>
          <w:bCs/>
          <w:color w:val="000000" w:themeColor="text1"/>
          <w:sz w:val="28"/>
          <w:szCs w:val="28"/>
        </w:rPr>
        <w:t>Значение прецедента:</w:t>
      </w:r>
      <w:r w:rsidRPr="000860BE">
        <w:rPr>
          <w:color w:val="000000" w:themeColor="text1"/>
          <w:sz w:val="28"/>
          <w:szCs w:val="28"/>
        </w:rPr>
        <w:t xml:space="preserve"> Судебное решение подтверждает строгий подход правоприменительной системы к исполнению обязанностей должностными лицами ОМСУ. </w:t>
      </w:r>
    </w:p>
    <w:p w14:paraId="6C34872D" w14:textId="4FAE6C8E" w:rsidR="002B1169" w:rsidRPr="006834A4" w:rsidRDefault="002B1169" w:rsidP="002B1169">
      <w:pPr>
        <w:pStyle w:val="3"/>
        <w:jc w:val="both"/>
        <w:rPr>
          <w:rFonts w:ascii="Times New Roman" w:hAnsi="Times New Roman" w:cs="Times New Roman"/>
          <w:b/>
          <w:bCs/>
          <w:color w:val="000000" w:themeColor="text1"/>
          <w:sz w:val="28"/>
          <w:szCs w:val="28"/>
        </w:rPr>
      </w:pPr>
      <w:r w:rsidRPr="006834A4">
        <w:rPr>
          <w:rFonts w:ascii="Times New Roman" w:hAnsi="Times New Roman" w:cs="Times New Roman"/>
          <w:b/>
          <w:bCs/>
          <w:color w:val="000000" w:themeColor="text1"/>
          <w:sz w:val="28"/>
          <w:szCs w:val="28"/>
        </w:rPr>
        <w:t>Проблема разграничения полномочий как фактор риска</w:t>
      </w:r>
    </w:p>
    <w:p w14:paraId="3632B625" w14:textId="77777777" w:rsidR="002B1169" w:rsidRPr="002B1169" w:rsidRDefault="002B1169" w:rsidP="00E402A4">
      <w:pPr>
        <w:pStyle w:val="paragraph-styledstyledparagraph-sc-a650b026-0"/>
        <w:ind w:firstLine="851"/>
        <w:jc w:val="both"/>
        <w:rPr>
          <w:color w:val="000000" w:themeColor="text1"/>
          <w:sz w:val="28"/>
          <w:szCs w:val="28"/>
        </w:rPr>
      </w:pPr>
      <w:r w:rsidRPr="002B1169">
        <w:rPr>
          <w:color w:val="000000" w:themeColor="text1"/>
          <w:sz w:val="28"/>
          <w:szCs w:val="28"/>
        </w:rPr>
        <w:t>Анализ ситуации в Волховском муниципальном районе выявляет системную проблему, которая косвенно способствует возникновению условий для нарушений и последующего привлечения к ответственности. Конфликт компетенций возникает при осуществлении надзора за деятельностью управляющих организаций (УК).</w:t>
      </w:r>
    </w:p>
    <w:p w14:paraId="52827964" w14:textId="3A5DC8BA" w:rsidR="002B1169" w:rsidRPr="002B1169" w:rsidRDefault="002B1169" w:rsidP="00E402A4">
      <w:pPr>
        <w:pStyle w:val="list-styledstyledli-sc-202d193-2"/>
        <w:ind w:firstLine="851"/>
        <w:jc w:val="both"/>
        <w:rPr>
          <w:color w:val="000000" w:themeColor="text1"/>
          <w:sz w:val="28"/>
          <w:szCs w:val="28"/>
        </w:rPr>
      </w:pPr>
      <w:r w:rsidRPr="002B1169">
        <w:rPr>
          <w:color w:val="000000" w:themeColor="text1"/>
          <w:sz w:val="28"/>
          <w:szCs w:val="28"/>
        </w:rPr>
        <w:t xml:space="preserve">Волховский городской прокурор регулярно направляет в адрес Администрации </w:t>
      </w:r>
      <w:r w:rsidR="004876D4" w:rsidRPr="004876D4">
        <w:rPr>
          <w:sz w:val="28"/>
          <w:szCs w:val="28"/>
        </w:rPr>
        <w:t xml:space="preserve">муниципального района </w:t>
      </w:r>
      <w:r w:rsidRPr="002B1169">
        <w:rPr>
          <w:color w:val="000000" w:themeColor="text1"/>
          <w:sz w:val="28"/>
          <w:szCs w:val="28"/>
        </w:rPr>
        <w:t>представления и протесты о проведении контрольных мероприятий в отношении УК «Волховское Жилищное Хозяйство» по фактам ненадлежащего содержания общего имущества МКД.</w:t>
      </w:r>
    </w:p>
    <w:p w14:paraId="7277C3E5" w14:textId="562CCCA2" w:rsidR="002B1169" w:rsidRPr="002B1169" w:rsidRDefault="002B1169" w:rsidP="00E402A4">
      <w:pPr>
        <w:pStyle w:val="list-styledstyledli-sc-202d193-2"/>
        <w:ind w:firstLine="851"/>
        <w:jc w:val="both"/>
        <w:rPr>
          <w:color w:val="000000" w:themeColor="text1"/>
          <w:sz w:val="28"/>
          <w:szCs w:val="28"/>
        </w:rPr>
      </w:pPr>
      <w:r w:rsidRPr="002B1169">
        <w:rPr>
          <w:color w:val="000000" w:themeColor="text1"/>
          <w:sz w:val="28"/>
          <w:szCs w:val="28"/>
        </w:rPr>
        <w:t>Администрация обоснованно отказывает в проведении таких проверок, ссылаясь на следующие нормы:</w:t>
      </w:r>
    </w:p>
    <w:p w14:paraId="77A32ED6" w14:textId="668D4F6C" w:rsidR="002B1169" w:rsidRPr="002B1169" w:rsidRDefault="002B1169" w:rsidP="006834A4">
      <w:pPr>
        <w:pStyle w:val="list-styledstyledli-sc-202d193-2"/>
        <w:ind w:firstLine="851"/>
        <w:jc w:val="both"/>
        <w:rPr>
          <w:color w:val="000000" w:themeColor="text1"/>
          <w:sz w:val="28"/>
          <w:szCs w:val="28"/>
        </w:rPr>
      </w:pPr>
      <w:r w:rsidRPr="002B1169">
        <w:rPr>
          <w:color w:val="000000" w:themeColor="text1"/>
          <w:sz w:val="28"/>
          <w:szCs w:val="28"/>
        </w:rPr>
        <w:t xml:space="preserve">Согласно части 1 статьи 20 ЖК РФ, государственный жилищный надзор осуществляется уполномоченными органами исполнительной власти </w:t>
      </w:r>
      <w:r w:rsidRPr="002B1169">
        <w:rPr>
          <w:color w:val="000000" w:themeColor="text1"/>
          <w:sz w:val="28"/>
          <w:szCs w:val="28"/>
        </w:rPr>
        <w:lastRenderedPageBreak/>
        <w:t xml:space="preserve">субъектов РФ (в Ленобласти — Комитет </w:t>
      </w:r>
      <w:proofErr w:type="spellStart"/>
      <w:r w:rsidRPr="002B1169">
        <w:rPr>
          <w:color w:val="000000" w:themeColor="text1"/>
          <w:sz w:val="28"/>
          <w:szCs w:val="28"/>
        </w:rPr>
        <w:t>г</w:t>
      </w:r>
      <w:r>
        <w:rPr>
          <w:color w:val="000000" w:themeColor="text1"/>
          <w:sz w:val="28"/>
          <w:szCs w:val="28"/>
        </w:rPr>
        <w:t>осудврственного</w:t>
      </w:r>
      <w:proofErr w:type="spellEnd"/>
      <w:r>
        <w:rPr>
          <w:color w:val="000000" w:themeColor="text1"/>
          <w:sz w:val="28"/>
          <w:szCs w:val="28"/>
        </w:rPr>
        <w:t xml:space="preserve"> жилищного </w:t>
      </w:r>
      <w:r w:rsidRPr="002B1169">
        <w:rPr>
          <w:color w:val="000000" w:themeColor="text1"/>
          <w:sz w:val="28"/>
          <w:szCs w:val="28"/>
        </w:rPr>
        <w:t>надзора).</w:t>
      </w:r>
    </w:p>
    <w:p w14:paraId="4A48B151" w14:textId="0FFCBD21" w:rsidR="002B1169" w:rsidRPr="002B1169" w:rsidRDefault="002B1169" w:rsidP="006834A4">
      <w:pPr>
        <w:pStyle w:val="list-styledstyledli-sc-202d193-2"/>
        <w:ind w:firstLine="851"/>
        <w:jc w:val="both"/>
        <w:rPr>
          <w:color w:val="000000" w:themeColor="text1"/>
          <w:sz w:val="28"/>
          <w:szCs w:val="28"/>
        </w:rPr>
      </w:pPr>
      <w:r w:rsidRPr="002B1169">
        <w:rPr>
          <w:color w:val="000000" w:themeColor="text1"/>
          <w:sz w:val="28"/>
          <w:szCs w:val="28"/>
        </w:rPr>
        <w:t xml:space="preserve">Предметом муниципального жилищного контроля (согласно ч. 4 ст. 20 ЖК РФ) является соблюдение обязательных требований только в отношении </w:t>
      </w:r>
      <w:r w:rsidRPr="002B1169">
        <w:rPr>
          <w:b/>
          <w:bCs/>
          <w:color w:val="000000" w:themeColor="text1"/>
          <w:sz w:val="28"/>
          <w:szCs w:val="28"/>
        </w:rPr>
        <w:t>муниципального жилищного фонда</w:t>
      </w:r>
      <w:r w:rsidRPr="002B1169">
        <w:rPr>
          <w:color w:val="000000" w:themeColor="text1"/>
          <w:sz w:val="28"/>
          <w:szCs w:val="28"/>
        </w:rPr>
        <w:t xml:space="preserve">. Надзор за содержанием общего имущества в частных или государственных домах к компетенции ОМСУ не относится </w:t>
      </w:r>
    </w:p>
    <w:p w14:paraId="61C747B7" w14:textId="57E73EC0" w:rsidR="002B1169" w:rsidRPr="002B1169" w:rsidRDefault="002B1169" w:rsidP="006834A4">
      <w:pPr>
        <w:pStyle w:val="list-styledstyledli-sc-202d193-2"/>
        <w:ind w:firstLine="851"/>
        <w:jc w:val="both"/>
        <w:rPr>
          <w:color w:val="000000" w:themeColor="text1"/>
          <w:sz w:val="28"/>
          <w:szCs w:val="28"/>
        </w:rPr>
      </w:pPr>
      <w:r w:rsidRPr="002B1169">
        <w:rPr>
          <w:color w:val="000000" w:themeColor="text1"/>
          <w:sz w:val="28"/>
          <w:szCs w:val="28"/>
        </w:rPr>
        <w:t>Несмотря на законодательные разъяснения, прокуратура продолжает выносить предостережения о недопустимости нарушения закона.</w:t>
      </w:r>
    </w:p>
    <w:p w14:paraId="5483FFFB" w14:textId="77777777" w:rsidR="002B1169" w:rsidRPr="002B1169" w:rsidRDefault="002B1169" w:rsidP="00E402A4">
      <w:pPr>
        <w:pStyle w:val="paragraph-styledstyledparagraph-sc-a650b026-0"/>
        <w:ind w:firstLine="851"/>
        <w:jc w:val="both"/>
        <w:rPr>
          <w:color w:val="000000" w:themeColor="text1"/>
          <w:sz w:val="28"/>
          <w:szCs w:val="28"/>
        </w:rPr>
      </w:pPr>
      <w:r w:rsidRPr="002B1169">
        <w:rPr>
          <w:color w:val="000000" w:themeColor="text1"/>
          <w:sz w:val="28"/>
          <w:szCs w:val="28"/>
        </w:rPr>
        <w:t>Вышеописанная ситуация создает высокие риски для должностных лиц органов местного самоуправления:</w:t>
      </w:r>
    </w:p>
    <w:p w14:paraId="67002808" w14:textId="77777777" w:rsidR="002B1169" w:rsidRPr="002B1169" w:rsidRDefault="002B1169" w:rsidP="00146EA1">
      <w:pPr>
        <w:pStyle w:val="list-styledstyledli-sc-202d193-2"/>
        <w:numPr>
          <w:ilvl w:val="0"/>
          <w:numId w:val="31"/>
        </w:numPr>
        <w:jc w:val="both"/>
        <w:rPr>
          <w:color w:val="000000" w:themeColor="text1"/>
          <w:sz w:val="28"/>
          <w:szCs w:val="28"/>
        </w:rPr>
      </w:pPr>
      <w:r w:rsidRPr="002B1169">
        <w:rPr>
          <w:b/>
          <w:bCs/>
          <w:color w:val="000000" w:themeColor="text1"/>
          <w:sz w:val="28"/>
          <w:szCs w:val="28"/>
        </w:rPr>
        <w:t>Риск формального неисполнения:</w:t>
      </w:r>
      <w:r w:rsidRPr="002B1169">
        <w:rPr>
          <w:color w:val="000000" w:themeColor="text1"/>
          <w:sz w:val="28"/>
          <w:szCs w:val="28"/>
        </w:rPr>
        <w:t xml:space="preserve"> Попытка исполнения незаконного требования прокурора (проведение проверки вне рамок своей компетенции) сама по себе может быть расценена как нарушение.</w:t>
      </w:r>
    </w:p>
    <w:p w14:paraId="0C0CB1AC" w14:textId="77777777" w:rsidR="002B1169" w:rsidRPr="002B1169" w:rsidRDefault="002B1169" w:rsidP="00146EA1">
      <w:pPr>
        <w:pStyle w:val="list-styledstyledli-sc-202d193-2"/>
        <w:numPr>
          <w:ilvl w:val="0"/>
          <w:numId w:val="31"/>
        </w:numPr>
        <w:jc w:val="both"/>
        <w:rPr>
          <w:color w:val="000000" w:themeColor="text1"/>
          <w:sz w:val="28"/>
          <w:szCs w:val="28"/>
        </w:rPr>
      </w:pPr>
      <w:r w:rsidRPr="002B1169">
        <w:rPr>
          <w:b/>
          <w:bCs/>
          <w:color w:val="000000" w:themeColor="text1"/>
          <w:sz w:val="28"/>
          <w:szCs w:val="28"/>
        </w:rPr>
        <w:t>Риск привлечения к ответственности:</w:t>
      </w:r>
      <w:r w:rsidRPr="002B1169">
        <w:rPr>
          <w:color w:val="000000" w:themeColor="text1"/>
          <w:sz w:val="28"/>
          <w:szCs w:val="28"/>
        </w:rPr>
        <w:t xml:space="preserve"> Игнорирование законных требований судебного пристава-исполнителя, основанных на вступившем в силу решении суда, неизбежно ведет к составлению протокола по ч. 1.3 ст. 17.15 КоАП РФ.</w:t>
      </w:r>
    </w:p>
    <w:p w14:paraId="113303A3" w14:textId="5D78934F" w:rsidR="002B1169" w:rsidRPr="002B1169" w:rsidRDefault="002B1169" w:rsidP="00146EA1">
      <w:pPr>
        <w:pStyle w:val="list-styledstyledli-sc-202d193-2"/>
        <w:numPr>
          <w:ilvl w:val="0"/>
          <w:numId w:val="31"/>
        </w:numPr>
        <w:jc w:val="both"/>
        <w:rPr>
          <w:color w:val="000000" w:themeColor="text1"/>
          <w:sz w:val="28"/>
          <w:szCs w:val="28"/>
        </w:rPr>
      </w:pPr>
      <w:r w:rsidRPr="002B1169">
        <w:rPr>
          <w:b/>
          <w:bCs/>
          <w:color w:val="000000" w:themeColor="text1"/>
          <w:sz w:val="28"/>
          <w:szCs w:val="28"/>
        </w:rPr>
        <w:t>Отсутствие позитивной практики:</w:t>
      </w:r>
      <w:r w:rsidRPr="002B1169">
        <w:rPr>
          <w:color w:val="000000" w:themeColor="text1"/>
          <w:sz w:val="28"/>
          <w:szCs w:val="28"/>
        </w:rPr>
        <w:t xml:space="preserve"> Как указано в предоставленных данных, примеры успешного сотрудничества с прокуратурой, которые привели бы к снижению нагрузки или защите прав ОМСУ, отсутствуют.</w:t>
      </w:r>
    </w:p>
    <w:p w14:paraId="43941D81" w14:textId="77777777" w:rsidR="00E402A4" w:rsidRDefault="002B1169" w:rsidP="00E402A4">
      <w:pPr>
        <w:pStyle w:val="paragraph-styledstyledparagraph-sc-a650b026-0"/>
        <w:ind w:firstLine="851"/>
        <w:jc w:val="both"/>
        <w:rPr>
          <w:color w:val="000000" w:themeColor="text1"/>
          <w:sz w:val="28"/>
          <w:szCs w:val="28"/>
        </w:rPr>
      </w:pPr>
      <w:r w:rsidRPr="002B1169">
        <w:rPr>
          <w:color w:val="000000" w:themeColor="text1"/>
          <w:sz w:val="28"/>
          <w:szCs w:val="28"/>
        </w:rPr>
        <w:t xml:space="preserve">Механизм привлечения к ответственности по ч. 1.3 ст. 17.15 КоАП РФ работает эффективно и применяется ко всем категориям должников, включая органы местного самоуправления. </w:t>
      </w:r>
    </w:p>
    <w:p w14:paraId="08303E6E" w14:textId="021D92C4" w:rsidR="00755C58" w:rsidRPr="002B1169" w:rsidRDefault="002B1169" w:rsidP="00E402A4">
      <w:pPr>
        <w:pStyle w:val="paragraph-styledstyledparagraph-sc-a650b026-0"/>
        <w:ind w:firstLine="851"/>
        <w:jc w:val="both"/>
        <w:rPr>
          <w:color w:val="000000" w:themeColor="text1"/>
          <w:sz w:val="28"/>
          <w:szCs w:val="28"/>
        </w:rPr>
      </w:pPr>
      <w:r w:rsidRPr="002B1169">
        <w:rPr>
          <w:color w:val="000000" w:themeColor="text1"/>
          <w:sz w:val="28"/>
          <w:szCs w:val="28"/>
        </w:rPr>
        <w:t>Для минимизации рисков главам администраций необходимо четко разделять полномочия: строго исполнять законные требования ФССП и аргументированно отказывать в выполнении функций, отнесенных исключительно к ведению органов государственного надзора, даже под давлением иных надзорных инстанций.</w:t>
      </w:r>
    </w:p>
    <w:p w14:paraId="3DD7C8EB" w14:textId="77777777" w:rsidR="00755C58" w:rsidRPr="002B1169" w:rsidRDefault="00755C58" w:rsidP="00E402A4">
      <w:pPr>
        <w:ind w:right="-1" w:firstLine="851"/>
        <w:jc w:val="center"/>
        <w:rPr>
          <w:i/>
          <w:sz w:val="28"/>
          <w:szCs w:val="28"/>
        </w:rPr>
      </w:pPr>
      <w:r w:rsidRPr="002B1169">
        <w:rPr>
          <w:i/>
          <w:sz w:val="28"/>
          <w:szCs w:val="28"/>
        </w:rPr>
        <w:t>Данные</w:t>
      </w:r>
      <w:r w:rsidRPr="002B1169">
        <w:rPr>
          <w:i/>
          <w:spacing w:val="-1"/>
          <w:sz w:val="28"/>
          <w:szCs w:val="28"/>
        </w:rPr>
        <w:t xml:space="preserve"> </w:t>
      </w:r>
      <w:r w:rsidRPr="002B1169">
        <w:rPr>
          <w:i/>
          <w:sz w:val="28"/>
          <w:szCs w:val="28"/>
        </w:rPr>
        <w:t>предоставлены</w:t>
      </w:r>
      <w:r w:rsidRPr="002B1169">
        <w:rPr>
          <w:i/>
          <w:spacing w:val="1"/>
          <w:sz w:val="28"/>
          <w:szCs w:val="28"/>
        </w:rPr>
        <w:t xml:space="preserve"> </w:t>
      </w:r>
      <w:r w:rsidRPr="002B1169">
        <w:rPr>
          <w:i/>
          <w:sz w:val="28"/>
          <w:szCs w:val="28"/>
        </w:rPr>
        <w:t>в</w:t>
      </w:r>
      <w:r w:rsidRPr="002B1169">
        <w:rPr>
          <w:i/>
          <w:spacing w:val="-7"/>
          <w:sz w:val="28"/>
          <w:szCs w:val="28"/>
        </w:rPr>
        <w:t xml:space="preserve"> </w:t>
      </w:r>
      <w:r w:rsidRPr="002B1169">
        <w:rPr>
          <w:i/>
          <w:sz w:val="28"/>
          <w:szCs w:val="28"/>
        </w:rPr>
        <w:t>Таблице</w:t>
      </w:r>
      <w:r w:rsidRPr="002B1169">
        <w:rPr>
          <w:i/>
          <w:spacing w:val="-2"/>
          <w:sz w:val="28"/>
          <w:szCs w:val="28"/>
        </w:rPr>
        <w:t xml:space="preserve"> </w:t>
      </w:r>
      <w:r w:rsidRPr="002B1169">
        <w:rPr>
          <w:i/>
          <w:spacing w:val="-5"/>
          <w:sz w:val="28"/>
          <w:szCs w:val="28"/>
        </w:rPr>
        <w:t>20.</w:t>
      </w:r>
    </w:p>
    <w:p w14:paraId="1A43B9BD" w14:textId="77777777" w:rsidR="00755C58" w:rsidRPr="0000639B" w:rsidRDefault="00755C58" w:rsidP="00755C58">
      <w:pPr>
        <w:pStyle w:val="a5"/>
        <w:ind w:right="-1"/>
        <w:rPr>
          <w:i/>
        </w:rPr>
      </w:pPr>
    </w:p>
    <w:p w14:paraId="14617ABE" w14:textId="77EE47F6" w:rsidR="00755C58" w:rsidRDefault="009934BE" w:rsidP="00755C58">
      <w:pPr>
        <w:jc w:val="both"/>
        <w:rPr>
          <w:b/>
          <w:sz w:val="28"/>
        </w:rPr>
      </w:pPr>
      <w:r>
        <w:rPr>
          <w:b/>
          <w:spacing w:val="-4"/>
          <w:sz w:val="28"/>
        </w:rPr>
        <w:t xml:space="preserve">           </w:t>
      </w:r>
      <w:r w:rsidR="00755C58">
        <w:rPr>
          <w:b/>
          <w:spacing w:val="-4"/>
          <w:sz w:val="28"/>
        </w:rPr>
        <w:t>5.4</w:t>
      </w:r>
      <w:r w:rsidR="00755C58">
        <w:rPr>
          <w:b/>
          <w:sz w:val="28"/>
        </w:rPr>
        <w:tab/>
      </w:r>
      <w:r w:rsidR="00755C58">
        <w:rPr>
          <w:b/>
          <w:spacing w:val="-2"/>
          <w:sz w:val="28"/>
        </w:rPr>
        <w:t>Предложения</w:t>
      </w:r>
      <w:r w:rsidR="00755C58">
        <w:rPr>
          <w:b/>
          <w:sz w:val="28"/>
        </w:rPr>
        <w:tab/>
      </w:r>
      <w:r w:rsidR="00755C58">
        <w:rPr>
          <w:b/>
          <w:spacing w:val="-6"/>
          <w:sz w:val="28"/>
        </w:rPr>
        <w:t>по</w:t>
      </w:r>
      <w:r w:rsidR="00755C58">
        <w:rPr>
          <w:b/>
          <w:sz w:val="28"/>
        </w:rPr>
        <w:tab/>
      </w:r>
      <w:r w:rsidR="00755C58">
        <w:rPr>
          <w:b/>
          <w:spacing w:val="-2"/>
          <w:sz w:val="28"/>
        </w:rPr>
        <w:t>совершенствованию</w:t>
      </w:r>
      <w:r w:rsidR="00755C58">
        <w:rPr>
          <w:b/>
          <w:sz w:val="28"/>
        </w:rPr>
        <w:tab/>
      </w:r>
      <w:r w:rsidR="00755C58">
        <w:rPr>
          <w:b/>
          <w:spacing w:val="-2"/>
          <w:sz w:val="28"/>
        </w:rPr>
        <w:t>законодательства</w:t>
      </w:r>
      <w:r w:rsidR="00755C58">
        <w:rPr>
          <w:b/>
          <w:sz w:val="28"/>
        </w:rPr>
        <w:t xml:space="preserve"> </w:t>
      </w:r>
      <w:r w:rsidR="00755C58">
        <w:rPr>
          <w:b/>
          <w:spacing w:val="-10"/>
          <w:sz w:val="28"/>
        </w:rPr>
        <w:t xml:space="preserve">и </w:t>
      </w:r>
      <w:r w:rsidR="00755C58">
        <w:rPr>
          <w:b/>
          <w:sz w:val="28"/>
        </w:rPr>
        <w:t>административных механизмов по вопросам раздела</w:t>
      </w:r>
    </w:p>
    <w:p w14:paraId="0B4BA49A" w14:textId="6FF661B6" w:rsidR="00A25B1C" w:rsidRPr="00D33376" w:rsidRDefault="00A25B1C" w:rsidP="00D33376">
      <w:pPr>
        <w:jc w:val="both"/>
        <w:rPr>
          <w:b/>
          <w:color w:val="000000" w:themeColor="text1"/>
          <w:sz w:val="28"/>
          <w:szCs w:val="28"/>
        </w:rPr>
      </w:pPr>
    </w:p>
    <w:p w14:paraId="68511B18" w14:textId="77777777" w:rsidR="00D33376" w:rsidRPr="00D33376" w:rsidRDefault="00D33376" w:rsidP="00E402A4">
      <w:pPr>
        <w:pStyle w:val="paragraph-styledstyledparagraph-sc-a650b026-0"/>
        <w:ind w:firstLine="851"/>
        <w:jc w:val="both"/>
        <w:rPr>
          <w:color w:val="000000" w:themeColor="text1"/>
          <w:sz w:val="28"/>
          <w:szCs w:val="28"/>
        </w:rPr>
      </w:pPr>
      <w:r w:rsidRPr="00D33376">
        <w:rPr>
          <w:color w:val="000000" w:themeColor="text1"/>
          <w:sz w:val="28"/>
          <w:szCs w:val="28"/>
        </w:rPr>
        <w:t xml:space="preserve">На основании представленных данных, касающихся проблем и текущей практики осуществления муниципального контроля в Ленинградской </w:t>
      </w:r>
      <w:r w:rsidRPr="00D33376">
        <w:rPr>
          <w:color w:val="000000" w:themeColor="text1"/>
          <w:sz w:val="28"/>
          <w:szCs w:val="28"/>
        </w:rPr>
        <w:lastRenderedPageBreak/>
        <w:t>области, подготовлены следующие предложения по совершенствованию законодательства и административных механизмов.</w:t>
      </w:r>
    </w:p>
    <w:p w14:paraId="51FD7615" w14:textId="77777777" w:rsidR="00D33376" w:rsidRPr="00D33376" w:rsidRDefault="00D33376" w:rsidP="00E402A4">
      <w:pPr>
        <w:pStyle w:val="paragraph-styledstyledparagraph-sc-a650b026-0"/>
        <w:ind w:firstLine="851"/>
        <w:jc w:val="both"/>
        <w:rPr>
          <w:color w:val="000000" w:themeColor="text1"/>
          <w:sz w:val="28"/>
          <w:szCs w:val="28"/>
        </w:rPr>
      </w:pPr>
      <w:r w:rsidRPr="00D33376">
        <w:rPr>
          <w:color w:val="000000" w:themeColor="text1"/>
          <w:sz w:val="28"/>
          <w:szCs w:val="28"/>
        </w:rPr>
        <w:t>Анализ деятельности органов местного самоуправления (ОМСУ) Ленинградской области выявил ряд системных барьеров, снижающих эффективность контрольной работы. Для их устранения предлагается реализовать следующий комплекс мер:</w:t>
      </w:r>
    </w:p>
    <w:p w14:paraId="03A7DC93" w14:textId="7C5CFCDD" w:rsidR="00D33376" w:rsidRPr="00D33376" w:rsidRDefault="00E402A4" w:rsidP="00D33376">
      <w:pPr>
        <w:pStyle w:val="paragraph-styledstyledparagraph-sc-a650b026-0"/>
        <w:jc w:val="both"/>
        <w:rPr>
          <w:color w:val="000000" w:themeColor="text1"/>
          <w:sz w:val="28"/>
          <w:szCs w:val="28"/>
        </w:rPr>
      </w:pPr>
      <w:r>
        <w:rPr>
          <w:b/>
          <w:bCs/>
          <w:color w:val="000000" w:themeColor="text1"/>
          <w:sz w:val="28"/>
          <w:szCs w:val="28"/>
        </w:rPr>
        <w:t>5.4.</w:t>
      </w:r>
      <w:r w:rsidR="00D33376" w:rsidRPr="00D33376">
        <w:rPr>
          <w:b/>
          <w:bCs/>
          <w:color w:val="000000" w:themeColor="text1"/>
          <w:sz w:val="28"/>
          <w:szCs w:val="28"/>
        </w:rPr>
        <w:t>1. Стандартизация процедур контроля</w:t>
      </w:r>
    </w:p>
    <w:p w14:paraId="59C597D1" w14:textId="77777777" w:rsidR="00D33376" w:rsidRPr="00D33376" w:rsidRDefault="00D33376" w:rsidP="00E402A4">
      <w:pPr>
        <w:pStyle w:val="list-styledstyledli-sc-202d193-2"/>
        <w:ind w:firstLine="851"/>
        <w:jc w:val="both"/>
        <w:rPr>
          <w:color w:val="000000" w:themeColor="text1"/>
          <w:sz w:val="28"/>
          <w:szCs w:val="28"/>
        </w:rPr>
      </w:pPr>
      <w:r w:rsidRPr="00D33376">
        <w:rPr>
          <w:b/>
          <w:bCs/>
          <w:color w:val="000000" w:themeColor="text1"/>
          <w:sz w:val="28"/>
          <w:szCs w:val="28"/>
        </w:rPr>
        <w:t>Разработка единых методик</w:t>
      </w:r>
      <w:proofErr w:type="gramStart"/>
      <w:r w:rsidRPr="00D33376">
        <w:rPr>
          <w:b/>
          <w:bCs/>
          <w:color w:val="000000" w:themeColor="text1"/>
          <w:sz w:val="28"/>
          <w:szCs w:val="28"/>
        </w:rPr>
        <w:t>:</w:t>
      </w:r>
      <w:r w:rsidRPr="00D33376">
        <w:rPr>
          <w:color w:val="000000" w:themeColor="text1"/>
          <w:sz w:val="28"/>
          <w:szCs w:val="28"/>
        </w:rPr>
        <w:t xml:space="preserve"> Необходимо</w:t>
      </w:r>
      <w:proofErr w:type="gramEnd"/>
      <w:r w:rsidRPr="00D33376">
        <w:rPr>
          <w:color w:val="000000" w:themeColor="text1"/>
          <w:sz w:val="28"/>
          <w:szCs w:val="28"/>
        </w:rPr>
        <w:t xml:space="preserve"> разработать и утвердить на уровне Правительства Ленинградской области обязательные для применения методики проведения контрольных (надзорных) мероприятий и чек-листы по всем видам муниципального контроля.</w:t>
      </w:r>
    </w:p>
    <w:p w14:paraId="0C5E1168" w14:textId="4179AC15" w:rsidR="00D33376" w:rsidRPr="00D33376" w:rsidRDefault="00D33376" w:rsidP="00E402A4">
      <w:pPr>
        <w:pStyle w:val="list-styledstyledli-sc-202d193-2"/>
        <w:ind w:firstLine="851"/>
        <w:jc w:val="both"/>
        <w:rPr>
          <w:color w:val="000000" w:themeColor="text1"/>
          <w:sz w:val="28"/>
          <w:szCs w:val="28"/>
        </w:rPr>
      </w:pPr>
      <w:r w:rsidRPr="00D33376">
        <w:rPr>
          <w:rStyle w:val="afa"/>
          <w:color w:val="000000" w:themeColor="text1"/>
          <w:sz w:val="28"/>
          <w:szCs w:val="28"/>
        </w:rPr>
        <w:t>Обоснование:</w:t>
      </w:r>
      <w:r w:rsidRPr="00D33376">
        <w:rPr>
          <w:color w:val="000000" w:themeColor="text1"/>
          <w:sz w:val="28"/>
          <w:szCs w:val="28"/>
        </w:rPr>
        <w:t xml:space="preserve"> Отсутствие четких стандартов приводит к нормативной неопределенности, разночтениям в понимании целей контроля и низкой результативности привлечения к ответственности </w:t>
      </w:r>
    </w:p>
    <w:p w14:paraId="0FCE8C84" w14:textId="4807EFC0" w:rsidR="00D33376" w:rsidRPr="00D33376" w:rsidRDefault="00E402A4" w:rsidP="00D33376">
      <w:pPr>
        <w:pStyle w:val="paragraph-styledstyledparagraph-sc-a650b026-0"/>
        <w:jc w:val="both"/>
        <w:rPr>
          <w:color w:val="000000" w:themeColor="text1"/>
          <w:sz w:val="28"/>
          <w:szCs w:val="28"/>
        </w:rPr>
      </w:pPr>
      <w:r>
        <w:rPr>
          <w:b/>
          <w:bCs/>
          <w:color w:val="000000" w:themeColor="text1"/>
          <w:sz w:val="28"/>
          <w:szCs w:val="28"/>
        </w:rPr>
        <w:t>5.4.</w:t>
      </w:r>
      <w:r w:rsidR="00D33376" w:rsidRPr="00D33376">
        <w:rPr>
          <w:b/>
          <w:bCs/>
          <w:color w:val="000000" w:themeColor="text1"/>
          <w:sz w:val="28"/>
          <w:szCs w:val="28"/>
        </w:rPr>
        <w:t>2. Разделение видов контроля и уточнение компетенций</w:t>
      </w:r>
    </w:p>
    <w:p w14:paraId="01F14D3E" w14:textId="7BF7CA3F" w:rsidR="00D33376" w:rsidRPr="005E1480" w:rsidRDefault="00D33376" w:rsidP="00E402A4">
      <w:pPr>
        <w:pStyle w:val="list-styledstyledli-sc-202d193-2"/>
        <w:ind w:firstLine="851"/>
        <w:jc w:val="both"/>
        <w:rPr>
          <w:color w:val="000000" w:themeColor="text1"/>
          <w:sz w:val="28"/>
          <w:szCs w:val="28"/>
        </w:rPr>
      </w:pPr>
      <w:r w:rsidRPr="00D33376">
        <w:rPr>
          <w:b/>
          <w:bCs/>
          <w:color w:val="000000" w:themeColor="text1"/>
          <w:sz w:val="28"/>
          <w:szCs w:val="28"/>
        </w:rPr>
        <w:t>Декомпозиция транспортного контроля:</w:t>
      </w:r>
      <w:r w:rsidRPr="00D33376">
        <w:rPr>
          <w:color w:val="000000" w:themeColor="text1"/>
          <w:sz w:val="28"/>
          <w:szCs w:val="28"/>
        </w:rPr>
        <w:t xml:space="preserve"> В соответствии с ФЗ-131</w:t>
      </w:r>
      <w:r w:rsidR="005E1480" w:rsidRPr="005E1480">
        <w:rPr>
          <w:color w:val="000000" w:themeColor="text1"/>
          <w:sz w:val="28"/>
          <w:szCs w:val="28"/>
        </w:rPr>
        <w:t xml:space="preserve"> 33-ФЗ</w:t>
      </w:r>
      <w:r w:rsidRPr="00D33376">
        <w:rPr>
          <w:color w:val="000000" w:themeColor="text1"/>
          <w:sz w:val="28"/>
          <w:szCs w:val="28"/>
        </w:rPr>
        <w:t>, необходимо разделить муниципальный контроль на автомобильном транспорте на два самостоятельных вида:</w:t>
      </w:r>
      <w:r w:rsidR="00A63E30">
        <w:rPr>
          <w:color w:val="000000" w:themeColor="text1"/>
          <w:sz w:val="28"/>
          <w:szCs w:val="28"/>
        </w:rPr>
        <w:t xml:space="preserve"> </w:t>
      </w:r>
    </w:p>
    <w:p w14:paraId="212CFA39" w14:textId="77777777" w:rsidR="00D33376" w:rsidRPr="00D33376" w:rsidRDefault="00D33376" w:rsidP="00146EA1">
      <w:pPr>
        <w:pStyle w:val="list-styledstyledli-sc-202d193-2"/>
        <w:numPr>
          <w:ilvl w:val="0"/>
          <w:numId w:val="33"/>
        </w:numPr>
        <w:jc w:val="both"/>
        <w:rPr>
          <w:color w:val="000000" w:themeColor="text1"/>
          <w:sz w:val="28"/>
          <w:szCs w:val="28"/>
        </w:rPr>
      </w:pPr>
      <w:r w:rsidRPr="00D33376">
        <w:rPr>
          <w:color w:val="000000" w:themeColor="text1"/>
          <w:sz w:val="28"/>
          <w:szCs w:val="28"/>
        </w:rPr>
        <w:t>Муниципальный контроль на автомобильном транспорте, городском наземном электрическом транспорте.</w:t>
      </w:r>
    </w:p>
    <w:p w14:paraId="5588271D" w14:textId="77777777" w:rsidR="00D33376" w:rsidRPr="00D33376" w:rsidRDefault="00D33376" w:rsidP="00146EA1">
      <w:pPr>
        <w:pStyle w:val="list-styledstyledli-sc-202d193-2"/>
        <w:numPr>
          <w:ilvl w:val="0"/>
          <w:numId w:val="33"/>
        </w:numPr>
        <w:jc w:val="both"/>
        <w:rPr>
          <w:color w:val="000000" w:themeColor="text1"/>
          <w:sz w:val="28"/>
          <w:szCs w:val="28"/>
        </w:rPr>
      </w:pPr>
      <w:r w:rsidRPr="00D33376">
        <w:rPr>
          <w:color w:val="000000" w:themeColor="text1"/>
          <w:sz w:val="28"/>
          <w:szCs w:val="28"/>
        </w:rPr>
        <w:t>Муниципальный контроль в дорожном хозяйстве.</w:t>
      </w:r>
    </w:p>
    <w:p w14:paraId="63515C2C" w14:textId="77777777" w:rsidR="00D33376" w:rsidRPr="00D33376" w:rsidRDefault="00D33376" w:rsidP="00146EA1">
      <w:pPr>
        <w:pStyle w:val="list-styledstyledli-sc-202d193-2"/>
        <w:numPr>
          <w:ilvl w:val="0"/>
          <w:numId w:val="33"/>
        </w:numPr>
        <w:jc w:val="both"/>
        <w:rPr>
          <w:color w:val="000000" w:themeColor="text1"/>
          <w:sz w:val="28"/>
          <w:szCs w:val="28"/>
        </w:rPr>
      </w:pPr>
      <w:r w:rsidRPr="00D33376">
        <w:rPr>
          <w:color w:val="000000" w:themeColor="text1"/>
          <w:sz w:val="28"/>
          <w:szCs w:val="28"/>
        </w:rPr>
        <w:t>Это позволит отменять неиспользуемые виды контроля там, где отсутствуют соответствующие объекты (например, нет регулярных перевозок).</w:t>
      </w:r>
    </w:p>
    <w:p w14:paraId="4349FF9E" w14:textId="77777777" w:rsidR="00D33376" w:rsidRPr="00D33376" w:rsidRDefault="00D33376" w:rsidP="00E402A4">
      <w:pPr>
        <w:pStyle w:val="list-styledstyledli-sc-202d193-2"/>
        <w:ind w:firstLine="851"/>
        <w:jc w:val="both"/>
        <w:rPr>
          <w:color w:val="000000" w:themeColor="text1"/>
          <w:sz w:val="28"/>
          <w:szCs w:val="28"/>
        </w:rPr>
      </w:pPr>
      <w:r w:rsidRPr="00D33376">
        <w:rPr>
          <w:b/>
          <w:bCs/>
          <w:color w:val="000000" w:themeColor="text1"/>
          <w:sz w:val="28"/>
          <w:szCs w:val="28"/>
        </w:rPr>
        <w:t>Разъяснения по транспортным перевозкам:</w:t>
      </w:r>
      <w:r w:rsidRPr="00D33376">
        <w:rPr>
          <w:color w:val="000000" w:themeColor="text1"/>
          <w:sz w:val="28"/>
          <w:szCs w:val="28"/>
        </w:rPr>
        <w:t xml:space="preserve"> Дать исчерпывающие официальные разъяснения администрациям МО о том, что осуществление данного вида контроля возможно только при наличии на территории деятельности контролируемых лиц по осуществлению регулярных перевозок по нерегулируемым тарифам.</w:t>
      </w:r>
    </w:p>
    <w:p w14:paraId="08E01F00" w14:textId="1F463C8F" w:rsidR="00D33376" w:rsidRPr="00D33376" w:rsidRDefault="00E402A4" w:rsidP="00D33376">
      <w:pPr>
        <w:pStyle w:val="paragraph-styledstyledparagraph-sc-a650b026-0"/>
        <w:jc w:val="both"/>
        <w:rPr>
          <w:color w:val="000000" w:themeColor="text1"/>
          <w:sz w:val="28"/>
          <w:szCs w:val="28"/>
        </w:rPr>
      </w:pPr>
      <w:r>
        <w:rPr>
          <w:b/>
          <w:bCs/>
          <w:color w:val="000000" w:themeColor="text1"/>
          <w:sz w:val="28"/>
          <w:szCs w:val="28"/>
        </w:rPr>
        <w:t>5.4.</w:t>
      </w:r>
      <w:r w:rsidR="00D33376" w:rsidRPr="00D33376">
        <w:rPr>
          <w:b/>
          <w:bCs/>
          <w:color w:val="000000" w:themeColor="text1"/>
          <w:sz w:val="28"/>
          <w:szCs w:val="28"/>
        </w:rPr>
        <w:t>3. Оптимизация документооборота и межведомственного взаимодействия</w:t>
      </w:r>
    </w:p>
    <w:p w14:paraId="19120B3C" w14:textId="77777777" w:rsidR="00D33376" w:rsidRPr="00D33376" w:rsidRDefault="00D33376" w:rsidP="00E402A4">
      <w:pPr>
        <w:pStyle w:val="list-styledstyledli-sc-202d193-2"/>
        <w:ind w:firstLine="851"/>
        <w:jc w:val="both"/>
        <w:rPr>
          <w:color w:val="000000" w:themeColor="text1"/>
          <w:sz w:val="28"/>
          <w:szCs w:val="28"/>
        </w:rPr>
      </w:pPr>
      <w:r w:rsidRPr="00D33376">
        <w:rPr>
          <w:b/>
          <w:bCs/>
          <w:color w:val="000000" w:themeColor="text1"/>
          <w:sz w:val="28"/>
          <w:szCs w:val="28"/>
        </w:rPr>
        <w:t>Снижение бюрократической нагрузки:</w:t>
      </w:r>
      <w:r w:rsidRPr="00D33376">
        <w:rPr>
          <w:color w:val="000000" w:themeColor="text1"/>
          <w:sz w:val="28"/>
          <w:szCs w:val="28"/>
        </w:rPr>
        <w:t xml:space="preserve"> Исключить из процедуры муниципального земельного контроля избыточное дублирование документов.</w:t>
      </w:r>
    </w:p>
    <w:p w14:paraId="6445B42B" w14:textId="77777777" w:rsidR="00D33376" w:rsidRPr="00D33376" w:rsidRDefault="00D33376" w:rsidP="00E402A4">
      <w:pPr>
        <w:pStyle w:val="list-styledstyledli-sc-202d193-2"/>
        <w:ind w:firstLine="851"/>
        <w:jc w:val="both"/>
        <w:rPr>
          <w:color w:val="000000" w:themeColor="text1"/>
          <w:sz w:val="28"/>
          <w:szCs w:val="28"/>
        </w:rPr>
      </w:pPr>
      <w:r w:rsidRPr="00D33376">
        <w:rPr>
          <w:rStyle w:val="afa"/>
          <w:color w:val="000000" w:themeColor="text1"/>
          <w:sz w:val="28"/>
          <w:szCs w:val="28"/>
        </w:rPr>
        <w:t>Конкретная мера:</w:t>
      </w:r>
      <w:r w:rsidRPr="00D33376">
        <w:rPr>
          <w:color w:val="000000" w:themeColor="text1"/>
          <w:sz w:val="28"/>
          <w:szCs w:val="28"/>
        </w:rPr>
        <w:t xml:space="preserve"> Отменить обязательное составление протоколов об административных правонарушениях, так как изложенные в них сведения </w:t>
      </w:r>
      <w:r w:rsidRPr="00D33376">
        <w:rPr>
          <w:color w:val="000000" w:themeColor="text1"/>
          <w:sz w:val="28"/>
          <w:szCs w:val="28"/>
        </w:rPr>
        <w:lastRenderedPageBreak/>
        <w:t>полностью дублируются в Актах, формируемых непосредственно во ФГИС ЕРКНМ.</w:t>
      </w:r>
    </w:p>
    <w:p w14:paraId="611DB860" w14:textId="77777777" w:rsidR="00D33376" w:rsidRPr="00D33376" w:rsidRDefault="00D33376" w:rsidP="00E402A4">
      <w:pPr>
        <w:pStyle w:val="list-styledstyledli-sc-202d193-2"/>
        <w:ind w:firstLine="851"/>
        <w:jc w:val="both"/>
        <w:rPr>
          <w:color w:val="000000" w:themeColor="text1"/>
          <w:sz w:val="28"/>
          <w:szCs w:val="28"/>
        </w:rPr>
      </w:pPr>
      <w:r w:rsidRPr="00D33376">
        <w:rPr>
          <w:b/>
          <w:bCs/>
          <w:color w:val="000000" w:themeColor="text1"/>
          <w:sz w:val="28"/>
          <w:szCs w:val="28"/>
        </w:rPr>
        <w:t>Исключение нецелевых обязанностей:</w:t>
      </w:r>
      <w:r w:rsidRPr="00D33376">
        <w:rPr>
          <w:color w:val="000000" w:themeColor="text1"/>
          <w:sz w:val="28"/>
          <w:szCs w:val="28"/>
        </w:rPr>
        <w:t xml:space="preserve"> Исключить из части 18 статьи 396 Налогового кодекса РФ обязанность ОМСУ сообщать в налоговый орган сведения о выданных предписаниях.</w:t>
      </w:r>
    </w:p>
    <w:p w14:paraId="4C372426" w14:textId="77777777" w:rsidR="00D33376" w:rsidRPr="00D33376" w:rsidRDefault="00D33376" w:rsidP="00E402A4">
      <w:pPr>
        <w:pStyle w:val="list-styledstyledli-sc-202d193-2"/>
        <w:ind w:firstLine="851"/>
        <w:jc w:val="both"/>
        <w:rPr>
          <w:color w:val="000000" w:themeColor="text1"/>
          <w:sz w:val="28"/>
          <w:szCs w:val="28"/>
        </w:rPr>
      </w:pPr>
      <w:r w:rsidRPr="00D33376">
        <w:rPr>
          <w:rStyle w:val="afa"/>
          <w:color w:val="000000" w:themeColor="text1"/>
          <w:sz w:val="28"/>
          <w:szCs w:val="28"/>
        </w:rPr>
        <w:t>Техническое решение:</w:t>
      </w:r>
      <w:r w:rsidRPr="00D33376">
        <w:rPr>
          <w:color w:val="000000" w:themeColor="text1"/>
          <w:sz w:val="28"/>
          <w:szCs w:val="28"/>
        </w:rPr>
        <w:t xml:space="preserve"> Вместо этого доработать паспорт КНМ во ФГИС ЕРКНМ, добавив раздел с выборкой и автоматической привязкой сведений к налоговому органу субъекта РФ.</w:t>
      </w:r>
    </w:p>
    <w:p w14:paraId="7A72A782" w14:textId="321FA257" w:rsidR="00D33376" w:rsidRPr="00D33376" w:rsidRDefault="00E402A4" w:rsidP="00D33376">
      <w:pPr>
        <w:pStyle w:val="paragraph-styledstyledparagraph-sc-a650b026-0"/>
        <w:jc w:val="both"/>
        <w:rPr>
          <w:color w:val="000000" w:themeColor="text1"/>
          <w:sz w:val="28"/>
          <w:szCs w:val="28"/>
        </w:rPr>
      </w:pPr>
      <w:r>
        <w:rPr>
          <w:b/>
          <w:bCs/>
          <w:color w:val="000000" w:themeColor="text1"/>
          <w:sz w:val="28"/>
          <w:szCs w:val="28"/>
        </w:rPr>
        <w:t>5.4.</w:t>
      </w:r>
      <w:r w:rsidR="00D33376" w:rsidRPr="00D33376">
        <w:rPr>
          <w:b/>
          <w:bCs/>
          <w:color w:val="000000" w:themeColor="text1"/>
          <w:sz w:val="28"/>
          <w:szCs w:val="28"/>
        </w:rPr>
        <w:t>4. Решение технических и инфраструктурных проблем</w:t>
      </w:r>
    </w:p>
    <w:p w14:paraId="1B912109" w14:textId="4DC7B69F" w:rsidR="00D33376" w:rsidRPr="00D33376" w:rsidRDefault="00D33376" w:rsidP="00146EA1">
      <w:pPr>
        <w:pStyle w:val="list-styledstyledli-sc-202d193-2"/>
        <w:numPr>
          <w:ilvl w:val="0"/>
          <w:numId w:val="32"/>
        </w:numPr>
        <w:tabs>
          <w:tab w:val="clear" w:pos="720"/>
          <w:tab w:val="num" w:pos="426"/>
        </w:tabs>
        <w:ind w:left="709"/>
        <w:jc w:val="both"/>
        <w:rPr>
          <w:color w:val="000000" w:themeColor="text1"/>
          <w:sz w:val="28"/>
          <w:szCs w:val="28"/>
        </w:rPr>
      </w:pPr>
      <w:r w:rsidRPr="00D33376">
        <w:rPr>
          <w:b/>
          <w:bCs/>
          <w:color w:val="000000" w:themeColor="text1"/>
          <w:sz w:val="28"/>
          <w:szCs w:val="28"/>
        </w:rPr>
        <w:t>Отказ от нестабильного ПО</w:t>
      </w:r>
      <w:proofErr w:type="gramStart"/>
      <w:r w:rsidRPr="00D33376">
        <w:rPr>
          <w:b/>
          <w:bCs/>
          <w:color w:val="000000" w:themeColor="text1"/>
          <w:sz w:val="28"/>
          <w:szCs w:val="28"/>
        </w:rPr>
        <w:t>:</w:t>
      </w:r>
      <w:r w:rsidRPr="00D33376">
        <w:rPr>
          <w:color w:val="000000" w:themeColor="text1"/>
          <w:sz w:val="28"/>
          <w:szCs w:val="28"/>
        </w:rPr>
        <w:t xml:space="preserve"> Признать</w:t>
      </w:r>
      <w:proofErr w:type="gramEnd"/>
      <w:r w:rsidRPr="00D33376">
        <w:rPr>
          <w:color w:val="000000" w:themeColor="text1"/>
          <w:sz w:val="28"/>
          <w:szCs w:val="28"/>
        </w:rPr>
        <w:t xml:space="preserve"> мобильное приложение</w:t>
      </w:r>
      <w:r>
        <w:rPr>
          <w:color w:val="000000" w:themeColor="text1"/>
          <w:sz w:val="28"/>
          <w:szCs w:val="28"/>
        </w:rPr>
        <w:t xml:space="preserve"> </w:t>
      </w:r>
      <w:r w:rsidRPr="00D33376">
        <w:rPr>
          <w:color w:val="000000" w:themeColor="text1"/>
          <w:sz w:val="28"/>
          <w:szCs w:val="28"/>
        </w:rPr>
        <w:t>«Инспектор» неэффективным инструментом ввиду его систематических сбоев («зависаний») и отсутствия стабильного интернета за пределами населенных пунктов. Обеспечить инспекторов альтернативными средствами фиксации нарушений или доработать существующее ПО до рабочего состояния.</w:t>
      </w:r>
    </w:p>
    <w:p w14:paraId="29AD2505" w14:textId="77777777" w:rsidR="00D33376" w:rsidRPr="00D33376" w:rsidRDefault="00D33376" w:rsidP="00146EA1">
      <w:pPr>
        <w:pStyle w:val="list-styledstyledli-sc-202d193-2"/>
        <w:numPr>
          <w:ilvl w:val="0"/>
          <w:numId w:val="32"/>
        </w:numPr>
        <w:jc w:val="both"/>
        <w:rPr>
          <w:color w:val="000000" w:themeColor="text1"/>
          <w:sz w:val="28"/>
          <w:szCs w:val="28"/>
        </w:rPr>
      </w:pPr>
      <w:r w:rsidRPr="00D33376">
        <w:rPr>
          <w:b/>
          <w:bCs/>
          <w:color w:val="000000" w:themeColor="text1"/>
          <w:sz w:val="28"/>
          <w:szCs w:val="28"/>
        </w:rPr>
        <w:t>Обеспечение доступа к данным ЕРКНМ:</w:t>
      </w:r>
      <w:r w:rsidRPr="00D33376">
        <w:rPr>
          <w:color w:val="000000" w:themeColor="text1"/>
          <w:sz w:val="28"/>
          <w:szCs w:val="28"/>
        </w:rPr>
        <w:t xml:space="preserve"> Учитывая полную цифровизацию и отмену бумажных документов, предусмотреть возможность прямого просмотра карточек мероприятий (паспортов КНМ) во ФГИС ЕРКНМ для органов, привлекающих должностных лиц к административной ответственности (судов, ФССП). Это исключит необходимость ручного сбора доказательств и ускорит процесс рассмотрения дел.</w:t>
      </w:r>
    </w:p>
    <w:p w14:paraId="0CF49708" w14:textId="3F178C1E" w:rsidR="00BC1567" w:rsidRPr="00D33376" w:rsidRDefault="00D33376" w:rsidP="00E402A4">
      <w:pPr>
        <w:pStyle w:val="paragraph-styledstyledparagraph-sc-a650b026-0"/>
        <w:ind w:firstLine="851"/>
        <w:jc w:val="both"/>
        <w:rPr>
          <w:color w:val="000000" w:themeColor="text1"/>
          <w:sz w:val="28"/>
          <w:szCs w:val="28"/>
        </w:rPr>
      </w:pPr>
      <w:r w:rsidRPr="00D33376">
        <w:rPr>
          <w:color w:val="000000" w:themeColor="text1"/>
          <w:sz w:val="28"/>
          <w:szCs w:val="28"/>
        </w:rPr>
        <w:t>Реализация указанных предложений позволит устранить правовую неопределенность, снизить административную нагрузку на муниципалитеты и повысить реальную эффективность системы муниципального контроля в регионе.</w:t>
      </w:r>
    </w:p>
    <w:p w14:paraId="3FC35B52" w14:textId="77777777" w:rsidR="00FB4A04" w:rsidRDefault="00FB4A04" w:rsidP="00FB4A04">
      <w:pPr>
        <w:pStyle w:val="1"/>
        <w:ind w:firstLine="709"/>
        <w:rPr>
          <w:spacing w:val="-5"/>
        </w:rPr>
      </w:pPr>
      <w:r>
        <w:t>РАЗДЕЛ</w:t>
      </w:r>
      <w:r>
        <w:rPr>
          <w:spacing w:val="-3"/>
        </w:rPr>
        <w:t xml:space="preserve"> </w:t>
      </w:r>
      <w:r>
        <w:t>6.</w:t>
      </w:r>
      <w:r>
        <w:rPr>
          <w:spacing w:val="-5"/>
        </w:rPr>
        <w:t xml:space="preserve"> </w:t>
      </w:r>
      <w:r>
        <w:t>ВЗАИМОДЕЙСТВИЕ</w:t>
      </w:r>
      <w:r>
        <w:rPr>
          <w:spacing w:val="-2"/>
        </w:rPr>
        <w:t xml:space="preserve"> </w:t>
      </w:r>
      <w:r>
        <w:t>И</w:t>
      </w:r>
      <w:r>
        <w:rPr>
          <w:spacing w:val="-5"/>
        </w:rPr>
        <w:t xml:space="preserve"> </w:t>
      </w:r>
      <w:r>
        <w:t>СОТРУДНИЧЕСТВО</w:t>
      </w:r>
      <w:r>
        <w:rPr>
          <w:spacing w:val="-5"/>
        </w:rPr>
        <w:t xml:space="preserve"> </w:t>
      </w:r>
      <w:r>
        <w:t>В</w:t>
      </w:r>
      <w:r>
        <w:rPr>
          <w:spacing w:val="-5"/>
        </w:rPr>
        <w:t xml:space="preserve"> МСУ</w:t>
      </w:r>
    </w:p>
    <w:p w14:paraId="6EE4E432" w14:textId="77777777" w:rsidR="003065AA" w:rsidRPr="003065AA" w:rsidRDefault="003065AA" w:rsidP="003065AA"/>
    <w:p w14:paraId="44933344" w14:textId="77777777" w:rsidR="00FB4A04" w:rsidRDefault="00FB4A04" w:rsidP="00D33376">
      <w:pPr>
        <w:pStyle w:val="ad"/>
        <w:numPr>
          <w:ilvl w:val="1"/>
          <w:numId w:val="2"/>
        </w:numPr>
        <w:tabs>
          <w:tab w:val="left" w:pos="1276"/>
          <w:tab w:val="left" w:pos="3967"/>
          <w:tab w:val="left" w:pos="6249"/>
          <w:tab w:val="left" w:pos="8768"/>
          <w:tab w:val="left" w:pos="9127"/>
        </w:tabs>
        <w:spacing w:before="120"/>
        <w:ind w:left="0" w:right="3" w:firstLine="709"/>
        <w:rPr>
          <w:b/>
          <w:sz w:val="28"/>
        </w:rPr>
      </w:pPr>
      <w:r>
        <w:rPr>
          <w:b/>
          <w:spacing w:val="-2"/>
          <w:sz w:val="28"/>
        </w:rPr>
        <w:t>Механизмы</w:t>
      </w:r>
      <w:r>
        <w:rPr>
          <w:b/>
          <w:sz w:val="28"/>
        </w:rPr>
        <w:t xml:space="preserve"> </w:t>
      </w:r>
      <w:r>
        <w:rPr>
          <w:b/>
          <w:spacing w:val="-2"/>
          <w:sz w:val="28"/>
        </w:rPr>
        <w:t>взаимодействия</w:t>
      </w:r>
      <w:r>
        <w:rPr>
          <w:b/>
          <w:sz w:val="28"/>
        </w:rPr>
        <w:t xml:space="preserve"> </w:t>
      </w:r>
      <w:r>
        <w:rPr>
          <w:b/>
          <w:spacing w:val="-2"/>
          <w:sz w:val="28"/>
        </w:rPr>
        <w:t>муниципалитетов</w:t>
      </w:r>
      <w:r>
        <w:rPr>
          <w:b/>
          <w:sz w:val="28"/>
        </w:rPr>
        <w:t xml:space="preserve"> </w:t>
      </w:r>
      <w:r>
        <w:rPr>
          <w:b/>
          <w:spacing w:val="-10"/>
          <w:sz w:val="28"/>
        </w:rPr>
        <w:t>с</w:t>
      </w:r>
      <w:r>
        <w:rPr>
          <w:b/>
          <w:sz w:val="28"/>
        </w:rPr>
        <w:t xml:space="preserve"> </w:t>
      </w:r>
      <w:r>
        <w:rPr>
          <w:b/>
          <w:spacing w:val="-2"/>
          <w:sz w:val="28"/>
        </w:rPr>
        <w:t xml:space="preserve">органами </w:t>
      </w:r>
      <w:r>
        <w:rPr>
          <w:b/>
          <w:sz w:val="28"/>
        </w:rPr>
        <w:t>власти субъекта РФ</w:t>
      </w:r>
    </w:p>
    <w:p w14:paraId="5E22A206" w14:textId="30AE1F96" w:rsidR="00FB4A04" w:rsidRPr="00800D4F" w:rsidRDefault="00FB4A04" w:rsidP="00FB4A04">
      <w:pPr>
        <w:spacing w:before="120"/>
        <w:ind w:firstLine="709"/>
        <w:jc w:val="both"/>
        <w:rPr>
          <w:sz w:val="28"/>
          <w:szCs w:val="28"/>
        </w:rPr>
      </w:pPr>
      <w:r>
        <w:rPr>
          <w:sz w:val="28"/>
          <w:szCs w:val="28"/>
        </w:rPr>
        <w:t>П</w:t>
      </w:r>
      <w:r w:rsidRPr="00800D4F">
        <w:rPr>
          <w:sz w:val="28"/>
          <w:szCs w:val="28"/>
        </w:rPr>
        <w:t xml:space="preserve">од председательством Губернатора Ленинградской области </w:t>
      </w:r>
      <w:r>
        <w:rPr>
          <w:sz w:val="28"/>
          <w:szCs w:val="28"/>
        </w:rPr>
        <w:t xml:space="preserve">на постоянной основе </w:t>
      </w:r>
      <w:r w:rsidRPr="00800D4F">
        <w:rPr>
          <w:sz w:val="28"/>
          <w:szCs w:val="28"/>
        </w:rPr>
        <w:t>проводятся заседания</w:t>
      </w:r>
      <w:r>
        <w:rPr>
          <w:sz w:val="28"/>
          <w:szCs w:val="28"/>
        </w:rPr>
        <w:t xml:space="preserve"> организационного штаба по проектному</w:t>
      </w:r>
      <w:r w:rsidR="003C1C29">
        <w:rPr>
          <w:sz w:val="28"/>
          <w:szCs w:val="28"/>
        </w:rPr>
        <w:t xml:space="preserve"> </w:t>
      </w:r>
      <w:r>
        <w:rPr>
          <w:sz w:val="28"/>
          <w:szCs w:val="28"/>
        </w:rPr>
        <w:t>управлению в Ленинградской области</w:t>
      </w:r>
      <w:r w:rsidRPr="00800D4F">
        <w:rPr>
          <w:sz w:val="28"/>
          <w:szCs w:val="28"/>
        </w:rPr>
        <w:t xml:space="preserve">, в рамках которых представителям органов местного самоуправления предоставляется возможность обратиться с предложениями </w:t>
      </w:r>
      <w:r>
        <w:rPr>
          <w:sz w:val="28"/>
          <w:szCs w:val="28"/>
        </w:rPr>
        <w:br/>
      </w:r>
      <w:r w:rsidRPr="00800D4F">
        <w:rPr>
          <w:sz w:val="28"/>
          <w:szCs w:val="28"/>
        </w:rPr>
        <w:t>и обозначить проблемы, связанные с реализацией национальных и приоритетных проектов на территории соответствующего муниципального образования либо на территории региона в целом</w:t>
      </w:r>
      <w:r w:rsidR="00144A98">
        <w:rPr>
          <w:sz w:val="28"/>
          <w:szCs w:val="28"/>
        </w:rPr>
        <w:t>, также еженедельно проводятся совещания по средствам видео-</w:t>
      </w:r>
      <w:proofErr w:type="spellStart"/>
      <w:r w:rsidR="00144A98">
        <w:rPr>
          <w:sz w:val="28"/>
          <w:szCs w:val="28"/>
        </w:rPr>
        <w:t>конференц</w:t>
      </w:r>
      <w:proofErr w:type="spellEnd"/>
      <w:r w:rsidR="00144A98">
        <w:rPr>
          <w:sz w:val="28"/>
          <w:szCs w:val="28"/>
        </w:rPr>
        <w:t xml:space="preserve"> связи с </w:t>
      </w:r>
      <w:proofErr w:type="spellStart"/>
      <w:r w:rsidR="00144A98">
        <w:rPr>
          <w:sz w:val="28"/>
          <w:szCs w:val="28"/>
        </w:rPr>
        <w:t>органнами</w:t>
      </w:r>
      <w:proofErr w:type="spellEnd"/>
      <w:r w:rsidR="00144A98">
        <w:rPr>
          <w:sz w:val="28"/>
          <w:szCs w:val="28"/>
        </w:rPr>
        <w:t xml:space="preserve"> </w:t>
      </w:r>
      <w:r w:rsidR="00144A98">
        <w:rPr>
          <w:sz w:val="28"/>
          <w:szCs w:val="28"/>
        </w:rPr>
        <w:lastRenderedPageBreak/>
        <w:t>исполнительной власти и муниципальными образованиями Ленинградской области</w:t>
      </w:r>
    </w:p>
    <w:p w14:paraId="71AEB6B7" w14:textId="77777777" w:rsidR="00FB4A04" w:rsidRPr="00800D4F" w:rsidRDefault="00FB4A04" w:rsidP="00FB4A04">
      <w:pPr>
        <w:ind w:firstLine="709"/>
        <w:jc w:val="both"/>
        <w:rPr>
          <w:sz w:val="28"/>
          <w:szCs w:val="28"/>
        </w:rPr>
      </w:pPr>
      <w:r w:rsidRPr="00800D4F">
        <w:rPr>
          <w:sz w:val="28"/>
          <w:szCs w:val="28"/>
        </w:rPr>
        <w:t xml:space="preserve">В период с 2024 по 2025 год на заседаниях организационного штаба </w:t>
      </w:r>
      <w:r>
        <w:rPr>
          <w:sz w:val="28"/>
          <w:szCs w:val="28"/>
        </w:rPr>
        <w:br/>
      </w:r>
      <w:r w:rsidRPr="00800D4F">
        <w:rPr>
          <w:sz w:val="28"/>
          <w:szCs w:val="28"/>
        </w:rPr>
        <w:t>с инициативами о реализации приоритетных проектов, направленных на улучшение качества жизни населения и развитие туристической привлекательности региона, выступили главы шести муниципальных образований Ленинградской области:</w:t>
      </w:r>
    </w:p>
    <w:p w14:paraId="56A471F5" w14:textId="77777777" w:rsidR="00FB4A04" w:rsidRPr="00800D4F" w:rsidRDefault="00FB4A04" w:rsidP="00FB4A04">
      <w:pPr>
        <w:ind w:firstLine="709"/>
        <w:jc w:val="both"/>
        <w:rPr>
          <w:sz w:val="28"/>
          <w:szCs w:val="28"/>
        </w:rPr>
      </w:pPr>
      <w:r>
        <w:rPr>
          <w:sz w:val="28"/>
          <w:szCs w:val="28"/>
        </w:rPr>
        <w:t>г</w:t>
      </w:r>
      <w:r w:rsidRPr="00800D4F">
        <w:rPr>
          <w:sz w:val="28"/>
          <w:szCs w:val="28"/>
        </w:rPr>
        <w:t>лав</w:t>
      </w:r>
      <w:r>
        <w:rPr>
          <w:sz w:val="28"/>
          <w:szCs w:val="28"/>
        </w:rPr>
        <w:t>ы</w:t>
      </w:r>
      <w:r w:rsidRPr="00800D4F">
        <w:rPr>
          <w:sz w:val="28"/>
          <w:szCs w:val="28"/>
        </w:rPr>
        <w:t xml:space="preserve"> администраци</w:t>
      </w:r>
      <w:r>
        <w:rPr>
          <w:sz w:val="28"/>
          <w:szCs w:val="28"/>
        </w:rPr>
        <w:t>й</w:t>
      </w:r>
      <w:r w:rsidRPr="00800D4F">
        <w:rPr>
          <w:sz w:val="28"/>
          <w:szCs w:val="28"/>
        </w:rPr>
        <w:t xml:space="preserve"> Выборгского</w:t>
      </w:r>
      <w:r>
        <w:rPr>
          <w:sz w:val="28"/>
          <w:szCs w:val="28"/>
        </w:rPr>
        <w:t xml:space="preserve">, </w:t>
      </w:r>
      <w:r w:rsidRPr="00800D4F">
        <w:rPr>
          <w:sz w:val="28"/>
          <w:szCs w:val="28"/>
        </w:rPr>
        <w:t>Тихвинского</w:t>
      </w:r>
      <w:r>
        <w:rPr>
          <w:sz w:val="28"/>
          <w:szCs w:val="28"/>
        </w:rPr>
        <w:t>,</w:t>
      </w:r>
      <w:r w:rsidRPr="00800D4F">
        <w:rPr>
          <w:sz w:val="28"/>
          <w:szCs w:val="28"/>
        </w:rPr>
        <w:t xml:space="preserve"> Волховского</w:t>
      </w:r>
      <w:r>
        <w:rPr>
          <w:sz w:val="28"/>
          <w:szCs w:val="28"/>
        </w:rPr>
        <w:t xml:space="preserve">, Приозерского </w:t>
      </w:r>
      <w:r w:rsidRPr="00800D4F">
        <w:rPr>
          <w:sz w:val="28"/>
          <w:szCs w:val="28"/>
        </w:rPr>
        <w:t>муниципальн</w:t>
      </w:r>
      <w:r>
        <w:rPr>
          <w:sz w:val="28"/>
          <w:szCs w:val="28"/>
        </w:rPr>
        <w:t>ых районов Ленинградской области, г</w:t>
      </w:r>
      <w:r w:rsidRPr="00800D4F">
        <w:rPr>
          <w:sz w:val="28"/>
          <w:szCs w:val="28"/>
        </w:rPr>
        <w:t>лава администрации Гатчинского</w:t>
      </w:r>
      <w:r>
        <w:rPr>
          <w:sz w:val="28"/>
          <w:szCs w:val="28"/>
        </w:rPr>
        <w:t xml:space="preserve"> </w:t>
      </w:r>
      <w:r w:rsidRPr="00800D4F">
        <w:rPr>
          <w:sz w:val="28"/>
          <w:szCs w:val="28"/>
        </w:rPr>
        <w:t>муниципальног</w:t>
      </w:r>
      <w:r>
        <w:rPr>
          <w:sz w:val="28"/>
          <w:szCs w:val="28"/>
        </w:rPr>
        <w:t>о округа Ленинградской области, и г</w:t>
      </w:r>
      <w:r w:rsidRPr="00800D4F">
        <w:rPr>
          <w:sz w:val="28"/>
          <w:szCs w:val="28"/>
        </w:rPr>
        <w:t>лава администрации муниципального образования «Иван</w:t>
      </w:r>
      <w:r>
        <w:rPr>
          <w:sz w:val="28"/>
          <w:szCs w:val="28"/>
        </w:rPr>
        <w:t>городское городское поселение» Кингисеппского муниципального района Ленинградской области.</w:t>
      </w:r>
    </w:p>
    <w:p w14:paraId="7DB497FF" w14:textId="77777777" w:rsidR="00FB4A04" w:rsidRPr="00800D4F" w:rsidRDefault="00FB4A04" w:rsidP="00FB4A04">
      <w:pPr>
        <w:ind w:firstLine="709"/>
        <w:jc w:val="both"/>
        <w:rPr>
          <w:sz w:val="28"/>
          <w:szCs w:val="28"/>
        </w:rPr>
      </w:pPr>
      <w:r w:rsidRPr="00800D4F">
        <w:rPr>
          <w:sz w:val="28"/>
          <w:szCs w:val="28"/>
        </w:rPr>
        <w:t xml:space="preserve">По результатам проведённых заседаний организационного штаба </w:t>
      </w:r>
      <w:r>
        <w:rPr>
          <w:sz w:val="28"/>
          <w:szCs w:val="28"/>
        </w:rPr>
        <w:br/>
        <w:t xml:space="preserve">по проектному управлению в Ленинградской области Губернатором Ленинградской области </w:t>
      </w:r>
      <w:r w:rsidRPr="00800D4F">
        <w:rPr>
          <w:sz w:val="28"/>
          <w:szCs w:val="28"/>
        </w:rPr>
        <w:t xml:space="preserve">одобрено 4 </w:t>
      </w:r>
      <w:r>
        <w:rPr>
          <w:sz w:val="28"/>
          <w:szCs w:val="28"/>
        </w:rPr>
        <w:t xml:space="preserve">проектные </w:t>
      </w:r>
      <w:r w:rsidRPr="00800D4F">
        <w:rPr>
          <w:sz w:val="28"/>
          <w:szCs w:val="28"/>
        </w:rPr>
        <w:t>инициативы</w:t>
      </w:r>
      <w:r>
        <w:rPr>
          <w:sz w:val="28"/>
          <w:szCs w:val="28"/>
        </w:rPr>
        <w:t xml:space="preserve">, на основании которых была сформирована программа приоритетных проектов «Гостеприимные города Ленинградской области». </w:t>
      </w:r>
      <w:r w:rsidRPr="00800D4F">
        <w:rPr>
          <w:sz w:val="28"/>
          <w:szCs w:val="28"/>
        </w:rPr>
        <w:t xml:space="preserve">В настоящее время </w:t>
      </w:r>
      <w:r>
        <w:rPr>
          <w:sz w:val="28"/>
          <w:szCs w:val="28"/>
        </w:rPr>
        <w:t xml:space="preserve">в рамках данной программы </w:t>
      </w:r>
      <w:r w:rsidRPr="00800D4F">
        <w:rPr>
          <w:sz w:val="28"/>
          <w:szCs w:val="28"/>
        </w:rPr>
        <w:t>осуществляется реализация следующих прио</w:t>
      </w:r>
      <w:r>
        <w:rPr>
          <w:sz w:val="28"/>
          <w:szCs w:val="28"/>
        </w:rPr>
        <w:t>ритетных проектов:</w:t>
      </w:r>
    </w:p>
    <w:p w14:paraId="1438033B" w14:textId="77777777" w:rsidR="00FB4A04" w:rsidRPr="00D928AE" w:rsidRDefault="00FB4A04" w:rsidP="00D33376">
      <w:pPr>
        <w:pStyle w:val="ad"/>
        <w:widowControl/>
        <w:numPr>
          <w:ilvl w:val="0"/>
          <w:numId w:val="3"/>
        </w:numPr>
        <w:tabs>
          <w:tab w:val="left" w:pos="709"/>
          <w:tab w:val="left" w:pos="1134"/>
        </w:tabs>
        <w:autoSpaceDE/>
        <w:autoSpaceDN/>
        <w:ind w:left="0" w:firstLine="851"/>
        <w:contextualSpacing/>
        <w:rPr>
          <w:sz w:val="28"/>
          <w:szCs w:val="28"/>
        </w:rPr>
      </w:pPr>
      <w:r w:rsidRPr="00D928AE">
        <w:rPr>
          <w:sz w:val="28"/>
          <w:szCs w:val="28"/>
        </w:rPr>
        <w:t>«Гатчина — столица Ленинградской области»;</w:t>
      </w:r>
    </w:p>
    <w:p w14:paraId="43E0AFFF" w14:textId="77777777" w:rsidR="00FB4A04" w:rsidRPr="00D928AE" w:rsidRDefault="00FB4A04" w:rsidP="00D33376">
      <w:pPr>
        <w:pStyle w:val="ad"/>
        <w:widowControl/>
        <w:numPr>
          <w:ilvl w:val="0"/>
          <w:numId w:val="3"/>
        </w:numPr>
        <w:tabs>
          <w:tab w:val="left" w:pos="709"/>
          <w:tab w:val="left" w:pos="1134"/>
        </w:tabs>
        <w:autoSpaceDE/>
        <w:autoSpaceDN/>
        <w:ind w:left="0" w:firstLine="851"/>
        <w:contextualSpacing/>
        <w:rPr>
          <w:sz w:val="28"/>
          <w:szCs w:val="28"/>
        </w:rPr>
      </w:pPr>
      <w:r w:rsidRPr="00D928AE">
        <w:rPr>
          <w:sz w:val="28"/>
          <w:szCs w:val="28"/>
        </w:rPr>
        <w:t>«Тихвин — Монастырь плюс»;</w:t>
      </w:r>
    </w:p>
    <w:p w14:paraId="1DCCA101" w14:textId="77777777" w:rsidR="00FB4A04" w:rsidRPr="00D928AE" w:rsidRDefault="00FB4A04" w:rsidP="00D33376">
      <w:pPr>
        <w:pStyle w:val="ad"/>
        <w:widowControl/>
        <w:numPr>
          <w:ilvl w:val="0"/>
          <w:numId w:val="3"/>
        </w:numPr>
        <w:tabs>
          <w:tab w:val="left" w:pos="709"/>
          <w:tab w:val="left" w:pos="1134"/>
        </w:tabs>
        <w:autoSpaceDE/>
        <w:autoSpaceDN/>
        <w:ind w:left="0" w:firstLine="851"/>
        <w:contextualSpacing/>
        <w:rPr>
          <w:sz w:val="28"/>
          <w:szCs w:val="28"/>
        </w:rPr>
      </w:pPr>
      <w:r w:rsidRPr="00D928AE">
        <w:rPr>
          <w:sz w:val="28"/>
          <w:szCs w:val="28"/>
        </w:rPr>
        <w:t>«Вуокса — поток впечатлений»;</w:t>
      </w:r>
    </w:p>
    <w:p w14:paraId="4E497542" w14:textId="77777777" w:rsidR="00FB4A04" w:rsidRDefault="00FB4A04" w:rsidP="00D33376">
      <w:pPr>
        <w:pStyle w:val="ad"/>
        <w:widowControl/>
        <w:numPr>
          <w:ilvl w:val="0"/>
          <w:numId w:val="3"/>
        </w:numPr>
        <w:tabs>
          <w:tab w:val="left" w:pos="709"/>
          <w:tab w:val="left" w:pos="1134"/>
        </w:tabs>
        <w:autoSpaceDE/>
        <w:autoSpaceDN/>
        <w:ind w:left="0" w:firstLine="851"/>
        <w:contextualSpacing/>
        <w:rPr>
          <w:sz w:val="28"/>
          <w:szCs w:val="28"/>
        </w:rPr>
      </w:pPr>
      <w:r w:rsidRPr="00D928AE">
        <w:rPr>
          <w:sz w:val="28"/>
          <w:szCs w:val="28"/>
        </w:rPr>
        <w:t>«Морской путь Выборгского района».</w:t>
      </w:r>
    </w:p>
    <w:p w14:paraId="73245345" w14:textId="77777777" w:rsidR="00FB4A04" w:rsidRPr="00310EB0" w:rsidRDefault="00FB4A04" w:rsidP="00FB4A04">
      <w:pPr>
        <w:ind w:firstLine="709"/>
        <w:jc w:val="both"/>
        <w:rPr>
          <w:sz w:val="28"/>
          <w:szCs w:val="28"/>
        </w:rPr>
      </w:pPr>
      <w:r w:rsidRPr="00310EB0">
        <w:rPr>
          <w:sz w:val="28"/>
          <w:szCs w:val="28"/>
        </w:rPr>
        <w:t>Ежегодно в рамках заседания координационного совета по вопросам развития малого и среднего предпринимательства и креативных (творческих) индустрий при Губернаторе Ленинградской области в качестве гостей приглашаются главы муниципальных образований Ленинградской области.</w:t>
      </w:r>
    </w:p>
    <w:p w14:paraId="539B664A" w14:textId="77777777" w:rsidR="00FB4A04" w:rsidRPr="00310EB0" w:rsidRDefault="00FB4A04" w:rsidP="00FB4A04">
      <w:pPr>
        <w:ind w:firstLine="709"/>
        <w:jc w:val="both"/>
        <w:rPr>
          <w:sz w:val="28"/>
          <w:szCs w:val="28"/>
        </w:rPr>
      </w:pPr>
      <w:r w:rsidRPr="00310EB0">
        <w:rPr>
          <w:sz w:val="28"/>
          <w:szCs w:val="28"/>
        </w:rPr>
        <w:t>Участие представителей органов местного самоуправления способствует выстраиванию эффективного межведомственного взаимодействия, обмену профессиональным опытом и обсуждению актуальных вопросов развития предпринимательской деятельности на территории региона.</w:t>
      </w:r>
    </w:p>
    <w:p w14:paraId="0BB01833" w14:textId="77777777" w:rsidR="00FB4A04" w:rsidRPr="00310EB0" w:rsidRDefault="00FB4A04" w:rsidP="00FB4A04">
      <w:pPr>
        <w:ind w:firstLine="709"/>
        <w:jc w:val="both"/>
        <w:rPr>
          <w:sz w:val="28"/>
          <w:szCs w:val="28"/>
        </w:rPr>
      </w:pPr>
      <w:r w:rsidRPr="00310EB0">
        <w:rPr>
          <w:sz w:val="28"/>
          <w:szCs w:val="28"/>
        </w:rPr>
        <w:t>Распоряжением комитета по развитию малого, среднего бизнеса</w:t>
      </w:r>
      <w:r w:rsidRPr="00310EB0">
        <w:rPr>
          <w:sz w:val="28"/>
          <w:szCs w:val="28"/>
        </w:rPr>
        <w:br/>
        <w:t xml:space="preserve">и потребительского рынка Ленинградской области от 10 сентября 2019 года № 202 создана Рабочая группа по вопросам оказания органами местного самоуправления Ленинградской области имущественной поддержки субъектам малого и среднего предпринимательства (МСП). </w:t>
      </w:r>
    </w:p>
    <w:p w14:paraId="7D9D24E8" w14:textId="420874B5" w:rsidR="00FB4A04" w:rsidRPr="00310EB0" w:rsidRDefault="00FB4A04" w:rsidP="00FB4A04">
      <w:pPr>
        <w:ind w:firstLine="709"/>
        <w:jc w:val="both"/>
        <w:rPr>
          <w:sz w:val="28"/>
          <w:szCs w:val="28"/>
        </w:rPr>
      </w:pPr>
      <w:r w:rsidRPr="00310EB0">
        <w:rPr>
          <w:sz w:val="28"/>
          <w:szCs w:val="28"/>
        </w:rPr>
        <w:t>Целями деятельности рабочей группы являются обеспечение единого подхода к организации имущественной поддержки субъектов МСП на территории Ленинградской области, основанного на лучших практиках реализации Федерального закона от 24 июля 2007 года №209-ФЗ «О развитии малого</w:t>
      </w:r>
      <w:r w:rsidR="00DA680C">
        <w:rPr>
          <w:sz w:val="28"/>
          <w:szCs w:val="28"/>
        </w:rPr>
        <w:t xml:space="preserve"> </w:t>
      </w:r>
      <w:r w:rsidRPr="00310EB0">
        <w:rPr>
          <w:sz w:val="28"/>
          <w:szCs w:val="28"/>
        </w:rPr>
        <w:t xml:space="preserve">и среднего предпринимательства в Российской Федерации» (далее - Федеральный закон № 209-ФЗ) и выработка и (или) тиражирование лучших </w:t>
      </w:r>
      <w:r w:rsidRPr="00310EB0">
        <w:rPr>
          <w:sz w:val="28"/>
          <w:szCs w:val="28"/>
        </w:rPr>
        <w:lastRenderedPageBreak/>
        <w:t xml:space="preserve">практик оказания имущественной поддержки субъектам МСП в Ленинградской области. </w:t>
      </w:r>
    </w:p>
    <w:p w14:paraId="5C453C71" w14:textId="22FE9AEE" w:rsidR="00283EC8" w:rsidRPr="00144A98" w:rsidRDefault="00FB4A04" w:rsidP="00144A98">
      <w:pPr>
        <w:ind w:firstLine="709"/>
        <w:jc w:val="both"/>
        <w:rPr>
          <w:sz w:val="28"/>
          <w:szCs w:val="28"/>
        </w:rPr>
      </w:pPr>
      <w:r w:rsidRPr="00310EB0">
        <w:rPr>
          <w:sz w:val="28"/>
          <w:szCs w:val="28"/>
        </w:rPr>
        <w:t>В рамках заседаний рабочей группы решаются следующие задачи:  осуществляется  координация оказания имущественной поддержки субъектам МСП на территории Ленинградской области исполнительными органами власти</w:t>
      </w:r>
      <w:r w:rsidR="00DA680C">
        <w:rPr>
          <w:sz w:val="28"/>
          <w:szCs w:val="28"/>
        </w:rPr>
        <w:t xml:space="preserve"> </w:t>
      </w:r>
      <w:r w:rsidRPr="00310EB0">
        <w:rPr>
          <w:sz w:val="28"/>
          <w:szCs w:val="28"/>
        </w:rPr>
        <w:t>и органами местного самоуправления, проводится  оценка эффективности мероприятий по имущественной поддержке, реализуемых органами власти</w:t>
      </w:r>
      <w:r w:rsidR="00DA680C">
        <w:rPr>
          <w:sz w:val="28"/>
          <w:szCs w:val="28"/>
        </w:rPr>
        <w:t xml:space="preserve"> </w:t>
      </w:r>
      <w:r w:rsidRPr="00310EB0">
        <w:rPr>
          <w:sz w:val="28"/>
          <w:szCs w:val="28"/>
        </w:rPr>
        <w:t>и муниципальными рабочими группами, разрабатываются  планы мероприятий</w:t>
      </w:r>
      <w:r w:rsidR="00DA680C">
        <w:rPr>
          <w:sz w:val="28"/>
          <w:szCs w:val="28"/>
        </w:rPr>
        <w:t xml:space="preserve"> </w:t>
      </w:r>
      <w:r w:rsidRPr="00310EB0">
        <w:rPr>
          <w:sz w:val="28"/>
          <w:szCs w:val="28"/>
        </w:rPr>
        <w:t>по оказанию имущественной поддержки, рассматриваются предложения</w:t>
      </w:r>
      <w:r w:rsidR="00DA680C">
        <w:rPr>
          <w:sz w:val="28"/>
          <w:szCs w:val="28"/>
        </w:rPr>
        <w:t xml:space="preserve"> </w:t>
      </w:r>
      <w:r w:rsidRPr="00310EB0">
        <w:rPr>
          <w:sz w:val="28"/>
          <w:szCs w:val="28"/>
        </w:rPr>
        <w:t>о дополнении перечней государственного и муниципального имущества, предусмотренного частью 4 статьи 18 Федерального закон № 209-ФЗ.</w:t>
      </w:r>
    </w:p>
    <w:p w14:paraId="38A88ED7" w14:textId="4BC3175E" w:rsidR="00283EC8" w:rsidRPr="003F5955" w:rsidRDefault="00C21786" w:rsidP="00DA680C">
      <w:pPr>
        <w:pStyle w:val="ad"/>
        <w:numPr>
          <w:ilvl w:val="1"/>
          <w:numId w:val="2"/>
        </w:numPr>
        <w:spacing w:after="240"/>
        <w:ind w:left="709" w:firstLine="142"/>
        <w:rPr>
          <w:b/>
          <w:sz w:val="28"/>
        </w:rPr>
      </w:pPr>
      <w:r w:rsidRPr="003F5955">
        <w:rPr>
          <w:b/>
          <w:sz w:val="28"/>
        </w:rPr>
        <w:t>Деятельность СМО Субъекта РФ</w:t>
      </w:r>
    </w:p>
    <w:p w14:paraId="57EA1F64" w14:textId="0709C3BE" w:rsidR="00C21786" w:rsidRPr="00D33835" w:rsidRDefault="00C21786" w:rsidP="00DA680C">
      <w:pPr>
        <w:pStyle w:val="ad"/>
        <w:spacing w:after="240"/>
        <w:ind w:left="0" w:firstLine="0"/>
        <w:rPr>
          <w:b/>
          <w:sz w:val="28"/>
        </w:rPr>
      </w:pPr>
      <w:r w:rsidRPr="00D33835">
        <w:rPr>
          <w:b/>
          <w:sz w:val="28"/>
        </w:rPr>
        <w:t xml:space="preserve">6.2.1 </w:t>
      </w:r>
      <w:r w:rsidR="006C6F99" w:rsidRPr="00D33835">
        <w:rPr>
          <w:b/>
          <w:sz w:val="28"/>
        </w:rPr>
        <w:t>Основные мероприятия, организованные и(или) состоявшиеся при активном участии СМО субъекта РФ в 2025-2026 гг.</w:t>
      </w:r>
    </w:p>
    <w:p w14:paraId="4E9CF2E7" w14:textId="77777777" w:rsidR="00621C72" w:rsidRPr="00E1463B" w:rsidRDefault="00621C72" w:rsidP="00621C72">
      <w:pPr>
        <w:pStyle w:val="paragraph-styledstyledparagraph-sc-a650b026-0"/>
        <w:ind w:firstLine="851"/>
        <w:rPr>
          <w:sz w:val="28"/>
          <w:szCs w:val="28"/>
        </w:rPr>
      </w:pPr>
      <w:r w:rsidRPr="00E1463B">
        <w:rPr>
          <w:sz w:val="28"/>
          <w:szCs w:val="28"/>
        </w:rPr>
        <w:t>В 2025-2026 годах Ассоциация "Совет муниципальных образований Ленинградской области" активно участвовала в организации и проведении ряда значимых мероприятий:</w:t>
      </w:r>
    </w:p>
    <w:p w14:paraId="761F72C3" w14:textId="6DCD70CE" w:rsidR="00621C72" w:rsidRPr="00621C72" w:rsidRDefault="00621C72" w:rsidP="00621C72">
      <w:pPr>
        <w:pStyle w:val="afb"/>
        <w:ind w:firstLine="709"/>
        <w:jc w:val="both"/>
        <w:rPr>
          <w:rFonts w:ascii="Times New Roman" w:hAnsi="Times New Roman"/>
          <w:spacing w:val="-2"/>
          <w:sz w:val="28"/>
          <w:szCs w:val="28"/>
        </w:rPr>
      </w:pPr>
      <w:r w:rsidRPr="00621C72">
        <w:rPr>
          <w:rFonts w:ascii="Times New Roman" w:hAnsi="Times New Roman"/>
          <w:b/>
          <w:bCs/>
          <w:sz w:val="28"/>
          <w:szCs w:val="28"/>
        </w:rPr>
        <w:t>II Муниципальный Форум Ленинградской области "Победим вместе"</w:t>
      </w:r>
      <w:r w:rsidRPr="00621C72">
        <w:rPr>
          <w:rFonts w:ascii="Times New Roman" w:hAnsi="Times New Roman"/>
          <w:sz w:val="28"/>
          <w:szCs w:val="28"/>
        </w:rPr>
        <w:t xml:space="preserve"> (12 августа 2025 года) с участием Губернатора Ленинградской области </w:t>
      </w:r>
      <w:r w:rsidR="004876D4">
        <w:rPr>
          <w:rFonts w:ascii="Times New Roman" w:hAnsi="Times New Roman"/>
          <w:spacing w:val="-2"/>
          <w:sz w:val="28"/>
          <w:szCs w:val="28"/>
        </w:rPr>
        <w:t>в</w:t>
      </w:r>
      <w:r w:rsidRPr="00621C72">
        <w:rPr>
          <w:rFonts w:ascii="Times New Roman" w:hAnsi="Times New Roman"/>
          <w:spacing w:val="-2"/>
          <w:sz w:val="28"/>
          <w:szCs w:val="28"/>
        </w:rPr>
        <w:t xml:space="preserve"> качестве почетного гостя Муниципального Форума в его работе принял участие </w:t>
      </w:r>
      <w:r w:rsidRPr="00621C72">
        <w:rPr>
          <w:rFonts w:ascii="Times New Roman" w:eastAsia="Times New Roman" w:hAnsi="Times New Roman"/>
          <w:spacing w:val="-2"/>
          <w:sz w:val="28"/>
          <w:szCs w:val="28"/>
        </w:rPr>
        <w:t xml:space="preserve">Постоянный представитель Республики Татарстан в городе Санкт-Петербурге и Ленинградской области. Активное участие в заседаниях Муниципального Форума приняли ветераны СВО, участники федерального проекта "Время героев" и программы Ленинградской области "Герои Команды 47". </w:t>
      </w:r>
    </w:p>
    <w:p w14:paraId="2F82A3CB" w14:textId="563B65D4" w:rsidR="00621C72" w:rsidRDefault="00621C72" w:rsidP="00621C72">
      <w:pPr>
        <w:pStyle w:val="afb"/>
        <w:ind w:firstLine="709"/>
        <w:jc w:val="both"/>
        <w:rPr>
          <w:rFonts w:ascii="Times New Roman" w:hAnsi="Times New Roman"/>
          <w:spacing w:val="-2"/>
          <w:sz w:val="28"/>
          <w:szCs w:val="28"/>
        </w:rPr>
      </w:pPr>
      <w:r w:rsidRPr="00621C72">
        <w:rPr>
          <w:rFonts w:ascii="Times New Roman" w:hAnsi="Times New Roman"/>
          <w:spacing w:val="-2"/>
          <w:sz w:val="28"/>
          <w:szCs w:val="28"/>
        </w:rPr>
        <w:t xml:space="preserve">В ходе Муниципального Форума состоялось торжественное награждение победителей премии "Муниципальная практика", награждение представителей муниципальных образований Ленинградской области, вошедших в "ТОП-500" Всероссийской муниципальной премии "Служение". Лучшие представители муниципального сообщества Ленинградской области были отмечены наградами ВАРМСУ и Общественной палаты Ленинградской области. </w:t>
      </w:r>
    </w:p>
    <w:p w14:paraId="3FBE564C" w14:textId="77777777" w:rsidR="009F2047" w:rsidRPr="00621C72" w:rsidRDefault="009F2047" w:rsidP="00621C72">
      <w:pPr>
        <w:pStyle w:val="afb"/>
        <w:ind w:firstLine="709"/>
        <w:jc w:val="both"/>
        <w:rPr>
          <w:rFonts w:ascii="Times New Roman" w:hAnsi="Times New Roman"/>
          <w:iCs/>
          <w:spacing w:val="-2"/>
          <w:sz w:val="28"/>
          <w:szCs w:val="28"/>
        </w:rPr>
      </w:pPr>
    </w:p>
    <w:p w14:paraId="3CAD144B" w14:textId="2B1DA7A3" w:rsidR="009F2047" w:rsidRPr="009F2047" w:rsidRDefault="00621C72" w:rsidP="009F2047">
      <w:pPr>
        <w:pStyle w:val="Style17"/>
        <w:spacing w:after="0" w:line="240" w:lineRule="auto"/>
        <w:ind w:firstLine="709"/>
        <w:jc w:val="both"/>
        <w:rPr>
          <w:rFonts w:ascii="Times New Roman" w:eastAsia="Calibri" w:hAnsi="Times New Roman" w:cs="Times New Roman"/>
          <w:b w:val="0"/>
          <w:sz w:val="28"/>
          <w:szCs w:val="28"/>
        </w:rPr>
      </w:pPr>
      <w:r w:rsidRPr="009F2047">
        <w:rPr>
          <w:rFonts w:ascii="Times New Roman" w:hAnsi="Times New Roman" w:cs="Times New Roman"/>
          <w:sz w:val="28"/>
          <w:szCs w:val="28"/>
        </w:rPr>
        <w:t>Региональные дни Всероссийского муниципального форума</w:t>
      </w:r>
      <w:r w:rsidR="009F2047">
        <w:rPr>
          <w:rFonts w:ascii="Times New Roman" w:hAnsi="Times New Roman" w:cs="Times New Roman"/>
          <w:sz w:val="28"/>
          <w:szCs w:val="28"/>
        </w:rPr>
        <w:t xml:space="preserve"> «МАЛАЯ РОДИНА – СИЛА РОССИИ</w:t>
      </w:r>
      <w:r w:rsidRPr="009F2047">
        <w:rPr>
          <w:rFonts w:ascii="Times New Roman" w:hAnsi="Times New Roman" w:cs="Times New Roman"/>
          <w:sz w:val="28"/>
          <w:szCs w:val="28"/>
        </w:rPr>
        <w:t xml:space="preserve"> </w:t>
      </w:r>
      <w:r w:rsidR="00D33835" w:rsidRPr="009F2047">
        <w:rPr>
          <w:rFonts w:ascii="Times New Roman" w:hAnsi="Times New Roman" w:cs="Times New Roman"/>
          <w:sz w:val="28"/>
          <w:szCs w:val="28"/>
        </w:rPr>
        <w:t xml:space="preserve">(29-30 октября 2025 года) </w:t>
      </w:r>
      <w:r w:rsidR="009F2047" w:rsidRPr="009F2047">
        <w:rPr>
          <w:rFonts w:ascii="Times New Roman" w:eastAsia="Calibri" w:hAnsi="Times New Roman" w:cs="Times New Roman"/>
          <w:b w:val="0"/>
          <w:sz w:val="28"/>
          <w:szCs w:val="28"/>
        </w:rPr>
        <w:t xml:space="preserve">в городе Тосно по теме: "Социальная политика и народосбережение" и выездные мероприятия региональных дней в Ленинградской области на территории Всеволожского, Выборгского, Ломоносовского муниципальных районов и Гатчинского муниципального округа Ленинградской области. </w:t>
      </w:r>
    </w:p>
    <w:p w14:paraId="7DE9D3EF" w14:textId="0411FA5E" w:rsidR="003065AA" w:rsidRPr="00144A98" w:rsidRDefault="009F2047" w:rsidP="00144A98">
      <w:pPr>
        <w:pStyle w:val="Style17"/>
        <w:spacing w:after="0" w:line="240" w:lineRule="auto"/>
        <w:ind w:firstLine="709"/>
        <w:jc w:val="both"/>
        <w:rPr>
          <w:rFonts w:ascii="Times New Roman" w:eastAsia="Calibri" w:hAnsi="Times New Roman" w:cs="Times New Roman"/>
          <w:b w:val="0"/>
          <w:sz w:val="28"/>
          <w:szCs w:val="28"/>
        </w:rPr>
      </w:pPr>
      <w:r w:rsidRPr="009F2047">
        <w:rPr>
          <w:rFonts w:ascii="Times New Roman" w:eastAsia="Calibri" w:hAnsi="Times New Roman" w:cs="Times New Roman"/>
          <w:b w:val="0"/>
          <w:sz w:val="28"/>
          <w:szCs w:val="28"/>
        </w:rPr>
        <w:t xml:space="preserve">В Региональных днях приняли участие представители Администрации Президента Российской Федерации и аппарата полномочного представителя Президента Российской Федерации в Северо-Западном федеральном округе, </w:t>
      </w:r>
      <w:r w:rsidRPr="009F2047">
        <w:rPr>
          <w:rFonts w:ascii="Times New Roman" w:eastAsia="Calibri" w:hAnsi="Times New Roman" w:cs="Times New Roman"/>
          <w:b w:val="0"/>
          <w:sz w:val="28"/>
          <w:szCs w:val="28"/>
        </w:rPr>
        <w:lastRenderedPageBreak/>
        <w:t>депутаты Государственной Думы Российской Федерации, руководство ВАРМСУ, делегации из 89 субъектов Российской Федерации общей численностью до 300 человек.</w:t>
      </w:r>
    </w:p>
    <w:p w14:paraId="5CBFC9E1" w14:textId="70F6B918" w:rsidR="00CA5227" w:rsidRPr="00CA5227" w:rsidRDefault="00621C72" w:rsidP="00CA5227">
      <w:pPr>
        <w:pStyle w:val="list-styledstyledli-sc-202d193-2"/>
        <w:ind w:firstLine="851"/>
        <w:jc w:val="both"/>
        <w:rPr>
          <w:sz w:val="28"/>
          <w:szCs w:val="28"/>
        </w:rPr>
      </w:pPr>
      <w:r w:rsidRPr="00E1463B">
        <w:rPr>
          <w:b/>
          <w:bCs/>
          <w:sz w:val="28"/>
          <w:szCs w:val="28"/>
        </w:rPr>
        <w:t>Обучающий региональный модуль федеральной Программы развития муниципального кадрового управленческого резерва «Школа мэров»</w:t>
      </w:r>
      <w:r w:rsidRPr="00E1463B">
        <w:rPr>
          <w:sz w:val="28"/>
          <w:szCs w:val="28"/>
        </w:rPr>
        <w:t xml:space="preserve"> (16-20 февраля 2026 года) в </w:t>
      </w:r>
      <w:r w:rsidR="00D33835">
        <w:rPr>
          <w:sz w:val="28"/>
          <w:szCs w:val="28"/>
        </w:rPr>
        <w:t>гор</w:t>
      </w:r>
      <w:r w:rsidR="00CA5227">
        <w:rPr>
          <w:sz w:val="28"/>
          <w:szCs w:val="28"/>
        </w:rPr>
        <w:t>о</w:t>
      </w:r>
      <w:r w:rsidR="00D33835">
        <w:rPr>
          <w:sz w:val="28"/>
          <w:szCs w:val="28"/>
        </w:rPr>
        <w:t xml:space="preserve">де </w:t>
      </w:r>
      <w:r w:rsidRPr="00E1463B">
        <w:rPr>
          <w:sz w:val="28"/>
          <w:szCs w:val="28"/>
        </w:rPr>
        <w:t>Выборге</w:t>
      </w:r>
      <w:r w:rsidR="00CA5227">
        <w:rPr>
          <w:sz w:val="28"/>
          <w:szCs w:val="28"/>
        </w:rPr>
        <w:t xml:space="preserve">. </w:t>
      </w:r>
      <w:r w:rsidR="00CA5227" w:rsidRPr="00CA5227">
        <w:rPr>
          <w:sz w:val="28"/>
          <w:szCs w:val="28"/>
        </w:rPr>
        <w:t xml:space="preserve">Восемьдесят руководителей муниципалитетов со всей Российской Федерации приехали в Ленинградскую область, чтобы изучить вопросы операционной и командной эффективности. Обширная программа включала в себя выступления спикеров и практическую командную работу, посещение предприятий и прогулку с мэром по городу. </w:t>
      </w:r>
    </w:p>
    <w:p w14:paraId="44B09202" w14:textId="77777777" w:rsidR="00CA5227" w:rsidRPr="00CA5227" w:rsidRDefault="00CA5227" w:rsidP="00CA5227">
      <w:pPr>
        <w:pStyle w:val="list-styledstyledli-sc-202d193-2"/>
        <w:ind w:firstLine="851"/>
        <w:jc w:val="both"/>
        <w:rPr>
          <w:sz w:val="28"/>
          <w:szCs w:val="28"/>
        </w:rPr>
      </w:pPr>
      <w:r w:rsidRPr="00CA5227">
        <w:rPr>
          <w:sz w:val="28"/>
          <w:szCs w:val="28"/>
        </w:rPr>
        <w:t xml:space="preserve">В фокусе внимания были бизнес-процессы. Ленинградская область - активный участник федерального проекта по повышению производительности труда, Губернатор региона Александр Юрьевич Дрозденко - руководитель подкомиссии Госсовета по его реализации. В Выборге командой Ленинградской области было продемонстрировано, как бережливые инструменты позволяют ускорять процессы и оптимизировать затраты не только на производственных предприятиях, но и в социальной сфере. Своими успехами поделились Завод </w:t>
      </w:r>
      <w:proofErr w:type="spellStart"/>
      <w:r w:rsidRPr="00CA5227">
        <w:rPr>
          <w:sz w:val="28"/>
          <w:szCs w:val="28"/>
        </w:rPr>
        <w:t>Технониколь</w:t>
      </w:r>
      <w:proofErr w:type="spellEnd"/>
      <w:r w:rsidRPr="00CA5227">
        <w:rPr>
          <w:sz w:val="28"/>
          <w:szCs w:val="28"/>
        </w:rPr>
        <w:t xml:space="preserve"> и Выборгская городская поликлиника.</w:t>
      </w:r>
    </w:p>
    <w:p w14:paraId="486D8EBC" w14:textId="4427C8C0" w:rsidR="00621C72" w:rsidRDefault="00CA5227" w:rsidP="00CA5227">
      <w:pPr>
        <w:pStyle w:val="list-styledstyledli-sc-202d193-2"/>
        <w:ind w:firstLine="851"/>
        <w:jc w:val="both"/>
        <w:rPr>
          <w:sz w:val="28"/>
          <w:szCs w:val="28"/>
        </w:rPr>
      </w:pPr>
      <w:r w:rsidRPr="00CA5227">
        <w:rPr>
          <w:sz w:val="28"/>
          <w:szCs w:val="28"/>
        </w:rPr>
        <w:t>Участники модуля особенно оценили открытость местной власти и готовность рассказывать и о проблемах, и об ошибках, и о лучших практиках региона и Выборгского муниципального района.</w:t>
      </w:r>
      <w:r>
        <w:rPr>
          <w:sz w:val="28"/>
          <w:szCs w:val="28"/>
        </w:rPr>
        <w:t xml:space="preserve"> </w:t>
      </w:r>
      <w:r w:rsidRPr="00CA5227">
        <w:rPr>
          <w:sz w:val="28"/>
          <w:szCs w:val="28"/>
        </w:rPr>
        <w:t>В комментариях по итогам модуля слушатели программы отмечали, что получили необходимые и очень востребованные практические решения, которые они смогут применить в своём муниципалитете.</w:t>
      </w:r>
    </w:p>
    <w:p w14:paraId="43425460" w14:textId="77777777" w:rsidR="006A67BC" w:rsidRPr="005A09E4" w:rsidRDefault="006A67BC" w:rsidP="006A67BC">
      <w:pPr>
        <w:pStyle w:val="afb"/>
        <w:ind w:firstLine="709"/>
        <w:jc w:val="both"/>
        <w:rPr>
          <w:rFonts w:ascii="Times New Roman" w:hAnsi="Times New Roman"/>
          <w:sz w:val="28"/>
          <w:szCs w:val="28"/>
        </w:rPr>
      </w:pPr>
      <w:r w:rsidRPr="005A09E4">
        <w:rPr>
          <w:rFonts w:ascii="Times New Roman" w:hAnsi="Times New Roman"/>
          <w:sz w:val="28"/>
          <w:szCs w:val="28"/>
        </w:rPr>
        <w:t xml:space="preserve">В Мастерской управления «Сенеж» 5-6 декабря 2025 года Всероссийской ассоциацией развития местного самоуправления (далее – ВАРМСУ) совместно с администрацией Президента Российской Федерации проводился </w:t>
      </w:r>
      <w:r w:rsidRPr="006A67BC">
        <w:rPr>
          <w:rFonts w:ascii="Times New Roman" w:hAnsi="Times New Roman"/>
          <w:b/>
          <w:bCs/>
          <w:sz w:val="28"/>
          <w:szCs w:val="28"/>
        </w:rPr>
        <w:t>Форум-выставка муниципальных практик «БОЛЬШИЕ РЕШЕНИЯ МАЛОЙ РОДИНЫ» (далее – Форум)</w:t>
      </w:r>
      <w:r w:rsidRPr="005A09E4">
        <w:rPr>
          <w:rFonts w:ascii="Times New Roman" w:hAnsi="Times New Roman"/>
          <w:sz w:val="28"/>
          <w:szCs w:val="28"/>
        </w:rPr>
        <w:t>.</w:t>
      </w:r>
    </w:p>
    <w:p w14:paraId="62ABB459" w14:textId="77777777" w:rsidR="006A67BC" w:rsidRPr="005A09E4" w:rsidRDefault="006A67BC" w:rsidP="006A67BC">
      <w:pPr>
        <w:pStyle w:val="afb"/>
        <w:ind w:firstLine="709"/>
        <w:jc w:val="both"/>
        <w:rPr>
          <w:rFonts w:ascii="Times New Roman" w:hAnsi="Times New Roman"/>
          <w:sz w:val="28"/>
          <w:szCs w:val="28"/>
        </w:rPr>
      </w:pPr>
      <w:r w:rsidRPr="005A09E4">
        <w:rPr>
          <w:rFonts w:ascii="Times New Roman" w:hAnsi="Times New Roman"/>
          <w:sz w:val="28"/>
          <w:szCs w:val="28"/>
        </w:rPr>
        <w:t>В рамках данного Форума состоялось награждение победителей и призёров Всероссийского конкурса муниципальных практик «БОЛЬШИЕ РЕШЕНИЯ МАЛОЙ РОДИНЫ», также прошёл VIII Съезд Всероссийской ассоциации развития местного самоуправления, в рамках данного Съезда были сформированы органы управления ВАРМСУ на 2025-2028 гг.</w:t>
      </w:r>
    </w:p>
    <w:p w14:paraId="7032B37D" w14:textId="77777777" w:rsidR="006A67BC" w:rsidRPr="005A09E4" w:rsidRDefault="006A67BC" w:rsidP="006A67BC">
      <w:pPr>
        <w:pStyle w:val="afb"/>
        <w:ind w:firstLine="709"/>
        <w:jc w:val="both"/>
        <w:rPr>
          <w:rFonts w:ascii="Times New Roman" w:hAnsi="Times New Roman"/>
          <w:sz w:val="28"/>
          <w:szCs w:val="28"/>
        </w:rPr>
      </w:pPr>
      <w:r w:rsidRPr="005A09E4">
        <w:rPr>
          <w:rFonts w:ascii="Times New Roman" w:hAnsi="Times New Roman"/>
          <w:sz w:val="28"/>
          <w:szCs w:val="28"/>
        </w:rPr>
        <w:t>По рекомендации Ассоциации</w:t>
      </w:r>
      <w:r>
        <w:rPr>
          <w:rFonts w:ascii="Times New Roman" w:hAnsi="Times New Roman"/>
          <w:sz w:val="28"/>
          <w:szCs w:val="28"/>
        </w:rPr>
        <w:t>,</w:t>
      </w:r>
      <w:r w:rsidRPr="005A09E4">
        <w:rPr>
          <w:rFonts w:ascii="Times New Roman" w:hAnsi="Times New Roman"/>
          <w:sz w:val="28"/>
          <w:szCs w:val="28"/>
        </w:rPr>
        <w:t xml:space="preserve"> Всероссийской ассоциацией развития местного самоуправления кандидатура Губернатора Ленинградской области А.Ю. Дрозденко была утверждена Съездом для включения в состав Высшего совета ВАРМСУ.</w:t>
      </w:r>
    </w:p>
    <w:p w14:paraId="1CA705F9" w14:textId="17853EEF" w:rsidR="00621C72" w:rsidRDefault="006A67BC" w:rsidP="001F3A01">
      <w:pPr>
        <w:ind w:firstLine="709"/>
        <w:jc w:val="both"/>
        <w:rPr>
          <w:rFonts w:eastAsia="Calibri"/>
          <w:bCs/>
          <w:kern w:val="2"/>
          <w:sz w:val="28"/>
          <w:szCs w:val="28"/>
          <w14:ligatures w14:val="standardContextual"/>
        </w:rPr>
      </w:pPr>
      <w:r w:rsidRPr="00DF40C0">
        <w:rPr>
          <w:rFonts w:eastAsia="Calibri"/>
          <w:bCs/>
          <w:kern w:val="2"/>
          <w:sz w:val="28"/>
          <w:szCs w:val="28"/>
          <w14:ligatures w14:val="standardContextual"/>
        </w:rPr>
        <w:lastRenderedPageBreak/>
        <w:t xml:space="preserve">От Ленинградской области в Форуме приняла участие делегация из глав муниципальных образований в количестве 10 человек, формирование, координацию и сопровождение делегации осуществляла исполнительная дирекция </w:t>
      </w:r>
      <w:r>
        <w:rPr>
          <w:rFonts w:ascii="TimesNewRomanPSMT" w:eastAsia="Arial" w:hAnsi="TimesNewRomanPSMT"/>
          <w:color w:val="000000"/>
          <w:sz w:val="28"/>
          <w:szCs w:val="28"/>
        </w:rPr>
        <w:t>Ассоциации</w:t>
      </w:r>
      <w:r w:rsidRPr="00DF40C0">
        <w:rPr>
          <w:rFonts w:eastAsia="Calibri"/>
          <w:bCs/>
          <w:kern w:val="2"/>
          <w:sz w:val="28"/>
          <w:szCs w:val="28"/>
          <w14:ligatures w14:val="standardContextual"/>
        </w:rPr>
        <w:t>.</w:t>
      </w:r>
    </w:p>
    <w:p w14:paraId="6DCC1251" w14:textId="77777777" w:rsidR="001F3A01" w:rsidRPr="001F3A01" w:rsidRDefault="001F3A01" w:rsidP="001F3A01">
      <w:pPr>
        <w:ind w:firstLine="709"/>
        <w:jc w:val="both"/>
        <w:rPr>
          <w:rFonts w:eastAsia="Calibri"/>
          <w:bCs/>
          <w:kern w:val="2"/>
          <w:sz w:val="28"/>
          <w:szCs w:val="28"/>
          <w14:ligatures w14:val="standardContextual"/>
        </w:rPr>
      </w:pPr>
    </w:p>
    <w:p w14:paraId="5E4E9F12" w14:textId="2F8B5627" w:rsidR="00C21786" w:rsidRPr="003F5955" w:rsidRDefault="00C21786" w:rsidP="00D33835">
      <w:pPr>
        <w:pStyle w:val="ad"/>
        <w:spacing w:after="240"/>
        <w:ind w:left="284" w:hanging="284"/>
        <w:rPr>
          <w:b/>
          <w:sz w:val="28"/>
        </w:rPr>
      </w:pPr>
      <w:r w:rsidRPr="003F5955">
        <w:rPr>
          <w:b/>
          <w:sz w:val="28"/>
        </w:rPr>
        <w:t>6.2.2</w:t>
      </w:r>
      <w:r w:rsidR="00900FA5" w:rsidRPr="003F5955">
        <w:rPr>
          <w:b/>
          <w:sz w:val="28"/>
        </w:rPr>
        <w:t xml:space="preserve"> Ключевые программы и проекты СМО субъекта РФ в 2025-2026 гг.</w:t>
      </w:r>
    </w:p>
    <w:p w14:paraId="2C10A5E0" w14:textId="77777777" w:rsidR="00D33835" w:rsidRPr="00D33835" w:rsidRDefault="00D33835" w:rsidP="003F5955">
      <w:pPr>
        <w:pStyle w:val="paragraph-styledstyledparagraph-sc-a650b026-0"/>
        <w:ind w:firstLine="851"/>
        <w:jc w:val="both"/>
        <w:rPr>
          <w:sz w:val="28"/>
          <w:szCs w:val="28"/>
        </w:rPr>
      </w:pPr>
      <w:r w:rsidRPr="00D33835">
        <w:rPr>
          <w:sz w:val="28"/>
          <w:szCs w:val="28"/>
        </w:rPr>
        <w:t>В рамках своей деятельности Ассоциация реализует несколько ключевых программ и проектов:</w:t>
      </w:r>
    </w:p>
    <w:p w14:paraId="15B859AB" w14:textId="77777777" w:rsidR="00D33835" w:rsidRPr="00D33835" w:rsidRDefault="00D33835" w:rsidP="00146EA1">
      <w:pPr>
        <w:pStyle w:val="list-styledstyledli-sc-202d193-2"/>
        <w:numPr>
          <w:ilvl w:val="0"/>
          <w:numId w:val="48"/>
        </w:numPr>
        <w:jc w:val="both"/>
        <w:rPr>
          <w:sz w:val="28"/>
          <w:szCs w:val="28"/>
        </w:rPr>
      </w:pPr>
      <w:r w:rsidRPr="00D33835">
        <w:rPr>
          <w:b/>
          <w:bCs/>
          <w:sz w:val="28"/>
          <w:szCs w:val="28"/>
        </w:rPr>
        <w:t>Программа поддержки инициативных проектов</w:t>
      </w:r>
      <w:r w:rsidRPr="00D33835">
        <w:rPr>
          <w:sz w:val="28"/>
          <w:szCs w:val="28"/>
        </w:rPr>
        <w:t>: В 2025 году реализовано 341 инициативный проект на сумму 586 млн рублей, что включает финансирование из областного и местных бюджетов.</w:t>
      </w:r>
    </w:p>
    <w:p w14:paraId="5C54C00C" w14:textId="77777777" w:rsidR="00D33835" w:rsidRPr="00D33835" w:rsidRDefault="00D33835" w:rsidP="00146EA1">
      <w:pPr>
        <w:pStyle w:val="list-styledstyledli-sc-202d193-2"/>
        <w:numPr>
          <w:ilvl w:val="0"/>
          <w:numId w:val="48"/>
        </w:numPr>
        <w:jc w:val="both"/>
        <w:rPr>
          <w:sz w:val="28"/>
          <w:szCs w:val="28"/>
        </w:rPr>
      </w:pPr>
      <w:r w:rsidRPr="00D33835">
        <w:rPr>
          <w:b/>
          <w:bCs/>
          <w:sz w:val="28"/>
          <w:szCs w:val="28"/>
        </w:rPr>
        <w:t>Образовательные мероприятия</w:t>
      </w:r>
      <w:r w:rsidRPr="00D33835">
        <w:rPr>
          <w:sz w:val="28"/>
          <w:szCs w:val="28"/>
        </w:rPr>
        <w:t>: Регулярные семинары и вебинары по актуальным вопросам развития муниципальных образований, проводимые не реже одного раза в месяц.</w:t>
      </w:r>
    </w:p>
    <w:p w14:paraId="0F74D560" w14:textId="24F6B8C1" w:rsidR="00E1463B" w:rsidRPr="00D33835" w:rsidRDefault="00D33835" w:rsidP="00146EA1">
      <w:pPr>
        <w:pStyle w:val="list-styledstyledli-sc-202d193-2"/>
        <w:numPr>
          <w:ilvl w:val="0"/>
          <w:numId w:val="48"/>
        </w:numPr>
        <w:jc w:val="both"/>
        <w:rPr>
          <w:sz w:val="28"/>
          <w:szCs w:val="28"/>
        </w:rPr>
      </w:pPr>
      <w:r w:rsidRPr="00D33835">
        <w:rPr>
          <w:b/>
          <w:bCs/>
          <w:sz w:val="28"/>
          <w:szCs w:val="28"/>
        </w:rPr>
        <w:t>Программа «Муниципальная школа»</w:t>
      </w:r>
      <w:r w:rsidRPr="00D33835">
        <w:rPr>
          <w:sz w:val="28"/>
          <w:szCs w:val="28"/>
        </w:rPr>
        <w:t>: Совместная инициатива с Законодательным собранием Ленинградской области, направленная на обучение депутатов и муниципальных служащих.</w:t>
      </w:r>
    </w:p>
    <w:p w14:paraId="5939EF6C" w14:textId="5B93D9F4" w:rsidR="00C21786" w:rsidRDefault="00C21786" w:rsidP="003F5955">
      <w:pPr>
        <w:pStyle w:val="ad"/>
        <w:spacing w:after="240"/>
        <w:ind w:left="0" w:firstLine="0"/>
        <w:rPr>
          <w:b/>
          <w:sz w:val="28"/>
        </w:rPr>
      </w:pPr>
      <w:r w:rsidRPr="003F5955">
        <w:rPr>
          <w:b/>
          <w:sz w:val="28"/>
        </w:rPr>
        <w:t>6.2.3</w:t>
      </w:r>
      <w:r w:rsidR="00900FA5" w:rsidRPr="003F5955">
        <w:rPr>
          <w:b/>
          <w:sz w:val="28"/>
        </w:rPr>
        <w:t xml:space="preserve"> Реализация норм Федерального закона № 33-ФЗ в организации деятельности СМО </w:t>
      </w:r>
      <w:proofErr w:type="spellStart"/>
      <w:r w:rsidR="00900FA5" w:rsidRPr="003F5955">
        <w:rPr>
          <w:b/>
          <w:sz w:val="28"/>
        </w:rPr>
        <w:t>субьекта</w:t>
      </w:r>
      <w:proofErr w:type="spellEnd"/>
      <w:r w:rsidR="00900FA5" w:rsidRPr="003F5955">
        <w:rPr>
          <w:b/>
          <w:sz w:val="28"/>
        </w:rPr>
        <w:t xml:space="preserve"> РФ</w:t>
      </w:r>
    </w:p>
    <w:p w14:paraId="521D4F83" w14:textId="30401198" w:rsidR="00900FA5" w:rsidRDefault="00900FA5" w:rsidP="001F3A01">
      <w:pPr>
        <w:pStyle w:val="ad"/>
        <w:spacing w:after="240"/>
        <w:ind w:left="0" w:firstLine="0"/>
        <w:rPr>
          <w:b/>
          <w:sz w:val="28"/>
        </w:rPr>
      </w:pPr>
      <w:r w:rsidRPr="00CA5227">
        <w:rPr>
          <w:b/>
          <w:sz w:val="28"/>
        </w:rPr>
        <w:t>-предоставление субсидий/грантов из</w:t>
      </w:r>
      <w:r w:rsidR="00B25BAC" w:rsidRPr="00CA5227">
        <w:rPr>
          <w:b/>
          <w:sz w:val="28"/>
        </w:rPr>
        <w:t xml:space="preserve"> регионального бюджета на осуществление деятельности СМО</w:t>
      </w:r>
      <w:r w:rsidR="008E3E14" w:rsidRPr="00CA5227">
        <w:rPr>
          <w:b/>
          <w:sz w:val="28"/>
        </w:rPr>
        <w:t>:</w:t>
      </w:r>
    </w:p>
    <w:p w14:paraId="6506E515" w14:textId="58C2E19C" w:rsidR="008E3E14" w:rsidRPr="00E1463B" w:rsidRDefault="008E3E14" w:rsidP="008E3E14">
      <w:pPr>
        <w:pStyle w:val="paragraph-styledstyledparagraph-sc-a650b026-0"/>
        <w:ind w:firstLine="851"/>
        <w:rPr>
          <w:sz w:val="28"/>
          <w:szCs w:val="28"/>
        </w:rPr>
      </w:pPr>
      <w:r w:rsidRPr="00E1463B">
        <w:rPr>
          <w:sz w:val="28"/>
          <w:szCs w:val="28"/>
        </w:rPr>
        <w:t xml:space="preserve">В 2025-2026 годах Ассоциация "Совет муниципальных образований Ленинградской области" </w:t>
      </w:r>
      <w:r>
        <w:rPr>
          <w:sz w:val="28"/>
          <w:szCs w:val="28"/>
        </w:rPr>
        <w:t xml:space="preserve">получила субсидии из бюджета Ленинградской области на проведение следующих </w:t>
      </w:r>
      <w:r w:rsidRPr="00E1463B">
        <w:rPr>
          <w:sz w:val="28"/>
          <w:szCs w:val="28"/>
        </w:rPr>
        <w:t>мероприятий:</w:t>
      </w:r>
    </w:p>
    <w:p w14:paraId="548F5661" w14:textId="555DD9D9" w:rsidR="008E3E14" w:rsidRPr="00621C72" w:rsidRDefault="008E3E14" w:rsidP="008E3E14">
      <w:pPr>
        <w:pStyle w:val="afb"/>
        <w:ind w:firstLine="709"/>
        <w:jc w:val="both"/>
        <w:rPr>
          <w:rFonts w:ascii="Times New Roman" w:hAnsi="Times New Roman"/>
          <w:spacing w:val="-2"/>
          <w:sz w:val="28"/>
          <w:szCs w:val="28"/>
        </w:rPr>
      </w:pPr>
      <w:r w:rsidRPr="00621C72">
        <w:rPr>
          <w:rFonts w:ascii="Times New Roman" w:hAnsi="Times New Roman"/>
          <w:b/>
          <w:bCs/>
          <w:sz w:val="28"/>
          <w:szCs w:val="28"/>
        </w:rPr>
        <w:t>II Муниципальный Форум Ленинградской области "Победим вместе"</w:t>
      </w:r>
      <w:r w:rsidRPr="00621C72">
        <w:rPr>
          <w:rFonts w:ascii="Times New Roman" w:hAnsi="Times New Roman"/>
          <w:sz w:val="28"/>
          <w:szCs w:val="28"/>
        </w:rPr>
        <w:t xml:space="preserve"> (12 августа 2025 года) с участием Губернатора Ленинградской области </w:t>
      </w:r>
      <w:r>
        <w:rPr>
          <w:rFonts w:ascii="Times New Roman" w:hAnsi="Times New Roman"/>
          <w:spacing w:val="-2"/>
          <w:sz w:val="28"/>
          <w:szCs w:val="28"/>
        </w:rPr>
        <w:t>в размере одного миллиона рублей.</w:t>
      </w:r>
    </w:p>
    <w:p w14:paraId="69BF7FC4" w14:textId="77777777" w:rsidR="008E3E14" w:rsidRPr="00621C72" w:rsidRDefault="008E3E14" w:rsidP="008E3E14">
      <w:pPr>
        <w:pStyle w:val="afb"/>
        <w:ind w:firstLine="709"/>
        <w:jc w:val="both"/>
        <w:rPr>
          <w:rFonts w:ascii="Times New Roman" w:hAnsi="Times New Roman"/>
          <w:iCs/>
          <w:spacing w:val="-2"/>
          <w:sz w:val="28"/>
          <w:szCs w:val="28"/>
        </w:rPr>
      </w:pPr>
    </w:p>
    <w:p w14:paraId="7295748A" w14:textId="544EBCE9" w:rsidR="008E3E14" w:rsidRPr="009F2047" w:rsidRDefault="008E3E14" w:rsidP="008E3E14">
      <w:pPr>
        <w:pStyle w:val="Style17"/>
        <w:spacing w:after="0" w:line="240" w:lineRule="auto"/>
        <w:ind w:firstLine="709"/>
        <w:jc w:val="both"/>
        <w:rPr>
          <w:rFonts w:ascii="Times New Roman" w:eastAsia="Calibri" w:hAnsi="Times New Roman" w:cs="Times New Roman"/>
          <w:b w:val="0"/>
          <w:sz w:val="28"/>
          <w:szCs w:val="28"/>
        </w:rPr>
      </w:pPr>
      <w:r w:rsidRPr="009F2047">
        <w:rPr>
          <w:rFonts w:ascii="Times New Roman" w:hAnsi="Times New Roman" w:cs="Times New Roman"/>
          <w:sz w:val="28"/>
          <w:szCs w:val="28"/>
        </w:rPr>
        <w:t>Региональные дни Всероссийского муниципального форума</w:t>
      </w:r>
      <w:r>
        <w:rPr>
          <w:rFonts w:ascii="Times New Roman" w:hAnsi="Times New Roman" w:cs="Times New Roman"/>
          <w:sz w:val="28"/>
          <w:szCs w:val="28"/>
        </w:rPr>
        <w:t xml:space="preserve"> «МАЛАЯ РОДИНА – СИЛА РОССИИ</w:t>
      </w:r>
      <w:r w:rsidRPr="009F2047">
        <w:rPr>
          <w:rFonts w:ascii="Times New Roman" w:hAnsi="Times New Roman" w:cs="Times New Roman"/>
          <w:sz w:val="28"/>
          <w:szCs w:val="28"/>
        </w:rPr>
        <w:t xml:space="preserve"> (29-30 октября 2025 года) </w:t>
      </w:r>
      <w:r w:rsidRPr="009F2047">
        <w:rPr>
          <w:rFonts w:ascii="Times New Roman" w:eastAsia="Calibri" w:hAnsi="Times New Roman" w:cs="Times New Roman"/>
          <w:b w:val="0"/>
          <w:sz w:val="28"/>
          <w:szCs w:val="28"/>
        </w:rPr>
        <w:t>в городе Тосно по теме: "Социальная политика и народосбережение" и выездные мероприятия региональных дней в Ленинградской области на территории Всеволожского, Выборгского, Ломоносовского муниципальных районов и Гатчинского муниципального округа Ленинградской области</w:t>
      </w:r>
      <w:r>
        <w:rPr>
          <w:rFonts w:ascii="Times New Roman" w:eastAsia="Calibri" w:hAnsi="Times New Roman" w:cs="Times New Roman"/>
          <w:b w:val="0"/>
          <w:sz w:val="28"/>
          <w:szCs w:val="28"/>
        </w:rPr>
        <w:t xml:space="preserve"> в размере пяти миллионов рублей.</w:t>
      </w:r>
    </w:p>
    <w:p w14:paraId="1B2BF061" w14:textId="6BB22876" w:rsidR="008E3E14" w:rsidRPr="008E3E14" w:rsidRDefault="008E3E14" w:rsidP="008E3E14">
      <w:pPr>
        <w:pStyle w:val="list-styledstyledli-sc-202d193-2"/>
        <w:ind w:firstLine="851"/>
        <w:jc w:val="both"/>
        <w:rPr>
          <w:bCs/>
          <w:sz w:val="28"/>
          <w:szCs w:val="28"/>
        </w:rPr>
      </w:pPr>
      <w:r w:rsidRPr="00E1463B">
        <w:rPr>
          <w:b/>
          <w:bCs/>
          <w:sz w:val="28"/>
          <w:szCs w:val="28"/>
        </w:rPr>
        <w:t>Обучающий региональный модуль федеральной Программы развития муниципального кадрового управленческого резерва «Школа мэров»</w:t>
      </w:r>
      <w:r w:rsidRPr="00E1463B">
        <w:rPr>
          <w:sz w:val="28"/>
          <w:szCs w:val="28"/>
        </w:rPr>
        <w:t xml:space="preserve"> (16-20 февраля 2026 года) в </w:t>
      </w:r>
      <w:proofErr w:type="spellStart"/>
      <w:r>
        <w:rPr>
          <w:sz w:val="28"/>
          <w:szCs w:val="28"/>
        </w:rPr>
        <w:t>горде</w:t>
      </w:r>
      <w:proofErr w:type="spellEnd"/>
      <w:r>
        <w:rPr>
          <w:sz w:val="28"/>
          <w:szCs w:val="28"/>
        </w:rPr>
        <w:t xml:space="preserve"> </w:t>
      </w:r>
      <w:r w:rsidRPr="00E1463B">
        <w:rPr>
          <w:sz w:val="28"/>
          <w:szCs w:val="28"/>
        </w:rPr>
        <w:t xml:space="preserve">Выборге, который собрал 80 </w:t>
      </w:r>
      <w:r w:rsidRPr="00E1463B">
        <w:rPr>
          <w:sz w:val="28"/>
          <w:szCs w:val="28"/>
        </w:rPr>
        <w:lastRenderedPageBreak/>
        <w:t>руководителей муниципалитетов со всей России</w:t>
      </w:r>
      <w:r>
        <w:rPr>
          <w:sz w:val="28"/>
          <w:szCs w:val="28"/>
        </w:rPr>
        <w:t xml:space="preserve"> в размере </w:t>
      </w:r>
      <w:r w:rsidRPr="008E3E14">
        <w:rPr>
          <w:rFonts w:eastAsia="Calibri"/>
          <w:bCs/>
          <w:sz w:val="28"/>
          <w:szCs w:val="28"/>
        </w:rPr>
        <w:t>пяти миллионов трехсот тысяч рублей.</w:t>
      </w:r>
    </w:p>
    <w:p w14:paraId="43EF290E" w14:textId="561D0936" w:rsidR="00B25BAC" w:rsidRDefault="00B25BAC" w:rsidP="001F3A01">
      <w:pPr>
        <w:pStyle w:val="ad"/>
        <w:spacing w:after="240"/>
        <w:ind w:left="0" w:firstLine="0"/>
        <w:rPr>
          <w:b/>
          <w:sz w:val="28"/>
        </w:rPr>
      </w:pPr>
      <w:r>
        <w:rPr>
          <w:b/>
          <w:sz w:val="28"/>
        </w:rPr>
        <w:t>- участие СМО в избрании/прекращении полномочий глав муниципальных образований</w:t>
      </w:r>
      <w:r w:rsidR="008E3E14">
        <w:rPr>
          <w:b/>
          <w:sz w:val="28"/>
        </w:rPr>
        <w:t>:</w:t>
      </w:r>
    </w:p>
    <w:p w14:paraId="7684BEB4" w14:textId="4BF5A74B" w:rsidR="001F3A01" w:rsidRPr="001F3A01" w:rsidRDefault="001F3A01" w:rsidP="001F3A01">
      <w:pPr>
        <w:pStyle w:val="ad"/>
        <w:spacing w:after="240"/>
        <w:ind w:left="0" w:firstLine="851"/>
        <w:rPr>
          <w:b/>
          <w:sz w:val="28"/>
          <w:szCs w:val="28"/>
        </w:rPr>
      </w:pPr>
      <w:r w:rsidRPr="001F3A01">
        <w:rPr>
          <w:sz w:val="28"/>
          <w:szCs w:val="28"/>
        </w:rPr>
        <w:t>В рамках взаимодействия с органами государственной власти, Ассоциация участвует в обсуждении и выработке предложений по проектам законов, касающихся местного самоуправления, что может включать и вопросы избрания глав муниципал</w:t>
      </w:r>
      <w:r w:rsidR="003F5955">
        <w:rPr>
          <w:sz w:val="28"/>
          <w:szCs w:val="28"/>
        </w:rPr>
        <w:t>ьных образований</w:t>
      </w:r>
      <w:r w:rsidRPr="001F3A01">
        <w:rPr>
          <w:sz w:val="28"/>
          <w:szCs w:val="28"/>
        </w:rPr>
        <w:t>.</w:t>
      </w:r>
    </w:p>
    <w:p w14:paraId="7737D11B" w14:textId="50783D9B" w:rsidR="00B25BAC" w:rsidRDefault="00B25BAC" w:rsidP="003F5955">
      <w:pPr>
        <w:pStyle w:val="ad"/>
        <w:spacing w:after="240"/>
        <w:ind w:left="0" w:firstLine="0"/>
        <w:rPr>
          <w:b/>
          <w:sz w:val="28"/>
        </w:rPr>
      </w:pPr>
      <w:r>
        <w:rPr>
          <w:b/>
          <w:sz w:val="28"/>
        </w:rPr>
        <w:t>-участие СМО в правовом регулировании вопросов наделения органов местного самоуправления полномочиями, а также перераспределения полномочий (прежде всего, в форме заключений на проекты областных законов)</w:t>
      </w:r>
      <w:r w:rsidR="008E3E14">
        <w:rPr>
          <w:b/>
          <w:sz w:val="28"/>
        </w:rPr>
        <w:t>:</w:t>
      </w:r>
    </w:p>
    <w:p w14:paraId="79973C5D" w14:textId="77777777" w:rsidR="00E263F8" w:rsidRPr="00DF40C0" w:rsidRDefault="00E263F8" w:rsidP="00E263F8">
      <w:pPr>
        <w:ind w:firstLine="709"/>
        <w:jc w:val="both"/>
        <w:rPr>
          <w:rFonts w:eastAsia="Calibri"/>
          <w:bCs/>
          <w:kern w:val="2"/>
          <w:sz w:val="28"/>
          <w:szCs w:val="28"/>
          <w14:ligatures w14:val="standardContextual"/>
        </w:rPr>
      </w:pPr>
      <w:r w:rsidRPr="00DF40C0">
        <w:rPr>
          <w:rFonts w:eastAsia="Calibri"/>
          <w:bCs/>
          <w:kern w:val="2"/>
          <w:sz w:val="28"/>
          <w:szCs w:val="28"/>
          <w14:ligatures w14:val="standardContextual"/>
        </w:rPr>
        <w:t>В рамках реализации на территории Ленинградской области положений ст. 34 Федерального закона от 20.03.2025 № 33-ФЗ "Об общих принципах организации местного самоуправления в единой системе публичной власти" были проведены 2 процедуры по наделению органов местного самоуправления отдельными государственными полномочиями:</w:t>
      </w:r>
    </w:p>
    <w:p w14:paraId="39F3AE0D" w14:textId="77777777" w:rsidR="00E263F8" w:rsidRPr="00DF40C0" w:rsidRDefault="00E263F8" w:rsidP="00E263F8">
      <w:pPr>
        <w:ind w:firstLine="709"/>
        <w:jc w:val="both"/>
        <w:rPr>
          <w:rFonts w:eastAsia="Calibri"/>
          <w:bCs/>
          <w:kern w:val="2"/>
          <w:sz w:val="28"/>
          <w:szCs w:val="28"/>
          <w14:ligatures w14:val="standardContextual"/>
        </w:rPr>
      </w:pPr>
      <w:r w:rsidRPr="00DF40C0">
        <w:rPr>
          <w:rFonts w:eastAsia="Calibri"/>
          <w:bCs/>
          <w:kern w:val="2"/>
          <w:sz w:val="28"/>
          <w:szCs w:val="28"/>
          <w14:ligatures w14:val="standardContextual"/>
        </w:rPr>
        <w:t>1. Рассмотрен проект областного закона «О наделении органов местного самоуправления Ленинградской области отдельным государственным полномочием Ленинградской области по осуществлению регионального государственного контроля (надзора) в области продажи безалкогольных тонизирующих напитков (в том числе энергетических) на территории Ленинградской области». Рассмотрение проведено в заочном формате, путем обмена письмами и сбора мнений в муниципалитетах. Выдано положительное заключение Ассоциации, полномочия переданы.</w:t>
      </w:r>
    </w:p>
    <w:p w14:paraId="546902B6" w14:textId="77777777" w:rsidR="00E263F8" w:rsidRDefault="00E263F8" w:rsidP="00E263F8">
      <w:pPr>
        <w:ind w:firstLine="709"/>
        <w:jc w:val="both"/>
        <w:rPr>
          <w:rFonts w:eastAsia="Calibri"/>
          <w:bCs/>
          <w:kern w:val="2"/>
          <w:sz w:val="28"/>
          <w:szCs w:val="28"/>
          <w14:ligatures w14:val="standardContextual"/>
        </w:rPr>
      </w:pPr>
      <w:r w:rsidRPr="00DF40C0">
        <w:rPr>
          <w:rFonts w:eastAsia="Calibri"/>
          <w:bCs/>
          <w:kern w:val="2"/>
          <w:sz w:val="28"/>
          <w:szCs w:val="28"/>
          <w14:ligatures w14:val="standardContextual"/>
        </w:rPr>
        <w:t>2.  Рассмотрен проект областного закона "О внесении изменений в областной закон "О перераспределении полномочий в сфере водоснабжения и водоотведения между органами государственной власти Ленинградской области и органами местного самоуправления Ленинградской области". Рассмотрение проведено в очном формате, прошло обсуждение на выездном заседании Президиума Ассоциации.</w:t>
      </w:r>
    </w:p>
    <w:p w14:paraId="3B885E52" w14:textId="70570A1D" w:rsidR="00E263F8" w:rsidRDefault="00E263F8" w:rsidP="00E263F8">
      <w:pPr>
        <w:ind w:firstLine="709"/>
        <w:jc w:val="both"/>
        <w:rPr>
          <w:rFonts w:eastAsia="Calibri"/>
          <w:bCs/>
          <w:kern w:val="2"/>
          <w:sz w:val="28"/>
          <w:szCs w:val="28"/>
          <w14:ligatures w14:val="standardContextual"/>
        </w:rPr>
      </w:pPr>
      <w:r w:rsidRPr="00DF40C0">
        <w:rPr>
          <w:rFonts w:eastAsia="Calibri"/>
          <w:bCs/>
          <w:kern w:val="2"/>
          <w:sz w:val="28"/>
          <w:szCs w:val="28"/>
          <w14:ligatures w14:val="standardContextual"/>
        </w:rPr>
        <w:t>Вынесено отрицательное заключение в связи с непроработанностью вопроса</w:t>
      </w:r>
      <w:r>
        <w:rPr>
          <w:rFonts w:eastAsia="Calibri"/>
          <w:bCs/>
          <w:kern w:val="2"/>
          <w:sz w:val="28"/>
          <w:szCs w:val="28"/>
          <w14:ligatures w14:val="standardContextual"/>
        </w:rPr>
        <w:t xml:space="preserve"> и большим количеством противоречий</w:t>
      </w:r>
      <w:r w:rsidRPr="00DF40C0">
        <w:rPr>
          <w:rFonts w:eastAsia="Calibri"/>
          <w:bCs/>
          <w:kern w:val="2"/>
          <w:sz w:val="28"/>
          <w:szCs w:val="28"/>
          <w14:ligatures w14:val="standardContextual"/>
        </w:rPr>
        <w:t>.</w:t>
      </w:r>
    </w:p>
    <w:p w14:paraId="562BDC2A" w14:textId="77777777" w:rsidR="00E263F8" w:rsidRPr="00E263F8" w:rsidRDefault="00E263F8" w:rsidP="00E263F8">
      <w:pPr>
        <w:ind w:firstLine="709"/>
        <w:jc w:val="both"/>
        <w:rPr>
          <w:rFonts w:eastAsia="Calibri"/>
          <w:bCs/>
          <w:kern w:val="2"/>
          <w:sz w:val="28"/>
          <w:szCs w:val="28"/>
          <w14:ligatures w14:val="standardContextual"/>
        </w:rPr>
      </w:pPr>
    </w:p>
    <w:p w14:paraId="1E347EDD" w14:textId="61127319" w:rsidR="007C66F5" w:rsidRDefault="007C66F5" w:rsidP="003F5955">
      <w:pPr>
        <w:pStyle w:val="ad"/>
        <w:spacing w:after="240"/>
        <w:ind w:left="0" w:firstLine="0"/>
        <w:rPr>
          <w:b/>
          <w:sz w:val="28"/>
        </w:rPr>
      </w:pPr>
      <w:r>
        <w:rPr>
          <w:b/>
          <w:sz w:val="28"/>
        </w:rPr>
        <w:t xml:space="preserve">-правовое СМО в правовом регулировании </w:t>
      </w:r>
      <w:r w:rsidR="009507CC">
        <w:rPr>
          <w:b/>
          <w:sz w:val="28"/>
        </w:rPr>
        <w:t xml:space="preserve">законом субъекта РФ порядка </w:t>
      </w:r>
      <w:proofErr w:type="spellStart"/>
      <w:r w:rsidR="009507CC">
        <w:rPr>
          <w:b/>
          <w:sz w:val="28"/>
        </w:rPr>
        <w:t>взаиодействия</w:t>
      </w:r>
      <w:proofErr w:type="spellEnd"/>
      <w:r w:rsidR="009507CC">
        <w:rPr>
          <w:b/>
          <w:sz w:val="28"/>
        </w:rPr>
        <w:t xml:space="preserve"> </w:t>
      </w:r>
      <w:proofErr w:type="spellStart"/>
      <w:r w:rsidR="009507CC">
        <w:rPr>
          <w:b/>
          <w:sz w:val="28"/>
        </w:rPr>
        <w:t>огранов</w:t>
      </w:r>
      <w:proofErr w:type="spellEnd"/>
      <w:r w:rsidR="009507CC">
        <w:rPr>
          <w:b/>
          <w:sz w:val="28"/>
        </w:rPr>
        <w:t xml:space="preserve"> государственной власти субъекта РФ с СМО субъекта РФ.</w:t>
      </w:r>
    </w:p>
    <w:p w14:paraId="778C8657" w14:textId="38E00032" w:rsidR="003F5955" w:rsidRPr="003F5955" w:rsidRDefault="003F5955" w:rsidP="003F5955">
      <w:pPr>
        <w:pStyle w:val="paragraph-styledstyledparagraph-sc-a650b026-0"/>
        <w:ind w:firstLine="851"/>
        <w:jc w:val="both"/>
        <w:rPr>
          <w:sz w:val="28"/>
          <w:szCs w:val="28"/>
        </w:rPr>
      </w:pPr>
      <w:r w:rsidRPr="003F5955">
        <w:rPr>
          <w:sz w:val="28"/>
          <w:szCs w:val="28"/>
        </w:rPr>
        <w:t xml:space="preserve">Взаимодействие между органами государственной власти и </w:t>
      </w:r>
      <w:r>
        <w:rPr>
          <w:sz w:val="28"/>
          <w:szCs w:val="28"/>
        </w:rPr>
        <w:t xml:space="preserve">Ассоциацией </w:t>
      </w:r>
      <w:r w:rsidRPr="003F5955">
        <w:rPr>
          <w:sz w:val="28"/>
          <w:szCs w:val="28"/>
        </w:rPr>
        <w:t xml:space="preserve">регулируется областным законом от 4 февраля 2011 года № 1-оз, который определяет порядок и механизмы сотрудничества. Ассоциация активно участвует в заседаниях Законодательного собрания и других органах, </w:t>
      </w:r>
      <w:r w:rsidRPr="003F5955">
        <w:rPr>
          <w:sz w:val="28"/>
          <w:szCs w:val="28"/>
        </w:rPr>
        <w:lastRenderedPageBreak/>
        <w:t>что способствует правовому регулированию и выработке совместных предложений по проектам законов.</w:t>
      </w:r>
    </w:p>
    <w:p w14:paraId="1BD676ED" w14:textId="04744E31" w:rsidR="003F5955" w:rsidRPr="003F5955" w:rsidRDefault="003F5955" w:rsidP="003F5955">
      <w:pPr>
        <w:pStyle w:val="paragraph-styledstyledparagraph-sc-a650b026-0"/>
        <w:ind w:firstLine="851"/>
        <w:jc w:val="both"/>
        <w:rPr>
          <w:sz w:val="28"/>
          <w:szCs w:val="28"/>
        </w:rPr>
      </w:pPr>
      <w:r w:rsidRPr="003F5955">
        <w:rPr>
          <w:sz w:val="28"/>
          <w:szCs w:val="28"/>
        </w:rPr>
        <w:t>Ассоциация "Совет муниципальных образований Ленинградской области" активно работает над реализацией федеральных и региональных инициатив, направленных на развитие местного самоуправления и улучшение качества жизни в муниципалитетах.</w:t>
      </w:r>
    </w:p>
    <w:p w14:paraId="29F86486" w14:textId="672CB1A9" w:rsidR="006F0F09" w:rsidRDefault="006F0F09" w:rsidP="00C21786">
      <w:pPr>
        <w:spacing w:after="240"/>
        <w:ind w:firstLine="284"/>
        <w:jc w:val="both"/>
        <w:rPr>
          <w:b/>
          <w:sz w:val="28"/>
        </w:rPr>
      </w:pPr>
      <w:r>
        <w:rPr>
          <w:b/>
          <w:sz w:val="28"/>
        </w:rPr>
        <w:t xml:space="preserve">6.3. Формы прямой демократии и вовлечение населения и бизнеса в развитие муниципалитетов </w:t>
      </w:r>
    </w:p>
    <w:p w14:paraId="39353089" w14:textId="77777777" w:rsidR="006F0F09" w:rsidRDefault="006F0F09" w:rsidP="00283EC8">
      <w:pPr>
        <w:jc w:val="center"/>
        <w:rPr>
          <w:i/>
          <w:sz w:val="28"/>
        </w:rPr>
      </w:pPr>
      <w:r>
        <w:rPr>
          <w:i/>
          <w:sz w:val="28"/>
        </w:rPr>
        <w:t>Данные предоставляются в текстовом виде и Таблице 22.</w:t>
      </w:r>
    </w:p>
    <w:p w14:paraId="3ED5F907" w14:textId="77777777" w:rsidR="00414EAA" w:rsidRDefault="00414EAA" w:rsidP="00283EC8">
      <w:pPr>
        <w:jc w:val="center"/>
        <w:rPr>
          <w:i/>
          <w:sz w:val="28"/>
        </w:rPr>
      </w:pPr>
    </w:p>
    <w:p w14:paraId="4893D907" w14:textId="77777777" w:rsidR="006F0F09" w:rsidRDefault="006F0F09" w:rsidP="006F0F09">
      <w:pPr>
        <w:ind w:firstLine="709"/>
        <w:jc w:val="both"/>
        <w:rPr>
          <w:rFonts w:eastAsia="HGSMinchoE"/>
          <w:sz w:val="28"/>
          <w:szCs w:val="28"/>
        </w:rPr>
      </w:pPr>
      <w:r>
        <w:rPr>
          <w:rFonts w:eastAsia="HGSMinchoE"/>
          <w:sz w:val="28"/>
          <w:szCs w:val="28"/>
        </w:rPr>
        <w:t xml:space="preserve">В Ленинградской области с 2013 года осуществляется государственная поддержка участия жителей в осуществлении местного самоуправления путем предоставления субсидии на реализацию инициативных проектов, выдвинутых старостами сельских населенных пунктов, членами территориальных общественных самоуправлений и общественных советов. </w:t>
      </w:r>
    </w:p>
    <w:p w14:paraId="6AF9B28A" w14:textId="77777777" w:rsidR="006F0F09" w:rsidRDefault="006F0F09" w:rsidP="006F0F09">
      <w:pPr>
        <w:ind w:firstLine="709"/>
        <w:jc w:val="both"/>
        <w:rPr>
          <w:rFonts w:eastAsia="HGSMinchoE"/>
          <w:sz w:val="28"/>
          <w:szCs w:val="28"/>
        </w:rPr>
      </w:pPr>
      <w:r w:rsidRPr="00F96CD1">
        <w:rPr>
          <w:rFonts w:eastAsia="HGSMinchoE"/>
          <w:sz w:val="28"/>
          <w:szCs w:val="28"/>
        </w:rPr>
        <w:t>В 2025 году на территории Ленинградской области работали 6</w:t>
      </w:r>
      <w:r>
        <w:rPr>
          <w:rFonts w:eastAsia="HGSMinchoE"/>
          <w:sz w:val="28"/>
          <w:szCs w:val="28"/>
        </w:rPr>
        <w:t>55</w:t>
      </w:r>
      <w:r w:rsidRPr="00F96CD1">
        <w:rPr>
          <w:rFonts w:eastAsia="HGSMinchoE"/>
          <w:sz w:val="28"/>
          <w:szCs w:val="28"/>
        </w:rPr>
        <w:t xml:space="preserve"> старост сельских населенных пунктов, избраны 4</w:t>
      </w:r>
      <w:r>
        <w:rPr>
          <w:rFonts w:eastAsia="HGSMinchoE"/>
          <w:sz w:val="28"/>
          <w:szCs w:val="28"/>
        </w:rPr>
        <w:t>55</w:t>
      </w:r>
      <w:r w:rsidRPr="00F96CD1">
        <w:rPr>
          <w:rFonts w:eastAsia="HGSMinchoE"/>
          <w:sz w:val="28"/>
          <w:szCs w:val="28"/>
        </w:rPr>
        <w:t xml:space="preserve"> общественных советов, действовали 2</w:t>
      </w:r>
      <w:r>
        <w:rPr>
          <w:rFonts w:eastAsia="HGSMinchoE"/>
          <w:sz w:val="28"/>
          <w:szCs w:val="28"/>
        </w:rPr>
        <w:t>30</w:t>
      </w:r>
      <w:r w:rsidRPr="00F96CD1">
        <w:rPr>
          <w:rFonts w:eastAsia="HGSMinchoE"/>
          <w:sz w:val="28"/>
          <w:szCs w:val="28"/>
        </w:rPr>
        <w:t xml:space="preserve"> территориальных общественных самоуправлений. Всего более 50 000 жителей Ленинградской области принимают участие в развитии иных форм местного самоуправления. </w:t>
      </w:r>
    </w:p>
    <w:p w14:paraId="08433F8A" w14:textId="77777777" w:rsidR="006F0F09" w:rsidRDefault="006F0F09" w:rsidP="006F0F09">
      <w:pPr>
        <w:ind w:firstLine="709"/>
        <w:jc w:val="both"/>
        <w:rPr>
          <w:rFonts w:eastAsia="HGSMinchoE"/>
          <w:sz w:val="28"/>
          <w:szCs w:val="28"/>
        </w:rPr>
      </w:pPr>
      <w:r w:rsidRPr="00F96CD1">
        <w:rPr>
          <w:rFonts w:eastAsia="HGSMinchoE"/>
          <w:sz w:val="28"/>
          <w:szCs w:val="28"/>
        </w:rPr>
        <w:t>Во всех муниципальных районах, городском и муниципальном округах активно осуществлялись мероприятия по решению вопросов местного значения, предложенные жителями, старостами, общественными советами, территориальными общественными самоуправлениями. Инициативы граждан в основном направлены на улучшение условий и качества жизни – это ремонт дорог, уличного освещения, благоустройство общественных и придомовых территорий, обустройство контейнерных площадок, противопожарные мероприятия, обустройство детских и спортивных площадок.</w:t>
      </w:r>
    </w:p>
    <w:p w14:paraId="16E937B9" w14:textId="77777777" w:rsidR="006F0F09" w:rsidRPr="00F96CD1" w:rsidRDefault="006F0F09" w:rsidP="006F0F09">
      <w:pPr>
        <w:ind w:firstLine="709"/>
        <w:jc w:val="both"/>
        <w:rPr>
          <w:rFonts w:eastAsia="HGSMinchoE"/>
          <w:sz w:val="28"/>
          <w:szCs w:val="28"/>
        </w:rPr>
      </w:pPr>
      <w:r>
        <w:rPr>
          <w:rFonts w:eastAsia="HGSMinchoE"/>
          <w:sz w:val="28"/>
          <w:szCs w:val="28"/>
        </w:rPr>
        <w:t>Одним из условий предоставления субсидии является наличие вклада граждан в реализации проектов посредством инициативных платежей, материально-технического и трудового участия.</w:t>
      </w:r>
    </w:p>
    <w:p w14:paraId="0C0B7C97" w14:textId="77777777" w:rsidR="006F0F09" w:rsidRDefault="006F0F09" w:rsidP="006F0F09">
      <w:pPr>
        <w:ind w:firstLine="709"/>
        <w:jc w:val="both"/>
        <w:rPr>
          <w:rFonts w:eastAsia="HGSMinchoE"/>
          <w:sz w:val="28"/>
          <w:szCs w:val="28"/>
        </w:rPr>
      </w:pPr>
      <w:r w:rsidRPr="00F96CD1">
        <w:rPr>
          <w:rFonts w:eastAsia="HGSMinchoE"/>
          <w:sz w:val="28"/>
          <w:szCs w:val="28"/>
        </w:rPr>
        <w:t xml:space="preserve">В 2025 году на реализацию областного закона от 16.02.2024 № 10-оз </w:t>
      </w:r>
      <w:r w:rsidRPr="00F96CD1">
        <w:rPr>
          <w:rFonts w:eastAsia="HGSMinchoE"/>
          <w:sz w:val="28"/>
          <w:szCs w:val="28"/>
        </w:rPr>
        <w:br/>
        <w:t xml:space="preserve">«О содействии участию населения в осуществлении местного самоуправления в Ленинградской области» (далее – областной закон </w:t>
      </w:r>
      <w:r w:rsidRPr="00F96CD1">
        <w:rPr>
          <w:rFonts w:eastAsia="HGSMinchoE"/>
          <w:sz w:val="28"/>
          <w:szCs w:val="28"/>
        </w:rPr>
        <w:br/>
        <w:t>№ 10-оз) перечислены субсидии в 166 муниципальных образований на сумму 455,9 млн рублей, финансирование из местных бюджетов составило 124,8 млн рублей, вклад граждан, индивидуальных предпринимателей и юридических лиц составил 6,1 млн рублей, реализовано 340 инициативных проектов.</w:t>
      </w:r>
    </w:p>
    <w:p w14:paraId="4076063A" w14:textId="77777777" w:rsidR="008E4F92" w:rsidRDefault="008E4F92" w:rsidP="008E4F92">
      <w:pPr>
        <w:jc w:val="both"/>
        <w:rPr>
          <w:rFonts w:eastAsia="HGSMinchoE"/>
          <w:sz w:val="28"/>
          <w:szCs w:val="28"/>
        </w:rPr>
      </w:pPr>
    </w:p>
    <w:p w14:paraId="7B8E4FD5" w14:textId="3FFE6BFD" w:rsidR="008E4F92" w:rsidRDefault="008E4F92" w:rsidP="008E4F92">
      <w:pPr>
        <w:jc w:val="both"/>
        <w:rPr>
          <w:rFonts w:eastAsia="HGSMinchoE"/>
          <w:b/>
          <w:bCs/>
          <w:sz w:val="28"/>
          <w:szCs w:val="28"/>
        </w:rPr>
      </w:pPr>
      <w:r w:rsidRPr="008E4F92">
        <w:rPr>
          <w:rFonts w:eastAsia="HGSMinchoE"/>
          <w:b/>
          <w:bCs/>
          <w:sz w:val="28"/>
          <w:szCs w:val="28"/>
        </w:rPr>
        <w:t>6.4 Международное межмуниципальное сотрудничество и побратимство</w:t>
      </w:r>
    </w:p>
    <w:p w14:paraId="1E819CC2" w14:textId="6D677BC4" w:rsidR="00952781" w:rsidRDefault="00952781" w:rsidP="008E4F92">
      <w:pPr>
        <w:jc w:val="both"/>
        <w:rPr>
          <w:rFonts w:eastAsia="HGSMinchoE"/>
          <w:b/>
          <w:bCs/>
          <w:sz w:val="28"/>
          <w:szCs w:val="28"/>
        </w:rPr>
      </w:pPr>
    </w:p>
    <w:p w14:paraId="51026A64" w14:textId="77777777" w:rsidR="00CA5227" w:rsidRPr="00CA5227" w:rsidRDefault="00CA5227" w:rsidP="00CA5227">
      <w:pPr>
        <w:jc w:val="both"/>
        <w:rPr>
          <w:bCs/>
          <w:sz w:val="28"/>
          <w:szCs w:val="28"/>
        </w:rPr>
      </w:pPr>
      <w:r w:rsidRPr="00CA5227">
        <w:rPr>
          <w:bCs/>
          <w:sz w:val="28"/>
          <w:szCs w:val="28"/>
        </w:rPr>
        <w:lastRenderedPageBreak/>
        <w:t xml:space="preserve">Перечень соглашений (договоров) о сотрудничестве органов местного самоуправления Ленинградской области </w:t>
      </w:r>
      <w:r w:rsidRPr="00CA5227">
        <w:rPr>
          <w:bCs/>
          <w:sz w:val="28"/>
          <w:szCs w:val="28"/>
        </w:rPr>
        <w:br/>
        <w:t>с органами государственной власти и местного самоуправления других субъектов Российской Федерации.</w:t>
      </w:r>
    </w:p>
    <w:p w14:paraId="3CE708A1" w14:textId="77777777" w:rsidR="00CA5227" w:rsidRDefault="00CA5227" w:rsidP="008E4F92">
      <w:pPr>
        <w:jc w:val="both"/>
        <w:rPr>
          <w:rFonts w:eastAsia="HGSMinchoE"/>
          <w:b/>
          <w:bCs/>
          <w:sz w:val="28"/>
          <w:szCs w:val="28"/>
        </w:rPr>
      </w:pPr>
    </w:p>
    <w:p w14:paraId="54C4A918" w14:textId="4C2A7AA4" w:rsidR="00CA5227" w:rsidRPr="00952781" w:rsidRDefault="00952781" w:rsidP="00CA5227">
      <w:pPr>
        <w:jc w:val="both"/>
        <w:rPr>
          <w:sz w:val="28"/>
          <w:szCs w:val="28"/>
        </w:rPr>
      </w:pPr>
      <w:r>
        <w:rPr>
          <w:sz w:val="28"/>
          <w:szCs w:val="28"/>
        </w:rPr>
        <w:t xml:space="preserve">          </w:t>
      </w:r>
    </w:p>
    <w:tbl>
      <w:tblPr>
        <w:tblStyle w:val="af4"/>
        <w:tblW w:w="9356" w:type="dxa"/>
        <w:tblInd w:w="-5" w:type="dxa"/>
        <w:tblLayout w:type="fixed"/>
        <w:tblLook w:val="04A0" w:firstRow="1" w:lastRow="0" w:firstColumn="1" w:lastColumn="0" w:noHBand="0" w:noVBand="1"/>
      </w:tblPr>
      <w:tblGrid>
        <w:gridCol w:w="426"/>
        <w:gridCol w:w="1842"/>
        <w:gridCol w:w="1560"/>
        <w:gridCol w:w="1417"/>
        <w:gridCol w:w="1418"/>
        <w:gridCol w:w="992"/>
        <w:gridCol w:w="850"/>
        <w:gridCol w:w="851"/>
      </w:tblGrid>
      <w:tr w:rsidR="00CA5227" w14:paraId="18ECE086" w14:textId="77777777" w:rsidTr="00CA5227">
        <w:tc>
          <w:tcPr>
            <w:tcW w:w="426" w:type="dxa"/>
          </w:tcPr>
          <w:p w14:paraId="3443E992" w14:textId="77777777" w:rsidR="00CA5227" w:rsidRPr="00266630" w:rsidRDefault="00CA5227" w:rsidP="00B423D6">
            <w:pPr>
              <w:jc w:val="center"/>
              <w:rPr>
                <w:sz w:val="20"/>
                <w:szCs w:val="20"/>
              </w:rPr>
            </w:pPr>
            <w:r w:rsidRPr="00266630">
              <w:rPr>
                <w:sz w:val="20"/>
                <w:szCs w:val="20"/>
              </w:rPr>
              <w:t>№</w:t>
            </w:r>
          </w:p>
          <w:p w14:paraId="2C645F0E" w14:textId="77777777" w:rsidR="00CA5227" w:rsidRPr="00266630" w:rsidRDefault="00CA5227" w:rsidP="00B423D6">
            <w:pPr>
              <w:jc w:val="center"/>
              <w:rPr>
                <w:sz w:val="26"/>
                <w:szCs w:val="26"/>
              </w:rPr>
            </w:pPr>
            <w:r w:rsidRPr="00266630">
              <w:rPr>
                <w:sz w:val="20"/>
                <w:szCs w:val="20"/>
              </w:rPr>
              <w:t>п/п</w:t>
            </w:r>
          </w:p>
        </w:tc>
        <w:tc>
          <w:tcPr>
            <w:tcW w:w="1842" w:type="dxa"/>
          </w:tcPr>
          <w:p w14:paraId="3DCA892B" w14:textId="77777777" w:rsidR="00CA5227" w:rsidRDefault="00CA5227" w:rsidP="00B423D6">
            <w:pPr>
              <w:spacing w:before="120"/>
              <w:jc w:val="center"/>
            </w:pPr>
            <w:r w:rsidRPr="00266630">
              <w:t xml:space="preserve">Наименование </w:t>
            </w:r>
          </w:p>
          <w:p w14:paraId="219F6DD6" w14:textId="0BC5C95C" w:rsidR="00CA5227" w:rsidRPr="00266630" w:rsidRDefault="00CA5227" w:rsidP="00B423D6">
            <w:pPr>
              <w:spacing w:before="120"/>
              <w:jc w:val="center"/>
            </w:pPr>
            <w:r>
              <w:t>МО Ленинградской области</w:t>
            </w:r>
          </w:p>
        </w:tc>
        <w:tc>
          <w:tcPr>
            <w:tcW w:w="1560" w:type="dxa"/>
          </w:tcPr>
          <w:p w14:paraId="7C4564BC" w14:textId="77777777" w:rsidR="00CA5227" w:rsidRPr="00266630" w:rsidRDefault="00CA5227" w:rsidP="00B423D6">
            <w:pPr>
              <w:spacing w:before="120"/>
              <w:jc w:val="center"/>
            </w:pPr>
            <w:r w:rsidRPr="00266630">
              <w:t xml:space="preserve">Наименование </w:t>
            </w:r>
            <w:r>
              <w:t>МО (государственного органа) субъекта РФ</w:t>
            </w:r>
          </w:p>
        </w:tc>
        <w:tc>
          <w:tcPr>
            <w:tcW w:w="1417" w:type="dxa"/>
          </w:tcPr>
          <w:p w14:paraId="0D3670C5" w14:textId="4DFC1253" w:rsidR="00CA5227" w:rsidRPr="00266630" w:rsidRDefault="00CA5227" w:rsidP="00B423D6">
            <w:pPr>
              <w:spacing w:before="120"/>
              <w:jc w:val="center"/>
            </w:pPr>
            <w:r>
              <w:t>Реквизиты (номер, дата) соглашения (договоры)</w:t>
            </w:r>
          </w:p>
        </w:tc>
        <w:tc>
          <w:tcPr>
            <w:tcW w:w="1418" w:type="dxa"/>
          </w:tcPr>
          <w:p w14:paraId="7C90DB67" w14:textId="4799EAB3" w:rsidR="00CA5227" w:rsidRPr="00266630" w:rsidRDefault="00CA5227" w:rsidP="00B423D6">
            <w:pPr>
              <w:jc w:val="center"/>
            </w:pPr>
            <w:r>
              <w:t>Наименование соглашения (договоры)</w:t>
            </w:r>
          </w:p>
        </w:tc>
        <w:tc>
          <w:tcPr>
            <w:tcW w:w="992" w:type="dxa"/>
          </w:tcPr>
          <w:p w14:paraId="5C3DF434" w14:textId="77777777" w:rsidR="00CA5227" w:rsidRPr="00266630" w:rsidRDefault="00CA5227" w:rsidP="00B423D6">
            <w:pPr>
              <w:spacing w:before="120"/>
              <w:jc w:val="center"/>
            </w:pPr>
            <w:r>
              <w:t>Предмет соглашения (договора)</w:t>
            </w:r>
          </w:p>
        </w:tc>
        <w:tc>
          <w:tcPr>
            <w:tcW w:w="850" w:type="dxa"/>
          </w:tcPr>
          <w:p w14:paraId="4FCE5D69" w14:textId="2FA69527" w:rsidR="00CA5227" w:rsidRPr="00266630" w:rsidRDefault="00CA5227" w:rsidP="00B423D6">
            <w:pPr>
              <w:spacing w:before="120"/>
              <w:jc w:val="center"/>
            </w:pPr>
            <w:r>
              <w:t>Срок соглашения (договоры)</w:t>
            </w:r>
          </w:p>
        </w:tc>
        <w:tc>
          <w:tcPr>
            <w:tcW w:w="851" w:type="dxa"/>
          </w:tcPr>
          <w:p w14:paraId="3AE25BEA" w14:textId="77777777" w:rsidR="00CA5227" w:rsidRPr="00266630" w:rsidRDefault="00CA5227" w:rsidP="00B423D6">
            <w:pPr>
              <w:spacing w:before="120"/>
              <w:jc w:val="center"/>
            </w:pPr>
            <w:r w:rsidRPr="00D932B2">
              <w:t>Примечания</w:t>
            </w:r>
          </w:p>
        </w:tc>
      </w:tr>
      <w:tr w:rsidR="00CA5227" w14:paraId="69491E35" w14:textId="77777777" w:rsidTr="00CA5227">
        <w:trPr>
          <w:trHeight w:val="446"/>
        </w:trPr>
        <w:tc>
          <w:tcPr>
            <w:tcW w:w="9356" w:type="dxa"/>
            <w:gridSpan w:val="8"/>
            <w:vAlign w:val="center"/>
          </w:tcPr>
          <w:p w14:paraId="526E3737" w14:textId="77777777" w:rsidR="00CA5227" w:rsidRPr="00634656" w:rsidRDefault="00CA5227" w:rsidP="00B423D6">
            <w:pPr>
              <w:jc w:val="center"/>
              <w:rPr>
                <w:b/>
                <w:sz w:val="28"/>
                <w:szCs w:val="28"/>
              </w:rPr>
            </w:pPr>
            <w:r w:rsidRPr="00634656">
              <w:rPr>
                <w:b/>
                <w:sz w:val="28"/>
                <w:szCs w:val="28"/>
              </w:rPr>
              <w:t>БОКСИТОГОРСКИЙ МУНИЦИПАЛЬНЫЙ РАЙОН</w:t>
            </w:r>
          </w:p>
        </w:tc>
      </w:tr>
      <w:tr w:rsidR="00CA5227" w14:paraId="23EE6D16" w14:textId="77777777" w:rsidTr="00CA5227">
        <w:tc>
          <w:tcPr>
            <w:tcW w:w="426" w:type="dxa"/>
          </w:tcPr>
          <w:p w14:paraId="3518C04E" w14:textId="77777777" w:rsidR="00CA5227" w:rsidRDefault="00CA5227" w:rsidP="00B423D6">
            <w:pPr>
              <w:jc w:val="center"/>
              <w:rPr>
                <w:sz w:val="28"/>
                <w:szCs w:val="28"/>
              </w:rPr>
            </w:pPr>
            <w:r>
              <w:rPr>
                <w:sz w:val="28"/>
                <w:szCs w:val="28"/>
              </w:rPr>
              <w:t>1</w:t>
            </w:r>
          </w:p>
        </w:tc>
        <w:tc>
          <w:tcPr>
            <w:tcW w:w="1842" w:type="dxa"/>
          </w:tcPr>
          <w:p w14:paraId="11963D24" w14:textId="77777777" w:rsidR="00CA5227" w:rsidRPr="00E7687D" w:rsidRDefault="00CA5227" w:rsidP="00B423D6">
            <w:pPr>
              <w:jc w:val="center"/>
            </w:pPr>
            <w:r w:rsidRPr="00E7687D">
              <w:t>Бокситогорский муниципальный район</w:t>
            </w:r>
          </w:p>
        </w:tc>
        <w:tc>
          <w:tcPr>
            <w:tcW w:w="1560" w:type="dxa"/>
          </w:tcPr>
          <w:p w14:paraId="4BB44886" w14:textId="77777777" w:rsidR="00CA5227" w:rsidRPr="00E7687D" w:rsidRDefault="00CA5227" w:rsidP="00B423D6">
            <w:pPr>
              <w:jc w:val="center"/>
            </w:pPr>
            <w:r w:rsidRPr="00E7687D">
              <w:t>Чагодощенский</w:t>
            </w:r>
          </w:p>
          <w:p w14:paraId="5E4F0A3B" w14:textId="77777777" w:rsidR="00CA5227" w:rsidRPr="00E7687D" w:rsidRDefault="00CA5227" w:rsidP="00B423D6">
            <w:pPr>
              <w:jc w:val="center"/>
            </w:pPr>
            <w:r w:rsidRPr="00E7687D">
              <w:t>муниципальный</w:t>
            </w:r>
          </w:p>
          <w:p w14:paraId="19485333" w14:textId="77777777" w:rsidR="00CA5227" w:rsidRPr="00E7687D" w:rsidRDefault="00CA5227" w:rsidP="00B423D6">
            <w:pPr>
              <w:jc w:val="center"/>
            </w:pPr>
            <w:r w:rsidRPr="00E7687D">
              <w:t>район</w:t>
            </w:r>
          </w:p>
          <w:p w14:paraId="06AC963C" w14:textId="77777777" w:rsidR="00CA5227" w:rsidRPr="00E7687D" w:rsidRDefault="00CA5227" w:rsidP="00B423D6">
            <w:pPr>
              <w:jc w:val="center"/>
            </w:pPr>
            <w:r w:rsidRPr="00E7687D">
              <w:t>Вологодской</w:t>
            </w:r>
          </w:p>
          <w:p w14:paraId="260C32F2" w14:textId="77777777" w:rsidR="00CA5227" w:rsidRDefault="00CA5227" w:rsidP="00B423D6">
            <w:pPr>
              <w:jc w:val="center"/>
              <w:rPr>
                <w:sz w:val="28"/>
                <w:szCs w:val="28"/>
              </w:rPr>
            </w:pPr>
            <w:r w:rsidRPr="00E7687D">
              <w:t>области</w:t>
            </w:r>
          </w:p>
        </w:tc>
        <w:tc>
          <w:tcPr>
            <w:tcW w:w="1417" w:type="dxa"/>
          </w:tcPr>
          <w:p w14:paraId="3D0B3BC4" w14:textId="77777777" w:rsidR="00CA5227" w:rsidRPr="00E7687D" w:rsidRDefault="00CA5227" w:rsidP="00B423D6">
            <w:pPr>
              <w:jc w:val="center"/>
            </w:pPr>
            <w:r w:rsidRPr="00E7687D">
              <w:t>18.08.2007</w:t>
            </w:r>
          </w:p>
        </w:tc>
        <w:tc>
          <w:tcPr>
            <w:tcW w:w="1418" w:type="dxa"/>
          </w:tcPr>
          <w:p w14:paraId="73009D79" w14:textId="77777777" w:rsidR="00CA5227" w:rsidRPr="00E7687D" w:rsidRDefault="00CA5227" w:rsidP="00B423D6">
            <w:pPr>
              <w:jc w:val="center"/>
            </w:pPr>
            <w:r w:rsidRPr="00E7687D">
              <w:t>Соглашение о</w:t>
            </w:r>
          </w:p>
          <w:p w14:paraId="79A631E6" w14:textId="77777777" w:rsidR="00CA5227" w:rsidRPr="00E7687D" w:rsidRDefault="00CA5227" w:rsidP="00B423D6">
            <w:pPr>
              <w:jc w:val="center"/>
            </w:pPr>
            <w:r w:rsidRPr="00E7687D">
              <w:t>сотрудничестве между</w:t>
            </w:r>
          </w:p>
          <w:p w14:paraId="77D54A00" w14:textId="77777777" w:rsidR="00CA5227" w:rsidRPr="00E7687D" w:rsidRDefault="00CA5227" w:rsidP="00B423D6">
            <w:pPr>
              <w:jc w:val="center"/>
            </w:pPr>
            <w:r w:rsidRPr="00E7687D">
              <w:t>Бокситогорским</w:t>
            </w:r>
          </w:p>
          <w:p w14:paraId="4C84CF2C" w14:textId="77777777" w:rsidR="00CA5227" w:rsidRPr="00E7687D" w:rsidRDefault="00CA5227" w:rsidP="00B423D6">
            <w:pPr>
              <w:jc w:val="center"/>
            </w:pPr>
            <w:r w:rsidRPr="00E7687D">
              <w:t>муниципальным районом</w:t>
            </w:r>
          </w:p>
          <w:p w14:paraId="1E0C977D" w14:textId="77777777" w:rsidR="00CA5227" w:rsidRPr="00E7687D" w:rsidRDefault="00CA5227" w:rsidP="00B423D6">
            <w:pPr>
              <w:jc w:val="center"/>
            </w:pPr>
            <w:r w:rsidRPr="00E7687D">
              <w:t>Ленинградской области и</w:t>
            </w:r>
          </w:p>
          <w:p w14:paraId="641C5B58" w14:textId="77777777" w:rsidR="00CA5227" w:rsidRPr="00E7687D" w:rsidRDefault="00CA5227" w:rsidP="00B423D6">
            <w:pPr>
              <w:jc w:val="center"/>
            </w:pPr>
            <w:r w:rsidRPr="00E7687D">
              <w:t>Чагодощенским</w:t>
            </w:r>
          </w:p>
          <w:p w14:paraId="2EE91D01" w14:textId="77777777" w:rsidR="00CA5227" w:rsidRPr="00E7687D" w:rsidRDefault="00CA5227" w:rsidP="00B423D6">
            <w:pPr>
              <w:jc w:val="center"/>
            </w:pPr>
            <w:r w:rsidRPr="00E7687D">
              <w:t>муниципальным районом</w:t>
            </w:r>
          </w:p>
          <w:p w14:paraId="400A87A1" w14:textId="77777777" w:rsidR="00CA5227" w:rsidRPr="00E7687D" w:rsidRDefault="00CA5227" w:rsidP="00B423D6">
            <w:pPr>
              <w:jc w:val="center"/>
            </w:pPr>
            <w:r w:rsidRPr="00E7687D">
              <w:t>Вологодской области</w:t>
            </w:r>
          </w:p>
        </w:tc>
        <w:tc>
          <w:tcPr>
            <w:tcW w:w="992" w:type="dxa"/>
          </w:tcPr>
          <w:p w14:paraId="6F020447" w14:textId="77777777" w:rsidR="00CA5227" w:rsidRPr="00E7687D" w:rsidRDefault="00CA5227" w:rsidP="00B423D6">
            <w:pPr>
              <w:jc w:val="center"/>
            </w:pPr>
            <w:r w:rsidRPr="00E7687D">
              <w:t>О сотрудничестве</w:t>
            </w:r>
          </w:p>
          <w:p w14:paraId="3B6AFB00" w14:textId="77777777" w:rsidR="00CA5227" w:rsidRPr="00E7687D" w:rsidRDefault="00CA5227" w:rsidP="00B423D6">
            <w:pPr>
              <w:jc w:val="center"/>
            </w:pPr>
            <w:r w:rsidRPr="00E7687D">
              <w:t>путем реализации</w:t>
            </w:r>
          </w:p>
          <w:p w14:paraId="122BF55C" w14:textId="77777777" w:rsidR="00CA5227" w:rsidRPr="00E7687D" w:rsidRDefault="00CA5227" w:rsidP="00B423D6">
            <w:pPr>
              <w:jc w:val="center"/>
            </w:pPr>
            <w:r w:rsidRPr="00E7687D">
              <w:t>совместных программ</w:t>
            </w:r>
          </w:p>
          <w:p w14:paraId="3B709367" w14:textId="77777777" w:rsidR="00CA5227" w:rsidRPr="00E7687D" w:rsidRDefault="00CA5227" w:rsidP="00B423D6">
            <w:pPr>
              <w:jc w:val="center"/>
            </w:pPr>
            <w:r w:rsidRPr="00E7687D">
              <w:t xml:space="preserve">и проектов в </w:t>
            </w:r>
            <w:proofErr w:type="spellStart"/>
            <w:r w:rsidRPr="00E7687D">
              <w:t>торговоэкономичес</w:t>
            </w:r>
            <w:proofErr w:type="spellEnd"/>
            <w:r>
              <w:t>-</w:t>
            </w:r>
            <w:r w:rsidRPr="00E7687D">
              <w:t>кой,</w:t>
            </w:r>
          </w:p>
          <w:p w14:paraId="68D3AD1C" w14:textId="77777777" w:rsidR="00CA5227" w:rsidRPr="00E7687D" w:rsidRDefault="00CA5227" w:rsidP="00B423D6">
            <w:pPr>
              <w:jc w:val="center"/>
            </w:pPr>
            <w:r w:rsidRPr="00E7687D">
              <w:t>производственной и</w:t>
            </w:r>
          </w:p>
          <w:p w14:paraId="1BA4EB15" w14:textId="77777777" w:rsidR="00CA5227" w:rsidRPr="00E7687D" w:rsidRDefault="00CA5227" w:rsidP="00B423D6">
            <w:pPr>
              <w:jc w:val="center"/>
            </w:pPr>
            <w:r w:rsidRPr="00E7687D">
              <w:t>культурной областях</w:t>
            </w:r>
          </w:p>
        </w:tc>
        <w:tc>
          <w:tcPr>
            <w:tcW w:w="850" w:type="dxa"/>
          </w:tcPr>
          <w:p w14:paraId="20DB4B4A" w14:textId="77777777" w:rsidR="00CA5227" w:rsidRPr="00E7687D" w:rsidRDefault="00CA5227" w:rsidP="00B423D6">
            <w:pPr>
              <w:jc w:val="center"/>
            </w:pPr>
            <w:r w:rsidRPr="00E7687D">
              <w:t>На неопределенный срок</w:t>
            </w:r>
          </w:p>
        </w:tc>
        <w:tc>
          <w:tcPr>
            <w:tcW w:w="851" w:type="dxa"/>
          </w:tcPr>
          <w:p w14:paraId="17E41460" w14:textId="77777777" w:rsidR="00CA5227" w:rsidRDefault="00CA5227" w:rsidP="00B423D6">
            <w:pPr>
              <w:jc w:val="center"/>
              <w:rPr>
                <w:sz w:val="28"/>
                <w:szCs w:val="28"/>
              </w:rPr>
            </w:pPr>
          </w:p>
        </w:tc>
      </w:tr>
      <w:tr w:rsidR="00CA5227" w14:paraId="49FB94D6" w14:textId="77777777" w:rsidTr="00CA5227">
        <w:tc>
          <w:tcPr>
            <w:tcW w:w="426" w:type="dxa"/>
          </w:tcPr>
          <w:p w14:paraId="0CDBA00A" w14:textId="77777777" w:rsidR="00CA5227" w:rsidRDefault="00CA5227" w:rsidP="00B423D6">
            <w:pPr>
              <w:jc w:val="center"/>
              <w:rPr>
                <w:sz w:val="28"/>
                <w:szCs w:val="28"/>
              </w:rPr>
            </w:pPr>
            <w:r>
              <w:rPr>
                <w:sz w:val="28"/>
                <w:szCs w:val="28"/>
              </w:rPr>
              <w:t>2</w:t>
            </w:r>
          </w:p>
        </w:tc>
        <w:tc>
          <w:tcPr>
            <w:tcW w:w="1842" w:type="dxa"/>
          </w:tcPr>
          <w:p w14:paraId="60975834" w14:textId="77777777" w:rsidR="00CA5227" w:rsidRDefault="00CA5227" w:rsidP="00B423D6">
            <w:pPr>
              <w:jc w:val="center"/>
              <w:rPr>
                <w:sz w:val="28"/>
                <w:szCs w:val="28"/>
              </w:rPr>
            </w:pPr>
            <w:r w:rsidRPr="00E7687D">
              <w:t>Бокситогорский муниципальный район</w:t>
            </w:r>
          </w:p>
        </w:tc>
        <w:tc>
          <w:tcPr>
            <w:tcW w:w="1560" w:type="dxa"/>
          </w:tcPr>
          <w:p w14:paraId="291FA20D" w14:textId="77777777" w:rsidR="00CA5227" w:rsidRPr="00C70526" w:rsidRDefault="00CA5227" w:rsidP="00B423D6">
            <w:pPr>
              <w:jc w:val="center"/>
            </w:pPr>
            <w:r w:rsidRPr="00C70526">
              <w:t>Питкярантский</w:t>
            </w:r>
          </w:p>
          <w:p w14:paraId="3D989A6C" w14:textId="77777777" w:rsidR="00CA5227" w:rsidRPr="00C70526" w:rsidRDefault="00CA5227" w:rsidP="00B423D6">
            <w:pPr>
              <w:jc w:val="center"/>
            </w:pPr>
            <w:r w:rsidRPr="00C70526">
              <w:t>муниципальный</w:t>
            </w:r>
          </w:p>
          <w:p w14:paraId="226908F0" w14:textId="77777777" w:rsidR="00CA5227" w:rsidRPr="00C70526" w:rsidRDefault="00CA5227" w:rsidP="00B423D6">
            <w:pPr>
              <w:jc w:val="center"/>
            </w:pPr>
            <w:r w:rsidRPr="00C70526">
              <w:t>район Республики</w:t>
            </w:r>
          </w:p>
          <w:p w14:paraId="3288A1A6" w14:textId="77777777" w:rsidR="00CA5227" w:rsidRPr="00C70526" w:rsidRDefault="00CA5227" w:rsidP="00B423D6">
            <w:pPr>
              <w:jc w:val="center"/>
            </w:pPr>
            <w:r w:rsidRPr="00C70526">
              <w:t>Карелия</w:t>
            </w:r>
          </w:p>
        </w:tc>
        <w:tc>
          <w:tcPr>
            <w:tcW w:w="1417" w:type="dxa"/>
          </w:tcPr>
          <w:p w14:paraId="3EAE3B91" w14:textId="77777777" w:rsidR="00CA5227" w:rsidRPr="00C70526" w:rsidRDefault="00CA5227" w:rsidP="00B423D6">
            <w:pPr>
              <w:jc w:val="center"/>
            </w:pPr>
            <w:r w:rsidRPr="00C70526">
              <w:t>24.06.2010</w:t>
            </w:r>
          </w:p>
        </w:tc>
        <w:tc>
          <w:tcPr>
            <w:tcW w:w="1418" w:type="dxa"/>
          </w:tcPr>
          <w:p w14:paraId="3D2FF07C" w14:textId="77777777" w:rsidR="00CA5227" w:rsidRPr="00C70526" w:rsidRDefault="00CA5227" w:rsidP="00B423D6">
            <w:pPr>
              <w:jc w:val="center"/>
            </w:pPr>
            <w:r w:rsidRPr="00C70526">
              <w:t>Соглашение об</w:t>
            </w:r>
          </w:p>
          <w:p w14:paraId="73299179" w14:textId="77777777" w:rsidR="00CA5227" w:rsidRPr="00C70526" w:rsidRDefault="00CA5227" w:rsidP="00B423D6">
            <w:pPr>
              <w:jc w:val="center"/>
            </w:pPr>
            <w:r w:rsidRPr="00C70526">
              <w:t>установлении</w:t>
            </w:r>
          </w:p>
          <w:p w14:paraId="1CBEB34A" w14:textId="77777777" w:rsidR="00CA5227" w:rsidRPr="00C70526" w:rsidRDefault="00CA5227" w:rsidP="00B423D6">
            <w:pPr>
              <w:jc w:val="center"/>
            </w:pPr>
            <w:r w:rsidRPr="00C70526">
              <w:t>побратимских связей между</w:t>
            </w:r>
          </w:p>
          <w:p w14:paraId="5AF0D9C0" w14:textId="77777777" w:rsidR="00CA5227" w:rsidRPr="00C70526" w:rsidRDefault="00CA5227" w:rsidP="00B423D6">
            <w:pPr>
              <w:jc w:val="center"/>
            </w:pPr>
            <w:r w:rsidRPr="00C70526">
              <w:t>Бокситогорским</w:t>
            </w:r>
          </w:p>
          <w:p w14:paraId="64DE799B" w14:textId="77777777" w:rsidR="00CA5227" w:rsidRPr="00C70526" w:rsidRDefault="00CA5227" w:rsidP="00B423D6">
            <w:pPr>
              <w:jc w:val="center"/>
            </w:pPr>
            <w:r w:rsidRPr="00C70526">
              <w:t>муниципальным районом</w:t>
            </w:r>
          </w:p>
          <w:p w14:paraId="45EC2DDD" w14:textId="77777777" w:rsidR="00CA5227" w:rsidRPr="00C70526" w:rsidRDefault="00CA5227" w:rsidP="00B423D6">
            <w:pPr>
              <w:jc w:val="center"/>
            </w:pPr>
            <w:r w:rsidRPr="00C70526">
              <w:lastRenderedPageBreak/>
              <w:t>Ленинградской области и</w:t>
            </w:r>
          </w:p>
          <w:p w14:paraId="10A8491C" w14:textId="77777777" w:rsidR="00CA5227" w:rsidRPr="00C70526" w:rsidRDefault="00CA5227" w:rsidP="00B423D6">
            <w:pPr>
              <w:jc w:val="center"/>
            </w:pPr>
            <w:r w:rsidRPr="00C70526">
              <w:t>Питкярантским</w:t>
            </w:r>
          </w:p>
          <w:p w14:paraId="23097823" w14:textId="77777777" w:rsidR="00CA5227" w:rsidRPr="00C70526" w:rsidRDefault="00CA5227" w:rsidP="00B423D6">
            <w:pPr>
              <w:jc w:val="center"/>
            </w:pPr>
            <w:r w:rsidRPr="00C70526">
              <w:t>муниципальным районом</w:t>
            </w:r>
          </w:p>
          <w:p w14:paraId="3D529CB3" w14:textId="77777777" w:rsidR="00CA5227" w:rsidRPr="00C70526" w:rsidRDefault="00CA5227" w:rsidP="00B423D6">
            <w:pPr>
              <w:jc w:val="center"/>
            </w:pPr>
            <w:r w:rsidRPr="00C70526">
              <w:t>Республики Карелия</w:t>
            </w:r>
          </w:p>
        </w:tc>
        <w:tc>
          <w:tcPr>
            <w:tcW w:w="992" w:type="dxa"/>
          </w:tcPr>
          <w:p w14:paraId="25524B88" w14:textId="77777777" w:rsidR="00CA5227" w:rsidRPr="00C70526" w:rsidRDefault="00CA5227" w:rsidP="00B423D6">
            <w:pPr>
              <w:jc w:val="center"/>
            </w:pPr>
            <w:r w:rsidRPr="00C70526">
              <w:lastRenderedPageBreak/>
              <w:t>Об установлении</w:t>
            </w:r>
          </w:p>
          <w:p w14:paraId="61286557" w14:textId="77777777" w:rsidR="00CA5227" w:rsidRPr="00C70526" w:rsidRDefault="00CA5227" w:rsidP="00B423D6">
            <w:pPr>
              <w:jc w:val="center"/>
            </w:pPr>
            <w:r w:rsidRPr="00C70526">
              <w:t>побратимских связей</w:t>
            </w:r>
          </w:p>
          <w:p w14:paraId="65C498A3" w14:textId="77777777" w:rsidR="00CA5227" w:rsidRPr="00C70526" w:rsidRDefault="00CA5227" w:rsidP="00B423D6">
            <w:pPr>
              <w:jc w:val="center"/>
            </w:pPr>
            <w:r w:rsidRPr="00C70526">
              <w:t>между</w:t>
            </w:r>
          </w:p>
          <w:p w14:paraId="4220A3D8" w14:textId="77777777" w:rsidR="00CA5227" w:rsidRPr="00C70526" w:rsidRDefault="00CA5227" w:rsidP="00B423D6">
            <w:pPr>
              <w:jc w:val="center"/>
            </w:pPr>
            <w:r w:rsidRPr="00C70526">
              <w:t>Бокситогорским</w:t>
            </w:r>
          </w:p>
          <w:p w14:paraId="793A6E41" w14:textId="77777777" w:rsidR="00CA5227" w:rsidRPr="00C70526" w:rsidRDefault="00CA5227" w:rsidP="00B423D6">
            <w:pPr>
              <w:jc w:val="center"/>
            </w:pPr>
            <w:r w:rsidRPr="00C70526">
              <w:lastRenderedPageBreak/>
              <w:t>муниципальным</w:t>
            </w:r>
          </w:p>
          <w:p w14:paraId="51A4BD2E" w14:textId="77777777" w:rsidR="00CA5227" w:rsidRPr="00C70526" w:rsidRDefault="00CA5227" w:rsidP="00B423D6">
            <w:pPr>
              <w:jc w:val="center"/>
            </w:pPr>
            <w:r w:rsidRPr="00C70526">
              <w:t>районом</w:t>
            </w:r>
          </w:p>
          <w:p w14:paraId="37FA7A6F" w14:textId="77777777" w:rsidR="00CA5227" w:rsidRPr="00C70526" w:rsidRDefault="00CA5227" w:rsidP="00B423D6">
            <w:pPr>
              <w:jc w:val="center"/>
            </w:pPr>
            <w:r w:rsidRPr="00C70526">
              <w:t>Ленинградской</w:t>
            </w:r>
          </w:p>
          <w:p w14:paraId="1F37BD4F" w14:textId="77777777" w:rsidR="00CA5227" w:rsidRPr="00C70526" w:rsidRDefault="00CA5227" w:rsidP="00B423D6">
            <w:pPr>
              <w:jc w:val="center"/>
            </w:pPr>
            <w:r w:rsidRPr="00C70526">
              <w:t>области и</w:t>
            </w:r>
          </w:p>
          <w:p w14:paraId="38663007" w14:textId="77777777" w:rsidR="00CA5227" w:rsidRPr="00C70526" w:rsidRDefault="00CA5227" w:rsidP="00B423D6">
            <w:pPr>
              <w:jc w:val="center"/>
            </w:pPr>
            <w:r w:rsidRPr="00C70526">
              <w:t>Питкярантским</w:t>
            </w:r>
          </w:p>
          <w:p w14:paraId="434D5C74" w14:textId="77777777" w:rsidR="00CA5227" w:rsidRPr="00C70526" w:rsidRDefault="00CA5227" w:rsidP="00B423D6">
            <w:pPr>
              <w:jc w:val="center"/>
            </w:pPr>
            <w:r w:rsidRPr="00C70526">
              <w:t>муниципальным</w:t>
            </w:r>
          </w:p>
          <w:p w14:paraId="09E094CD" w14:textId="77777777" w:rsidR="00CA5227" w:rsidRPr="00C70526" w:rsidRDefault="00CA5227" w:rsidP="00B423D6">
            <w:pPr>
              <w:jc w:val="center"/>
            </w:pPr>
            <w:r w:rsidRPr="00C70526">
              <w:t>районом Республики</w:t>
            </w:r>
          </w:p>
          <w:p w14:paraId="07B93AF7" w14:textId="77777777" w:rsidR="00CA5227" w:rsidRDefault="00CA5227" w:rsidP="00B423D6">
            <w:pPr>
              <w:jc w:val="center"/>
            </w:pPr>
            <w:r w:rsidRPr="00C70526">
              <w:t>Карелия</w:t>
            </w:r>
          </w:p>
          <w:p w14:paraId="6817DBF0" w14:textId="77777777" w:rsidR="00CA5227" w:rsidRPr="00C70526" w:rsidRDefault="00CA5227" w:rsidP="00B423D6">
            <w:pPr>
              <w:jc w:val="center"/>
            </w:pPr>
          </w:p>
        </w:tc>
        <w:tc>
          <w:tcPr>
            <w:tcW w:w="850" w:type="dxa"/>
          </w:tcPr>
          <w:p w14:paraId="765D6797" w14:textId="77777777" w:rsidR="00CA5227" w:rsidRPr="00C70526" w:rsidRDefault="00CA5227" w:rsidP="00B423D6">
            <w:pPr>
              <w:jc w:val="center"/>
            </w:pPr>
            <w:r w:rsidRPr="00C70526">
              <w:lastRenderedPageBreak/>
              <w:t>Соглашение</w:t>
            </w:r>
          </w:p>
          <w:p w14:paraId="785C1126" w14:textId="77777777" w:rsidR="00CA5227" w:rsidRPr="00C70526" w:rsidRDefault="00CA5227" w:rsidP="00B423D6">
            <w:pPr>
              <w:jc w:val="center"/>
            </w:pPr>
            <w:r w:rsidRPr="00C70526">
              <w:t>заключено сроком на</w:t>
            </w:r>
          </w:p>
          <w:p w14:paraId="7F0AE466" w14:textId="77777777" w:rsidR="00CA5227" w:rsidRPr="00C70526" w:rsidRDefault="00CA5227" w:rsidP="00B423D6">
            <w:pPr>
              <w:jc w:val="center"/>
            </w:pPr>
            <w:r w:rsidRPr="00C70526">
              <w:t>5 лет. Действие</w:t>
            </w:r>
          </w:p>
          <w:p w14:paraId="5FE91829" w14:textId="77777777" w:rsidR="00CA5227" w:rsidRPr="00C70526" w:rsidRDefault="00CA5227" w:rsidP="00B423D6">
            <w:pPr>
              <w:jc w:val="center"/>
            </w:pPr>
            <w:r w:rsidRPr="00C70526">
              <w:lastRenderedPageBreak/>
              <w:t>Соглашения</w:t>
            </w:r>
          </w:p>
          <w:p w14:paraId="0C50C785" w14:textId="77777777" w:rsidR="00CA5227" w:rsidRPr="00C70526" w:rsidRDefault="00CA5227" w:rsidP="00B423D6">
            <w:pPr>
              <w:jc w:val="center"/>
            </w:pPr>
            <w:r w:rsidRPr="00C70526">
              <w:t>продлевается на</w:t>
            </w:r>
          </w:p>
          <w:p w14:paraId="1202FF01" w14:textId="77777777" w:rsidR="00CA5227" w:rsidRPr="00C70526" w:rsidRDefault="00CA5227" w:rsidP="00B423D6">
            <w:pPr>
              <w:jc w:val="center"/>
            </w:pPr>
            <w:r w:rsidRPr="00C70526">
              <w:t>последующие</w:t>
            </w:r>
          </w:p>
          <w:p w14:paraId="17FD79FF" w14:textId="77777777" w:rsidR="00CA5227" w:rsidRPr="00C70526" w:rsidRDefault="00CA5227" w:rsidP="00B423D6">
            <w:pPr>
              <w:jc w:val="center"/>
            </w:pPr>
            <w:r w:rsidRPr="00C70526">
              <w:t>пятилетние периоды</w:t>
            </w:r>
          </w:p>
        </w:tc>
        <w:tc>
          <w:tcPr>
            <w:tcW w:w="851" w:type="dxa"/>
          </w:tcPr>
          <w:p w14:paraId="723DDAB0" w14:textId="77777777" w:rsidR="00CA5227" w:rsidRDefault="00CA5227" w:rsidP="00B423D6">
            <w:pPr>
              <w:jc w:val="center"/>
              <w:rPr>
                <w:sz w:val="28"/>
                <w:szCs w:val="28"/>
              </w:rPr>
            </w:pPr>
          </w:p>
        </w:tc>
      </w:tr>
      <w:tr w:rsidR="00CA5227" w14:paraId="362533CE" w14:textId="77777777" w:rsidTr="00CA5227">
        <w:tc>
          <w:tcPr>
            <w:tcW w:w="426" w:type="dxa"/>
          </w:tcPr>
          <w:p w14:paraId="5389BC2B" w14:textId="77777777" w:rsidR="00CA5227" w:rsidRDefault="00CA5227" w:rsidP="00B423D6">
            <w:pPr>
              <w:jc w:val="center"/>
              <w:rPr>
                <w:sz w:val="28"/>
                <w:szCs w:val="28"/>
              </w:rPr>
            </w:pPr>
            <w:r>
              <w:rPr>
                <w:sz w:val="28"/>
                <w:szCs w:val="28"/>
              </w:rPr>
              <w:t>3</w:t>
            </w:r>
          </w:p>
        </w:tc>
        <w:tc>
          <w:tcPr>
            <w:tcW w:w="1842" w:type="dxa"/>
          </w:tcPr>
          <w:p w14:paraId="6604A312" w14:textId="77777777" w:rsidR="00CA5227" w:rsidRDefault="00CA5227" w:rsidP="00B423D6">
            <w:pPr>
              <w:jc w:val="center"/>
              <w:rPr>
                <w:sz w:val="28"/>
                <w:szCs w:val="28"/>
              </w:rPr>
            </w:pPr>
            <w:r w:rsidRPr="00E7687D">
              <w:t>Бокситогорский муниципальный район</w:t>
            </w:r>
          </w:p>
        </w:tc>
        <w:tc>
          <w:tcPr>
            <w:tcW w:w="1560" w:type="dxa"/>
          </w:tcPr>
          <w:p w14:paraId="5AF0E77E" w14:textId="77777777" w:rsidR="00CA5227" w:rsidRPr="00A55AA3" w:rsidRDefault="00CA5227" w:rsidP="00B423D6">
            <w:pPr>
              <w:jc w:val="center"/>
            </w:pPr>
            <w:r w:rsidRPr="00A55AA3">
              <w:t>Администрация</w:t>
            </w:r>
          </w:p>
          <w:p w14:paraId="66EDB393" w14:textId="77777777" w:rsidR="00CA5227" w:rsidRPr="00A55AA3" w:rsidRDefault="00CA5227" w:rsidP="00B423D6">
            <w:pPr>
              <w:jc w:val="center"/>
            </w:pPr>
            <w:r w:rsidRPr="00A55AA3">
              <w:t>г.</w:t>
            </w:r>
            <w:r>
              <w:t xml:space="preserve"> </w:t>
            </w:r>
            <w:r w:rsidRPr="00A55AA3">
              <w:t>Питкяранта и</w:t>
            </w:r>
          </w:p>
          <w:p w14:paraId="480EF055" w14:textId="77777777" w:rsidR="00CA5227" w:rsidRPr="00A55AA3" w:rsidRDefault="00CA5227" w:rsidP="00B423D6">
            <w:pPr>
              <w:jc w:val="center"/>
            </w:pPr>
            <w:r w:rsidRPr="00A55AA3">
              <w:t>Питкярантского</w:t>
            </w:r>
          </w:p>
          <w:p w14:paraId="0026D63B" w14:textId="77777777" w:rsidR="00CA5227" w:rsidRPr="00A55AA3" w:rsidRDefault="00CA5227" w:rsidP="00B423D6">
            <w:pPr>
              <w:jc w:val="center"/>
            </w:pPr>
            <w:r w:rsidRPr="00A55AA3">
              <w:t>района</w:t>
            </w:r>
          </w:p>
          <w:p w14:paraId="6CF557BE" w14:textId="77777777" w:rsidR="00CA5227" w:rsidRPr="00A55AA3" w:rsidRDefault="00CA5227" w:rsidP="00B423D6">
            <w:pPr>
              <w:jc w:val="center"/>
            </w:pPr>
            <w:r w:rsidRPr="00A55AA3">
              <w:t>Республики</w:t>
            </w:r>
          </w:p>
          <w:p w14:paraId="1B340AB7" w14:textId="77777777" w:rsidR="00CA5227" w:rsidRPr="00A55AA3" w:rsidRDefault="00CA5227" w:rsidP="00B423D6">
            <w:pPr>
              <w:jc w:val="center"/>
            </w:pPr>
            <w:r w:rsidRPr="00A55AA3">
              <w:t>Карелия</w:t>
            </w:r>
          </w:p>
        </w:tc>
        <w:tc>
          <w:tcPr>
            <w:tcW w:w="1417" w:type="dxa"/>
          </w:tcPr>
          <w:p w14:paraId="368BC58E" w14:textId="77777777" w:rsidR="00CA5227" w:rsidRPr="00A55AA3" w:rsidRDefault="00CA5227" w:rsidP="00B423D6">
            <w:pPr>
              <w:jc w:val="center"/>
            </w:pPr>
            <w:r w:rsidRPr="00A55AA3">
              <w:t>14.02.2002</w:t>
            </w:r>
          </w:p>
        </w:tc>
        <w:tc>
          <w:tcPr>
            <w:tcW w:w="1418" w:type="dxa"/>
          </w:tcPr>
          <w:p w14:paraId="2B269F78" w14:textId="77777777" w:rsidR="00CA5227" w:rsidRPr="00A55AA3" w:rsidRDefault="00CA5227" w:rsidP="00B423D6">
            <w:pPr>
              <w:jc w:val="center"/>
            </w:pPr>
            <w:r w:rsidRPr="00A55AA3">
              <w:t>Договор о сотрудничестве в</w:t>
            </w:r>
          </w:p>
          <w:p w14:paraId="03C091FE" w14:textId="77777777" w:rsidR="00CA5227" w:rsidRPr="00A55AA3" w:rsidRDefault="00CA5227" w:rsidP="00B423D6">
            <w:pPr>
              <w:jc w:val="center"/>
            </w:pPr>
            <w:r w:rsidRPr="00A55AA3">
              <w:t>экономической, социальной</w:t>
            </w:r>
          </w:p>
          <w:p w14:paraId="0DAD771F" w14:textId="77777777" w:rsidR="00CA5227" w:rsidRPr="00A55AA3" w:rsidRDefault="00CA5227" w:rsidP="00B423D6">
            <w:pPr>
              <w:jc w:val="center"/>
            </w:pPr>
            <w:r w:rsidRPr="00A55AA3">
              <w:t>и культурной сферах</w:t>
            </w:r>
          </w:p>
        </w:tc>
        <w:tc>
          <w:tcPr>
            <w:tcW w:w="992" w:type="dxa"/>
          </w:tcPr>
          <w:p w14:paraId="52BF9C6E" w14:textId="77777777" w:rsidR="00CA5227" w:rsidRPr="00A55AA3" w:rsidRDefault="00CA5227" w:rsidP="00B423D6">
            <w:pPr>
              <w:jc w:val="center"/>
            </w:pPr>
            <w:r w:rsidRPr="00A55AA3">
              <w:t>О сотрудничестве на</w:t>
            </w:r>
          </w:p>
          <w:p w14:paraId="1BE0FC55" w14:textId="77777777" w:rsidR="00CA5227" w:rsidRPr="00A55AA3" w:rsidRDefault="00CA5227" w:rsidP="00B423D6">
            <w:pPr>
              <w:jc w:val="center"/>
            </w:pPr>
            <w:r w:rsidRPr="00A55AA3">
              <w:t>Территориях</w:t>
            </w:r>
            <w:r>
              <w:br/>
            </w:r>
            <w:r w:rsidRPr="00A55AA3">
              <w:t xml:space="preserve"> г.</w:t>
            </w:r>
            <w:r>
              <w:t xml:space="preserve"> </w:t>
            </w:r>
            <w:r w:rsidRPr="00A55AA3">
              <w:t>Питкяранта и</w:t>
            </w:r>
          </w:p>
          <w:p w14:paraId="213D1096" w14:textId="77777777" w:rsidR="00CA5227" w:rsidRPr="00A55AA3" w:rsidRDefault="00CA5227" w:rsidP="00B423D6">
            <w:pPr>
              <w:jc w:val="center"/>
            </w:pPr>
            <w:r w:rsidRPr="00A55AA3">
              <w:t>Питкярантского</w:t>
            </w:r>
          </w:p>
          <w:p w14:paraId="3EB21DD0" w14:textId="77777777" w:rsidR="00CA5227" w:rsidRPr="00A55AA3" w:rsidRDefault="00CA5227" w:rsidP="00B423D6">
            <w:pPr>
              <w:jc w:val="center"/>
            </w:pPr>
            <w:r w:rsidRPr="00A55AA3">
              <w:t>района Республики</w:t>
            </w:r>
          </w:p>
          <w:p w14:paraId="522E8DCD" w14:textId="77777777" w:rsidR="00CA5227" w:rsidRPr="00A55AA3" w:rsidRDefault="00CA5227" w:rsidP="00B423D6">
            <w:pPr>
              <w:jc w:val="center"/>
            </w:pPr>
            <w:r w:rsidRPr="00A55AA3">
              <w:t>Карелия,</w:t>
            </w:r>
          </w:p>
          <w:p w14:paraId="5F02D81F" w14:textId="77777777" w:rsidR="00CA5227" w:rsidRPr="00A55AA3" w:rsidRDefault="00CA5227" w:rsidP="00B423D6">
            <w:pPr>
              <w:jc w:val="center"/>
            </w:pPr>
            <w:r w:rsidRPr="00A55AA3">
              <w:t>муниципального</w:t>
            </w:r>
          </w:p>
          <w:p w14:paraId="0B2A17A0" w14:textId="77777777" w:rsidR="00CA5227" w:rsidRPr="00A55AA3" w:rsidRDefault="00CA5227" w:rsidP="00B423D6">
            <w:pPr>
              <w:jc w:val="center"/>
            </w:pPr>
            <w:r w:rsidRPr="00A55AA3">
              <w:t>образования "город</w:t>
            </w:r>
          </w:p>
          <w:p w14:paraId="68D8F9FD" w14:textId="77777777" w:rsidR="00CA5227" w:rsidRPr="00A55AA3" w:rsidRDefault="00CA5227" w:rsidP="00B423D6">
            <w:pPr>
              <w:jc w:val="center"/>
            </w:pPr>
            <w:r w:rsidRPr="00A55AA3">
              <w:t>Пикалево"</w:t>
            </w:r>
          </w:p>
          <w:p w14:paraId="66FB46D5" w14:textId="77777777" w:rsidR="00CA5227" w:rsidRPr="00A55AA3" w:rsidRDefault="00CA5227" w:rsidP="00B423D6">
            <w:pPr>
              <w:jc w:val="center"/>
            </w:pPr>
            <w:r w:rsidRPr="00A55AA3">
              <w:t>Ленинградской</w:t>
            </w:r>
          </w:p>
          <w:p w14:paraId="50D9571C" w14:textId="77777777" w:rsidR="00CA5227" w:rsidRPr="00A55AA3" w:rsidRDefault="00CA5227" w:rsidP="00B423D6">
            <w:pPr>
              <w:jc w:val="center"/>
            </w:pPr>
            <w:r w:rsidRPr="00A55AA3">
              <w:lastRenderedPageBreak/>
              <w:t>области в</w:t>
            </w:r>
          </w:p>
          <w:p w14:paraId="3CEF9F12" w14:textId="77777777" w:rsidR="00CA5227" w:rsidRPr="00A55AA3" w:rsidRDefault="00CA5227" w:rsidP="00B423D6">
            <w:pPr>
              <w:jc w:val="center"/>
            </w:pPr>
            <w:r w:rsidRPr="00A55AA3">
              <w:t>экономической,</w:t>
            </w:r>
          </w:p>
          <w:p w14:paraId="4FB63D78" w14:textId="77777777" w:rsidR="00CA5227" w:rsidRPr="00A55AA3" w:rsidRDefault="00CA5227" w:rsidP="00B423D6">
            <w:pPr>
              <w:jc w:val="center"/>
            </w:pPr>
            <w:r w:rsidRPr="00A55AA3">
              <w:t>социальной и</w:t>
            </w:r>
          </w:p>
          <w:p w14:paraId="1D610CD2" w14:textId="77777777" w:rsidR="00CA5227" w:rsidRPr="00A55AA3" w:rsidRDefault="00CA5227" w:rsidP="00B423D6">
            <w:pPr>
              <w:jc w:val="center"/>
            </w:pPr>
            <w:r w:rsidRPr="00A55AA3">
              <w:t>культурной сферах</w:t>
            </w:r>
          </w:p>
        </w:tc>
        <w:tc>
          <w:tcPr>
            <w:tcW w:w="850" w:type="dxa"/>
          </w:tcPr>
          <w:p w14:paraId="2F35A12B" w14:textId="77777777" w:rsidR="00CA5227" w:rsidRPr="00A55AA3" w:rsidRDefault="00CA5227" w:rsidP="00B423D6">
            <w:pPr>
              <w:jc w:val="center"/>
            </w:pPr>
            <w:r w:rsidRPr="00A55AA3">
              <w:lastRenderedPageBreak/>
              <w:t>Договор заключен на</w:t>
            </w:r>
          </w:p>
          <w:p w14:paraId="3774B009" w14:textId="77777777" w:rsidR="00CA5227" w:rsidRPr="00A55AA3" w:rsidRDefault="00CA5227" w:rsidP="00B423D6">
            <w:pPr>
              <w:jc w:val="center"/>
            </w:pPr>
            <w:r w:rsidRPr="00A55AA3">
              <w:t>неопределенный</w:t>
            </w:r>
          </w:p>
          <w:p w14:paraId="129212B4" w14:textId="77777777" w:rsidR="00CA5227" w:rsidRPr="00A55AA3" w:rsidRDefault="00CA5227" w:rsidP="00B423D6">
            <w:pPr>
              <w:jc w:val="center"/>
            </w:pPr>
            <w:r w:rsidRPr="00A55AA3">
              <w:t>срок.</w:t>
            </w:r>
          </w:p>
        </w:tc>
        <w:tc>
          <w:tcPr>
            <w:tcW w:w="851" w:type="dxa"/>
          </w:tcPr>
          <w:p w14:paraId="08E4372B" w14:textId="77777777" w:rsidR="00CA5227" w:rsidRDefault="00CA5227" w:rsidP="00B423D6">
            <w:pPr>
              <w:jc w:val="center"/>
              <w:rPr>
                <w:sz w:val="28"/>
                <w:szCs w:val="28"/>
              </w:rPr>
            </w:pPr>
          </w:p>
        </w:tc>
      </w:tr>
      <w:tr w:rsidR="00CA5227" w14:paraId="69FBC96A" w14:textId="77777777" w:rsidTr="00CA5227">
        <w:trPr>
          <w:trHeight w:val="784"/>
        </w:trPr>
        <w:tc>
          <w:tcPr>
            <w:tcW w:w="9356" w:type="dxa"/>
            <w:gridSpan w:val="8"/>
            <w:vAlign w:val="center"/>
          </w:tcPr>
          <w:p w14:paraId="4C412EBE" w14:textId="77777777" w:rsidR="00CA5227" w:rsidRDefault="00CA5227" w:rsidP="00B423D6">
            <w:pPr>
              <w:jc w:val="center"/>
              <w:rPr>
                <w:b/>
                <w:sz w:val="28"/>
                <w:szCs w:val="28"/>
              </w:rPr>
            </w:pPr>
            <w:r w:rsidRPr="009A60E7">
              <w:rPr>
                <w:b/>
                <w:sz w:val="28"/>
                <w:szCs w:val="28"/>
              </w:rPr>
              <w:t>ВОЛОСОВСКИЙ МУНИЦИПАЛЬНЫЙ РАЙОН</w:t>
            </w:r>
          </w:p>
          <w:p w14:paraId="7BAAFEBE" w14:textId="77777777" w:rsidR="00CA5227" w:rsidRPr="009A60E7" w:rsidRDefault="00CA5227" w:rsidP="00B423D6">
            <w:pPr>
              <w:jc w:val="center"/>
              <w:rPr>
                <w:b/>
                <w:sz w:val="28"/>
                <w:szCs w:val="28"/>
              </w:rPr>
            </w:pPr>
            <w:r>
              <w:rPr>
                <w:b/>
                <w:sz w:val="28"/>
                <w:szCs w:val="28"/>
              </w:rPr>
              <w:t>соглашения о сотрудничестве отсутствуют</w:t>
            </w:r>
          </w:p>
        </w:tc>
      </w:tr>
      <w:tr w:rsidR="00CA5227" w14:paraId="4C5CA46A" w14:textId="77777777" w:rsidTr="00CA5227">
        <w:trPr>
          <w:trHeight w:val="567"/>
        </w:trPr>
        <w:tc>
          <w:tcPr>
            <w:tcW w:w="9356" w:type="dxa"/>
            <w:gridSpan w:val="8"/>
            <w:vAlign w:val="center"/>
          </w:tcPr>
          <w:p w14:paraId="7B6AD43A" w14:textId="77777777" w:rsidR="00CA5227" w:rsidRPr="0097199B" w:rsidRDefault="00CA5227" w:rsidP="00B423D6">
            <w:pPr>
              <w:jc w:val="center"/>
              <w:rPr>
                <w:b/>
                <w:sz w:val="28"/>
                <w:szCs w:val="28"/>
              </w:rPr>
            </w:pPr>
            <w:r w:rsidRPr="0097199B">
              <w:rPr>
                <w:b/>
                <w:sz w:val="28"/>
                <w:szCs w:val="28"/>
              </w:rPr>
              <w:t>ВОЛХОВСКИЙ МУНИЦИПАЛЬНЫЙ РАЙОН</w:t>
            </w:r>
          </w:p>
        </w:tc>
      </w:tr>
      <w:tr w:rsidR="00CA5227" w14:paraId="13A49C1A" w14:textId="77777777" w:rsidTr="00CA5227">
        <w:tc>
          <w:tcPr>
            <w:tcW w:w="426" w:type="dxa"/>
          </w:tcPr>
          <w:p w14:paraId="191C4D5A" w14:textId="77777777" w:rsidR="00CA5227" w:rsidRDefault="00CA5227" w:rsidP="00B423D6">
            <w:pPr>
              <w:jc w:val="center"/>
              <w:rPr>
                <w:sz w:val="28"/>
                <w:szCs w:val="28"/>
              </w:rPr>
            </w:pPr>
            <w:r>
              <w:rPr>
                <w:sz w:val="28"/>
                <w:szCs w:val="28"/>
              </w:rPr>
              <w:t>4</w:t>
            </w:r>
          </w:p>
        </w:tc>
        <w:tc>
          <w:tcPr>
            <w:tcW w:w="1842" w:type="dxa"/>
          </w:tcPr>
          <w:p w14:paraId="6DD03D2D" w14:textId="77777777" w:rsidR="00CA5227" w:rsidRPr="007C1A0E" w:rsidRDefault="00CA5227" w:rsidP="00B423D6">
            <w:pPr>
              <w:jc w:val="center"/>
            </w:pPr>
            <w:r w:rsidRPr="007C1A0E">
              <w:t>Волховский</w:t>
            </w:r>
          </w:p>
          <w:p w14:paraId="68C7CC20" w14:textId="77777777" w:rsidR="00CA5227" w:rsidRPr="007C1A0E" w:rsidRDefault="00CA5227" w:rsidP="00B423D6">
            <w:pPr>
              <w:jc w:val="center"/>
            </w:pPr>
            <w:r w:rsidRPr="007C1A0E">
              <w:t>муниципальный район</w:t>
            </w:r>
          </w:p>
        </w:tc>
        <w:tc>
          <w:tcPr>
            <w:tcW w:w="1560" w:type="dxa"/>
          </w:tcPr>
          <w:p w14:paraId="53EECD4D" w14:textId="77777777" w:rsidR="00CA5227" w:rsidRPr="004C0927" w:rsidRDefault="00CA5227" w:rsidP="00B423D6">
            <w:pPr>
              <w:jc w:val="center"/>
            </w:pPr>
            <w:r w:rsidRPr="004C0927">
              <w:t>Посёлок</w:t>
            </w:r>
          </w:p>
          <w:p w14:paraId="0B46EF79" w14:textId="77777777" w:rsidR="00CA5227" w:rsidRPr="004C0927" w:rsidRDefault="00CA5227" w:rsidP="00B423D6">
            <w:pPr>
              <w:jc w:val="center"/>
            </w:pPr>
            <w:r w:rsidRPr="004C0927">
              <w:t>городского типа</w:t>
            </w:r>
          </w:p>
          <w:p w14:paraId="3B5DA908" w14:textId="77777777" w:rsidR="00CA5227" w:rsidRPr="004C0927" w:rsidRDefault="00CA5227" w:rsidP="00B423D6">
            <w:pPr>
              <w:jc w:val="center"/>
            </w:pPr>
            <w:r w:rsidRPr="004C0927">
              <w:t>Ольховатка</w:t>
            </w:r>
          </w:p>
          <w:p w14:paraId="132A7AF7" w14:textId="77777777" w:rsidR="00CA5227" w:rsidRPr="004C0927" w:rsidRDefault="00CA5227" w:rsidP="00B423D6">
            <w:pPr>
              <w:jc w:val="center"/>
            </w:pPr>
            <w:r w:rsidRPr="004C0927">
              <w:t>(Донецкая</w:t>
            </w:r>
          </w:p>
          <w:p w14:paraId="5FBC0E26" w14:textId="77777777" w:rsidR="00CA5227" w:rsidRPr="004C0927" w:rsidRDefault="00CA5227" w:rsidP="00B423D6">
            <w:pPr>
              <w:jc w:val="center"/>
            </w:pPr>
            <w:r w:rsidRPr="004C0927">
              <w:t>Народная</w:t>
            </w:r>
          </w:p>
          <w:p w14:paraId="4C77BF64" w14:textId="77777777" w:rsidR="00CA5227" w:rsidRPr="004C0927" w:rsidRDefault="00CA5227" w:rsidP="00B423D6">
            <w:pPr>
              <w:jc w:val="center"/>
            </w:pPr>
            <w:r w:rsidRPr="004C0927">
              <w:t>Республика)</w:t>
            </w:r>
          </w:p>
        </w:tc>
        <w:tc>
          <w:tcPr>
            <w:tcW w:w="1417" w:type="dxa"/>
          </w:tcPr>
          <w:p w14:paraId="28F63546" w14:textId="77777777" w:rsidR="00CA5227" w:rsidRPr="004C0927" w:rsidRDefault="00CA5227" w:rsidP="00B423D6">
            <w:pPr>
              <w:jc w:val="center"/>
            </w:pPr>
            <w:r w:rsidRPr="004C0927">
              <w:t>12.06.2022</w:t>
            </w:r>
          </w:p>
        </w:tc>
        <w:tc>
          <w:tcPr>
            <w:tcW w:w="1418" w:type="dxa"/>
          </w:tcPr>
          <w:p w14:paraId="08667F06" w14:textId="77777777" w:rsidR="00CA5227" w:rsidRPr="004C0927" w:rsidRDefault="00CA5227" w:rsidP="00B423D6">
            <w:pPr>
              <w:jc w:val="center"/>
            </w:pPr>
            <w:r w:rsidRPr="004C0927">
              <w:t>Соглашение</w:t>
            </w:r>
          </w:p>
          <w:p w14:paraId="5F23AC52" w14:textId="77777777" w:rsidR="00CA5227" w:rsidRPr="004C0927" w:rsidRDefault="00CA5227" w:rsidP="00B423D6">
            <w:pPr>
              <w:jc w:val="center"/>
            </w:pPr>
            <w:r>
              <w:t>о</w:t>
            </w:r>
            <w:r w:rsidRPr="004C0927">
              <w:t xml:space="preserve"> развитии сотрудничества</w:t>
            </w:r>
          </w:p>
          <w:p w14:paraId="7696A6E5" w14:textId="77777777" w:rsidR="00CA5227" w:rsidRPr="004C0927" w:rsidRDefault="00CA5227" w:rsidP="00B423D6">
            <w:pPr>
              <w:jc w:val="center"/>
            </w:pPr>
            <w:r w:rsidRPr="004C0927">
              <w:t>между муниципальным</w:t>
            </w:r>
          </w:p>
          <w:p w14:paraId="0C8D889E" w14:textId="77777777" w:rsidR="00CA5227" w:rsidRPr="004C0927" w:rsidRDefault="00CA5227" w:rsidP="00B423D6">
            <w:pPr>
              <w:jc w:val="center"/>
            </w:pPr>
            <w:r w:rsidRPr="004C0927">
              <w:t>образованием «Волховский</w:t>
            </w:r>
          </w:p>
          <w:p w14:paraId="2CBEDEC1" w14:textId="77777777" w:rsidR="00CA5227" w:rsidRPr="004C0927" w:rsidRDefault="00CA5227" w:rsidP="00B423D6">
            <w:pPr>
              <w:jc w:val="center"/>
            </w:pPr>
            <w:r w:rsidRPr="004C0927">
              <w:t>муниципальный район»</w:t>
            </w:r>
          </w:p>
          <w:p w14:paraId="31746549" w14:textId="77777777" w:rsidR="00CA5227" w:rsidRPr="004C0927" w:rsidRDefault="00CA5227" w:rsidP="00B423D6">
            <w:pPr>
              <w:jc w:val="center"/>
            </w:pPr>
            <w:r w:rsidRPr="004C0927">
              <w:t>Ленинградской области</w:t>
            </w:r>
          </w:p>
          <w:p w14:paraId="595E6CD2" w14:textId="77777777" w:rsidR="00CA5227" w:rsidRPr="004C0927" w:rsidRDefault="00CA5227" w:rsidP="00B423D6">
            <w:pPr>
              <w:jc w:val="center"/>
            </w:pPr>
            <w:r w:rsidRPr="004C0927">
              <w:t>(Российская Федерация) и</w:t>
            </w:r>
          </w:p>
          <w:p w14:paraId="1681A330" w14:textId="77777777" w:rsidR="00CA5227" w:rsidRPr="004C0927" w:rsidRDefault="00CA5227" w:rsidP="00B423D6">
            <w:pPr>
              <w:jc w:val="center"/>
            </w:pPr>
            <w:r w:rsidRPr="004C0927">
              <w:t>посёлком городского типа</w:t>
            </w:r>
          </w:p>
          <w:p w14:paraId="065E1553" w14:textId="77777777" w:rsidR="00CA5227" w:rsidRPr="004C0927" w:rsidRDefault="00CA5227" w:rsidP="00B423D6">
            <w:pPr>
              <w:jc w:val="center"/>
            </w:pPr>
            <w:r w:rsidRPr="004C0927">
              <w:t>Ольховатка (Донецкая</w:t>
            </w:r>
          </w:p>
          <w:p w14:paraId="6264BD0F" w14:textId="77777777" w:rsidR="00CA5227" w:rsidRPr="004C0927" w:rsidRDefault="00CA5227" w:rsidP="00B423D6">
            <w:pPr>
              <w:jc w:val="center"/>
            </w:pPr>
            <w:r w:rsidRPr="004C0927">
              <w:t>Народная Республика)</w:t>
            </w:r>
          </w:p>
        </w:tc>
        <w:tc>
          <w:tcPr>
            <w:tcW w:w="992" w:type="dxa"/>
          </w:tcPr>
          <w:p w14:paraId="4DB5D339" w14:textId="77777777" w:rsidR="00CA5227" w:rsidRPr="004C0927" w:rsidRDefault="00CA5227" w:rsidP="00B423D6">
            <w:pPr>
              <w:jc w:val="center"/>
            </w:pPr>
            <w:r w:rsidRPr="004C0927">
              <w:t>Всестороннее</w:t>
            </w:r>
          </w:p>
          <w:p w14:paraId="53750553" w14:textId="77777777" w:rsidR="00CA5227" w:rsidRPr="004C0927" w:rsidRDefault="00CA5227" w:rsidP="00B423D6">
            <w:pPr>
              <w:jc w:val="center"/>
            </w:pPr>
            <w:r w:rsidRPr="004C0927">
              <w:t>сотрудничество,</w:t>
            </w:r>
          </w:p>
          <w:p w14:paraId="4B5A3644" w14:textId="77777777" w:rsidR="00CA5227" w:rsidRPr="004C0927" w:rsidRDefault="00CA5227" w:rsidP="00B423D6">
            <w:pPr>
              <w:jc w:val="center"/>
            </w:pPr>
            <w:r w:rsidRPr="004C0927">
              <w:t>налаживание</w:t>
            </w:r>
          </w:p>
          <w:p w14:paraId="5EE0A4DE" w14:textId="77777777" w:rsidR="00CA5227" w:rsidRPr="004C0927" w:rsidRDefault="00CA5227" w:rsidP="00B423D6">
            <w:pPr>
              <w:jc w:val="center"/>
            </w:pPr>
            <w:r w:rsidRPr="004C0927">
              <w:t>многоуровневого</w:t>
            </w:r>
          </w:p>
          <w:p w14:paraId="6B21D481" w14:textId="77777777" w:rsidR="00CA5227" w:rsidRPr="004C0927" w:rsidRDefault="00CA5227" w:rsidP="00B423D6">
            <w:pPr>
              <w:jc w:val="center"/>
            </w:pPr>
            <w:r w:rsidRPr="004C0927">
              <w:t>взаимодействия</w:t>
            </w:r>
          </w:p>
        </w:tc>
        <w:tc>
          <w:tcPr>
            <w:tcW w:w="850" w:type="dxa"/>
          </w:tcPr>
          <w:p w14:paraId="0BE23C5F" w14:textId="77777777" w:rsidR="00CA5227" w:rsidRPr="004C0927" w:rsidRDefault="00CA5227" w:rsidP="00B423D6">
            <w:pPr>
              <w:jc w:val="center"/>
            </w:pPr>
            <w:r w:rsidRPr="004C0927">
              <w:t>Бессрочный</w:t>
            </w:r>
          </w:p>
        </w:tc>
        <w:tc>
          <w:tcPr>
            <w:tcW w:w="851" w:type="dxa"/>
          </w:tcPr>
          <w:p w14:paraId="0132C462" w14:textId="77777777" w:rsidR="00CA5227" w:rsidRDefault="00CA5227" w:rsidP="00B423D6">
            <w:pPr>
              <w:jc w:val="center"/>
              <w:rPr>
                <w:sz w:val="28"/>
                <w:szCs w:val="28"/>
              </w:rPr>
            </w:pPr>
          </w:p>
        </w:tc>
      </w:tr>
      <w:tr w:rsidR="00CA5227" w14:paraId="51625E22" w14:textId="77777777" w:rsidTr="00CA5227">
        <w:tc>
          <w:tcPr>
            <w:tcW w:w="426" w:type="dxa"/>
          </w:tcPr>
          <w:p w14:paraId="2D054346" w14:textId="77777777" w:rsidR="00CA5227" w:rsidRDefault="00CA5227" w:rsidP="00B423D6">
            <w:pPr>
              <w:jc w:val="center"/>
              <w:rPr>
                <w:sz w:val="28"/>
                <w:szCs w:val="28"/>
              </w:rPr>
            </w:pPr>
            <w:r>
              <w:rPr>
                <w:sz w:val="28"/>
                <w:szCs w:val="28"/>
              </w:rPr>
              <w:t>5</w:t>
            </w:r>
          </w:p>
        </w:tc>
        <w:tc>
          <w:tcPr>
            <w:tcW w:w="1842" w:type="dxa"/>
          </w:tcPr>
          <w:p w14:paraId="3DF2B1C1" w14:textId="77777777" w:rsidR="00CA5227" w:rsidRPr="007C1A0E" w:rsidRDefault="00CA5227" w:rsidP="00B423D6">
            <w:pPr>
              <w:jc w:val="center"/>
            </w:pPr>
            <w:r w:rsidRPr="007C1A0E">
              <w:t>Волховский</w:t>
            </w:r>
          </w:p>
          <w:p w14:paraId="229A08BA" w14:textId="77777777" w:rsidR="00CA5227" w:rsidRPr="007C1A0E" w:rsidRDefault="00CA5227" w:rsidP="00B423D6">
            <w:pPr>
              <w:jc w:val="center"/>
            </w:pPr>
            <w:r w:rsidRPr="007C1A0E">
              <w:t>муниципальный район</w:t>
            </w:r>
          </w:p>
        </w:tc>
        <w:tc>
          <w:tcPr>
            <w:tcW w:w="1560" w:type="dxa"/>
          </w:tcPr>
          <w:p w14:paraId="0A4D8E02" w14:textId="77777777" w:rsidR="00CA5227" w:rsidRPr="004C0927" w:rsidRDefault="00CA5227" w:rsidP="00B423D6">
            <w:pPr>
              <w:jc w:val="center"/>
            </w:pPr>
            <w:r w:rsidRPr="004C0927">
              <w:t>Администрация</w:t>
            </w:r>
          </w:p>
          <w:p w14:paraId="5C4D8C4F" w14:textId="77777777" w:rsidR="00CA5227" w:rsidRPr="004C0927" w:rsidRDefault="00CA5227" w:rsidP="00B423D6">
            <w:pPr>
              <w:jc w:val="center"/>
            </w:pPr>
            <w:r w:rsidRPr="004C0927">
              <w:t>Новгородского</w:t>
            </w:r>
          </w:p>
          <w:p w14:paraId="260CABA3" w14:textId="77777777" w:rsidR="00CA5227" w:rsidRPr="004C0927" w:rsidRDefault="00CA5227" w:rsidP="00B423D6">
            <w:pPr>
              <w:jc w:val="center"/>
            </w:pPr>
            <w:r w:rsidRPr="004C0927">
              <w:t>муниципального</w:t>
            </w:r>
          </w:p>
          <w:p w14:paraId="4F214622" w14:textId="77777777" w:rsidR="00CA5227" w:rsidRPr="004C0927" w:rsidRDefault="00CA5227" w:rsidP="00B423D6">
            <w:pPr>
              <w:jc w:val="center"/>
            </w:pPr>
            <w:r w:rsidRPr="004C0927">
              <w:t>района</w:t>
            </w:r>
          </w:p>
        </w:tc>
        <w:tc>
          <w:tcPr>
            <w:tcW w:w="1417" w:type="dxa"/>
          </w:tcPr>
          <w:p w14:paraId="4A8C6FDA" w14:textId="77777777" w:rsidR="00CA5227" w:rsidRPr="004C0927" w:rsidRDefault="00CA5227" w:rsidP="00B423D6">
            <w:pPr>
              <w:jc w:val="center"/>
            </w:pPr>
            <w:r w:rsidRPr="004C0927">
              <w:t>20.06.2022</w:t>
            </w:r>
          </w:p>
        </w:tc>
        <w:tc>
          <w:tcPr>
            <w:tcW w:w="1418" w:type="dxa"/>
          </w:tcPr>
          <w:p w14:paraId="08ABCE72" w14:textId="77777777" w:rsidR="00CA5227" w:rsidRPr="00ED6F01" w:rsidRDefault="00CA5227" w:rsidP="00B423D6">
            <w:pPr>
              <w:jc w:val="center"/>
            </w:pPr>
            <w:r w:rsidRPr="00ED6F01">
              <w:t>Соглашение между</w:t>
            </w:r>
          </w:p>
          <w:p w14:paraId="421BB37F" w14:textId="77777777" w:rsidR="00CA5227" w:rsidRPr="00ED6F01" w:rsidRDefault="00CA5227" w:rsidP="00B423D6">
            <w:pPr>
              <w:jc w:val="center"/>
            </w:pPr>
            <w:r w:rsidRPr="00ED6F01">
              <w:t>администрацией</w:t>
            </w:r>
          </w:p>
          <w:p w14:paraId="3BC1DEF0" w14:textId="77777777" w:rsidR="00CA5227" w:rsidRPr="00ED6F01" w:rsidRDefault="00CA5227" w:rsidP="00B423D6">
            <w:pPr>
              <w:jc w:val="center"/>
            </w:pPr>
            <w:r w:rsidRPr="00ED6F01">
              <w:t>Новгородского</w:t>
            </w:r>
          </w:p>
          <w:p w14:paraId="179261D3" w14:textId="77777777" w:rsidR="00CA5227" w:rsidRPr="00ED6F01" w:rsidRDefault="00CA5227" w:rsidP="00B423D6">
            <w:pPr>
              <w:jc w:val="center"/>
            </w:pPr>
            <w:r w:rsidRPr="00ED6F01">
              <w:lastRenderedPageBreak/>
              <w:t>муниципального района</w:t>
            </w:r>
          </w:p>
          <w:p w14:paraId="65BF9DD0" w14:textId="77777777" w:rsidR="00CA5227" w:rsidRPr="00ED6F01" w:rsidRDefault="00CA5227" w:rsidP="00B423D6">
            <w:pPr>
              <w:jc w:val="center"/>
            </w:pPr>
            <w:r w:rsidRPr="00ED6F01">
              <w:t>Новгородской области и</w:t>
            </w:r>
          </w:p>
          <w:p w14:paraId="03161D51" w14:textId="77777777" w:rsidR="00CA5227" w:rsidRPr="00ED6F01" w:rsidRDefault="00CA5227" w:rsidP="00B423D6">
            <w:pPr>
              <w:jc w:val="center"/>
            </w:pPr>
            <w:r w:rsidRPr="00ED6F01">
              <w:t>администрацией</w:t>
            </w:r>
          </w:p>
          <w:p w14:paraId="026F5D5C" w14:textId="77777777" w:rsidR="00CA5227" w:rsidRPr="00ED6F01" w:rsidRDefault="00CA5227" w:rsidP="00B423D6">
            <w:pPr>
              <w:jc w:val="center"/>
            </w:pPr>
            <w:r w:rsidRPr="00ED6F01">
              <w:t>Волховского</w:t>
            </w:r>
          </w:p>
          <w:p w14:paraId="055D36FE" w14:textId="77777777" w:rsidR="00CA5227" w:rsidRPr="00ED6F01" w:rsidRDefault="00CA5227" w:rsidP="00B423D6">
            <w:pPr>
              <w:jc w:val="center"/>
            </w:pPr>
            <w:r w:rsidRPr="00ED6F01">
              <w:t>муниципального района</w:t>
            </w:r>
          </w:p>
          <w:p w14:paraId="64136AF5" w14:textId="77777777" w:rsidR="00CA5227" w:rsidRPr="00ED6F01" w:rsidRDefault="00CA5227" w:rsidP="00B423D6">
            <w:pPr>
              <w:jc w:val="center"/>
            </w:pPr>
            <w:r w:rsidRPr="00ED6F01">
              <w:t>Ленинградской области о</w:t>
            </w:r>
          </w:p>
          <w:p w14:paraId="57FB3686" w14:textId="77777777" w:rsidR="00CA5227" w:rsidRPr="00ED6F01" w:rsidRDefault="00CA5227" w:rsidP="00B423D6">
            <w:pPr>
              <w:jc w:val="center"/>
            </w:pPr>
            <w:r w:rsidRPr="00ED6F01">
              <w:t>торгово-экономическом, научно-техническом,</w:t>
            </w:r>
          </w:p>
          <w:p w14:paraId="5B678686" w14:textId="77777777" w:rsidR="00CA5227" w:rsidRPr="00ED6F01" w:rsidRDefault="00CA5227" w:rsidP="00B423D6">
            <w:pPr>
              <w:jc w:val="center"/>
            </w:pPr>
            <w:r w:rsidRPr="00ED6F01">
              <w:t>образовательном,</w:t>
            </w:r>
          </w:p>
          <w:p w14:paraId="2DA0A656" w14:textId="77777777" w:rsidR="00CA5227" w:rsidRPr="00ED6F01" w:rsidRDefault="00CA5227" w:rsidP="00B423D6">
            <w:pPr>
              <w:jc w:val="center"/>
            </w:pPr>
            <w:r w:rsidRPr="00ED6F01">
              <w:t>социальном и культурном</w:t>
            </w:r>
          </w:p>
          <w:p w14:paraId="0719FB0D" w14:textId="77777777" w:rsidR="00CA5227" w:rsidRPr="00ED6F01" w:rsidRDefault="00CA5227" w:rsidP="00B423D6">
            <w:pPr>
              <w:jc w:val="center"/>
            </w:pPr>
            <w:r w:rsidRPr="00ED6F01">
              <w:t>сотрудничестве</w:t>
            </w:r>
          </w:p>
        </w:tc>
        <w:tc>
          <w:tcPr>
            <w:tcW w:w="992" w:type="dxa"/>
          </w:tcPr>
          <w:p w14:paraId="0AC0D1FB" w14:textId="77777777" w:rsidR="00CA5227" w:rsidRPr="00ED6F01" w:rsidRDefault="00CA5227" w:rsidP="00B423D6">
            <w:pPr>
              <w:jc w:val="center"/>
            </w:pPr>
            <w:r w:rsidRPr="00ED6F01">
              <w:lastRenderedPageBreak/>
              <w:t>Расширение</w:t>
            </w:r>
          </w:p>
          <w:p w14:paraId="22443CC3" w14:textId="77777777" w:rsidR="00CA5227" w:rsidRPr="00ED6F01" w:rsidRDefault="00CA5227" w:rsidP="00B423D6">
            <w:pPr>
              <w:jc w:val="center"/>
            </w:pPr>
            <w:r w:rsidRPr="00ED6F01">
              <w:t>двухсторонних</w:t>
            </w:r>
          </w:p>
          <w:p w14:paraId="2EDBCF9F" w14:textId="77777777" w:rsidR="00CA5227" w:rsidRPr="00ED6F01" w:rsidRDefault="00CA5227" w:rsidP="00B423D6">
            <w:pPr>
              <w:jc w:val="center"/>
            </w:pPr>
            <w:r w:rsidRPr="00ED6F01">
              <w:t xml:space="preserve">связей в </w:t>
            </w:r>
            <w:proofErr w:type="spellStart"/>
            <w:r w:rsidRPr="00ED6F01">
              <w:lastRenderedPageBreak/>
              <w:t>торговоэкономичес</w:t>
            </w:r>
            <w:proofErr w:type="spellEnd"/>
            <w:r>
              <w:t>-</w:t>
            </w:r>
            <w:r w:rsidRPr="00ED6F01">
              <w:t>кой,</w:t>
            </w:r>
          </w:p>
          <w:p w14:paraId="41B8C4E1" w14:textId="77777777" w:rsidR="00CA5227" w:rsidRPr="00ED6F01" w:rsidRDefault="00CA5227" w:rsidP="00B423D6">
            <w:pPr>
              <w:jc w:val="center"/>
            </w:pPr>
            <w:proofErr w:type="spellStart"/>
            <w:r w:rsidRPr="00ED6F01">
              <w:t>научнотехнической</w:t>
            </w:r>
            <w:proofErr w:type="spellEnd"/>
            <w:r w:rsidRPr="00ED6F01">
              <w:t>,</w:t>
            </w:r>
          </w:p>
          <w:p w14:paraId="6865B577" w14:textId="77777777" w:rsidR="00CA5227" w:rsidRPr="00ED6F01" w:rsidRDefault="00CA5227" w:rsidP="00B423D6">
            <w:pPr>
              <w:jc w:val="center"/>
            </w:pPr>
            <w:r w:rsidRPr="00ED6F01">
              <w:t>образовательной,</w:t>
            </w:r>
          </w:p>
          <w:p w14:paraId="20EF8C3F" w14:textId="77777777" w:rsidR="00CA5227" w:rsidRPr="00ED6F01" w:rsidRDefault="00CA5227" w:rsidP="00B423D6">
            <w:pPr>
              <w:jc w:val="center"/>
            </w:pPr>
            <w:r w:rsidRPr="00ED6F01">
              <w:t>социальной и</w:t>
            </w:r>
          </w:p>
          <w:p w14:paraId="20E40396" w14:textId="77777777" w:rsidR="00CA5227" w:rsidRPr="00ED6F01" w:rsidRDefault="00CA5227" w:rsidP="00B423D6">
            <w:pPr>
              <w:jc w:val="center"/>
            </w:pPr>
            <w:r w:rsidRPr="00ED6F01">
              <w:t>культурной сферах</w:t>
            </w:r>
          </w:p>
        </w:tc>
        <w:tc>
          <w:tcPr>
            <w:tcW w:w="850" w:type="dxa"/>
          </w:tcPr>
          <w:p w14:paraId="666A5BE5" w14:textId="77777777" w:rsidR="00CA5227" w:rsidRPr="00ED6F01" w:rsidRDefault="00CA5227" w:rsidP="00B423D6">
            <w:pPr>
              <w:jc w:val="center"/>
            </w:pPr>
            <w:r w:rsidRPr="00ED6F01">
              <w:lastRenderedPageBreak/>
              <w:t>Бессрочный</w:t>
            </w:r>
          </w:p>
        </w:tc>
        <w:tc>
          <w:tcPr>
            <w:tcW w:w="851" w:type="dxa"/>
          </w:tcPr>
          <w:p w14:paraId="19544832" w14:textId="77777777" w:rsidR="00CA5227" w:rsidRDefault="00CA5227" w:rsidP="00B423D6">
            <w:pPr>
              <w:jc w:val="center"/>
              <w:rPr>
                <w:sz w:val="28"/>
                <w:szCs w:val="28"/>
              </w:rPr>
            </w:pPr>
          </w:p>
        </w:tc>
      </w:tr>
      <w:tr w:rsidR="00CA5227" w14:paraId="4617D414" w14:textId="77777777" w:rsidTr="00CA5227">
        <w:trPr>
          <w:trHeight w:val="471"/>
        </w:trPr>
        <w:tc>
          <w:tcPr>
            <w:tcW w:w="9356" w:type="dxa"/>
            <w:gridSpan w:val="8"/>
            <w:vAlign w:val="center"/>
          </w:tcPr>
          <w:p w14:paraId="45C2327E" w14:textId="77777777" w:rsidR="00CA5227" w:rsidRPr="004F1F2F" w:rsidRDefault="00CA5227" w:rsidP="00B423D6">
            <w:pPr>
              <w:jc w:val="center"/>
              <w:rPr>
                <w:b/>
                <w:sz w:val="28"/>
                <w:szCs w:val="28"/>
              </w:rPr>
            </w:pPr>
            <w:r w:rsidRPr="004F1F2F">
              <w:rPr>
                <w:b/>
                <w:sz w:val="28"/>
                <w:szCs w:val="28"/>
              </w:rPr>
              <w:t>ВСЕВОЛОЖСКИЙ МУНИЦИПАЛЬНЫЙ РАЙОН</w:t>
            </w:r>
          </w:p>
        </w:tc>
      </w:tr>
      <w:tr w:rsidR="00CA5227" w14:paraId="1971CBE7" w14:textId="77777777" w:rsidTr="00CA5227">
        <w:tc>
          <w:tcPr>
            <w:tcW w:w="426" w:type="dxa"/>
          </w:tcPr>
          <w:p w14:paraId="1B2FE7F9" w14:textId="77777777" w:rsidR="00CA5227" w:rsidRDefault="00CA5227" w:rsidP="00B423D6">
            <w:pPr>
              <w:jc w:val="center"/>
              <w:rPr>
                <w:sz w:val="28"/>
                <w:szCs w:val="28"/>
              </w:rPr>
            </w:pPr>
            <w:r>
              <w:rPr>
                <w:sz w:val="28"/>
                <w:szCs w:val="28"/>
              </w:rPr>
              <w:t>6</w:t>
            </w:r>
          </w:p>
        </w:tc>
        <w:tc>
          <w:tcPr>
            <w:tcW w:w="1842" w:type="dxa"/>
          </w:tcPr>
          <w:p w14:paraId="17E2F3BB" w14:textId="77777777" w:rsidR="00CA5227" w:rsidRPr="00261955" w:rsidRDefault="00CA5227" w:rsidP="00B423D6">
            <w:pPr>
              <w:jc w:val="center"/>
            </w:pPr>
            <w:r w:rsidRPr="00261955">
              <w:t>Всеволожский</w:t>
            </w:r>
          </w:p>
          <w:p w14:paraId="78AD1037" w14:textId="77777777" w:rsidR="00CA5227" w:rsidRPr="00261955" w:rsidRDefault="00CA5227" w:rsidP="00B423D6">
            <w:pPr>
              <w:jc w:val="center"/>
            </w:pPr>
            <w:r w:rsidRPr="00261955">
              <w:t>муниципальный</w:t>
            </w:r>
          </w:p>
          <w:p w14:paraId="22541288" w14:textId="77777777" w:rsidR="00CA5227" w:rsidRPr="00261955" w:rsidRDefault="00CA5227" w:rsidP="00B423D6">
            <w:pPr>
              <w:jc w:val="center"/>
            </w:pPr>
            <w:r w:rsidRPr="00261955">
              <w:t>район</w:t>
            </w:r>
          </w:p>
          <w:p w14:paraId="0E57AB53" w14:textId="77777777" w:rsidR="00CA5227" w:rsidRPr="00261955" w:rsidRDefault="00CA5227" w:rsidP="00B423D6">
            <w:pPr>
              <w:jc w:val="center"/>
            </w:pPr>
            <w:r w:rsidRPr="00261955">
              <w:t>Ленинградской</w:t>
            </w:r>
          </w:p>
          <w:p w14:paraId="5454404E" w14:textId="77777777" w:rsidR="00CA5227" w:rsidRPr="00261955" w:rsidRDefault="00CA5227" w:rsidP="00B423D6">
            <w:pPr>
              <w:jc w:val="center"/>
            </w:pPr>
            <w:r w:rsidRPr="00261955">
              <w:t xml:space="preserve">области </w:t>
            </w:r>
          </w:p>
        </w:tc>
        <w:tc>
          <w:tcPr>
            <w:tcW w:w="1560" w:type="dxa"/>
          </w:tcPr>
          <w:p w14:paraId="3F33D02B" w14:textId="77777777" w:rsidR="00CA5227" w:rsidRPr="00261955" w:rsidRDefault="00CA5227" w:rsidP="00B423D6">
            <w:pPr>
              <w:jc w:val="center"/>
            </w:pPr>
            <w:r w:rsidRPr="00261955">
              <w:t>Администрация</w:t>
            </w:r>
          </w:p>
          <w:p w14:paraId="41C5E7AC" w14:textId="77777777" w:rsidR="00CA5227" w:rsidRPr="00261955" w:rsidRDefault="00CA5227" w:rsidP="00B423D6">
            <w:pPr>
              <w:jc w:val="center"/>
            </w:pPr>
            <w:r w:rsidRPr="00261955">
              <w:t>Грозненского</w:t>
            </w:r>
          </w:p>
          <w:p w14:paraId="60559A75" w14:textId="77777777" w:rsidR="00CA5227" w:rsidRPr="00261955" w:rsidRDefault="00CA5227" w:rsidP="00B423D6">
            <w:pPr>
              <w:jc w:val="center"/>
            </w:pPr>
            <w:r w:rsidRPr="00261955">
              <w:t>муниципального</w:t>
            </w:r>
          </w:p>
          <w:p w14:paraId="4F1366B3" w14:textId="77777777" w:rsidR="00CA5227" w:rsidRPr="00261955" w:rsidRDefault="00CA5227" w:rsidP="00B423D6">
            <w:pPr>
              <w:jc w:val="center"/>
            </w:pPr>
            <w:r w:rsidRPr="00261955">
              <w:t>района Чеченской</w:t>
            </w:r>
          </w:p>
          <w:p w14:paraId="3657C5F5" w14:textId="77777777" w:rsidR="00CA5227" w:rsidRPr="00261955" w:rsidRDefault="00CA5227" w:rsidP="00B423D6">
            <w:pPr>
              <w:jc w:val="center"/>
            </w:pPr>
            <w:r w:rsidRPr="00261955">
              <w:t>Республики</w:t>
            </w:r>
          </w:p>
        </w:tc>
        <w:tc>
          <w:tcPr>
            <w:tcW w:w="1417" w:type="dxa"/>
          </w:tcPr>
          <w:p w14:paraId="6052152E" w14:textId="77777777" w:rsidR="00CA5227" w:rsidRPr="00261955" w:rsidRDefault="00CA5227" w:rsidP="00B423D6">
            <w:pPr>
              <w:jc w:val="center"/>
            </w:pPr>
            <w:r w:rsidRPr="00261955">
              <w:t>14.04.2025</w:t>
            </w:r>
          </w:p>
        </w:tc>
        <w:tc>
          <w:tcPr>
            <w:tcW w:w="1418" w:type="dxa"/>
          </w:tcPr>
          <w:p w14:paraId="480362FF" w14:textId="77777777" w:rsidR="00CA5227" w:rsidRPr="00261955" w:rsidRDefault="00CA5227" w:rsidP="00B423D6">
            <w:pPr>
              <w:jc w:val="center"/>
            </w:pPr>
            <w:r w:rsidRPr="00261955">
              <w:t>Соглашение о сотрудничестве</w:t>
            </w:r>
          </w:p>
          <w:p w14:paraId="44F9AFF2" w14:textId="77777777" w:rsidR="00CA5227" w:rsidRPr="00261955" w:rsidRDefault="00CA5227" w:rsidP="00B423D6">
            <w:pPr>
              <w:jc w:val="center"/>
            </w:pPr>
            <w:r w:rsidRPr="00261955">
              <w:t>между администрацией</w:t>
            </w:r>
          </w:p>
          <w:p w14:paraId="39DFB28D" w14:textId="77777777" w:rsidR="00CA5227" w:rsidRPr="00261955" w:rsidRDefault="00CA5227" w:rsidP="00B423D6">
            <w:pPr>
              <w:jc w:val="center"/>
            </w:pPr>
            <w:r w:rsidRPr="00261955">
              <w:t>Грозненского муниципального</w:t>
            </w:r>
          </w:p>
          <w:p w14:paraId="55D1AAAE" w14:textId="77777777" w:rsidR="00CA5227" w:rsidRPr="00261955" w:rsidRDefault="00CA5227" w:rsidP="00B423D6">
            <w:pPr>
              <w:jc w:val="center"/>
            </w:pPr>
            <w:r w:rsidRPr="00261955">
              <w:t>района Чеченской Республики</w:t>
            </w:r>
          </w:p>
          <w:p w14:paraId="678DBEC8" w14:textId="77777777" w:rsidR="00CA5227" w:rsidRPr="00261955" w:rsidRDefault="00CA5227" w:rsidP="00B423D6">
            <w:pPr>
              <w:jc w:val="center"/>
            </w:pPr>
            <w:r w:rsidRPr="00261955">
              <w:t>и Всеволожским</w:t>
            </w:r>
          </w:p>
          <w:p w14:paraId="43DCFC3C" w14:textId="77777777" w:rsidR="00CA5227" w:rsidRPr="00261955" w:rsidRDefault="00CA5227" w:rsidP="00B423D6">
            <w:pPr>
              <w:jc w:val="center"/>
            </w:pPr>
            <w:r w:rsidRPr="00261955">
              <w:lastRenderedPageBreak/>
              <w:t>муниципальным районом</w:t>
            </w:r>
          </w:p>
          <w:p w14:paraId="0FC57420" w14:textId="77777777" w:rsidR="00CA5227" w:rsidRPr="00261955" w:rsidRDefault="00CA5227" w:rsidP="00B423D6">
            <w:pPr>
              <w:jc w:val="center"/>
            </w:pPr>
            <w:r w:rsidRPr="00261955">
              <w:t xml:space="preserve">Ленинградской области </w:t>
            </w:r>
          </w:p>
        </w:tc>
        <w:tc>
          <w:tcPr>
            <w:tcW w:w="992" w:type="dxa"/>
          </w:tcPr>
          <w:p w14:paraId="25049970" w14:textId="77777777" w:rsidR="00CA5227" w:rsidRPr="00261955" w:rsidRDefault="00CA5227" w:rsidP="00B423D6">
            <w:pPr>
              <w:jc w:val="center"/>
            </w:pPr>
            <w:r w:rsidRPr="00261955">
              <w:lastRenderedPageBreak/>
              <w:t>Развивать и</w:t>
            </w:r>
          </w:p>
          <w:p w14:paraId="3C7F1ECD" w14:textId="77777777" w:rsidR="00CA5227" w:rsidRPr="00261955" w:rsidRDefault="00CA5227" w:rsidP="00B423D6">
            <w:pPr>
              <w:jc w:val="center"/>
            </w:pPr>
            <w:r w:rsidRPr="00261955">
              <w:t>укреплять</w:t>
            </w:r>
          </w:p>
          <w:p w14:paraId="73CD7264" w14:textId="77777777" w:rsidR="00CA5227" w:rsidRPr="00261955" w:rsidRDefault="00CA5227" w:rsidP="00B423D6">
            <w:pPr>
              <w:jc w:val="center"/>
            </w:pPr>
            <w:r w:rsidRPr="00261955">
              <w:t>двусторонние</w:t>
            </w:r>
          </w:p>
          <w:p w14:paraId="2BAA50F4" w14:textId="77777777" w:rsidR="00CA5227" w:rsidRPr="00261955" w:rsidRDefault="00CA5227" w:rsidP="00B423D6">
            <w:pPr>
              <w:jc w:val="center"/>
            </w:pPr>
            <w:r w:rsidRPr="00261955">
              <w:t>связи,</w:t>
            </w:r>
          </w:p>
          <w:p w14:paraId="3FF06666" w14:textId="77777777" w:rsidR="00CA5227" w:rsidRPr="00261955" w:rsidRDefault="00CA5227" w:rsidP="00B423D6">
            <w:pPr>
              <w:jc w:val="center"/>
            </w:pPr>
            <w:r w:rsidRPr="00261955">
              <w:t>обмениваться</w:t>
            </w:r>
          </w:p>
          <w:p w14:paraId="04953505" w14:textId="77777777" w:rsidR="00CA5227" w:rsidRPr="00261955" w:rsidRDefault="00CA5227" w:rsidP="00B423D6">
            <w:pPr>
              <w:jc w:val="center"/>
            </w:pPr>
            <w:r w:rsidRPr="00261955">
              <w:t>опытом своей</w:t>
            </w:r>
          </w:p>
          <w:p w14:paraId="6B1FABBF" w14:textId="77777777" w:rsidR="00CA5227" w:rsidRPr="00261955" w:rsidRDefault="00CA5227" w:rsidP="00B423D6">
            <w:pPr>
              <w:jc w:val="center"/>
            </w:pPr>
            <w:r w:rsidRPr="00261955">
              <w:t>деятельности,</w:t>
            </w:r>
          </w:p>
          <w:p w14:paraId="390CC1A9" w14:textId="77777777" w:rsidR="00CA5227" w:rsidRPr="00261955" w:rsidRDefault="00CA5227" w:rsidP="00B423D6">
            <w:pPr>
              <w:jc w:val="center"/>
            </w:pPr>
            <w:r w:rsidRPr="00261955">
              <w:t>способствовать</w:t>
            </w:r>
          </w:p>
          <w:p w14:paraId="396E533A" w14:textId="77777777" w:rsidR="00CA5227" w:rsidRPr="00261955" w:rsidRDefault="00CA5227" w:rsidP="00B423D6">
            <w:pPr>
              <w:jc w:val="center"/>
            </w:pPr>
            <w:r w:rsidRPr="00261955">
              <w:t>развитию</w:t>
            </w:r>
          </w:p>
          <w:p w14:paraId="587BA1F3" w14:textId="77777777" w:rsidR="00CA5227" w:rsidRPr="00261955" w:rsidRDefault="00CA5227" w:rsidP="00B423D6">
            <w:pPr>
              <w:jc w:val="center"/>
            </w:pPr>
            <w:r w:rsidRPr="00261955">
              <w:lastRenderedPageBreak/>
              <w:t>сотрудничества и</w:t>
            </w:r>
          </w:p>
          <w:p w14:paraId="1A00C4DE" w14:textId="77777777" w:rsidR="00CA5227" w:rsidRPr="00261955" w:rsidRDefault="00CA5227" w:rsidP="00B423D6">
            <w:pPr>
              <w:jc w:val="center"/>
            </w:pPr>
            <w:r w:rsidRPr="00261955">
              <w:t>определяют</w:t>
            </w:r>
          </w:p>
          <w:p w14:paraId="2A8D271B" w14:textId="77777777" w:rsidR="00CA5227" w:rsidRPr="00261955" w:rsidRDefault="00CA5227" w:rsidP="00B423D6">
            <w:pPr>
              <w:jc w:val="center"/>
            </w:pPr>
            <w:r w:rsidRPr="00261955">
              <w:t>соответствующие</w:t>
            </w:r>
          </w:p>
          <w:p w14:paraId="042201F7" w14:textId="77777777" w:rsidR="00CA5227" w:rsidRPr="00261955" w:rsidRDefault="00CA5227" w:rsidP="00B423D6">
            <w:pPr>
              <w:jc w:val="center"/>
            </w:pPr>
            <w:r w:rsidRPr="00261955">
              <w:t>взаимные</w:t>
            </w:r>
          </w:p>
          <w:p w14:paraId="27B21B54" w14:textId="77777777" w:rsidR="00CA5227" w:rsidRPr="00261955" w:rsidRDefault="00CA5227" w:rsidP="00B423D6">
            <w:pPr>
              <w:jc w:val="center"/>
            </w:pPr>
            <w:r w:rsidRPr="00261955">
              <w:t>обязательства.</w:t>
            </w:r>
          </w:p>
        </w:tc>
        <w:tc>
          <w:tcPr>
            <w:tcW w:w="850" w:type="dxa"/>
          </w:tcPr>
          <w:p w14:paraId="76CF1AA3" w14:textId="77777777" w:rsidR="00CA5227" w:rsidRPr="00261955" w:rsidRDefault="00CA5227" w:rsidP="00B423D6">
            <w:pPr>
              <w:jc w:val="center"/>
            </w:pPr>
            <w:r w:rsidRPr="00261955">
              <w:lastRenderedPageBreak/>
              <w:t>Неопределенный срок</w:t>
            </w:r>
          </w:p>
        </w:tc>
        <w:tc>
          <w:tcPr>
            <w:tcW w:w="851" w:type="dxa"/>
          </w:tcPr>
          <w:p w14:paraId="023DD71B" w14:textId="77777777" w:rsidR="00CA5227" w:rsidRDefault="00CA5227" w:rsidP="00B423D6">
            <w:pPr>
              <w:jc w:val="center"/>
              <w:rPr>
                <w:sz w:val="28"/>
                <w:szCs w:val="28"/>
              </w:rPr>
            </w:pPr>
          </w:p>
        </w:tc>
      </w:tr>
      <w:tr w:rsidR="00CA5227" w14:paraId="3F80B32B" w14:textId="77777777" w:rsidTr="00CA5227">
        <w:tc>
          <w:tcPr>
            <w:tcW w:w="426" w:type="dxa"/>
          </w:tcPr>
          <w:p w14:paraId="3DA80D06" w14:textId="77777777" w:rsidR="00CA5227" w:rsidRDefault="00CA5227" w:rsidP="00B423D6">
            <w:pPr>
              <w:jc w:val="center"/>
              <w:rPr>
                <w:sz w:val="28"/>
                <w:szCs w:val="28"/>
              </w:rPr>
            </w:pPr>
            <w:r>
              <w:rPr>
                <w:sz w:val="28"/>
                <w:szCs w:val="28"/>
              </w:rPr>
              <w:t>7</w:t>
            </w:r>
          </w:p>
        </w:tc>
        <w:tc>
          <w:tcPr>
            <w:tcW w:w="1842" w:type="dxa"/>
          </w:tcPr>
          <w:p w14:paraId="7308812F" w14:textId="77777777" w:rsidR="00CA5227" w:rsidRPr="00EF6C70" w:rsidRDefault="00CA5227" w:rsidP="00B423D6">
            <w:pPr>
              <w:jc w:val="center"/>
            </w:pPr>
            <w:r w:rsidRPr="00EF6C70">
              <w:t>Администрация</w:t>
            </w:r>
          </w:p>
          <w:p w14:paraId="2850D865" w14:textId="77777777" w:rsidR="00CA5227" w:rsidRPr="00EF6C70" w:rsidRDefault="00CA5227" w:rsidP="00B423D6">
            <w:pPr>
              <w:jc w:val="center"/>
            </w:pPr>
            <w:r w:rsidRPr="00EF6C70">
              <w:t>Свердловского</w:t>
            </w:r>
          </w:p>
          <w:p w14:paraId="408A58F5" w14:textId="77777777" w:rsidR="00CA5227" w:rsidRPr="00EF6C70" w:rsidRDefault="00CA5227" w:rsidP="00B423D6">
            <w:pPr>
              <w:jc w:val="center"/>
            </w:pPr>
            <w:r w:rsidRPr="00EF6C70">
              <w:t>городского</w:t>
            </w:r>
          </w:p>
          <w:p w14:paraId="168386AC" w14:textId="77777777" w:rsidR="00CA5227" w:rsidRPr="00EF6C70" w:rsidRDefault="00CA5227" w:rsidP="00B423D6">
            <w:pPr>
              <w:jc w:val="center"/>
            </w:pPr>
            <w:r w:rsidRPr="00EF6C70">
              <w:t>поселения</w:t>
            </w:r>
          </w:p>
        </w:tc>
        <w:tc>
          <w:tcPr>
            <w:tcW w:w="1560" w:type="dxa"/>
          </w:tcPr>
          <w:p w14:paraId="4ED23BE4" w14:textId="77777777" w:rsidR="00CA5227" w:rsidRPr="00EF6C70" w:rsidRDefault="00CA5227" w:rsidP="00B423D6">
            <w:pPr>
              <w:jc w:val="center"/>
            </w:pPr>
            <w:r w:rsidRPr="00EF6C70">
              <w:t>Администрация</w:t>
            </w:r>
          </w:p>
          <w:p w14:paraId="725077A3" w14:textId="77777777" w:rsidR="00CA5227" w:rsidRPr="00EF6C70" w:rsidRDefault="00CA5227" w:rsidP="00B423D6">
            <w:pPr>
              <w:jc w:val="center"/>
            </w:pPr>
            <w:r w:rsidRPr="00EF6C70">
              <w:t>города Енакиево</w:t>
            </w:r>
          </w:p>
          <w:p w14:paraId="140A91F1" w14:textId="77777777" w:rsidR="00CA5227" w:rsidRPr="00EF6C70" w:rsidRDefault="00CA5227" w:rsidP="00B423D6">
            <w:pPr>
              <w:jc w:val="center"/>
            </w:pPr>
            <w:r w:rsidRPr="00EF6C70">
              <w:t>(Донецкая</w:t>
            </w:r>
          </w:p>
          <w:p w14:paraId="748D896A" w14:textId="77777777" w:rsidR="00CA5227" w:rsidRPr="00EF6C70" w:rsidRDefault="00CA5227" w:rsidP="00B423D6">
            <w:pPr>
              <w:jc w:val="center"/>
            </w:pPr>
            <w:r w:rsidRPr="00EF6C70">
              <w:t>Народная</w:t>
            </w:r>
          </w:p>
          <w:p w14:paraId="74DD908E" w14:textId="77777777" w:rsidR="00CA5227" w:rsidRPr="00EF6C70" w:rsidRDefault="00CA5227" w:rsidP="00B423D6">
            <w:pPr>
              <w:jc w:val="center"/>
            </w:pPr>
            <w:r w:rsidRPr="00EF6C70">
              <w:t>Республика)</w:t>
            </w:r>
          </w:p>
        </w:tc>
        <w:tc>
          <w:tcPr>
            <w:tcW w:w="1417" w:type="dxa"/>
          </w:tcPr>
          <w:p w14:paraId="72FF8AE6" w14:textId="77777777" w:rsidR="00CA5227" w:rsidRPr="00EF6C70" w:rsidRDefault="00CA5227" w:rsidP="00B423D6">
            <w:pPr>
              <w:jc w:val="center"/>
            </w:pPr>
            <w:r w:rsidRPr="00EF6C70">
              <w:t>б/н</w:t>
            </w:r>
          </w:p>
          <w:p w14:paraId="5080885F" w14:textId="77777777" w:rsidR="00CA5227" w:rsidRPr="00EF6C70" w:rsidRDefault="00CA5227" w:rsidP="00B423D6">
            <w:pPr>
              <w:jc w:val="center"/>
            </w:pPr>
            <w:r w:rsidRPr="00EF6C70">
              <w:t>2023 год</w:t>
            </w:r>
          </w:p>
        </w:tc>
        <w:tc>
          <w:tcPr>
            <w:tcW w:w="1418" w:type="dxa"/>
          </w:tcPr>
          <w:p w14:paraId="6DFC9739" w14:textId="77777777" w:rsidR="00CA5227" w:rsidRPr="00EF6C70" w:rsidRDefault="00CA5227" w:rsidP="00B423D6">
            <w:pPr>
              <w:jc w:val="center"/>
            </w:pPr>
            <w:r w:rsidRPr="00EF6C70">
              <w:t>Соглашение о развитии</w:t>
            </w:r>
          </w:p>
          <w:p w14:paraId="0E42696F" w14:textId="77777777" w:rsidR="00CA5227" w:rsidRPr="00EF6C70" w:rsidRDefault="00CA5227" w:rsidP="00B423D6">
            <w:pPr>
              <w:jc w:val="center"/>
            </w:pPr>
            <w:r w:rsidRPr="00EF6C70">
              <w:t>сотрудничества между</w:t>
            </w:r>
          </w:p>
          <w:p w14:paraId="24D38764" w14:textId="77777777" w:rsidR="00CA5227" w:rsidRPr="00EF6C70" w:rsidRDefault="00CA5227" w:rsidP="00B423D6">
            <w:pPr>
              <w:jc w:val="center"/>
            </w:pPr>
            <w:r w:rsidRPr="00EF6C70">
              <w:t>муниципальным образованием</w:t>
            </w:r>
          </w:p>
          <w:p w14:paraId="61FDC66A" w14:textId="77777777" w:rsidR="00CA5227" w:rsidRPr="00EF6C70" w:rsidRDefault="00CA5227" w:rsidP="00B423D6">
            <w:pPr>
              <w:jc w:val="center"/>
            </w:pPr>
            <w:r w:rsidRPr="00EF6C70">
              <w:t>«Свердловское городское</w:t>
            </w:r>
          </w:p>
          <w:p w14:paraId="5FB1CE76" w14:textId="77777777" w:rsidR="00CA5227" w:rsidRPr="00EF6C70" w:rsidRDefault="00CA5227" w:rsidP="00B423D6">
            <w:pPr>
              <w:jc w:val="center"/>
            </w:pPr>
            <w:r w:rsidRPr="00EF6C70">
              <w:t>поселение» Всеволожского</w:t>
            </w:r>
          </w:p>
          <w:p w14:paraId="434A6BAB" w14:textId="77777777" w:rsidR="00CA5227" w:rsidRPr="00EF6C70" w:rsidRDefault="00CA5227" w:rsidP="00B423D6">
            <w:pPr>
              <w:jc w:val="center"/>
            </w:pPr>
            <w:r w:rsidRPr="00EF6C70">
              <w:t>муниципального района</w:t>
            </w:r>
          </w:p>
          <w:p w14:paraId="1911610E" w14:textId="77777777" w:rsidR="00CA5227" w:rsidRPr="00EF6C70" w:rsidRDefault="00CA5227" w:rsidP="00B423D6">
            <w:pPr>
              <w:jc w:val="center"/>
            </w:pPr>
            <w:r w:rsidRPr="00EF6C70">
              <w:t>Ленинградской области и</w:t>
            </w:r>
          </w:p>
          <w:p w14:paraId="4AC51912" w14:textId="77777777" w:rsidR="00CA5227" w:rsidRPr="00EF6C70" w:rsidRDefault="00CA5227" w:rsidP="00B423D6">
            <w:pPr>
              <w:jc w:val="center"/>
            </w:pPr>
            <w:r w:rsidRPr="00EF6C70">
              <w:t>городом Енакиево (Донецкая</w:t>
            </w:r>
          </w:p>
          <w:p w14:paraId="065FB038" w14:textId="77777777" w:rsidR="00CA5227" w:rsidRPr="00EF6C70" w:rsidRDefault="00CA5227" w:rsidP="00B423D6">
            <w:pPr>
              <w:jc w:val="center"/>
            </w:pPr>
            <w:r w:rsidRPr="00EF6C70">
              <w:t>Народная Республика)</w:t>
            </w:r>
          </w:p>
        </w:tc>
        <w:tc>
          <w:tcPr>
            <w:tcW w:w="992" w:type="dxa"/>
          </w:tcPr>
          <w:p w14:paraId="1FF7FE4E" w14:textId="77777777" w:rsidR="00CA5227" w:rsidRPr="00EF6C70" w:rsidRDefault="00CA5227" w:rsidP="00B423D6">
            <w:pPr>
              <w:jc w:val="center"/>
            </w:pPr>
            <w:r w:rsidRPr="00EF6C70">
              <w:t>Налаживание</w:t>
            </w:r>
          </w:p>
          <w:p w14:paraId="07E3C564" w14:textId="77777777" w:rsidR="00CA5227" w:rsidRPr="00EF6C70" w:rsidRDefault="00CA5227" w:rsidP="00B423D6">
            <w:pPr>
              <w:jc w:val="center"/>
            </w:pPr>
            <w:r w:rsidRPr="00EF6C70">
              <w:t>отношений в</w:t>
            </w:r>
          </w:p>
          <w:p w14:paraId="481832A4" w14:textId="77777777" w:rsidR="00CA5227" w:rsidRPr="00EF6C70" w:rsidRDefault="00CA5227" w:rsidP="00B423D6">
            <w:pPr>
              <w:jc w:val="center"/>
            </w:pPr>
            <w:r w:rsidRPr="00EF6C70">
              <w:t>значимых сферах</w:t>
            </w:r>
          </w:p>
          <w:p w14:paraId="635BA8F3" w14:textId="77777777" w:rsidR="00CA5227" w:rsidRPr="00EF6C70" w:rsidRDefault="00CA5227" w:rsidP="00B423D6">
            <w:pPr>
              <w:jc w:val="center"/>
            </w:pPr>
            <w:r w:rsidRPr="00EF6C70">
              <w:t>жизни и обмена</w:t>
            </w:r>
          </w:p>
          <w:p w14:paraId="4E6D5748" w14:textId="77777777" w:rsidR="00CA5227" w:rsidRPr="00EF6C70" w:rsidRDefault="00CA5227" w:rsidP="00B423D6">
            <w:pPr>
              <w:jc w:val="center"/>
            </w:pPr>
            <w:r w:rsidRPr="00EF6C70">
              <w:t>опытом</w:t>
            </w:r>
          </w:p>
        </w:tc>
        <w:tc>
          <w:tcPr>
            <w:tcW w:w="850" w:type="dxa"/>
          </w:tcPr>
          <w:p w14:paraId="53BA394D" w14:textId="77777777" w:rsidR="00CA5227" w:rsidRPr="00EF6C70" w:rsidRDefault="00CA5227" w:rsidP="00B423D6">
            <w:pPr>
              <w:jc w:val="center"/>
            </w:pPr>
            <w:r w:rsidRPr="00EF6C70">
              <w:t>Соглашение</w:t>
            </w:r>
          </w:p>
          <w:p w14:paraId="2A351824" w14:textId="77777777" w:rsidR="00CA5227" w:rsidRPr="00EF6C70" w:rsidRDefault="00CA5227" w:rsidP="00B423D6">
            <w:pPr>
              <w:jc w:val="center"/>
            </w:pPr>
            <w:r w:rsidRPr="00EF6C70">
              <w:t>заключается на один</w:t>
            </w:r>
          </w:p>
          <w:p w14:paraId="51EBD666" w14:textId="77777777" w:rsidR="00CA5227" w:rsidRPr="00EF6C70" w:rsidRDefault="00CA5227" w:rsidP="00B423D6">
            <w:pPr>
              <w:jc w:val="center"/>
            </w:pPr>
            <w:r w:rsidRPr="00EF6C70">
              <w:t>год, автоматически</w:t>
            </w:r>
          </w:p>
          <w:p w14:paraId="5F8CDF2B" w14:textId="77777777" w:rsidR="00CA5227" w:rsidRPr="00EF6C70" w:rsidRDefault="00CA5227" w:rsidP="00B423D6">
            <w:pPr>
              <w:jc w:val="center"/>
            </w:pPr>
            <w:r w:rsidRPr="00EF6C70">
              <w:t>ежегодно</w:t>
            </w:r>
          </w:p>
          <w:p w14:paraId="3A5A65D7" w14:textId="77777777" w:rsidR="00CA5227" w:rsidRPr="00EF6C70" w:rsidRDefault="00CA5227" w:rsidP="00B423D6">
            <w:pPr>
              <w:jc w:val="center"/>
            </w:pPr>
            <w:r w:rsidRPr="00EF6C70">
              <w:t>продлевается на один</w:t>
            </w:r>
          </w:p>
          <w:p w14:paraId="3901AE31" w14:textId="77777777" w:rsidR="00CA5227" w:rsidRPr="00EF6C70" w:rsidRDefault="00CA5227" w:rsidP="00B423D6">
            <w:pPr>
              <w:jc w:val="center"/>
            </w:pPr>
            <w:r w:rsidRPr="00EF6C70">
              <w:t>год</w:t>
            </w:r>
          </w:p>
        </w:tc>
        <w:tc>
          <w:tcPr>
            <w:tcW w:w="851" w:type="dxa"/>
          </w:tcPr>
          <w:p w14:paraId="1084536A" w14:textId="77777777" w:rsidR="00CA5227" w:rsidRDefault="00CA5227" w:rsidP="00B423D6">
            <w:pPr>
              <w:jc w:val="center"/>
              <w:rPr>
                <w:sz w:val="28"/>
                <w:szCs w:val="28"/>
              </w:rPr>
            </w:pPr>
          </w:p>
        </w:tc>
      </w:tr>
      <w:tr w:rsidR="00CA5227" w14:paraId="3B6ACB0F" w14:textId="77777777" w:rsidTr="00CA5227">
        <w:trPr>
          <w:trHeight w:val="583"/>
        </w:trPr>
        <w:tc>
          <w:tcPr>
            <w:tcW w:w="9356" w:type="dxa"/>
            <w:gridSpan w:val="8"/>
            <w:vAlign w:val="center"/>
          </w:tcPr>
          <w:p w14:paraId="47665229" w14:textId="77777777" w:rsidR="00CA5227" w:rsidRPr="00803AA3" w:rsidRDefault="00CA5227" w:rsidP="00B423D6">
            <w:pPr>
              <w:jc w:val="center"/>
              <w:rPr>
                <w:b/>
                <w:sz w:val="28"/>
                <w:szCs w:val="28"/>
              </w:rPr>
            </w:pPr>
            <w:r w:rsidRPr="00803AA3">
              <w:rPr>
                <w:b/>
                <w:sz w:val="28"/>
                <w:szCs w:val="28"/>
              </w:rPr>
              <w:t>ВЫБОРГСКИЙ МУНИЦИПАЛЬНЫЙ РАЙОН</w:t>
            </w:r>
          </w:p>
        </w:tc>
      </w:tr>
      <w:tr w:rsidR="00CA5227" w14:paraId="40711303" w14:textId="77777777" w:rsidTr="00CA5227">
        <w:tc>
          <w:tcPr>
            <w:tcW w:w="426" w:type="dxa"/>
          </w:tcPr>
          <w:p w14:paraId="0AFCC1F7" w14:textId="77777777" w:rsidR="00CA5227" w:rsidRDefault="00CA5227" w:rsidP="00B423D6">
            <w:pPr>
              <w:jc w:val="center"/>
              <w:rPr>
                <w:sz w:val="28"/>
                <w:szCs w:val="28"/>
              </w:rPr>
            </w:pPr>
            <w:r>
              <w:rPr>
                <w:sz w:val="28"/>
                <w:szCs w:val="28"/>
              </w:rPr>
              <w:t>8</w:t>
            </w:r>
          </w:p>
        </w:tc>
        <w:tc>
          <w:tcPr>
            <w:tcW w:w="1842" w:type="dxa"/>
          </w:tcPr>
          <w:p w14:paraId="1DA9C719" w14:textId="77777777" w:rsidR="00CA5227" w:rsidRPr="000B7306" w:rsidRDefault="00CA5227" w:rsidP="00B423D6">
            <w:pPr>
              <w:jc w:val="center"/>
            </w:pPr>
            <w:r w:rsidRPr="000B7306">
              <w:t>Выборгское городское поселение</w:t>
            </w:r>
          </w:p>
        </w:tc>
        <w:tc>
          <w:tcPr>
            <w:tcW w:w="1560" w:type="dxa"/>
          </w:tcPr>
          <w:p w14:paraId="1547BD90" w14:textId="77777777" w:rsidR="00CA5227" w:rsidRPr="000B7306" w:rsidRDefault="00CA5227" w:rsidP="00B423D6">
            <w:pPr>
              <w:jc w:val="center"/>
            </w:pPr>
            <w:r w:rsidRPr="000B7306">
              <w:t>Город Петрозаводск, Республика Карелия</w:t>
            </w:r>
          </w:p>
        </w:tc>
        <w:tc>
          <w:tcPr>
            <w:tcW w:w="1417" w:type="dxa"/>
          </w:tcPr>
          <w:p w14:paraId="7C3FE89E" w14:textId="77777777" w:rsidR="00CA5227" w:rsidRPr="000B7306" w:rsidRDefault="00CA5227" w:rsidP="00B423D6">
            <w:pPr>
              <w:jc w:val="center"/>
            </w:pPr>
            <w:r w:rsidRPr="000B7306">
              <w:t>б/н,</w:t>
            </w:r>
          </w:p>
          <w:p w14:paraId="3ACBF527" w14:textId="77777777" w:rsidR="00CA5227" w:rsidRPr="000B7306" w:rsidRDefault="00CA5227" w:rsidP="00B423D6">
            <w:pPr>
              <w:jc w:val="center"/>
            </w:pPr>
            <w:r w:rsidRPr="000B7306">
              <w:t>25.11.2016</w:t>
            </w:r>
          </w:p>
        </w:tc>
        <w:tc>
          <w:tcPr>
            <w:tcW w:w="1418" w:type="dxa"/>
          </w:tcPr>
          <w:p w14:paraId="3D88A778" w14:textId="77777777" w:rsidR="00CA5227" w:rsidRPr="000B7306" w:rsidRDefault="00CA5227" w:rsidP="00B423D6">
            <w:pPr>
              <w:jc w:val="center"/>
            </w:pPr>
            <w:r w:rsidRPr="000B7306">
              <w:t xml:space="preserve">Договор о сотрудничестве между городом Петрозаводск (Республика Карелия, Россия) и городом Выборг </w:t>
            </w:r>
            <w:r w:rsidRPr="000B7306">
              <w:lastRenderedPageBreak/>
              <w:t>(Ленинградская область, Россия)</w:t>
            </w:r>
          </w:p>
        </w:tc>
        <w:tc>
          <w:tcPr>
            <w:tcW w:w="992" w:type="dxa"/>
          </w:tcPr>
          <w:p w14:paraId="3E8D7951" w14:textId="77777777" w:rsidR="00CA5227" w:rsidRPr="000B7306" w:rsidRDefault="00CA5227" w:rsidP="00B423D6">
            <w:pPr>
              <w:jc w:val="center"/>
            </w:pPr>
            <w:r w:rsidRPr="000B7306">
              <w:lastRenderedPageBreak/>
              <w:t>Сотрудничество в областях:</w:t>
            </w:r>
          </w:p>
          <w:p w14:paraId="5473E048" w14:textId="77777777" w:rsidR="00CA5227" w:rsidRPr="000B7306" w:rsidRDefault="00CA5227" w:rsidP="00B423D6">
            <w:pPr>
              <w:jc w:val="center"/>
            </w:pPr>
            <w:r w:rsidRPr="000B7306">
              <w:t xml:space="preserve">1-Патриотическое воспитание </w:t>
            </w:r>
            <w:r w:rsidRPr="000B7306">
              <w:lastRenderedPageBreak/>
              <w:t>граждан и молодежная политика</w:t>
            </w:r>
          </w:p>
          <w:p w14:paraId="7C700B69" w14:textId="77777777" w:rsidR="00CA5227" w:rsidRPr="000B7306" w:rsidRDefault="00CA5227" w:rsidP="00B423D6">
            <w:pPr>
              <w:jc w:val="center"/>
            </w:pPr>
            <w:r w:rsidRPr="000B7306">
              <w:t>2- туризм</w:t>
            </w:r>
          </w:p>
          <w:p w14:paraId="7172B281" w14:textId="77777777" w:rsidR="00CA5227" w:rsidRPr="000B7306" w:rsidRDefault="00CA5227" w:rsidP="00B423D6">
            <w:pPr>
              <w:jc w:val="center"/>
            </w:pPr>
            <w:r w:rsidRPr="000B7306">
              <w:t>3- природоохранная деятельность</w:t>
            </w:r>
          </w:p>
          <w:p w14:paraId="5836E657" w14:textId="77777777" w:rsidR="00CA5227" w:rsidRPr="000B7306" w:rsidRDefault="00CA5227" w:rsidP="00B423D6">
            <w:pPr>
              <w:jc w:val="center"/>
            </w:pPr>
            <w:r w:rsidRPr="000B7306">
              <w:t>4- информационный обмен</w:t>
            </w:r>
          </w:p>
          <w:p w14:paraId="4D2F6B99" w14:textId="77777777" w:rsidR="00CA5227" w:rsidRPr="000B7306" w:rsidRDefault="00CA5227" w:rsidP="00B423D6">
            <w:pPr>
              <w:jc w:val="center"/>
            </w:pPr>
          </w:p>
        </w:tc>
        <w:tc>
          <w:tcPr>
            <w:tcW w:w="850" w:type="dxa"/>
          </w:tcPr>
          <w:p w14:paraId="2F3FBE2D" w14:textId="77777777" w:rsidR="00CA5227" w:rsidRPr="000B7306" w:rsidRDefault="00CA5227" w:rsidP="00B423D6">
            <w:pPr>
              <w:jc w:val="center"/>
            </w:pPr>
            <w:r w:rsidRPr="000B7306">
              <w:lastRenderedPageBreak/>
              <w:t>10 лет</w:t>
            </w:r>
          </w:p>
        </w:tc>
        <w:tc>
          <w:tcPr>
            <w:tcW w:w="851" w:type="dxa"/>
          </w:tcPr>
          <w:p w14:paraId="3B6F85E9" w14:textId="77777777" w:rsidR="00CA5227" w:rsidRDefault="00CA5227" w:rsidP="00B423D6">
            <w:pPr>
              <w:jc w:val="center"/>
              <w:rPr>
                <w:sz w:val="28"/>
                <w:szCs w:val="28"/>
              </w:rPr>
            </w:pPr>
          </w:p>
        </w:tc>
      </w:tr>
      <w:tr w:rsidR="00CA5227" w14:paraId="2757273B" w14:textId="77777777" w:rsidTr="00CA5227">
        <w:tc>
          <w:tcPr>
            <w:tcW w:w="426" w:type="dxa"/>
          </w:tcPr>
          <w:p w14:paraId="4CF32BFC" w14:textId="77777777" w:rsidR="00CA5227" w:rsidRDefault="00CA5227" w:rsidP="00B423D6">
            <w:pPr>
              <w:jc w:val="center"/>
              <w:rPr>
                <w:sz w:val="28"/>
                <w:szCs w:val="28"/>
              </w:rPr>
            </w:pPr>
            <w:r>
              <w:rPr>
                <w:sz w:val="28"/>
                <w:szCs w:val="28"/>
              </w:rPr>
              <w:t>9</w:t>
            </w:r>
          </w:p>
        </w:tc>
        <w:tc>
          <w:tcPr>
            <w:tcW w:w="1842" w:type="dxa"/>
          </w:tcPr>
          <w:p w14:paraId="27EB50D8" w14:textId="77777777" w:rsidR="00CA5227" w:rsidRPr="000B7306" w:rsidRDefault="00CA5227" w:rsidP="00B423D6">
            <w:pPr>
              <w:jc w:val="center"/>
            </w:pPr>
            <w:r w:rsidRPr="000B7306">
              <w:t>Выборгский муниципальный район</w:t>
            </w:r>
          </w:p>
        </w:tc>
        <w:tc>
          <w:tcPr>
            <w:tcW w:w="1560" w:type="dxa"/>
          </w:tcPr>
          <w:p w14:paraId="09893056" w14:textId="77777777" w:rsidR="00CA5227" w:rsidRPr="000B7306" w:rsidRDefault="00CA5227" w:rsidP="00B423D6">
            <w:pPr>
              <w:jc w:val="center"/>
            </w:pPr>
            <w:r>
              <w:t>Муниципальное образование</w:t>
            </w:r>
            <w:r w:rsidRPr="000B7306">
              <w:t xml:space="preserve"> «Чистопольский муниципальный район» Республики Татарстан</w:t>
            </w:r>
          </w:p>
        </w:tc>
        <w:tc>
          <w:tcPr>
            <w:tcW w:w="1417" w:type="dxa"/>
          </w:tcPr>
          <w:p w14:paraId="6F0FF9C1" w14:textId="77777777" w:rsidR="00CA5227" w:rsidRPr="000B7306" w:rsidRDefault="00CA5227" w:rsidP="00B423D6">
            <w:pPr>
              <w:jc w:val="center"/>
            </w:pPr>
            <w:r w:rsidRPr="000B7306">
              <w:t>б/н,</w:t>
            </w:r>
          </w:p>
          <w:p w14:paraId="52ED48E3" w14:textId="77777777" w:rsidR="00CA5227" w:rsidRPr="000B7306" w:rsidRDefault="00CA5227" w:rsidP="00B423D6">
            <w:pPr>
              <w:jc w:val="center"/>
            </w:pPr>
            <w:r>
              <w:t>26.04.2019</w:t>
            </w:r>
          </w:p>
        </w:tc>
        <w:tc>
          <w:tcPr>
            <w:tcW w:w="1418" w:type="dxa"/>
          </w:tcPr>
          <w:p w14:paraId="74121C54" w14:textId="77777777" w:rsidR="00CA5227" w:rsidRPr="000B7306" w:rsidRDefault="00CA5227" w:rsidP="00B423D6">
            <w:pPr>
              <w:jc w:val="center"/>
            </w:pPr>
            <w:r w:rsidRPr="000B7306">
              <w:t xml:space="preserve">Соглашение между администрацией муниципального образования «Выборгский район» Ленинградской области и муниципальным образованием «Чистопольский муниципальный район» Республики Татарстан о сотрудничестве в торгово-экономической, культурной </w:t>
            </w:r>
            <w:r w:rsidRPr="000B7306">
              <w:lastRenderedPageBreak/>
              <w:t>и иных сферах</w:t>
            </w:r>
          </w:p>
        </w:tc>
        <w:tc>
          <w:tcPr>
            <w:tcW w:w="992" w:type="dxa"/>
          </w:tcPr>
          <w:p w14:paraId="75D5C9FC" w14:textId="77777777" w:rsidR="00CA5227" w:rsidRPr="000B7306" w:rsidRDefault="00CA5227" w:rsidP="00B423D6">
            <w:pPr>
              <w:jc w:val="center"/>
            </w:pPr>
            <w:r w:rsidRPr="000B7306">
              <w:lastRenderedPageBreak/>
              <w:t>Сотрудничество в областях:</w:t>
            </w:r>
          </w:p>
          <w:p w14:paraId="25B2B1F9" w14:textId="77777777" w:rsidR="00CA5227" w:rsidRPr="000B7306" w:rsidRDefault="00CA5227" w:rsidP="00B423D6">
            <w:pPr>
              <w:jc w:val="center"/>
            </w:pPr>
            <w:r w:rsidRPr="000B7306">
              <w:t>1-экономика и инвестиции</w:t>
            </w:r>
          </w:p>
          <w:p w14:paraId="536266D0" w14:textId="77777777" w:rsidR="00CA5227" w:rsidRPr="000B7306" w:rsidRDefault="00CA5227" w:rsidP="00B423D6">
            <w:pPr>
              <w:jc w:val="center"/>
            </w:pPr>
            <w:r w:rsidRPr="000B7306">
              <w:t>2-торгово-экономической</w:t>
            </w:r>
          </w:p>
          <w:p w14:paraId="010F0CBD" w14:textId="77777777" w:rsidR="00CA5227" w:rsidRPr="000B7306" w:rsidRDefault="00CA5227" w:rsidP="00B423D6">
            <w:pPr>
              <w:jc w:val="center"/>
            </w:pPr>
            <w:r w:rsidRPr="000B7306">
              <w:t>3-туризм</w:t>
            </w:r>
          </w:p>
          <w:p w14:paraId="3968539A" w14:textId="77777777" w:rsidR="00CA5227" w:rsidRPr="000B7306" w:rsidRDefault="00CA5227" w:rsidP="00B423D6">
            <w:pPr>
              <w:jc w:val="center"/>
            </w:pPr>
            <w:r w:rsidRPr="000B7306">
              <w:t>4-молодежная политика</w:t>
            </w:r>
          </w:p>
          <w:p w14:paraId="725C0379" w14:textId="77777777" w:rsidR="00CA5227" w:rsidRPr="000B7306" w:rsidRDefault="00CA5227" w:rsidP="00B423D6">
            <w:pPr>
              <w:jc w:val="center"/>
            </w:pPr>
            <w:r w:rsidRPr="000B7306">
              <w:t>5-образование</w:t>
            </w:r>
          </w:p>
          <w:p w14:paraId="4EFE3E07" w14:textId="77777777" w:rsidR="00CA5227" w:rsidRPr="000B7306" w:rsidRDefault="00CA5227" w:rsidP="00B423D6">
            <w:pPr>
              <w:jc w:val="center"/>
            </w:pPr>
            <w:r w:rsidRPr="000B7306">
              <w:t>6-культура и спорт</w:t>
            </w:r>
          </w:p>
          <w:p w14:paraId="0A9E832A" w14:textId="77777777" w:rsidR="00CA5227" w:rsidRPr="000B7306" w:rsidRDefault="00CA5227" w:rsidP="00B423D6">
            <w:pPr>
              <w:jc w:val="center"/>
            </w:pPr>
            <w:r w:rsidRPr="000B7306">
              <w:t>7-природ</w:t>
            </w:r>
            <w:r w:rsidRPr="000B7306">
              <w:lastRenderedPageBreak/>
              <w:t>оохранная деятельность</w:t>
            </w:r>
          </w:p>
        </w:tc>
        <w:tc>
          <w:tcPr>
            <w:tcW w:w="850" w:type="dxa"/>
          </w:tcPr>
          <w:p w14:paraId="7E1A95F4" w14:textId="77777777" w:rsidR="00CA5227" w:rsidRPr="000B7306" w:rsidRDefault="00CA5227" w:rsidP="00B423D6">
            <w:pPr>
              <w:jc w:val="center"/>
            </w:pPr>
            <w:r w:rsidRPr="000B7306">
              <w:lastRenderedPageBreak/>
              <w:t>5 лет</w:t>
            </w:r>
          </w:p>
        </w:tc>
        <w:tc>
          <w:tcPr>
            <w:tcW w:w="851" w:type="dxa"/>
          </w:tcPr>
          <w:p w14:paraId="5CF7BE94" w14:textId="77777777" w:rsidR="00CA5227" w:rsidRDefault="00CA5227" w:rsidP="00B423D6">
            <w:pPr>
              <w:jc w:val="center"/>
              <w:rPr>
                <w:sz w:val="28"/>
                <w:szCs w:val="28"/>
              </w:rPr>
            </w:pPr>
          </w:p>
        </w:tc>
      </w:tr>
      <w:tr w:rsidR="00CA5227" w14:paraId="36BA14C5" w14:textId="77777777" w:rsidTr="00CA5227">
        <w:tc>
          <w:tcPr>
            <w:tcW w:w="426" w:type="dxa"/>
          </w:tcPr>
          <w:p w14:paraId="5588D8C0" w14:textId="77777777" w:rsidR="00CA5227" w:rsidRDefault="00CA5227" w:rsidP="00B423D6">
            <w:pPr>
              <w:jc w:val="center"/>
              <w:rPr>
                <w:sz w:val="28"/>
                <w:szCs w:val="28"/>
              </w:rPr>
            </w:pPr>
            <w:r>
              <w:rPr>
                <w:sz w:val="28"/>
                <w:szCs w:val="28"/>
              </w:rPr>
              <w:t>10</w:t>
            </w:r>
          </w:p>
        </w:tc>
        <w:tc>
          <w:tcPr>
            <w:tcW w:w="1842" w:type="dxa"/>
          </w:tcPr>
          <w:p w14:paraId="7DF0212D" w14:textId="77777777" w:rsidR="00CA5227" w:rsidRPr="0051165B" w:rsidRDefault="00CA5227" w:rsidP="00B423D6">
            <w:pPr>
              <w:jc w:val="center"/>
            </w:pPr>
            <w:r w:rsidRPr="0051165B">
              <w:t>Выборгский муниципальный район</w:t>
            </w:r>
          </w:p>
        </w:tc>
        <w:tc>
          <w:tcPr>
            <w:tcW w:w="1560" w:type="dxa"/>
          </w:tcPr>
          <w:p w14:paraId="0035BCFA" w14:textId="77777777" w:rsidR="00CA5227" w:rsidRPr="0051165B" w:rsidRDefault="00CA5227" w:rsidP="00B423D6">
            <w:pPr>
              <w:jc w:val="center"/>
            </w:pPr>
            <w:r w:rsidRPr="0051165B">
              <w:t>Город Ялта, республика Крым</w:t>
            </w:r>
          </w:p>
        </w:tc>
        <w:tc>
          <w:tcPr>
            <w:tcW w:w="1417" w:type="dxa"/>
          </w:tcPr>
          <w:p w14:paraId="289F7F97" w14:textId="77777777" w:rsidR="00CA5227" w:rsidRPr="0051165B" w:rsidRDefault="00CA5227" w:rsidP="00B423D6">
            <w:pPr>
              <w:jc w:val="center"/>
            </w:pPr>
            <w:r w:rsidRPr="0051165B">
              <w:t>б/н,</w:t>
            </w:r>
          </w:p>
          <w:p w14:paraId="09EE8340" w14:textId="77777777" w:rsidR="00CA5227" w:rsidRPr="0051165B" w:rsidRDefault="00CA5227" w:rsidP="00B423D6">
            <w:pPr>
              <w:jc w:val="center"/>
            </w:pPr>
            <w:r>
              <w:t>22.10.2021</w:t>
            </w:r>
          </w:p>
        </w:tc>
        <w:tc>
          <w:tcPr>
            <w:tcW w:w="1418" w:type="dxa"/>
          </w:tcPr>
          <w:p w14:paraId="1E2DE360" w14:textId="77777777" w:rsidR="00CA5227" w:rsidRPr="0051165B" w:rsidRDefault="00CA5227" w:rsidP="00B423D6">
            <w:pPr>
              <w:jc w:val="center"/>
            </w:pPr>
            <w:r w:rsidRPr="0051165B">
              <w:t>Протокол намерений о сотрудничестве между Администрацией города Ялта Республики Крым и Администрацией муниципального образования «Выборгский район» Ленинградской области</w:t>
            </w:r>
          </w:p>
        </w:tc>
        <w:tc>
          <w:tcPr>
            <w:tcW w:w="992" w:type="dxa"/>
          </w:tcPr>
          <w:p w14:paraId="6178AB65" w14:textId="77777777" w:rsidR="00CA5227" w:rsidRPr="0051165B" w:rsidRDefault="00CA5227" w:rsidP="00B423D6">
            <w:pPr>
              <w:jc w:val="center"/>
            </w:pPr>
            <w:r w:rsidRPr="0051165B">
              <w:t>Сотрудничество в областях:</w:t>
            </w:r>
          </w:p>
          <w:p w14:paraId="6D543381" w14:textId="77777777" w:rsidR="00CA5227" w:rsidRPr="0051165B" w:rsidRDefault="00CA5227" w:rsidP="00B423D6">
            <w:pPr>
              <w:jc w:val="center"/>
            </w:pPr>
            <w:r w:rsidRPr="0051165B">
              <w:t>1-торгово-экономической, культурной, информационной</w:t>
            </w:r>
          </w:p>
          <w:p w14:paraId="5248D8B1" w14:textId="77777777" w:rsidR="00CA5227" w:rsidRPr="0051165B" w:rsidRDefault="00CA5227" w:rsidP="00B423D6">
            <w:pPr>
              <w:jc w:val="center"/>
            </w:pPr>
            <w:r w:rsidRPr="0051165B">
              <w:t>2- туризм</w:t>
            </w:r>
          </w:p>
          <w:p w14:paraId="4FADEFD1" w14:textId="77777777" w:rsidR="00CA5227" w:rsidRPr="0051165B" w:rsidRDefault="00CA5227" w:rsidP="00B423D6">
            <w:pPr>
              <w:jc w:val="center"/>
            </w:pPr>
            <w:r w:rsidRPr="0051165B">
              <w:t>3- библиотечное, музейное, молодежное</w:t>
            </w:r>
          </w:p>
          <w:p w14:paraId="5ED605E2" w14:textId="77777777" w:rsidR="00CA5227" w:rsidRPr="0051165B" w:rsidRDefault="00CA5227" w:rsidP="00B423D6">
            <w:pPr>
              <w:jc w:val="center"/>
            </w:pPr>
            <w:r w:rsidRPr="0051165B">
              <w:t>4- образование</w:t>
            </w:r>
          </w:p>
          <w:p w14:paraId="53AC8A97" w14:textId="77777777" w:rsidR="00CA5227" w:rsidRPr="0051165B" w:rsidRDefault="00CA5227" w:rsidP="00B423D6">
            <w:pPr>
              <w:jc w:val="center"/>
            </w:pPr>
            <w:r w:rsidRPr="0051165B">
              <w:t>5- здравоохранение</w:t>
            </w:r>
          </w:p>
        </w:tc>
        <w:tc>
          <w:tcPr>
            <w:tcW w:w="850" w:type="dxa"/>
          </w:tcPr>
          <w:p w14:paraId="1D4D9461" w14:textId="77777777" w:rsidR="00CA5227" w:rsidRPr="0051165B" w:rsidRDefault="00CA5227" w:rsidP="00B423D6">
            <w:pPr>
              <w:jc w:val="center"/>
            </w:pPr>
            <w:r w:rsidRPr="0051165B">
              <w:t>бессрочный</w:t>
            </w:r>
          </w:p>
        </w:tc>
        <w:tc>
          <w:tcPr>
            <w:tcW w:w="851" w:type="dxa"/>
          </w:tcPr>
          <w:p w14:paraId="444218B1" w14:textId="77777777" w:rsidR="00CA5227" w:rsidRDefault="00CA5227" w:rsidP="00B423D6">
            <w:pPr>
              <w:jc w:val="center"/>
              <w:rPr>
                <w:sz w:val="28"/>
                <w:szCs w:val="28"/>
              </w:rPr>
            </w:pPr>
          </w:p>
        </w:tc>
      </w:tr>
      <w:tr w:rsidR="00CA5227" w14:paraId="5A02ACD0" w14:textId="77777777" w:rsidTr="00CA5227">
        <w:tc>
          <w:tcPr>
            <w:tcW w:w="426" w:type="dxa"/>
          </w:tcPr>
          <w:p w14:paraId="1BBB9492" w14:textId="77777777" w:rsidR="00CA5227" w:rsidRDefault="00CA5227" w:rsidP="00B423D6">
            <w:pPr>
              <w:jc w:val="center"/>
              <w:rPr>
                <w:sz w:val="28"/>
                <w:szCs w:val="28"/>
              </w:rPr>
            </w:pPr>
            <w:r>
              <w:rPr>
                <w:sz w:val="28"/>
                <w:szCs w:val="28"/>
              </w:rPr>
              <w:t>11</w:t>
            </w:r>
          </w:p>
        </w:tc>
        <w:tc>
          <w:tcPr>
            <w:tcW w:w="1842" w:type="dxa"/>
          </w:tcPr>
          <w:p w14:paraId="063F7810" w14:textId="77777777" w:rsidR="00CA5227" w:rsidRPr="0051165B" w:rsidRDefault="00CA5227" w:rsidP="00B423D6">
            <w:pPr>
              <w:jc w:val="center"/>
            </w:pPr>
            <w:r w:rsidRPr="0051165B">
              <w:t>Выборгский муниципальный район</w:t>
            </w:r>
          </w:p>
        </w:tc>
        <w:tc>
          <w:tcPr>
            <w:tcW w:w="1560" w:type="dxa"/>
          </w:tcPr>
          <w:p w14:paraId="4BEDBB2E" w14:textId="77777777" w:rsidR="00CA5227" w:rsidRPr="0051165B" w:rsidRDefault="00CA5227" w:rsidP="00B423D6">
            <w:pPr>
              <w:jc w:val="center"/>
            </w:pPr>
            <w:r w:rsidRPr="0051165B">
              <w:t>Город Псков</w:t>
            </w:r>
          </w:p>
        </w:tc>
        <w:tc>
          <w:tcPr>
            <w:tcW w:w="1417" w:type="dxa"/>
          </w:tcPr>
          <w:p w14:paraId="7A32A47B" w14:textId="77777777" w:rsidR="00CA5227" w:rsidRPr="0051165B" w:rsidRDefault="00CA5227" w:rsidP="00B423D6">
            <w:pPr>
              <w:jc w:val="center"/>
            </w:pPr>
            <w:r w:rsidRPr="0051165B">
              <w:t>б/н,</w:t>
            </w:r>
          </w:p>
          <w:p w14:paraId="03DCFB8C" w14:textId="77777777" w:rsidR="00CA5227" w:rsidRPr="0051165B" w:rsidRDefault="00CA5227" w:rsidP="00B423D6">
            <w:pPr>
              <w:jc w:val="center"/>
            </w:pPr>
            <w:r w:rsidRPr="0051165B">
              <w:t>31.10.2023 г.</w:t>
            </w:r>
          </w:p>
        </w:tc>
        <w:tc>
          <w:tcPr>
            <w:tcW w:w="1418" w:type="dxa"/>
          </w:tcPr>
          <w:p w14:paraId="4FAADCE3" w14:textId="77777777" w:rsidR="00CA5227" w:rsidRPr="0051165B" w:rsidRDefault="00CA5227" w:rsidP="00B423D6">
            <w:pPr>
              <w:jc w:val="center"/>
            </w:pPr>
            <w:r w:rsidRPr="0051165B">
              <w:t xml:space="preserve">Соглашение об установлении партнерских отношений между администрацией муниципального образования «Выборгский район» </w:t>
            </w:r>
            <w:r w:rsidRPr="0051165B">
              <w:lastRenderedPageBreak/>
              <w:t>Ленинградской области (Российская Федерация) и администрацией города Пскова (Российская Федерация)</w:t>
            </w:r>
          </w:p>
        </w:tc>
        <w:tc>
          <w:tcPr>
            <w:tcW w:w="992" w:type="dxa"/>
          </w:tcPr>
          <w:p w14:paraId="68E8BEB0" w14:textId="77777777" w:rsidR="00CA5227" w:rsidRPr="0051165B" w:rsidRDefault="00CA5227" w:rsidP="00B423D6">
            <w:pPr>
              <w:jc w:val="center"/>
            </w:pPr>
            <w:r w:rsidRPr="0051165B">
              <w:lastRenderedPageBreak/>
              <w:t>Сотрудничество в областях:</w:t>
            </w:r>
          </w:p>
          <w:p w14:paraId="43E8580E" w14:textId="77777777" w:rsidR="00CA5227" w:rsidRPr="0051165B" w:rsidRDefault="00CA5227" w:rsidP="00B423D6">
            <w:pPr>
              <w:jc w:val="center"/>
            </w:pPr>
            <w:r w:rsidRPr="0051165B">
              <w:t>1-экономика и поддержка малого и среднего бизнеса</w:t>
            </w:r>
          </w:p>
          <w:p w14:paraId="4386DD10" w14:textId="77777777" w:rsidR="00CA5227" w:rsidRPr="0051165B" w:rsidRDefault="00CA5227" w:rsidP="00B423D6">
            <w:pPr>
              <w:jc w:val="center"/>
            </w:pPr>
            <w:r w:rsidRPr="0051165B">
              <w:lastRenderedPageBreak/>
              <w:t>2- образование</w:t>
            </w:r>
          </w:p>
          <w:p w14:paraId="27DB8FB2" w14:textId="77777777" w:rsidR="00CA5227" w:rsidRPr="0051165B" w:rsidRDefault="00CA5227" w:rsidP="00B423D6">
            <w:pPr>
              <w:jc w:val="center"/>
            </w:pPr>
            <w:r w:rsidRPr="0051165B">
              <w:t>3- культура</w:t>
            </w:r>
          </w:p>
          <w:p w14:paraId="2D24742F" w14:textId="77777777" w:rsidR="00CA5227" w:rsidRPr="0051165B" w:rsidRDefault="00CA5227" w:rsidP="00B423D6">
            <w:pPr>
              <w:jc w:val="center"/>
            </w:pPr>
            <w:r w:rsidRPr="0051165B">
              <w:t>4- спорт и молодежная политика</w:t>
            </w:r>
          </w:p>
          <w:p w14:paraId="1198B7E6" w14:textId="77777777" w:rsidR="00CA5227" w:rsidRDefault="00CA5227" w:rsidP="00B423D6">
            <w:pPr>
              <w:jc w:val="center"/>
            </w:pPr>
            <w:r w:rsidRPr="0051165B">
              <w:t>5- информационный обмен</w:t>
            </w:r>
          </w:p>
          <w:p w14:paraId="6A8A04B7" w14:textId="77777777" w:rsidR="004B1A07" w:rsidRPr="0051165B" w:rsidRDefault="004B1A07" w:rsidP="00B423D6">
            <w:pPr>
              <w:jc w:val="center"/>
            </w:pPr>
          </w:p>
        </w:tc>
        <w:tc>
          <w:tcPr>
            <w:tcW w:w="850" w:type="dxa"/>
          </w:tcPr>
          <w:p w14:paraId="4BE3D1EC" w14:textId="77777777" w:rsidR="00CA5227" w:rsidRPr="0051165B" w:rsidRDefault="00CA5227" w:rsidP="00B423D6">
            <w:pPr>
              <w:jc w:val="center"/>
            </w:pPr>
            <w:r w:rsidRPr="0051165B">
              <w:lastRenderedPageBreak/>
              <w:t>5 лет</w:t>
            </w:r>
          </w:p>
        </w:tc>
        <w:tc>
          <w:tcPr>
            <w:tcW w:w="851" w:type="dxa"/>
          </w:tcPr>
          <w:p w14:paraId="7DF924B8" w14:textId="77777777" w:rsidR="00CA5227" w:rsidRDefault="00CA5227" w:rsidP="00B423D6">
            <w:pPr>
              <w:jc w:val="center"/>
              <w:rPr>
                <w:sz w:val="28"/>
                <w:szCs w:val="28"/>
              </w:rPr>
            </w:pPr>
          </w:p>
        </w:tc>
      </w:tr>
      <w:tr w:rsidR="00CA5227" w14:paraId="005F6AE2" w14:textId="77777777" w:rsidTr="00CA5227">
        <w:trPr>
          <w:trHeight w:val="427"/>
        </w:trPr>
        <w:tc>
          <w:tcPr>
            <w:tcW w:w="9356" w:type="dxa"/>
            <w:gridSpan w:val="8"/>
            <w:vAlign w:val="center"/>
          </w:tcPr>
          <w:p w14:paraId="33AC9F13" w14:textId="77777777" w:rsidR="00CA5227" w:rsidRPr="00671621" w:rsidRDefault="00CA5227" w:rsidP="00B423D6">
            <w:pPr>
              <w:jc w:val="center"/>
              <w:rPr>
                <w:b/>
                <w:sz w:val="28"/>
                <w:szCs w:val="28"/>
              </w:rPr>
            </w:pPr>
            <w:r w:rsidRPr="00671621">
              <w:rPr>
                <w:b/>
                <w:sz w:val="28"/>
                <w:szCs w:val="28"/>
              </w:rPr>
              <w:t>ГАТЧИНСКИЙ МУНИЦИПАЛЬНЫЙ ОКРУГ</w:t>
            </w:r>
          </w:p>
        </w:tc>
      </w:tr>
      <w:tr w:rsidR="00CA5227" w14:paraId="3FDB9E7D" w14:textId="77777777" w:rsidTr="00CA5227">
        <w:tc>
          <w:tcPr>
            <w:tcW w:w="426" w:type="dxa"/>
          </w:tcPr>
          <w:p w14:paraId="6793FE72" w14:textId="77777777" w:rsidR="00CA5227" w:rsidRDefault="00CA5227" w:rsidP="00B423D6">
            <w:pPr>
              <w:jc w:val="center"/>
              <w:rPr>
                <w:sz w:val="28"/>
                <w:szCs w:val="28"/>
              </w:rPr>
            </w:pPr>
            <w:r>
              <w:rPr>
                <w:sz w:val="28"/>
                <w:szCs w:val="28"/>
              </w:rPr>
              <w:t>12</w:t>
            </w:r>
          </w:p>
        </w:tc>
        <w:tc>
          <w:tcPr>
            <w:tcW w:w="1842" w:type="dxa"/>
          </w:tcPr>
          <w:p w14:paraId="33954AE9" w14:textId="77777777" w:rsidR="00CA5227" w:rsidRPr="006678CA" w:rsidRDefault="00CA5227" w:rsidP="00B423D6">
            <w:pPr>
              <w:jc w:val="center"/>
            </w:pPr>
            <w:r w:rsidRPr="006678CA">
              <w:t>Гатчинский муниципальный округ</w:t>
            </w:r>
          </w:p>
        </w:tc>
        <w:tc>
          <w:tcPr>
            <w:tcW w:w="1560" w:type="dxa"/>
          </w:tcPr>
          <w:p w14:paraId="0167994D" w14:textId="77777777" w:rsidR="00CA5227" w:rsidRPr="006678CA" w:rsidRDefault="00CA5227" w:rsidP="00B423D6">
            <w:pPr>
              <w:jc w:val="center"/>
            </w:pPr>
            <w:r w:rsidRPr="006678CA">
              <w:t xml:space="preserve">Кондопожский </w:t>
            </w:r>
            <w:r>
              <w:t xml:space="preserve">муниципальный </w:t>
            </w:r>
            <w:r w:rsidRPr="006678CA">
              <w:t xml:space="preserve">район </w:t>
            </w:r>
            <w:r>
              <w:t>Республики Карелия</w:t>
            </w:r>
          </w:p>
        </w:tc>
        <w:tc>
          <w:tcPr>
            <w:tcW w:w="1417" w:type="dxa"/>
          </w:tcPr>
          <w:p w14:paraId="7E70CB7A" w14:textId="77777777" w:rsidR="00CA5227" w:rsidRPr="006678CA" w:rsidRDefault="00CA5227" w:rsidP="00B423D6">
            <w:pPr>
              <w:jc w:val="center"/>
            </w:pPr>
            <w:r>
              <w:t>21.11.2008</w:t>
            </w:r>
          </w:p>
        </w:tc>
        <w:tc>
          <w:tcPr>
            <w:tcW w:w="1418" w:type="dxa"/>
          </w:tcPr>
          <w:p w14:paraId="483B037A" w14:textId="77777777" w:rsidR="00CA5227" w:rsidRPr="006678CA" w:rsidRDefault="00CA5227" w:rsidP="00B423D6">
            <w:pPr>
              <w:jc w:val="center"/>
            </w:pPr>
            <w:r>
              <w:t>Соглашение об установлении побратимских связей между Гатчинским муниципальным районом Ленинградской области и Кондопожским муниципальным районом Республики Карелия</w:t>
            </w:r>
          </w:p>
        </w:tc>
        <w:tc>
          <w:tcPr>
            <w:tcW w:w="992" w:type="dxa"/>
          </w:tcPr>
          <w:p w14:paraId="1B0143F4" w14:textId="77777777" w:rsidR="00CA5227" w:rsidRPr="006678CA" w:rsidRDefault="00CA5227" w:rsidP="00B423D6">
            <w:pPr>
              <w:jc w:val="center"/>
            </w:pPr>
            <w:r>
              <w:t>Установление побратимских связей</w:t>
            </w:r>
          </w:p>
        </w:tc>
        <w:tc>
          <w:tcPr>
            <w:tcW w:w="850" w:type="dxa"/>
          </w:tcPr>
          <w:p w14:paraId="1A9898F2" w14:textId="77777777" w:rsidR="00CA5227" w:rsidRDefault="00CA5227" w:rsidP="00B423D6">
            <w:pPr>
              <w:jc w:val="center"/>
            </w:pPr>
            <w:r>
              <w:t>5 лет</w:t>
            </w:r>
          </w:p>
          <w:p w14:paraId="6B304352" w14:textId="77777777" w:rsidR="00CA5227" w:rsidRDefault="00CA5227" w:rsidP="00B423D6">
            <w:pPr>
              <w:jc w:val="center"/>
            </w:pPr>
          </w:p>
          <w:p w14:paraId="35937E9A" w14:textId="77777777" w:rsidR="00CA5227" w:rsidRPr="006678CA" w:rsidRDefault="00CA5227" w:rsidP="00B423D6">
            <w:pPr>
              <w:jc w:val="center"/>
            </w:pPr>
            <w:r>
              <w:t>Действие соглашения продлевается автоматически на последующие пятилетние периоды</w:t>
            </w:r>
          </w:p>
        </w:tc>
        <w:tc>
          <w:tcPr>
            <w:tcW w:w="851" w:type="dxa"/>
          </w:tcPr>
          <w:p w14:paraId="766C9D4E" w14:textId="77777777" w:rsidR="00CA5227" w:rsidRDefault="00CA5227" w:rsidP="00B423D6">
            <w:pPr>
              <w:jc w:val="center"/>
              <w:rPr>
                <w:sz w:val="28"/>
                <w:szCs w:val="28"/>
              </w:rPr>
            </w:pPr>
          </w:p>
        </w:tc>
      </w:tr>
      <w:tr w:rsidR="00CA5227" w14:paraId="32969762" w14:textId="77777777" w:rsidTr="00CA5227">
        <w:tc>
          <w:tcPr>
            <w:tcW w:w="426" w:type="dxa"/>
          </w:tcPr>
          <w:p w14:paraId="675C03A4" w14:textId="77777777" w:rsidR="00CA5227" w:rsidRDefault="00CA5227" w:rsidP="00B423D6">
            <w:pPr>
              <w:jc w:val="center"/>
              <w:rPr>
                <w:sz w:val="28"/>
                <w:szCs w:val="28"/>
              </w:rPr>
            </w:pPr>
            <w:r>
              <w:rPr>
                <w:sz w:val="28"/>
                <w:szCs w:val="28"/>
              </w:rPr>
              <w:t>13</w:t>
            </w:r>
          </w:p>
        </w:tc>
        <w:tc>
          <w:tcPr>
            <w:tcW w:w="1842" w:type="dxa"/>
          </w:tcPr>
          <w:p w14:paraId="50048970" w14:textId="77777777" w:rsidR="00CA5227" w:rsidRDefault="00CA5227" w:rsidP="00B423D6">
            <w:pPr>
              <w:jc w:val="center"/>
              <w:rPr>
                <w:sz w:val="28"/>
                <w:szCs w:val="28"/>
              </w:rPr>
            </w:pPr>
            <w:r w:rsidRPr="006678CA">
              <w:t>Гатчинский муниципальный округ</w:t>
            </w:r>
          </w:p>
        </w:tc>
        <w:tc>
          <w:tcPr>
            <w:tcW w:w="1560" w:type="dxa"/>
          </w:tcPr>
          <w:p w14:paraId="591965E0" w14:textId="77777777" w:rsidR="00CA5227" w:rsidRPr="006678CA" w:rsidRDefault="00CA5227" w:rsidP="00B423D6">
            <w:pPr>
              <w:ind w:left="-108" w:right="-108"/>
              <w:jc w:val="center"/>
            </w:pPr>
            <w:r w:rsidRPr="006678CA">
              <w:t xml:space="preserve">Город </w:t>
            </w:r>
            <w:proofErr w:type="spellStart"/>
            <w:r w:rsidRPr="006678CA">
              <w:t>Юнокоммунаровск</w:t>
            </w:r>
            <w:proofErr w:type="spellEnd"/>
            <w:r>
              <w:t xml:space="preserve"> Донецкая Народная Республика</w:t>
            </w:r>
          </w:p>
        </w:tc>
        <w:tc>
          <w:tcPr>
            <w:tcW w:w="1417" w:type="dxa"/>
          </w:tcPr>
          <w:p w14:paraId="3E663A8F" w14:textId="77777777" w:rsidR="00CA5227" w:rsidRPr="00911A63" w:rsidRDefault="00CA5227" w:rsidP="00B423D6">
            <w:pPr>
              <w:jc w:val="center"/>
            </w:pPr>
            <w:r w:rsidRPr="00911A63">
              <w:t>08.08.2022</w:t>
            </w:r>
          </w:p>
        </w:tc>
        <w:tc>
          <w:tcPr>
            <w:tcW w:w="1418" w:type="dxa"/>
          </w:tcPr>
          <w:p w14:paraId="72E16746" w14:textId="77777777" w:rsidR="00CA5227" w:rsidRPr="00911A63" w:rsidRDefault="00CA5227" w:rsidP="00B423D6">
            <w:pPr>
              <w:jc w:val="center"/>
            </w:pPr>
            <w:r w:rsidRPr="00911A63">
              <w:t xml:space="preserve">Соглашение о развитии сотрудничества между </w:t>
            </w:r>
            <w:r>
              <w:t xml:space="preserve">муниципальным образованием «Гатчинский </w:t>
            </w:r>
            <w:r>
              <w:lastRenderedPageBreak/>
              <w:t xml:space="preserve">муниципальный район» Ленинградской области (Российская Федерация) и городом </w:t>
            </w:r>
            <w:proofErr w:type="spellStart"/>
            <w:r>
              <w:t>Юнокоммунаровск</w:t>
            </w:r>
            <w:proofErr w:type="spellEnd"/>
            <w:r>
              <w:t xml:space="preserve"> (Донецкая Народная Республика)</w:t>
            </w:r>
          </w:p>
        </w:tc>
        <w:tc>
          <w:tcPr>
            <w:tcW w:w="992" w:type="dxa"/>
          </w:tcPr>
          <w:p w14:paraId="4C43D4C7" w14:textId="77777777" w:rsidR="00CA5227" w:rsidRPr="00FB2223" w:rsidRDefault="00CA5227" w:rsidP="00B423D6">
            <w:pPr>
              <w:jc w:val="center"/>
            </w:pPr>
            <w:r w:rsidRPr="00FB2223">
              <w:lastRenderedPageBreak/>
              <w:t>Развитие сотрудничества</w:t>
            </w:r>
          </w:p>
        </w:tc>
        <w:tc>
          <w:tcPr>
            <w:tcW w:w="850" w:type="dxa"/>
          </w:tcPr>
          <w:p w14:paraId="6146A2F1" w14:textId="77777777" w:rsidR="00CA5227" w:rsidRDefault="00CA5227" w:rsidP="00B423D6">
            <w:pPr>
              <w:jc w:val="center"/>
            </w:pPr>
            <w:r>
              <w:t>1 год</w:t>
            </w:r>
          </w:p>
          <w:p w14:paraId="6DE5F0C8" w14:textId="77777777" w:rsidR="00CA5227" w:rsidRDefault="00CA5227" w:rsidP="00B423D6">
            <w:pPr>
              <w:jc w:val="center"/>
            </w:pPr>
          </w:p>
          <w:p w14:paraId="295324D0" w14:textId="77777777" w:rsidR="00CA5227" w:rsidRPr="003C6C5E" w:rsidRDefault="00CA5227" w:rsidP="00B423D6">
            <w:pPr>
              <w:jc w:val="center"/>
            </w:pPr>
            <w:r>
              <w:t>Действие соглашения автоматически ежего</w:t>
            </w:r>
            <w:r>
              <w:lastRenderedPageBreak/>
              <w:t>дно продлевается на 1 год</w:t>
            </w:r>
          </w:p>
        </w:tc>
        <w:tc>
          <w:tcPr>
            <w:tcW w:w="851" w:type="dxa"/>
          </w:tcPr>
          <w:p w14:paraId="75B818A6" w14:textId="77777777" w:rsidR="00CA5227" w:rsidRDefault="00CA5227" w:rsidP="00B423D6">
            <w:pPr>
              <w:jc w:val="center"/>
              <w:rPr>
                <w:sz w:val="28"/>
                <w:szCs w:val="28"/>
              </w:rPr>
            </w:pPr>
          </w:p>
        </w:tc>
      </w:tr>
      <w:tr w:rsidR="00CA5227" w14:paraId="7870E061" w14:textId="77777777" w:rsidTr="00CA5227">
        <w:tc>
          <w:tcPr>
            <w:tcW w:w="426" w:type="dxa"/>
          </w:tcPr>
          <w:p w14:paraId="563A66D6" w14:textId="77777777" w:rsidR="00CA5227" w:rsidRDefault="00CA5227" w:rsidP="00B423D6">
            <w:pPr>
              <w:jc w:val="center"/>
              <w:rPr>
                <w:sz w:val="28"/>
                <w:szCs w:val="28"/>
              </w:rPr>
            </w:pPr>
            <w:r>
              <w:rPr>
                <w:sz w:val="28"/>
                <w:szCs w:val="28"/>
              </w:rPr>
              <w:t>14</w:t>
            </w:r>
          </w:p>
        </w:tc>
        <w:tc>
          <w:tcPr>
            <w:tcW w:w="1842" w:type="dxa"/>
          </w:tcPr>
          <w:p w14:paraId="19881096" w14:textId="77777777" w:rsidR="00CA5227" w:rsidRDefault="00CA5227" w:rsidP="00B423D6">
            <w:pPr>
              <w:jc w:val="center"/>
              <w:rPr>
                <w:sz w:val="28"/>
                <w:szCs w:val="28"/>
              </w:rPr>
            </w:pPr>
            <w:r w:rsidRPr="006678CA">
              <w:t>Гатчинский муниципальный округ</w:t>
            </w:r>
          </w:p>
        </w:tc>
        <w:tc>
          <w:tcPr>
            <w:tcW w:w="1560" w:type="dxa"/>
          </w:tcPr>
          <w:p w14:paraId="13F1131A" w14:textId="77777777" w:rsidR="00CA5227" w:rsidRDefault="00CA5227" w:rsidP="00B423D6">
            <w:pPr>
              <w:jc w:val="center"/>
              <w:rPr>
                <w:sz w:val="28"/>
                <w:szCs w:val="28"/>
              </w:rPr>
            </w:pPr>
            <w:r w:rsidRPr="00911A63">
              <w:t>Московск</w:t>
            </w:r>
            <w:r>
              <w:t>ий</w:t>
            </w:r>
            <w:r w:rsidRPr="00911A63">
              <w:t xml:space="preserve"> район Санкт-Петербурга</w:t>
            </w:r>
          </w:p>
        </w:tc>
        <w:tc>
          <w:tcPr>
            <w:tcW w:w="1417" w:type="dxa"/>
          </w:tcPr>
          <w:p w14:paraId="2276804C" w14:textId="77777777" w:rsidR="00CA5227" w:rsidRPr="00FB2223" w:rsidRDefault="00CA5227" w:rsidP="00B423D6">
            <w:pPr>
              <w:jc w:val="center"/>
            </w:pPr>
            <w:r w:rsidRPr="00FB2223">
              <w:t>24.11.2022</w:t>
            </w:r>
          </w:p>
        </w:tc>
        <w:tc>
          <w:tcPr>
            <w:tcW w:w="1418" w:type="dxa"/>
          </w:tcPr>
          <w:p w14:paraId="3724B1C3" w14:textId="77777777" w:rsidR="00CA5227" w:rsidRPr="00911A63" w:rsidRDefault="00CA5227" w:rsidP="00B423D6">
            <w:pPr>
              <w:jc w:val="center"/>
            </w:pPr>
            <w:r w:rsidRPr="00911A63">
              <w:t>Соглашение</w:t>
            </w:r>
          </w:p>
          <w:p w14:paraId="15C44AA0" w14:textId="77777777" w:rsidR="00CA5227" w:rsidRPr="00911A63" w:rsidRDefault="00CA5227" w:rsidP="00B423D6">
            <w:pPr>
              <w:jc w:val="center"/>
            </w:pPr>
            <w:r w:rsidRPr="00911A63">
              <w:t>между администрацией Московского района Санкт-Петербурга</w:t>
            </w:r>
          </w:p>
          <w:p w14:paraId="266FAC3A" w14:textId="77777777" w:rsidR="00CA5227" w:rsidRDefault="00CA5227" w:rsidP="00B423D6">
            <w:pPr>
              <w:jc w:val="center"/>
              <w:rPr>
                <w:sz w:val="28"/>
                <w:szCs w:val="28"/>
              </w:rPr>
            </w:pPr>
            <w:r w:rsidRPr="00911A63">
              <w:t>и администрацией муниципального образования «Гатчинский муниципальный район Ленинградской области» о сотрудничестве в торгово-экономической, информационной, культурной и социальной областях</w:t>
            </w:r>
          </w:p>
        </w:tc>
        <w:tc>
          <w:tcPr>
            <w:tcW w:w="992" w:type="dxa"/>
          </w:tcPr>
          <w:p w14:paraId="252EE737" w14:textId="77777777" w:rsidR="00CA5227" w:rsidRPr="00FB2223" w:rsidRDefault="00CA5227" w:rsidP="00B423D6">
            <w:pPr>
              <w:jc w:val="center"/>
            </w:pPr>
            <w:r w:rsidRPr="00FB2223">
              <w:t>Развитие сотрудничества</w:t>
            </w:r>
          </w:p>
        </w:tc>
        <w:tc>
          <w:tcPr>
            <w:tcW w:w="850" w:type="dxa"/>
          </w:tcPr>
          <w:p w14:paraId="13690106" w14:textId="77777777" w:rsidR="00CA5227" w:rsidRPr="00674028" w:rsidRDefault="00CA5227" w:rsidP="00B423D6">
            <w:pPr>
              <w:jc w:val="center"/>
            </w:pPr>
            <w:r w:rsidRPr="00674028">
              <w:t>Бессрочно</w:t>
            </w:r>
          </w:p>
        </w:tc>
        <w:tc>
          <w:tcPr>
            <w:tcW w:w="851" w:type="dxa"/>
          </w:tcPr>
          <w:p w14:paraId="3E590711" w14:textId="77777777" w:rsidR="00CA5227" w:rsidRDefault="00CA5227" w:rsidP="00B423D6">
            <w:pPr>
              <w:jc w:val="center"/>
              <w:rPr>
                <w:sz w:val="28"/>
                <w:szCs w:val="28"/>
              </w:rPr>
            </w:pPr>
          </w:p>
        </w:tc>
      </w:tr>
      <w:tr w:rsidR="00CA5227" w14:paraId="5F44B092" w14:textId="77777777" w:rsidTr="00CA5227">
        <w:tc>
          <w:tcPr>
            <w:tcW w:w="426" w:type="dxa"/>
          </w:tcPr>
          <w:p w14:paraId="1D5CD4D6" w14:textId="77777777" w:rsidR="00CA5227" w:rsidRDefault="00CA5227" w:rsidP="00B423D6">
            <w:pPr>
              <w:jc w:val="center"/>
              <w:rPr>
                <w:sz w:val="28"/>
                <w:szCs w:val="28"/>
              </w:rPr>
            </w:pPr>
            <w:r>
              <w:rPr>
                <w:sz w:val="28"/>
                <w:szCs w:val="28"/>
              </w:rPr>
              <w:lastRenderedPageBreak/>
              <w:t>15</w:t>
            </w:r>
          </w:p>
        </w:tc>
        <w:tc>
          <w:tcPr>
            <w:tcW w:w="1842" w:type="dxa"/>
          </w:tcPr>
          <w:p w14:paraId="0D5DE94A" w14:textId="77777777" w:rsidR="00CA5227" w:rsidRDefault="00CA5227" w:rsidP="00B423D6">
            <w:pPr>
              <w:jc w:val="center"/>
              <w:rPr>
                <w:sz w:val="28"/>
                <w:szCs w:val="28"/>
              </w:rPr>
            </w:pPr>
            <w:r w:rsidRPr="006678CA">
              <w:t>Гатчинский муниципальный округ</w:t>
            </w:r>
          </w:p>
        </w:tc>
        <w:tc>
          <w:tcPr>
            <w:tcW w:w="1560" w:type="dxa"/>
          </w:tcPr>
          <w:p w14:paraId="66CB83A9" w14:textId="77777777" w:rsidR="00CA5227" w:rsidRPr="003C6C5E" w:rsidRDefault="00CA5227" w:rsidP="00B423D6">
            <w:pPr>
              <w:jc w:val="center"/>
            </w:pPr>
            <w:r w:rsidRPr="003C6C5E">
              <w:t>Совет Мамадышского муниципального района Республики Татарстан</w:t>
            </w:r>
          </w:p>
        </w:tc>
        <w:tc>
          <w:tcPr>
            <w:tcW w:w="1417" w:type="dxa"/>
          </w:tcPr>
          <w:p w14:paraId="2886EB0C" w14:textId="77777777" w:rsidR="00CA5227" w:rsidRPr="003C6C5E" w:rsidRDefault="00CA5227" w:rsidP="00B423D6">
            <w:pPr>
              <w:jc w:val="center"/>
            </w:pPr>
            <w:r w:rsidRPr="003C6C5E">
              <w:t>11.09.2012</w:t>
            </w:r>
          </w:p>
        </w:tc>
        <w:tc>
          <w:tcPr>
            <w:tcW w:w="1418" w:type="dxa"/>
          </w:tcPr>
          <w:p w14:paraId="5AF4007A" w14:textId="77777777" w:rsidR="00CA5227" w:rsidRPr="003C6C5E" w:rsidRDefault="00CA5227" w:rsidP="00B423D6">
            <w:pPr>
              <w:jc w:val="center"/>
            </w:pPr>
            <w:r w:rsidRPr="003C6C5E">
              <w:t>Соглашение о сотрудничестве между Администрацией Гатчинского муниципального района Ленинградской области и Советом Мамадышского муниципального района Республики Татарстан</w:t>
            </w:r>
          </w:p>
        </w:tc>
        <w:tc>
          <w:tcPr>
            <w:tcW w:w="992" w:type="dxa"/>
          </w:tcPr>
          <w:p w14:paraId="5DC32F58" w14:textId="77777777" w:rsidR="00CA5227" w:rsidRPr="00D138A1" w:rsidRDefault="00CA5227" w:rsidP="00B423D6">
            <w:pPr>
              <w:jc w:val="center"/>
            </w:pPr>
            <w:r w:rsidRPr="00D138A1">
              <w:t>Развитие сотрудничества</w:t>
            </w:r>
          </w:p>
        </w:tc>
        <w:tc>
          <w:tcPr>
            <w:tcW w:w="850" w:type="dxa"/>
          </w:tcPr>
          <w:p w14:paraId="23FC39CF" w14:textId="77777777" w:rsidR="00CA5227" w:rsidRDefault="00CA5227" w:rsidP="00B423D6">
            <w:pPr>
              <w:jc w:val="center"/>
            </w:pPr>
            <w:r>
              <w:t>3 года</w:t>
            </w:r>
          </w:p>
          <w:p w14:paraId="1E4270D3" w14:textId="77777777" w:rsidR="00CA5227" w:rsidRDefault="00CA5227" w:rsidP="00B423D6">
            <w:pPr>
              <w:jc w:val="center"/>
            </w:pPr>
          </w:p>
          <w:p w14:paraId="75EF1216" w14:textId="77777777" w:rsidR="00CA5227" w:rsidRDefault="00CA5227" w:rsidP="00B423D6">
            <w:pPr>
              <w:jc w:val="center"/>
              <w:rPr>
                <w:sz w:val="28"/>
                <w:szCs w:val="28"/>
              </w:rPr>
            </w:pPr>
            <w:r w:rsidRPr="003C6C5E">
              <w:t xml:space="preserve">Действие соглашения продлевается на последующие </w:t>
            </w:r>
            <w:r>
              <w:t>трех</w:t>
            </w:r>
            <w:r w:rsidRPr="003C6C5E">
              <w:t>летние периоды</w:t>
            </w:r>
          </w:p>
        </w:tc>
        <w:tc>
          <w:tcPr>
            <w:tcW w:w="851" w:type="dxa"/>
          </w:tcPr>
          <w:p w14:paraId="6F95C21C" w14:textId="77777777" w:rsidR="00CA5227" w:rsidRDefault="00CA5227" w:rsidP="00B423D6">
            <w:pPr>
              <w:jc w:val="center"/>
              <w:rPr>
                <w:sz w:val="28"/>
                <w:szCs w:val="28"/>
              </w:rPr>
            </w:pPr>
          </w:p>
        </w:tc>
      </w:tr>
      <w:tr w:rsidR="00CA5227" w14:paraId="710CCDFE" w14:textId="77777777" w:rsidTr="00CA5227">
        <w:trPr>
          <w:trHeight w:val="571"/>
        </w:trPr>
        <w:tc>
          <w:tcPr>
            <w:tcW w:w="9356" w:type="dxa"/>
            <w:gridSpan w:val="8"/>
            <w:vAlign w:val="center"/>
          </w:tcPr>
          <w:p w14:paraId="6936A961" w14:textId="77777777" w:rsidR="00CA5227" w:rsidRPr="009D4C3D" w:rsidRDefault="00CA5227" w:rsidP="00B423D6">
            <w:pPr>
              <w:jc w:val="center"/>
              <w:rPr>
                <w:b/>
                <w:sz w:val="28"/>
                <w:szCs w:val="28"/>
              </w:rPr>
            </w:pPr>
            <w:r w:rsidRPr="009D4C3D">
              <w:rPr>
                <w:b/>
                <w:sz w:val="28"/>
                <w:szCs w:val="28"/>
              </w:rPr>
              <w:t>КИНГИСЕППСКИЙ МУНИЦИПАЛЬНЫЙ РАЙОН</w:t>
            </w:r>
          </w:p>
        </w:tc>
      </w:tr>
      <w:tr w:rsidR="00CA5227" w14:paraId="7634C512" w14:textId="77777777" w:rsidTr="00CA5227">
        <w:tc>
          <w:tcPr>
            <w:tcW w:w="426" w:type="dxa"/>
          </w:tcPr>
          <w:p w14:paraId="13478EB9" w14:textId="77777777" w:rsidR="00CA5227" w:rsidRDefault="00CA5227" w:rsidP="00B423D6">
            <w:pPr>
              <w:jc w:val="center"/>
              <w:rPr>
                <w:sz w:val="28"/>
                <w:szCs w:val="28"/>
              </w:rPr>
            </w:pPr>
            <w:r>
              <w:rPr>
                <w:sz w:val="28"/>
                <w:szCs w:val="28"/>
              </w:rPr>
              <w:t>16</w:t>
            </w:r>
          </w:p>
        </w:tc>
        <w:tc>
          <w:tcPr>
            <w:tcW w:w="1842" w:type="dxa"/>
          </w:tcPr>
          <w:p w14:paraId="3B3B1604" w14:textId="77777777" w:rsidR="00CA5227" w:rsidRPr="00913C23" w:rsidRDefault="00CA5227" w:rsidP="00B423D6">
            <w:pPr>
              <w:jc w:val="both"/>
            </w:pPr>
            <w:r w:rsidRPr="00913C23">
              <w:t>МО «Кингисеппский муниципальный район» Ленинградской области</w:t>
            </w:r>
          </w:p>
          <w:p w14:paraId="64C863E1" w14:textId="77777777" w:rsidR="00CA5227" w:rsidRPr="00913C23" w:rsidRDefault="00CA5227" w:rsidP="00B423D6">
            <w:pPr>
              <w:jc w:val="both"/>
            </w:pPr>
          </w:p>
        </w:tc>
        <w:tc>
          <w:tcPr>
            <w:tcW w:w="1560" w:type="dxa"/>
          </w:tcPr>
          <w:p w14:paraId="76AC9310" w14:textId="77777777" w:rsidR="00CA5227" w:rsidRPr="00913C23" w:rsidRDefault="00CA5227" w:rsidP="00B423D6">
            <w:pPr>
              <w:jc w:val="both"/>
            </w:pPr>
            <w:r>
              <w:t>МО Вышневолоцкий городской округ Тверской области</w:t>
            </w:r>
          </w:p>
        </w:tc>
        <w:tc>
          <w:tcPr>
            <w:tcW w:w="1417" w:type="dxa"/>
          </w:tcPr>
          <w:p w14:paraId="5592D555" w14:textId="77777777" w:rsidR="00CA5227" w:rsidRPr="00913C23" w:rsidRDefault="00CA5227" w:rsidP="00B423D6">
            <w:pPr>
              <w:jc w:val="center"/>
            </w:pPr>
            <w:r>
              <w:t>б/н от 01.12.2023</w:t>
            </w:r>
          </w:p>
        </w:tc>
        <w:tc>
          <w:tcPr>
            <w:tcW w:w="1418" w:type="dxa"/>
          </w:tcPr>
          <w:p w14:paraId="7D0EF5EB" w14:textId="77777777" w:rsidR="00CA5227" w:rsidRDefault="00CA5227" w:rsidP="00B423D6">
            <w:pPr>
              <w:jc w:val="center"/>
            </w:pPr>
            <w:r>
              <w:t xml:space="preserve">Соглашение о межмуниципальном сотрудничестве между муниципальным образованием «Кингисеппский муниципальный район» Ленинградской области и муниципальным образованием Вышневолоцкий городской округ </w:t>
            </w:r>
            <w:r>
              <w:lastRenderedPageBreak/>
              <w:t>Тверской области</w:t>
            </w:r>
          </w:p>
          <w:p w14:paraId="41FD229F" w14:textId="77777777" w:rsidR="00CA5227" w:rsidRPr="00913C23" w:rsidRDefault="00CA5227" w:rsidP="00B423D6">
            <w:pPr>
              <w:jc w:val="center"/>
            </w:pPr>
          </w:p>
        </w:tc>
        <w:tc>
          <w:tcPr>
            <w:tcW w:w="992" w:type="dxa"/>
          </w:tcPr>
          <w:p w14:paraId="2725F71E" w14:textId="77777777" w:rsidR="00CA5227" w:rsidRPr="00913C23" w:rsidRDefault="00CA5227" w:rsidP="00B423D6">
            <w:pPr>
              <w:jc w:val="center"/>
            </w:pPr>
            <w:r>
              <w:lastRenderedPageBreak/>
              <w:t>Развитие двухсторонних связей в торгово-экономической, производственной, социальной, культурной, спортивной, туристической областях.</w:t>
            </w:r>
          </w:p>
        </w:tc>
        <w:tc>
          <w:tcPr>
            <w:tcW w:w="850" w:type="dxa"/>
          </w:tcPr>
          <w:p w14:paraId="76860D11" w14:textId="77777777" w:rsidR="00CA5227" w:rsidRPr="00246CDB" w:rsidRDefault="00CA5227" w:rsidP="00B423D6">
            <w:pPr>
              <w:jc w:val="center"/>
              <w:rPr>
                <w:color w:val="000000" w:themeColor="text1"/>
              </w:rPr>
            </w:pPr>
            <w:r w:rsidRPr="00246CDB">
              <w:rPr>
                <w:color w:val="000000" w:themeColor="text1"/>
              </w:rPr>
              <w:t>Н</w:t>
            </w:r>
            <w:r>
              <w:rPr>
                <w:color w:val="000000" w:themeColor="text1"/>
              </w:rPr>
              <w:t>а н</w:t>
            </w:r>
            <w:r w:rsidRPr="00246CDB">
              <w:rPr>
                <w:color w:val="000000" w:themeColor="text1"/>
              </w:rPr>
              <w:t>еопределенный срок</w:t>
            </w:r>
          </w:p>
        </w:tc>
        <w:tc>
          <w:tcPr>
            <w:tcW w:w="851" w:type="dxa"/>
          </w:tcPr>
          <w:p w14:paraId="0FB036D8" w14:textId="77777777" w:rsidR="00CA5227" w:rsidRDefault="00CA5227" w:rsidP="00B423D6">
            <w:pPr>
              <w:jc w:val="center"/>
              <w:rPr>
                <w:sz w:val="28"/>
                <w:szCs w:val="28"/>
              </w:rPr>
            </w:pPr>
          </w:p>
        </w:tc>
      </w:tr>
      <w:tr w:rsidR="00CA5227" w14:paraId="417E2ACC" w14:textId="77777777" w:rsidTr="00CA5227">
        <w:tc>
          <w:tcPr>
            <w:tcW w:w="426" w:type="dxa"/>
          </w:tcPr>
          <w:p w14:paraId="6179441D" w14:textId="77777777" w:rsidR="00CA5227" w:rsidRDefault="00CA5227" w:rsidP="00B423D6">
            <w:pPr>
              <w:jc w:val="center"/>
              <w:rPr>
                <w:sz w:val="28"/>
                <w:szCs w:val="28"/>
              </w:rPr>
            </w:pPr>
            <w:r>
              <w:rPr>
                <w:sz w:val="28"/>
                <w:szCs w:val="28"/>
              </w:rPr>
              <w:t>17</w:t>
            </w:r>
          </w:p>
        </w:tc>
        <w:tc>
          <w:tcPr>
            <w:tcW w:w="1842" w:type="dxa"/>
          </w:tcPr>
          <w:p w14:paraId="0437010D" w14:textId="77777777" w:rsidR="00CA5227" w:rsidRPr="00913C23" w:rsidRDefault="00CA5227" w:rsidP="00B423D6">
            <w:pPr>
              <w:jc w:val="both"/>
            </w:pPr>
            <w:r w:rsidRPr="00913C23">
              <w:t>МО «Кингисеппский муниципальный район» Ленинградской области</w:t>
            </w:r>
          </w:p>
        </w:tc>
        <w:tc>
          <w:tcPr>
            <w:tcW w:w="1560" w:type="dxa"/>
          </w:tcPr>
          <w:p w14:paraId="4D301482" w14:textId="77777777" w:rsidR="00CA5227" w:rsidRPr="00913C23" w:rsidRDefault="00CA5227" w:rsidP="00B423D6">
            <w:pPr>
              <w:jc w:val="both"/>
            </w:pPr>
            <w:r>
              <w:t>МО городской округ Енакиево Донецкой Народной Республики</w:t>
            </w:r>
          </w:p>
        </w:tc>
        <w:tc>
          <w:tcPr>
            <w:tcW w:w="1417" w:type="dxa"/>
          </w:tcPr>
          <w:p w14:paraId="488F8F53" w14:textId="77777777" w:rsidR="00CA5227" w:rsidRPr="00913C23" w:rsidRDefault="00CA5227" w:rsidP="00B423D6">
            <w:pPr>
              <w:jc w:val="center"/>
            </w:pPr>
            <w:r>
              <w:t>б/н от 14.04.2025</w:t>
            </w:r>
          </w:p>
        </w:tc>
        <w:tc>
          <w:tcPr>
            <w:tcW w:w="1418" w:type="dxa"/>
          </w:tcPr>
          <w:p w14:paraId="467A43A9" w14:textId="77777777" w:rsidR="00CA5227" w:rsidRDefault="00CA5227" w:rsidP="00B423D6">
            <w:pPr>
              <w:jc w:val="center"/>
            </w:pPr>
            <w:r>
              <w:t>Соглашение о сотрудничестве между администрацией муниципальным образованием «Кингисеппский муниципальный район» Ленинградской области и муниципальным образованием городской округ Енакиево Донецкой Народной Республики</w:t>
            </w:r>
          </w:p>
          <w:p w14:paraId="5B82826F" w14:textId="77777777" w:rsidR="00CA5227" w:rsidRDefault="00CA5227" w:rsidP="00B423D6">
            <w:pPr>
              <w:jc w:val="center"/>
            </w:pPr>
          </w:p>
          <w:p w14:paraId="38D2C693" w14:textId="77777777" w:rsidR="00CA5227" w:rsidRPr="00913C23" w:rsidRDefault="00CA5227" w:rsidP="00B423D6">
            <w:pPr>
              <w:jc w:val="center"/>
            </w:pPr>
          </w:p>
        </w:tc>
        <w:tc>
          <w:tcPr>
            <w:tcW w:w="992" w:type="dxa"/>
          </w:tcPr>
          <w:p w14:paraId="0918BE9C" w14:textId="77777777" w:rsidR="00CA5227" w:rsidRPr="00913C23" w:rsidRDefault="00CA5227" w:rsidP="00B423D6">
            <w:pPr>
              <w:jc w:val="center"/>
            </w:pPr>
            <w:r>
              <w:t>Сотрудничество по оказанию гуманитарной, материальной и иной помощи городу Углегорску муниципального образования городской округ Енакиево ДНР</w:t>
            </w:r>
          </w:p>
        </w:tc>
        <w:tc>
          <w:tcPr>
            <w:tcW w:w="850" w:type="dxa"/>
          </w:tcPr>
          <w:p w14:paraId="15552BE9" w14:textId="77777777" w:rsidR="00CA5227" w:rsidRPr="00913C23" w:rsidRDefault="00CA5227" w:rsidP="00B423D6">
            <w:pPr>
              <w:jc w:val="center"/>
            </w:pPr>
            <w:r>
              <w:t>На 1 год с автоматическим ежегодным продлением</w:t>
            </w:r>
          </w:p>
        </w:tc>
        <w:tc>
          <w:tcPr>
            <w:tcW w:w="851" w:type="dxa"/>
          </w:tcPr>
          <w:p w14:paraId="7F8236D3" w14:textId="77777777" w:rsidR="00CA5227" w:rsidRDefault="00CA5227" w:rsidP="00B423D6">
            <w:pPr>
              <w:jc w:val="center"/>
              <w:rPr>
                <w:sz w:val="28"/>
                <w:szCs w:val="28"/>
              </w:rPr>
            </w:pPr>
          </w:p>
        </w:tc>
      </w:tr>
      <w:tr w:rsidR="00CA5227" w14:paraId="530113EA" w14:textId="77777777" w:rsidTr="00CA5227">
        <w:trPr>
          <w:trHeight w:val="560"/>
        </w:trPr>
        <w:tc>
          <w:tcPr>
            <w:tcW w:w="9356" w:type="dxa"/>
            <w:gridSpan w:val="8"/>
            <w:vAlign w:val="center"/>
          </w:tcPr>
          <w:p w14:paraId="203CAE8D" w14:textId="77777777" w:rsidR="00CA5227" w:rsidRPr="009D4C3D" w:rsidRDefault="00CA5227" w:rsidP="00B423D6">
            <w:pPr>
              <w:jc w:val="center"/>
              <w:rPr>
                <w:b/>
                <w:sz w:val="28"/>
                <w:szCs w:val="28"/>
              </w:rPr>
            </w:pPr>
            <w:r w:rsidRPr="009D4C3D">
              <w:rPr>
                <w:b/>
                <w:sz w:val="28"/>
                <w:szCs w:val="28"/>
              </w:rPr>
              <w:t>КИРИШСКИЙ МУНИЦИПАЛЬНЫЙ РАЙОН</w:t>
            </w:r>
          </w:p>
        </w:tc>
      </w:tr>
      <w:tr w:rsidR="00CA5227" w14:paraId="313A9988" w14:textId="77777777" w:rsidTr="00CA5227">
        <w:tc>
          <w:tcPr>
            <w:tcW w:w="426" w:type="dxa"/>
          </w:tcPr>
          <w:p w14:paraId="6B65D6CA" w14:textId="77777777" w:rsidR="00CA5227" w:rsidRDefault="00CA5227" w:rsidP="00B423D6">
            <w:pPr>
              <w:jc w:val="center"/>
              <w:rPr>
                <w:sz w:val="28"/>
                <w:szCs w:val="28"/>
              </w:rPr>
            </w:pPr>
            <w:r>
              <w:rPr>
                <w:sz w:val="28"/>
                <w:szCs w:val="28"/>
              </w:rPr>
              <w:t>18</w:t>
            </w:r>
          </w:p>
        </w:tc>
        <w:tc>
          <w:tcPr>
            <w:tcW w:w="1842" w:type="dxa"/>
          </w:tcPr>
          <w:p w14:paraId="3CEDFAF8" w14:textId="77777777" w:rsidR="00CA5227" w:rsidRPr="00600CB1" w:rsidRDefault="00CA5227" w:rsidP="00B423D6">
            <w:pPr>
              <w:jc w:val="center"/>
            </w:pPr>
            <w:r w:rsidRPr="00600CB1">
              <w:t>Киришский муниципальный район</w:t>
            </w:r>
          </w:p>
        </w:tc>
        <w:tc>
          <w:tcPr>
            <w:tcW w:w="1560" w:type="dxa"/>
          </w:tcPr>
          <w:p w14:paraId="10C1D20A" w14:textId="77777777" w:rsidR="00CA5227" w:rsidRPr="00600CB1" w:rsidRDefault="00CA5227" w:rsidP="00B423D6">
            <w:pPr>
              <w:jc w:val="center"/>
            </w:pPr>
            <w:r w:rsidRPr="00600CB1">
              <w:t>Калининский район Санкт-Петербурга</w:t>
            </w:r>
          </w:p>
        </w:tc>
        <w:tc>
          <w:tcPr>
            <w:tcW w:w="1417" w:type="dxa"/>
          </w:tcPr>
          <w:p w14:paraId="76A38A38" w14:textId="77777777" w:rsidR="00CA5227" w:rsidRDefault="00CA5227" w:rsidP="00B423D6">
            <w:pPr>
              <w:jc w:val="center"/>
            </w:pPr>
            <w:r w:rsidRPr="00600CB1">
              <w:t xml:space="preserve">б\н </w:t>
            </w:r>
          </w:p>
          <w:p w14:paraId="7AFA7635" w14:textId="77777777" w:rsidR="00CA5227" w:rsidRPr="00600CB1" w:rsidRDefault="00CA5227" w:rsidP="00B423D6">
            <w:pPr>
              <w:jc w:val="center"/>
            </w:pPr>
            <w:r w:rsidRPr="00600CB1">
              <w:t>12.05.2017 г.</w:t>
            </w:r>
          </w:p>
        </w:tc>
        <w:tc>
          <w:tcPr>
            <w:tcW w:w="1418" w:type="dxa"/>
          </w:tcPr>
          <w:p w14:paraId="7595D6CC" w14:textId="77777777" w:rsidR="00CA5227" w:rsidRPr="00600CB1" w:rsidRDefault="00CA5227" w:rsidP="00B423D6">
            <w:pPr>
              <w:jc w:val="center"/>
            </w:pPr>
            <w:r w:rsidRPr="00600CB1">
              <w:t>СОГЛАШЕНИЕ</w:t>
            </w:r>
          </w:p>
          <w:p w14:paraId="105E4094" w14:textId="77777777" w:rsidR="00CA5227" w:rsidRPr="00600CB1" w:rsidRDefault="00CA5227" w:rsidP="00B423D6">
            <w:pPr>
              <w:jc w:val="center"/>
            </w:pPr>
            <w:r w:rsidRPr="00600CB1">
              <w:t xml:space="preserve">между администрацией Калининского района Санкт-Петербурга </w:t>
            </w:r>
          </w:p>
          <w:p w14:paraId="0AE039F9" w14:textId="77777777" w:rsidR="00CA5227" w:rsidRPr="00600CB1" w:rsidRDefault="00CA5227" w:rsidP="00B423D6">
            <w:pPr>
              <w:jc w:val="center"/>
            </w:pPr>
            <w:r w:rsidRPr="00600CB1">
              <w:t>и муниципальным образованием Киришский муниципал</w:t>
            </w:r>
            <w:r w:rsidRPr="00600CB1">
              <w:lastRenderedPageBreak/>
              <w:t xml:space="preserve">ьный район Ленинградской области о торгово-экономическом, научно-техническом, </w:t>
            </w:r>
          </w:p>
          <w:p w14:paraId="571CAE84" w14:textId="77777777" w:rsidR="00CA5227" w:rsidRPr="00600CB1" w:rsidRDefault="00CA5227" w:rsidP="00B423D6">
            <w:pPr>
              <w:jc w:val="center"/>
            </w:pPr>
            <w:r w:rsidRPr="00600CB1">
              <w:t>социальном и культурном сотрудничестве</w:t>
            </w:r>
          </w:p>
        </w:tc>
        <w:tc>
          <w:tcPr>
            <w:tcW w:w="992" w:type="dxa"/>
          </w:tcPr>
          <w:p w14:paraId="025FEC7A" w14:textId="77777777" w:rsidR="00CA5227" w:rsidRPr="00600CB1" w:rsidRDefault="00CA5227" w:rsidP="00B423D6">
            <w:pPr>
              <w:jc w:val="center"/>
            </w:pPr>
            <w:r w:rsidRPr="00600CB1">
              <w:lastRenderedPageBreak/>
              <w:t>Эффективное</w:t>
            </w:r>
            <w:r>
              <w:t xml:space="preserve"> </w:t>
            </w:r>
            <w:r w:rsidRPr="00600CB1">
              <w:t>использование материального, ресурсного, интеллектуального и культурного потенц</w:t>
            </w:r>
            <w:r w:rsidRPr="00600CB1">
              <w:lastRenderedPageBreak/>
              <w:t>иалов, финансовых и имущественных возможностей Сторон, выражая взаимную заинтересованность в развитии двусторонних связей на стабильной и долгосрочной основе, желая создать для этого соответствующие организационные, экономические, правовые и иные необходимые условия.</w:t>
            </w:r>
          </w:p>
        </w:tc>
        <w:tc>
          <w:tcPr>
            <w:tcW w:w="850" w:type="dxa"/>
            <w:shd w:val="clear" w:color="auto" w:fill="FFFFFF" w:themeFill="background1"/>
          </w:tcPr>
          <w:p w14:paraId="34FFB4BA" w14:textId="77777777" w:rsidR="00CA5227" w:rsidRPr="00600CB1" w:rsidRDefault="00CA5227" w:rsidP="00B423D6">
            <w:pPr>
              <w:jc w:val="center"/>
            </w:pPr>
            <w:r>
              <w:lastRenderedPageBreak/>
              <w:t>12.05.2027</w:t>
            </w:r>
          </w:p>
        </w:tc>
        <w:tc>
          <w:tcPr>
            <w:tcW w:w="851" w:type="dxa"/>
          </w:tcPr>
          <w:p w14:paraId="50C50416" w14:textId="77777777" w:rsidR="00CA5227" w:rsidRDefault="00CA5227" w:rsidP="00B423D6">
            <w:pPr>
              <w:jc w:val="center"/>
              <w:rPr>
                <w:sz w:val="28"/>
                <w:szCs w:val="28"/>
              </w:rPr>
            </w:pPr>
          </w:p>
        </w:tc>
      </w:tr>
      <w:tr w:rsidR="00CA5227" w14:paraId="763AEE8C" w14:textId="77777777" w:rsidTr="00CA5227">
        <w:trPr>
          <w:trHeight w:val="452"/>
        </w:trPr>
        <w:tc>
          <w:tcPr>
            <w:tcW w:w="9356" w:type="dxa"/>
            <w:gridSpan w:val="8"/>
            <w:vAlign w:val="center"/>
          </w:tcPr>
          <w:p w14:paraId="3020D292" w14:textId="77777777" w:rsidR="00CA5227" w:rsidRPr="005702D4" w:rsidRDefault="00CA5227" w:rsidP="00B423D6">
            <w:pPr>
              <w:jc w:val="center"/>
              <w:rPr>
                <w:b/>
                <w:sz w:val="28"/>
                <w:szCs w:val="28"/>
              </w:rPr>
            </w:pPr>
            <w:r w:rsidRPr="005702D4">
              <w:rPr>
                <w:b/>
                <w:sz w:val="28"/>
                <w:szCs w:val="28"/>
              </w:rPr>
              <w:t>КИРОВСКИЙ МУНИЦИПАЛЬНЫЙ РАЙОН</w:t>
            </w:r>
          </w:p>
        </w:tc>
      </w:tr>
      <w:tr w:rsidR="00CA5227" w14:paraId="3405203D" w14:textId="77777777" w:rsidTr="00CA5227">
        <w:tc>
          <w:tcPr>
            <w:tcW w:w="426" w:type="dxa"/>
          </w:tcPr>
          <w:p w14:paraId="4DDE63F3" w14:textId="77777777" w:rsidR="00CA5227" w:rsidRDefault="00CA5227" w:rsidP="00B423D6">
            <w:pPr>
              <w:jc w:val="center"/>
              <w:rPr>
                <w:sz w:val="28"/>
                <w:szCs w:val="28"/>
              </w:rPr>
            </w:pPr>
            <w:r>
              <w:rPr>
                <w:sz w:val="28"/>
                <w:szCs w:val="28"/>
              </w:rPr>
              <w:lastRenderedPageBreak/>
              <w:t>19</w:t>
            </w:r>
          </w:p>
        </w:tc>
        <w:tc>
          <w:tcPr>
            <w:tcW w:w="1842" w:type="dxa"/>
          </w:tcPr>
          <w:p w14:paraId="67AD3B1D" w14:textId="77777777" w:rsidR="00CA5227" w:rsidRPr="003E3827" w:rsidRDefault="00CA5227" w:rsidP="00B423D6">
            <w:pPr>
              <w:jc w:val="both"/>
            </w:pPr>
            <w:r w:rsidRPr="003E3827">
              <w:t xml:space="preserve">МО «Кировск» </w:t>
            </w:r>
          </w:p>
        </w:tc>
        <w:tc>
          <w:tcPr>
            <w:tcW w:w="1560" w:type="dxa"/>
          </w:tcPr>
          <w:p w14:paraId="7BC1BF91" w14:textId="77777777" w:rsidR="00CA5227" w:rsidRPr="003E3827" w:rsidRDefault="00CA5227" w:rsidP="00B423D6">
            <w:pPr>
              <w:jc w:val="both"/>
            </w:pPr>
            <w:r w:rsidRPr="003E3827">
              <w:t>г. Бабаево Бабаевского муниципального округа Вологодской области</w:t>
            </w:r>
          </w:p>
        </w:tc>
        <w:tc>
          <w:tcPr>
            <w:tcW w:w="1417" w:type="dxa"/>
          </w:tcPr>
          <w:p w14:paraId="52DF1D6D" w14:textId="77777777" w:rsidR="00CA5227" w:rsidRPr="003E3827" w:rsidRDefault="00CA5227" w:rsidP="00B423D6">
            <w:pPr>
              <w:jc w:val="center"/>
            </w:pPr>
            <w:r w:rsidRPr="003E3827">
              <w:t>12.06.2023</w:t>
            </w:r>
          </w:p>
        </w:tc>
        <w:tc>
          <w:tcPr>
            <w:tcW w:w="1418" w:type="dxa"/>
          </w:tcPr>
          <w:p w14:paraId="5478D343" w14:textId="77777777" w:rsidR="00CA5227" w:rsidRPr="003E3827" w:rsidRDefault="00CA5227" w:rsidP="00B423D6">
            <w:pPr>
              <w:jc w:val="center"/>
            </w:pPr>
            <w:r w:rsidRPr="003E3827">
              <w:t>Соглашение о сотрудничестве и развитии партнерских отношений между Кировским городским поселением Кировского муниципального района Ленинградской области и городом Бабаево Ба</w:t>
            </w:r>
            <w:r>
              <w:t>б</w:t>
            </w:r>
            <w:r w:rsidRPr="003E3827">
              <w:t>аевского муниципального округа Вологодской области</w:t>
            </w:r>
          </w:p>
        </w:tc>
        <w:tc>
          <w:tcPr>
            <w:tcW w:w="992" w:type="dxa"/>
          </w:tcPr>
          <w:p w14:paraId="3A4D8410" w14:textId="77777777" w:rsidR="00CA5227" w:rsidRPr="003E3827" w:rsidRDefault="00CA5227" w:rsidP="00B423D6">
            <w:pPr>
              <w:jc w:val="center"/>
            </w:pPr>
            <w:r>
              <w:t>С</w:t>
            </w:r>
            <w:r w:rsidRPr="003E3827">
              <w:t>отрудничество и развитие партнерских отношений</w:t>
            </w:r>
          </w:p>
        </w:tc>
        <w:tc>
          <w:tcPr>
            <w:tcW w:w="850" w:type="dxa"/>
          </w:tcPr>
          <w:p w14:paraId="4AD021AB" w14:textId="77777777" w:rsidR="00CA5227" w:rsidRPr="003E3827" w:rsidRDefault="00CA5227" w:rsidP="00B423D6">
            <w:pPr>
              <w:jc w:val="center"/>
            </w:pPr>
            <w:r w:rsidRPr="003E3827">
              <w:t>3 года</w:t>
            </w:r>
          </w:p>
        </w:tc>
        <w:tc>
          <w:tcPr>
            <w:tcW w:w="851" w:type="dxa"/>
          </w:tcPr>
          <w:p w14:paraId="2DA87E61" w14:textId="77777777" w:rsidR="00CA5227" w:rsidRDefault="00CA5227" w:rsidP="00B423D6">
            <w:pPr>
              <w:jc w:val="center"/>
              <w:rPr>
                <w:sz w:val="28"/>
                <w:szCs w:val="28"/>
              </w:rPr>
            </w:pPr>
          </w:p>
        </w:tc>
      </w:tr>
      <w:tr w:rsidR="00CA5227" w14:paraId="12DC4D1C" w14:textId="77777777" w:rsidTr="00CA5227">
        <w:tc>
          <w:tcPr>
            <w:tcW w:w="426" w:type="dxa"/>
          </w:tcPr>
          <w:p w14:paraId="43B28533" w14:textId="77777777" w:rsidR="00CA5227" w:rsidRDefault="00CA5227" w:rsidP="00B423D6">
            <w:pPr>
              <w:jc w:val="center"/>
              <w:rPr>
                <w:sz w:val="28"/>
                <w:szCs w:val="28"/>
              </w:rPr>
            </w:pPr>
            <w:r>
              <w:rPr>
                <w:sz w:val="28"/>
                <w:szCs w:val="28"/>
              </w:rPr>
              <w:t>20</w:t>
            </w:r>
          </w:p>
        </w:tc>
        <w:tc>
          <w:tcPr>
            <w:tcW w:w="1842" w:type="dxa"/>
          </w:tcPr>
          <w:p w14:paraId="32ACC27B" w14:textId="77777777" w:rsidR="00CA5227" w:rsidRPr="003E3827" w:rsidRDefault="00CA5227" w:rsidP="00B423D6">
            <w:pPr>
              <w:jc w:val="both"/>
              <w:rPr>
                <w:color w:val="000000"/>
              </w:rPr>
            </w:pPr>
            <w:r w:rsidRPr="003E3827">
              <w:t xml:space="preserve">МО «Кировск» </w:t>
            </w:r>
          </w:p>
        </w:tc>
        <w:tc>
          <w:tcPr>
            <w:tcW w:w="1560" w:type="dxa"/>
          </w:tcPr>
          <w:p w14:paraId="28ADB111" w14:textId="77777777" w:rsidR="00CA5227" w:rsidRPr="003E3827" w:rsidRDefault="00CA5227" w:rsidP="00B423D6">
            <w:pPr>
              <w:jc w:val="both"/>
              <w:rPr>
                <w:color w:val="000000"/>
              </w:rPr>
            </w:pPr>
            <w:r w:rsidRPr="003E3827">
              <w:t>МО «Город Кировск» Мурманская область</w:t>
            </w:r>
          </w:p>
        </w:tc>
        <w:tc>
          <w:tcPr>
            <w:tcW w:w="1417" w:type="dxa"/>
          </w:tcPr>
          <w:p w14:paraId="2A6E9E7C" w14:textId="77777777" w:rsidR="00CA5227" w:rsidRPr="003E3827" w:rsidRDefault="00CA5227" w:rsidP="00B423D6">
            <w:pPr>
              <w:jc w:val="center"/>
            </w:pPr>
            <w:r w:rsidRPr="003E3827">
              <w:t>04.07.2011</w:t>
            </w:r>
          </w:p>
        </w:tc>
        <w:tc>
          <w:tcPr>
            <w:tcW w:w="1418" w:type="dxa"/>
          </w:tcPr>
          <w:p w14:paraId="70C2D58F" w14:textId="77777777" w:rsidR="00CA5227" w:rsidRPr="003E3827" w:rsidRDefault="00CA5227" w:rsidP="00B423D6">
            <w:pPr>
              <w:jc w:val="center"/>
              <w:rPr>
                <w:color w:val="000000"/>
              </w:rPr>
            </w:pPr>
            <w:r w:rsidRPr="003E3827">
              <w:t xml:space="preserve">Соглашение о сотрудничестве и развитии партнерских отношений между муниципальным образованием город Кировск Мурманская область и муниципальным образованием Кировское городское </w:t>
            </w:r>
            <w:r w:rsidRPr="003E3827">
              <w:lastRenderedPageBreak/>
              <w:t>поселение муниципального образования Кировский муниципальный район Ленинградской области</w:t>
            </w:r>
          </w:p>
        </w:tc>
        <w:tc>
          <w:tcPr>
            <w:tcW w:w="992" w:type="dxa"/>
          </w:tcPr>
          <w:p w14:paraId="7D87B8F8" w14:textId="77777777" w:rsidR="00CA5227" w:rsidRPr="003E3827" w:rsidRDefault="00CA5227" w:rsidP="00B423D6">
            <w:pPr>
              <w:jc w:val="center"/>
            </w:pPr>
            <w:r>
              <w:lastRenderedPageBreak/>
              <w:t>С</w:t>
            </w:r>
            <w:r w:rsidRPr="003E3827">
              <w:t>отрудничество и развитие партнерских отношений</w:t>
            </w:r>
          </w:p>
        </w:tc>
        <w:tc>
          <w:tcPr>
            <w:tcW w:w="850" w:type="dxa"/>
          </w:tcPr>
          <w:p w14:paraId="5AD00332" w14:textId="77777777" w:rsidR="00CA5227" w:rsidRPr="003E3827" w:rsidRDefault="00CA5227" w:rsidP="00B423D6">
            <w:pPr>
              <w:jc w:val="center"/>
            </w:pPr>
            <w:r w:rsidRPr="003E3827">
              <w:t>Бессрочно</w:t>
            </w:r>
          </w:p>
        </w:tc>
        <w:tc>
          <w:tcPr>
            <w:tcW w:w="851" w:type="dxa"/>
          </w:tcPr>
          <w:p w14:paraId="79176DCD" w14:textId="77777777" w:rsidR="00CA5227" w:rsidRDefault="00CA5227" w:rsidP="00B423D6">
            <w:pPr>
              <w:jc w:val="center"/>
              <w:rPr>
                <w:sz w:val="28"/>
                <w:szCs w:val="28"/>
              </w:rPr>
            </w:pPr>
          </w:p>
        </w:tc>
      </w:tr>
      <w:tr w:rsidR="00CA5227" w14:paraId="54BB7C5F" w14:textId="77777777" w:rsidTr="00CA5227">
        <w:tc>
          <w:tcPr>
            <w:tcW w:w="426" w:type="dxa"/>
          </w:tcPr>
          <w:p w14:paraId="2886D38F" w14:textId="77777777" w:rsidR="00CA5227" w:rsidRDefault="00CA5227" w:rsidP="00B423D6">
            <w:pPr>
              <w:jc w:val="center"/>
              <w:rPr>
                <w:sz w:val="28"/>
                <w:szCs w:val="28"/>
              </w:rPr>
            </w:pPr>
            <w:r>
              <w:rPr>
                <w:sz w:val="28"/>
                <w:szCs w:val="28"/>
              </w:rPr>
              <w:t>21</w:t>
            </w:r>
          </w:p>
        </w:tc>
        <w:tc>
          <w:tcPr>
            <w:tcW w:w="1842" w:type="dxa"/>
          </w:tcPr>
          <w:p w14:paraId="576EEB1E" w14:textId="77777777" w:rsidR="00CA5227" w:rsidRPr="003E3827" w:rsidRDefault="00CA5227" w:rsidP="00B423D6">
            <w:pPr>
              <w:jc w:val="both"/>
            </w:pPr>
            <w:r w:rsidRPr="003E3827">
              <w:t xml:space="preserve">МО «Кировск» </w:t>
            </w:r>
          </w:p>
        </w:tc>
        <w:tc>
          <w:tcPr>
            <w:tcW w:w="1560" w:type="dxa"/>
          </w:tcPr>
          <w:p w14:paraId="553EB364" w14:textId="77777777" w:rsidR="00CA5227" w:rsidRPr="003E3827" w:rsidRDefault="00CA5227" w:rsidP="00B423D6">
            <w:pPr>
              <w:jc w:val="both"/>
            </w:pPr>
            <w:r w:rsidRPr="003E3827">
              <w:t>МО Уржумский муниципальный район</w:t>
            </w:r>
          </w:p>
        </w:tc>
        <w:tc>
          <w:tcPr>
            <w:tcW w:w="1417" w:type="dxa"/>
          </w:tcPr>
          <w:p w14:paraId="6174E6D5" w14:textId="77777777" w:rsidR="00CA5227" w:rsidRPr="003E3827" w:rsidRDefault="00CA5227" w:rsidP="00B423D6">
            <w:pPr>
              <w:jc w:val="center"/>
            </w:pPr>
            <w:r w:rsidRPr="003E3827">
              <w:t>20.09.2013</w:t>
            </w:r>
          </w:p>
        </w:tc>
        <w:tc>
          <w:tcPr>
            <w:tcW w:w="1418" w:type="dxa"/>
          </w:tcPr>
          <w:p w14:paraId="0D6F4E89" w14:textId="6626C017" w:rsidR="00CA5227" w:rsidRPr="003E3827" w:rsidRDefault="00CA5227" w:rsidP="004876D4">
            <w:pPr>
              <w:jc w:val="center"/>
            </w:pPr>
            <w:r w:rsidRPr="003E3827">
              <w:t>Соглашение о сотрудничестве между муниципальным образованием Уржумский муниципальный район Кировской области и муниципальным образованием «Кировск» Кировского муниципального района Ленинградской области.</w:t>
            </w:r>
          </w:p>
        </w:tc>
        <w:tc>
          <w:tcPr>
            <w:tcW w:w="992" w:type="dxa"/>
          </w:tcPr>
          <w:p w14:paraId="02248F9A" w14:textId="77777777" w:rsidR="00CA5227" w:rsidRPr="003E3827" w:rsidRDefault="00CA5227" w:rsidP="00B423D6">
            <w:pPr>
              <w:jc w:val="center"/>
            </w:pPr>
            <w:r>
              <w:t>С</w:t>
            </w:r>
            <w:r w:rsidRPr="003E3827">
              <w:t xml:space="preserve">отрудничество </w:t>
            </w:r>
          </w:p>
        </w:tc>
        <w:tc>
          <w:tcPr>
            <w:tcW w:w="850" w:type="dxa"/>
          </w:tcPr>
          <w:p w14:paraId="4FA5B267" w14:textId="77777777" w:rsidR="00CA5227" w:rsidRPr="003E3827" w:rsidRDefault="00CA5227" w:rsidP="00B423D6">
            <w:pPr>
              <w:jc w:val="center"/>
            </w:pPr>
            <w:r w:rsidRPr="003E3827">
              <w:t>Бессрочно</w:t>
            </w:r>
          </w:p>
        </w:tc>
        <w:tc>
          <w:tcPr>
            <w:tcW w:w="851" w:type="dxa"/>
          </w:tcPr>
          <w:p w14:paraId="22BA00C0" w14:textId="77777777" w:rsidR="00CA5227" w:rsidRDefault="00CA5227" w:rsidP="00B423D6">
            <w:pPr>
              <w:jc w:val="center"/>
              <w:rPr>
                <w:sz w:val="28"/>
                <w:szCs w:val="28"/>
              </w:rPr>
            </w:pPr>
          </w:p>
        </w:tc>
      </w:tr>
      <w:tr w:rsidR="00CA5227" w14:paraId="49C371AB" w14:textId="77777777" w:rsidTr="00CA5227">
        <w:tc>
          <w:tcPr>
            <w:tcW w:w="426" w:type="dxa"/>
          </w:tcPr>
          <w:p w14:paraId="379F3250" w14:textId="77777777" w:rsidR="00CA5227" w:rsidRDefault="00CA5227" w:rsidP="00B423D6">
            <w:pPr>
              <w:jc w:val="center"/>
              <w:rPr>
                <w:sz w:val="28"/>
                <w:szCs w:val="28"/>
              </w:rPr>
            </w:pPr>
            <w:r>
              <w:rPr>
                <w:sz w:val="28"/>
                <w:szCs w:val="28"/>
              </w:rPr>
              <w:t>22</w:t>
            </w:r>
          </w:p>
        </w:tc>
        <w:tc>
          <w:tcPr>
            <w:tcW w:w="1842" w:type="dxa"/>
          </w:tcPr>
          <w:p w14:paraId="7159ECD1" w14:textId="77777777" w:rsidR="00CA5227" w:rsidRPr="003E3827" w:rsidRDefault="00CA5227" w:rsidP="00B423D6">
            <w:pPr>
              <w:jc w:val="both"/>
            </w:pPr>
            <w:r w:rsidRPr="003E3827">
              <w:t xml:space="preserve">МО «Кировск» Ленинградской области </w:t>
            </w:r>
          </w:p>
        </w:tc>
        <w:tc>
          <w:tcPr>
            <w:tcW w:w="1560" w:type="dxa"/>
          </w:tcPr>
          <w:p w14:paraId="21DF1240" w14:textId="77777777" w:rsidR="00CA5227" w:rsidRPr="003E3827" w:rsidRDefault="00CA5227" w:rsidP="00B423D6">
            <w:pPr>
              <w:jc w:val="both"/>
            </w:pPr>
            <w:r w:rsidRPr="003E3827">
              <w:t>МО Старая Русса</w:t>
            </w:r>
          </w:p>
        </w:tc>
        <w:tc>
          <w:tcPr>
            <w:tcW w:w="1417" w:type="dxa"/>
          </w:tcPr>
          <w:p w14:paraId="05CBF2B3" w14:textId="77777777" w:rsidR="00CA5227" w:rsidRPr="003E3827" w:rsidRDefault="00CA5227" w:rsidP="00B423D6">
            <w:pPr>
              <w:jc w:val="center"/>
            </w:pPr>
            <w:r w:rsidRPr="003E3827">
              <w:t>11.04.2014</w:t>
            </w:r>
          </w:p>
        </w:tc>
        <w:tc>
          <w:tcPr>
            <w:tcW w:w="1418" w:type="dxa"/>
          </w:tcPr>
          <w:p w14:paraId="7C2A8182" w14:textId="77777777" w:rsidR="00CA5227" w:rsidRPr="003E3827" w:rsidRDefault="00CA5227" w:rsidP="00B423D6">
            <w:pPr>
              <w:jc w:val="center"/>
            </w:pPr>
            <w:r w:rsidRPr="003E3827">
              <w:t xml:space="preserve">Соглашение о сотрудничестве и развитии партнерских отношений между муниципальным образованием Старая Русса и </w:t>
            </w:r>
            <w:r w:rsidRPr="003E3827">
              <w:lastRenderedPageBreak/>
              <w:t>муниципальным образованием Кировское городское поселение муниципального образования Кировский муниципальный район Ленинградской области</w:t>
            </w:r>
          </w:p>
        </w:tc>
        <w:tc>
          <w:tcPr>
            <w:tcW w:w="992" w:type="dxa"/>
          </w:tcPr>
          <w:p w14:paraId="05B7592F" w14:textId="77777777" w:rsidR="00CA5227" w:rsidRPr="003E3827" w:rsidRDefault="00CA5227" w:rsidP="00B423D6">
            <w:pPr>
              <w:jc w:val="center"/>
            </w:pPr>
            <w:r>
              <w:lastRenderedPageBreak/>
              <w:t>С</w:t>
            </w:r>
            <w:r w:rsidRPr="003E3827">
              <w:t>отрудничество и развитие партнерских отношений</w:t>
            </w:r>
          </w:p>
        </w:tc>
        <w:tc>
          <w:tcPr>
            <w:tcW w:w="850" w:type="dxa"/>
          </w:tcPr>
          <w:p w14:paraId="65E5046A" w14:textId="77777777" w:rsidR="00CA5227" w:rsidRPr="003E3827" w:rsidRDefault="00CA5227" w:rsidP="00B423D6">
            <w:pPr>
              <w:jc w:val="center"/>
            </w:pPr>
            <w:r w:rsidRPr="003E3827">
              <w:t>Бессрочно</w:t>
            </w:r>
          </w:p>
        </w:tc>
        <w:tc>
          <w:tcPr>
            <w:tcW w:w="851" w:type="dxa"/>
          </w:tcPr>
          <w:p w14:paraId="1DE73405" w14:textId="77777777" w:rsidR="00CA5227" w:rsidRDefault="00CA5227" w:rsidP="00B423D6">
            <w:pPr>
              <w:jc w:val="center"/>
              <w:rPr>
                <w:sz w:val="28"/>
                <w:szCs w:val="28"/>
              </w:rPr>
            </w:pPr>
          </w:p>
        </w:tc>
      </w:tr>
      <w:tr w:rsidR="00CA5227" w14:paraId="62EFCF70" w14:textId="77777777" w:rsidTr="00CA5227">
        <w:trPr>
          <w:trHeight w:val="780"/>
        </w:trPr>
        <w:tc>
          <w:tcPr>
            <w:tcW w:w="9356" w:type="dxa"/>
            <w:gridSpan w:val="8"/>
            <w:vAlign w:val="center"/>
          </w:tcPr>
          <w:p w14:paraId="69EC7C65" w14:textId="77777777" w:rsidR="00CA5227" w:rsidRDefault="00CA5227" w:rsidP="00B423D6">
            <w:pPr>
              <w:jc w:val="center"/>
              <w:rPr>
                <w:b/>
                <w:sz w:val="28"/>
                <w:szCs w:val="28"/>
              </w:rPr>
            </w:pPr>
            <w:r w:rsidRPr="007D7A57">
              <w:rPr>
                <w:b/>
                <w:sz w:val="28"/>
                <w:szCs w:val="28"/>
              </w:rPr>
              <w:t>ЛОДЕЙНОПОЛЬСКИЙ МУНИЦИПАЛЬНЫЙ РАЙОН</w:t>
            </w:r>
          </w:p>
          <w:p w14:paraId="306D0F46" w14:textId="77777777" w:rsidR="00CA5227" w:rsidRPr="007D7A57" w:rsidRDefault="00CA5227" w:rsidP="00B423D6">
            <w:pPr>
              <w:jc w:val="center"/>
              <w:rPr>
                <w:b/>
                <w:sz w:val="28"/>
                <w:szCs w:val="28"/>
              </w:rPr>
            </w:pPr>
            <w:r w:rsidRPr="00CF6886">
              <w:rPr>
                <w:b/>
                <w:sz w:val="28"/>
                <w:szCs w:val="28"/>
              </w:rPr>
              <w:t>соглашения о сотрудничестве отсутствуют</w:t>
            </w:r>
          </w:p>
        </w:tc>
      </w:tr>
      <w:tr w:rsidR="00CA5227" w14:paraId="7152B4F0" w14:textId="77777777" w:rsidTr="00CA5227">
        <w:trPr>
          <w:trHeight w:val="848"/>
        </w:trPr>
        <w:tc>
          <w:tcPr>
            <w:tcW w:w="9356" w:type="dxa"/>
            <w:gridSpan w:val="8"/>
            <w:vAlign w:val="center"/>
          </w:tcPr>
          <w:p w14:paraId="24F5E1D1" w14:textId="77777777" w:rsidR="00CA5227" w:rsidRDefault="00CA5227" w:rsidP="00B423D6">
            <w:pPr>
              <w:jc w:val="center"/>
              <w:rPr>
                <w:b/>
                <w:sz w:val="28"/>
                <w:szCs w:val="28"/>
              </w:rPr>
            </w:pPr>
            <w:r w:rsidRPr="00CF6886">
              <w:rPr>
                <w:b/>
                <w:sz w:val="28"/>
                <w:szCs w:val="28"/>
              </w:rPr>
              <w:t>ЛОМОНОСОВСКИЙ МУНИЦИПАЛЬНЫЙ РАЙОН</w:t>
            </w:r>
          </w:p>
          <w:p w14:paraId="07E4D882" w14:textId="77777777" w:rsidR="00CA5227" w:rsidRPr="00CF6886" w:rsidRDefault="00CA5227" w:rsidP="00B423D6">
            <w:pPr>
              <w:jc w:val="center"/>
              <w:rPr>
                <w:b/>
                <w:sz w:val="28"/>
                <w:szCs w:val="28"/>
              </w:rPr>
            </w:pPr>
            <w:r w:rsidRPr="00E62CB9">
              <w:rPr>
                <w:b/>
                <w:sz w:val="28"/>
                <w:szCs w:val="28"/>
              </w:rPr>
              <w:t>соглашения о сотрудничестве отсутствуют</w:t>
            </w:r>
          </w:p>
        </w:tc>
      </w:tr>
      <w:tr w:rsidR="00CA5227" w14:paraId="115AEB6E" w14:textId="77777777" w:rsidTr="00CA5227">
        <w:trPr>
          <w:trHeight w:val="562"/>
        </w:trPr>
        <w:tc>
          <w:tcPr>
            <w:tcW w:w="9356" w:type="dxa"/>
            <w:gridSpan w:val="8"/>
            <w:vAlign w:val="center"/>
          </w:tcPr>
          <w:p w14:paraId="0CF4407E" w14:textId="77777777" w:rsidR="00CA5227" w:rsidRPr="00E62CB9" w:rsidRDefault="00CA5227" w:rsidP="00B423D6">
            <w:pPr>
              <w:jc w:val="center"/>
              <w:rPr>
                <w:b/>
                <w:sz w:val="28"/>
                <w:szCs w:val="28"/>
              </w:rPr>
            </w:pPr>
            <w:r w:rsidRPr="00E62CB9">
              <w:rPr>
                <w:b/>
                <w:sz w:val="28"/>
                <w:szCs w:val="28"/>
              </w:rPr>
              <w:t>ЛУЖСКИЙ МУНИЦИПАЛЬНЫЙ РАЙОН</w:t>
            </w:r>
          </w:p>
        </w:tc>
      </w:tr>
      <w:tr w:rsidR="00CA5227" w14:paraId="6A185046" w14:textId="77777777" w:rsidTr="00CA5227">
        <w:tc>
          <w:tcPr>
            <w:tcW w:w="426" w:type="dxa"/>
          </w:tcPr>
          <w:p w14:paraId="6806A3A4" w14:textId="77777777" w:rsidR="00CA5227" w:rsidRDefault="00CA5227" w:rsidP="00B423D6">
            <w:pPr>
              <w:jc w:val="center"/>
              <w:rPr>
                <w:sz w:val="28"/>
                <w:szCs w:val="28"/>
              </w:rPr>
            </w:pPr>
            <w:r>
              <w:rPr>
                <w:sz w:val="28"/>
                <w:szCs w:val="28"/>
              </w:rPr>
              <w:t>23</w:t>
            </w:r>
          </w:p>
        </w:tc>
        <w:tc>
          <w:tcPr>
            <w:tcW w:w="1842" w:type="dxa"/>
          </w:tcPr>
          <w:p w14:paraId="61C0ABC2" w14:textId="77777777" w:rsidR="00CA5227" w:rsidRPr="00AE0C79" w:rsidRDefault="00CA5227" w:rsidP="00B423D6">
            <w:pPr>
              <w:jc w:val="center"/>
              <w:rPr>
                <w:szCs w:val="28"/>
              </w:rPr>
            </w:pPr>
            <w:r w:rsidRPr="00AE0C79">
              <w:rPr>
                <w:szCs w:val="28"/>
              </w:rPr>
              <w:t>Лужский муниципальный район</w:t>
            </w:r>
          </w:p>
        </w:tc>
        <w:tc>
          <w:tcPr>
            <w:tcW w:w="1560" w:type="dxa"/>
          </w:tcPr>
          <w:p w14:paraId="378A21DF" w14:textId="77777777" w:rsidR="00CA5227" w:rsidRPr="00AE0C79" w:rsidRDefault="00CA5227" w:rsidP="00B423D6">
            <w:pPr>
              <w:jc w:val="center"/>
              <w:rPr>
                <w:szCs w:val="28"/>
              </w:rPr>
            </w:pPr>
            <w:r>
              <w:rPr>
                <w:szCs w:val="28"/>
              </w:rPr>
              <w:t> П</w:t>
            </w:r>
            <w:r w:rsidRPr="00AE0C79">
              <w:rPr>
                <w:szCs w:val="28"/>
              </w:rPr>
              <w:t>оселок городского типа Корсунь</w:t>
            </w:r>
            <w:r>
              <w:rPr>
                <w:szCs w:val="28"/>
              </w:rPr>
              <w:t>,</w:t>
            </w:r>
            <w:r w:rsidRPr="00AE0C79">
              <w:rPr>
                <w:szCs w:val="28"/>
              </w:rPr>
              <w:t xml:space="preserve"> городского округа Енакиево Донецкой Народной Республики</w:t>
            </w:r>
          </w:p>
        </w:tc>
        <w:tc>
          <w:tcPr>
            <w:tcW w:w="1417" w:type="dxa"/>
          </w:tcPr>
          <w:p w14:paraId="49422D2C" w14:textId="77777777" w:rsidR="00CA5227" w:rsidRDefault="00CA5227" w:rsidP="00B423D6">
            <w:pPr>
              <w:jc w:val="center"/>
              <w:rPr>
                <w:szCs w:val="28"/>
              </w:rPr>
            </w:pPr>
            <w:r>
              <w:rPr>
                <w:szCs w:val="28"/>
              </w:rPr>
              <w:t xml:space="preserve">б/н, </w:t>
            </w:r>
          </w:p>
          <w:p w14:paraId="0ACBBD91" w14:textId="77777777" w:rsidR="00CA5227" w:rsidRDefault="00CA5227" w:rsidP="00B423D6">
            <w:pPr>
              <w:jc w:val="center"/>
              <w:rPr>
                <w:szCs w:val="28"/>
              </w:rPr>
            </w:pPr>
            <w:r>
              <w:rPr>
                <w:szCs w:val="28"/>
              </w:rPr>
              <w:t>от 08.08.</w:t>
            </w:r>
            <w:r w:rsidRPr="00AE0C79">
              <w:rPr>
                <w:szCs w:val="28"/>
              </w:rPr>
              <w:t>2022</w:t>
            </w:r>
            <w:r>
              <w:rPr>
                <w:szCs w:val="28"/>
              </w:rPr>
              <w:t xml:space="preserve"> </w:t>
            </w:r>
          </w:p>
          <w:p w14:paraId="45340937" w14:textId="77777777" w:rsidR="00CA5227" w:rsidRPr="00AE0C79" w:rsidRDefault="00CA5227" w:rsidP="00B423D6">
            <w:pPr>
              <w:jc w:val="center"/>
              <w:rPr>
                <w:szCs w:val="28"/>
              </w:rPr>
            </w:pPr>
          </w:p>
        </w:tc>
        <w:tc>
          <w:tcPr>
            <w:tcW w:w="1418" w:type="dxa"/>
          </w:tcPr>
          <w:p w14:paraId="78525CE4" w14:textId="77777777" w:rsidR="00CA5227" w:rsidRDefault="00CA5227" w:rsidP="00B423D6">
            <w:pPr>
              <w:jc w:val="center"/>
              <w:rPr>
                <w:szCs w:val="28"/>
              </w:rPr>
            </w:pPr>
            <w:r w:rsidRPr="00AE0C79">
              <w:rPr>
                <w:szCs w:val="28"/>
              </w:rPr>
              <w:t>Соглашение о развитии сотрудничества между муниципальным образованием «Лужский муниципальный район» Ленинградской области (Российская Федерация) и поселком городского типа Корсунь (Донецкая Народная Республика)</w:t>
            </w:r>
          </w:p>
          <w:p w14:paraId="0AC295D6" w14:textId="77777777" w:rsidR="00CA5227" w:rsidRDefault="00CA5227" w:rsidP="00B423D6">
            <w:pPr>
              <w:jc w:val="center"/>
              <w:rPr>
                <w:szCs w:val="28"/>
              </w:rPr>
            </w:pPr>
          </w:p>
          <w:p w14:paraId="65FAE1B8" w14:textId="77777777" w:rsidR="00CA5227" w:rsidRPr="00AE0C79" w:rsidRDefault="00CA5227" w:rsidP="00B423D6">
            <w:pPr>
              <w:jc w:val="center"/>
              <w:rPr>
                <w:szCs w:val="28"/>
              </w:rPr>
            </w:pPr>
          </w:p>
        </w:tc>
        <w:tc>
          <w:tcPr>
            <w:tcW w:w="992" w:type="dxa"/>
          </w:tcPr>
          <w:p w14:paraId="64B24BC6" w14:textId="77777777" w:rsidR="00CA5227" w:rsidRPr="00AE0C79" w:rsidRDefault="00CA5227" w:rsidP="00B423D6">
            <w:pPr>
              <w:jc w:val="center"/>
              <w:rPr>
                <w:szCs w:val="28"/>
              </w:rPr>
            </w:pPr>
            <w:r w:rsidRPr="00AE0C79">
              <w:rPr>
                <w:szCs w:val="28"/>
              </w:rPr>
              <w:lastRenderedPageBreak/>
              <w:t xml:space="preserve">Всестороннее сотрудничество, налаживание </w:t>
            </w:r>
            <w:r>
              <w:rPr>
                <w:szCs w:val="28"/>
              </w:rPr>
              <w:t>многоуровневого</w:t>
            </w:r>
            <w:r w:rsidRPr="00AE0C79">
              <w:rPr>
                <w:szCs w:val="28"/>
              </w:rPr>
              <w:t xml:space="preserve"> взаимодействия</w:t>
            </w:r>
          </w:p>
        </w:tc>
        <w:tc>
          <w:tcPr>
            <w:tcW w:w="850" w:type="dxa"/>
          </w:tcPr>
          <w:p w14:paraId="2711D568" w14:textId="77777777" w:rsidR="00CA5227" w:rsidRPr="00AE0C79" w:rsidRDefault="00CA5227" w:rsidP="00B423D6">
            <w:pPr>
              <w:jc w:val="center"/>
              <w:rPr>
                <w:szCs w:val="28"/>
              </w:rPr>
            </w:pPr>
            <w:r w:rsidRPr="00AE0C79">
              <w:rPr>
                <w:szCs w:val="28"/>
              </w:rPr>
              <w:t>1</w:t>
            </w:r>
            <w:r>
              <w:rPr>
                <w:szCs w:val="28"/>
              </w:rPr>
              <w:t xml:space="preserve"> </w:t>
            </w:r>
            <w:r w:rsidRPr="00AE0C79">
              <w:rPr>
                <w:szCs w:val="28"/>
              </w:rPr>
              <w:t>год, далее автоматическое продление</w:t>
            </w:r>
          </w:p>
        </w:tc>
        <w:tc>
          <w:tcPr>
            <w:tcW w:w="851" w:type="dxa"/>
          </w:tcPr>
          <w:p w14:paraId="7234AE86" w14:textId="77777777" w:rsidR="00CA5227" w:rsidRDefault="00CA5227" w:rsidP="00B423D6">
            <w:pPr>
              <w:jc w:val="center"/>
              <w:rPr>
                <w:sz w:val="28"/>
                <w:szCs w:val="28"/>
              </w:rPr>
            </w:pPr>
          </w:p>
        </w:tc>
      </w:tr>
      <w:tr w:rsidR="00CA5227" w14:paraId="0F2A3A82" w14:textId="77777777" w:rsidTr="00CA5227">
        <w:trPr>
          <w:trHeight w:val="843"/>
        </w:trPr>
        <w:tc>
          <w:tcPr>
            <w:tcW w:w="9356" w:type="dxa"/>
            <w:gridSpan w:val="8"/>
            <w:vAlign w:val="center"/>
          </w:tcPr>
          <w:p w14:paraId="41CC8889" w14:textId="77777777" w:rsidR="00CA5227" w:rsidRDefault="00CA5227" w:rsidP="00B423D6">
            <w:pPr>
              <w:jc w:val="center"/>
              <w:rPr>
                <w:b/>
                <w:sz w:val="28"/>
                <w:szCs w:val="28"/>
              </w:rPr>
            </w:pPr>
            <w:r w:rsidRPr="00CB3869">
              <w:rPr>
                <w:b/>
                <w:sz w:val="28"/>
                <w:szCs w:val="28"/>
              </w:rPr>
              <w:t>ПОДПОРОЖСКИЙ МУНИЦИПАЛЬНЫЙ РАЙОН</w:t>
            </w:r>
          </w:p>
          <w:p w14:paraId="5E9EDA51" w14:textId="77777777" w:rsidR="00CA5227" w:rsidRPr="00CB3869" w:rsidRDefault="00CA5227" w:rsidP="00B423D6">
            <w:pPr>
              <w:jc w:val="center"/>
              <w:rPr>
                <w:b/>
                <w:sz w:val="28"/>
                <w:szCs w:val="28"/>
              </w:rPr>
            </w:pPr>
            <w:r w:rsidRPr="000907AA">
              <w:rPr>
                <w:b/>
                <w:sz w:val="28"/>
                <w:szCs w:val="28"/>
              </w:rPr>
              <w:t>соглашения о сотрудничестве отсутствуют</w:t>
            </w:r>
          </w:p>
        </w:tc>
      </w:tr>
      <w:tr w:rsidR="00CA5227" w14:paraId="17D6E8DE" w14:textId="77777777" w:rsidTr="00CA5227">
        <w:trPr>
          <w:trHeight w:val="557"/>
        </w:trPr>
        <w:tc>
          <w:tcPr>
            <w:tcW w:w="9356" w:type="dxa"/>
            <w:gridSpan w:val="8"/>
            <w:vAlign w:val="center"/>
          </w:tcPr>
          <w:p w14:paraId="621341F9" w14:textId="77777777" w:rsidR="00CA5227" w:rsidRPr="000907AA" w:rsidRDefault="00CA5227" w:rsidP="00B423D6">
            <w:pPr>
              <w:jc w:val="center"/>
              <w:rPr>
                <w:b/>
                <w:sz w:val="28"/>
                <w:szCs w:val="28"/>
              </w:rPr>
            </w:pPr>
            <w:r w:rsidRPr="000907AA">
              <w:rPr>
                <w:b/>
                <w:sz w:val="28"/>
                <w:szCs w:val="28"/>
              </w:rPr>
              <w:t>ПРИОЗЕРСКИЙ МУНИЦИПАЛЬНЫЙ РАЙОН</w:t>
            </w:r>
          </w:p>
        </w:tc>
      </w:tr>
      <w:tr w:rsidR="00CA5227" w14:paraId="479BBBF9" w14:textId="77777777" w:rsidTr="00CA5227">
        <w:tc>
          <w:tcPr>
            <w:tcW w:w="426" w:type="dxa"/>
          </w:tcPr>
          <w:p w14:paraId="2AB04658" w14:textId="77777777" w:rsidR="00CA5227" w:rsidRDefault="00CA5227" w:rsidP="00B423D6">
            <w:pPr>
              <w:jc w:val="center"/>
              <w:rPr>
                <w:sz w:val="28"/>
                <w:szCs w:val="28"/>
              </w:rPr>
            </w:pPr>
            <w:r>
              <w:rPr>
                <w:sz w:val="28"/>
                <w:szCs w:val="28"/>
              </w:rPr>
              <w:t>24</w:t>
            </w:r>
          </w:p>
        </w:tc>
        <w:tc>
          <w:tcPr>
            <w:tcW w:w="1842" w:type="dxa"/>
          </w:tcPr>
          <w:p w14:paraId="47877290" w14:textId="77777777" w:rsidR="00CA5227" w:rsidRPr="008D4E59" w:rsidRDefault="00CA5227" w:rsidP="00B423D6">
            <w:pPr>
              <w:jc w:val="center"/>
            </w:pPr>
            <w:r w:rsidRPr="008D4E59">
              <w:t>Приозерский муниципальный район Ленинградской области</w:t>
            </w:r>
          </w:p>
        </w:tc>
        <w:tc>
          <w:tcPr>
            <w:tcW w:w="1560" w:type="dxa"/>
          </w:tcPr>
          <w:p w14:paraId="3242DAED" w14:textId="77777777" w:rsidR="00CA5227" w:rsidRPr="008D4E59" w:rsidRDefault="00CA5227" w:rsidP="00B423D6">
            <w:pPr>
              <w:jc w:val="center"/>
            </w:pPr>
            <w:r w:rsidRPr="008D4E59">
              <w:t>Лахденпохский муниципальный район Республики Карелия</w:t>
            </w:r>
          </w:p>
        </w:tc>
        <w:tc>
          <w:tcPr>
            <w:tcW w:w="1417" w:type="dxa"/>
          </w:tcPr>
          <w:p w14:paraId="49D57D0E" w14:textId="77777777" w:rsidR="00CA5227" w:rsidRDefault="00CA5227" w:rsidP="00B423D6">
            <w:pPr>
              <w:jc w:val="center"/>
            </w:pPr>
            <w:r w:rsidRPr="008D4E59">
              <w:t xml:space="preserve">б/н </w:t>
            </w:r>
          </w:p>
          <w:p w14:paraId="1E2B5C74" w14:textId="77777777" w:rsidR="00CA5227" w:rsidRPr="008D4E59" w:rsidRDefault="00CA5227" w:rsidP="00B423D6">
            <w:pPr>
              <w:jc w:val="center"/>
            </w:pPr>
            <w:r w:rsidRPr="008D4E59">
              <w:t>18.09.2010</w:t>
            </w:r>
          </w:p>
        </w:tc>
        <w:tc>
          <w:tcPr>
            <w:tcW w:w="1418" w:type="dxa"/>
          </w:tcPr>
          <w:p w14:paraId="008683DE" w14:textId="77777777" w:rsidR="00CA5227" w:rsidRPr="008D4E59" w:rsidRDefault="00CA5227" w:rsidP="00B423D6">
            <w:pPr>
              <w:jc w:val="center"/>
            </w:pPr>
            <w:r w:rsidRPr="008D4E59">
              <w:t xml:space="preserve">Соглашение об установлении побратимах связей между </w:t>
            </w:r>
            <w:proofErr w:type="spellStart"/>
            <w:r w:rsidRPr="008D4E59">
              <w:t>Приозерски</w:t>
            </w:r>
            <w:proofErr w:type="spellEnd"/>
            <w:r w:rsidRPr="008D4E59">
              <w:t xml:space="preserve"> муниципальным районом Ленинградской области и Лахденпохским муниципальным районом Республики Карелия</w:t>
            </w:r>
          </w:p>
        </w:tc>
        <w:tc>
          <w:tcPr>
            <w:tcW w:w="992" w:type="dxa"/>
          </w:tcPr>
          <w:p w14:paraId="437D9831" w14:textId="77777777" w:rsidR="00CA5227" w:rsidRPr="008D4E59" w:rsidRDefault="00CA5227" w:rsidP="00B423D6">
            <w:pPr>
              <w:jc w:val="center"/>
            </w:pPr>
            <w:r w:rsidRPr="008D4E59">
              <w:t>В соглашении отдельно предмет не определен</w:t>
            </w:r>
          </w:p>
        </w:tc>
        <w:tc>
          <w:tcPr>
            <w:tcW w:w="850" w:type="dxa"/>
          </w:tcPr>
          <w:p w14:paraId="444460A6" w14:textId="77777777" w:rsidR="00CA5227" w:rsidRPr="008D4E59" w:rsidRDefault="00CA5227" w:rsidP="00B423D6">
            <w:pPr>
              <w:jc w:val="center"/>
            </w:pPr>
            <w:r w:rsidRPr="008D4E59">
              <w:t xml:space="preserve">Соглашение заключено сроком на 5 лет. Действие Соглашения продлевается на последующие пятилетние период, если ни одна из Сторон не позднее, чем за 6 месяцев до истечения соответствующего периода, не уведомит </w:t>
            </w:r>
            <w:r w:rsidRPr="008D4E59">
              <w:lastRenderedPageBreak/>
              <w:t>другую Сторону, в письменной форме, о своем намерении прекратить его действие.</w:t>
            </w:r>
          </w:p>
        </w:tc>
        <w:tc>
          <w:tcPr>
            <w:tcW w:w="851" w:type="dxa"/>
          </w:tcPr>
          <w:p w14:paraId="0E3CA53D" w14:textId="77777777" w:rsidR="00CA5227" w:rsidRDefault="00CA5227" w:rsidP="00B423D6">
            <w:pPr>
              <w:jc w:val="center"/>
              <w:rPr>
                <w:sz w:val="28"/>
                <w:szCs w:val="28"/>
              </w:rPr>
            </w:pPr>
          </w:p>
        </w:tc>
      </w:tr>
      <w:tr w:rsidR="00CA5227" w14:paraId="5C7717EB" w14:textId="77777777" w:rsidTr="00CA5227">
        <w:tc>
          <w:tcPr>
            <w:tcW w:w="426" w:type="dxa"/>
          </w:tcPr>
          <w:p w14:paraId="3C871CBE" w14:textId="77777777" w:rsidR="00CA5227" w:rsidRDefault="00CA5227" w:rsidP="00B423D6">
            <w:pPr>
              <w:jc w:val="center"/>
              <w:rPr>
                <w:sz w:val="28"/>
                <w:szCs w:val="28"/>
              </w:rPr>
            </w:pPr>
            <w:r>
              <w:rPr>
                <w:sz w:val="28"/>
                <w:szCs w:val="28"/>
              </w:rPr>
              <w:t>25</w:t>
            </w:r>
          </w:p>
        </w:tc>
        <w:tc>
          <w:tcPr>
            <w:tcW w:w="1842" w:type="dxa"/>
          </w:tcPr>
          <w:p w14:paraId="26668456" w14:textId="77777777" w:rsidR="00CA5227" w:rsidRPr="008D4E59" w:rsidRDefault="00CA5227" w:rsidP="00B423D6">
            <w:pPr>
              <w:jc w:val="center"/>
            </w:pPr>
            <w:r w:rsidRPr="008D4E59">
              <w:t>Приозерский муниципальный район Ленинградской области</w:t>
            </w:r>
          </w:p>
        </w:tc>
        <w:tc>
          <w:tcPr>
            <w:tcW w:w="1560" w:type="dxa"/>
          </w:tcPr>
          <w:p w14:paraId="45EF8C84" w14:textId="77777777" w:rsidR="00CA5227" w:rsidRPr="008D4E59" w:rsidRDefault="00CA5227" w:rsidP="00B423D6">
            <w:pPr>
              <w:jc w:val="center"/>
            </w:pPr>
            <w:r w:rsidRPr="008D4E59">
              <w:t>Козловский район Чувашской Республики</w:t>
            </w:r>
          </w:p>
        </w:tc>
        <w:tc>
          <w:tcPr>
            <w:tcW w:w="1417" w:type="dxa"/>
          </w:tcPr>
          <w:p w14:paraId="11EE836A" w14:textId="77777777" w:rsidR="00CA5227" w:rsidRPr="008D4E59" w:rsidRDefault="00CA5227" w:rsidP="00B423D6">
            <w:pPr>
              <w:jc w:val="center"/>
            </w:pPr>
            <w:r w:rsidRPr="008D4E59">
              <w:t>б/н от 01.06.2019г.</w:t>
            </w:r>
          </w:p>
        </w:tc>
        <w:tc>
          <w:tcPr>
            <w:tcW w:w="1418" w:type="dxa"/>
          </w:tcPr>
          <w:p w14:paraId="06343CB9" w14:textId="77777777" w:rsidR="00CA5227" w:rsidRPr="008D4E59" w:rsidRDefault="00CA5227" w:rsidP="00B423D6">
            <w:pPr>
              <w:jc w:val="center"/>
            </w:pPr>
            <w:r w:rsidRPr="008D4E59">
              <w:t>Соглашение о сотрудничестве между Козловским районом Чувашской Республики и Приозерским районом Ленинградской области</w:t>
            </w:r>
          </w:p>
        </w:tc>
        <w:tc>
          <w:tcPr>
            <w:tcW w:w="992" w:type="dxa"/>
          </w:tcPr>
          <w:p w14:paraId="1D0A3610" w14:textId="77777777" w:rsidR="00CA5227" w:rsidRPr="008D4E59" w:rsidRDefault="00CA5227" w:rsidP="00B423D6">
            <w:pPr>
              <w:jc w:val="center"/>
            </w:pPr>
            <w:r w:rsidRPr="008D4E59">
              <w:t xml:space="preserve">Предметом Соглашения является взаимодействие Сторон в рамках полномочий, возложенных на каждую из Сторон, направленное на реализацию целей Соглашения. Целью взаимодействия Сторон является </w:t>
            </w:r>
            <w:r w:rsidRPr="008D4E59">
              <w:lastRenderedPageBreak/>
              <w:t>развитие сотрудничества в ра</w:t>
            </w:r>
            <w:r>
              <w:t>мках направления сотрудничества</w:t>
            </w:r>
          </w:p>
        </w:tc>
        <w:tc>
          <w:tcPr>
            <w:tcW w:w="850" w:type="dxa"/>
          </w:tcPr>
          <w:p w14:paraId="2BC8C7C6" w14:textId="77777777" w:rsidR="00CA5227" w:rsidRPr="008D4E59" w:rsidRDefault="00CA5227" w:rsidP="00B423D6">
            <w:pPr>
              <w:jc w:val="center"/>
            </w:pPr>
            <w:r w:rsidRPr="008D4E59">
              <w:lastRenderedPageBreak/>
              <w:t>Соглашение вступает в силу с момента его подписания Сторонами и действует бессрочно.</w:t>
            </w:r>
          </w:p>
        </w:tc>
        <w:tc>
          <w:tcPr>
            <w:tcW w:w="851" w:type="dxa"/>
          </w:tcPr>
          <w:p w14:paraId="50A4C71A" w14:textId="77777777" w:rsidR="00CA5227" w:rsidRDefault="00CA5227" w:rsidP="00B423D6">
            <w:pPr>
              <w:jc w:val="center"/>
              <w:rPr>
                <w:sz w:val="28"/>
                <w:szCs w:val="28"/>
              </w:rPr>
            </w:pPr>
          </w:p>
        </w:tc>
      </w:tr>
      <w:tr w:rsidR="00CA5227" w14:paraId="5169CD4A" w14:textId="77777777" w:rsidTr="00CA5227">
        <w:trPr>
          <w:trHeight w:val="488"/>
        </w:trPr>
        <w:tc>
          <w:tcPr>
            <w:tcW w:w="9356" w:type="dxa"/>
            <w:gridSpan w:val="8"/>
            <w:vAlign w:val="center"/>
          </w:tcPr>
          <w:p w14:paraId="5FDD8CA7" w14:textId="77777777" w:rsidR="00CA5227" w:rsidRPr="004A7DEF" w:rsidRDefault="00CA5227" w:rsidP="00B423D6">
            <w:pPr>
              <w:jc w:val="center"/>
              <w:rPr>
                <w:b/>
                <w:sz w:val="28"/>
                <w:szCs w:val="28"/>
              </w:rPr>
            </w:pPr>
            <w:r w:rsidRPr="004A7DEF">
              <w:rPr>
                <w:b/>
                <w:sz w:val="28"/>
                <w:szCs w:val="28"/>
              </w:rPr>
              <w:t>СЛАНЦЕВСКИЙ МУНИЦИПАЛЬНЫЙ РАЙОН</w:t>
            </w:r>
          </w:p>
        </w:tc>
      </w:tr>
      <w:tr w:rsidR="00CA5227" w14:paraId="54509245" w14:textId="77777777" w:rsidTr="00CA5227">
        <w:tc>
          <w:tcPr>
            <w:tcW w:w="426" w:type="dxa"/>
          </w:tcPr>
          <w:p w14:paraId="62F57BED" w14:textId="77777777" w:rsidR="00CA5227" w:rsidRDefault="00CA5227" w:rsidP="00B423D6">
            <w:pPr>
              <w:jc w:val="center"/>
              <w:rPr>
                <w:sz w:val="28"/>
                <w:szCs w:val="28"/>
              </w:rPr>
            </w:pPr>
            <w:r>
              <w:rPr>
                <w:sz w:val="28"/>
                <w:szCs w:val="28"/>
              </w:rPr>
              <w:t>26</w:t>
            </w:r>
          </w:p>
        </w:tc>
        <w:tc>
          <w:tcPr>
            <w:tcW w:w="1842" w:type="dxa"/>
          </w:tcPr>
          <w:p w14:paraId="7EA03073" w14:textId="77777777" w:rsidR="00CA5227" w:rsidRDefault="00CA5227" w:rsidP="00B423D6">
            <w:pPr>
              <w:jc w:val="center"/>
            </w:pPr>
            <w:r>
              <w:t>Сланцевский муниципальный район Ленинградской области</w:t>
            </w:r>
          </w:p>
        </w:tc>
        <w:tc>
          <w:tcPr>
            <w:tcW w:w="1560" w:type="dxa"/>
          </w:tcPr>
          <w:p w14:paraId="626FA78F" w14:textId="77777777" w:rsidR="00CA5227" w:rsidRDefault="00CA5227" w:rsidP="00B423D6">
            <w:pPr>
              <w:jc w:val="center"/>
            </w:pPr>
            <w:r>
              <w:t>Сакский район Республики Крым</w:t>
            </w:r>
          </w:p>
        </w:tc>
        <w:tc>
          <w:tcPr>
            <w:tcW w:w="1417" w:type="dxa"/>
          </w:tcPr>
          <w:p w14:paraId="707BF57C" w14:textId="77777777" w:rsidR="00CA5227" w:rsidRDefault="00CA5227" w:rsidP="00B423D6">
            <w:pPr>
              <w:jc w:val="center"/>
            </w:pPr>
            <w:r>
              <w:t xml:space="preserve">б/н </w:t>
            </w:r>
          </w:p>
          <w:p w14:paraId="5E857C66" w14:textId="77777777" w:rsidR="00CA5227" w:rsidRDefault="00CA5227" w:rsidP="00B423D6">
            <w:pPr>
              <w:jc w:val="center"/>
            </w:pPr>
            <w:r>
              <w:t xml:space="preserve">от 25.02.2020 </w:t>
            </w:r>
          </w:p>
        </w:tc>
        <w:tc>
          <w:tcPr>
            <w:tcW w:w="1418" w:type="dxa"/>
          </w:tcPr>
          <w:p w14:paraId="420233B0" w14:textId="77777777" w:rsidR="00CA5227" w:rsidRDefault="00CA5227" w:rsidP="00B423D6">
            <w:pPr>
              <w:jc w:val="center"/>
            </w:pPr>
            <w:r>
              <w:t>Соглашение о сотрудничестве между администрацией муниципального образования Сланцевский муниципальный район Ленинградской области и администрацией Сакского района Республики Крым</w:t>
            </w:r>
          </w:p>
        </w:tc>
        <w:tc>
          <w:tcPr>
            <w:tcW w:w="992" w:type="dxa"/>
          </w:tcPr>
          <w:p w14:paraId="6985D096" w14:textId="77777777" w:rsidR="00CA5227" w:rsidRDefault="00CA5227" w:rsidP="00B423D6">
            <w:pPr>
              <w:jc w:val="center"/>
            </w:pPr>
            <w:r>
              <w:t>Статья 2 соглашения*</w:t>
            </w:r>
          </w:p>
        </w:tc>
        <w:tc>
          <w:tcPr>
            <w:tcW w:w="850" w:type="dxa"/>
          </w:tcPr>
          <w:p w14:paraId="4D9FE8AD" w14:textId="77777777" w:rsidR="00CA5227" w:rsidRDefault="00CA5227" w:rsidP="00B423D6">
            <w:pPr>
              <w:jc w:val="center"/>
            </w:pPr>
            <w:r>
              <w:rPr>
                <w:color w:val="000000"/>
              </w:rPr>
              <w:t>Действует в течение 5 лет, автоматически продлевается на год</w:t>
            </w:r>
          </w:p>
        </w:tc>
        <w:tc>
          <w:tcPr>
            <w:tcW w:w="851" w:type="dxa"/>
          </w:tcPr>
          <w:p w14:paraId="0AAE1B0E" w14:textId="77777777" w:rsidR="00CA5227" w:rsidRDefault="00CA5227" w:rsidP="00B423D6">
            <w:pPr>
              <w:jc w:val="center"/>
              <w:rPr>
                <w:sz w:val="28"/>
                <w:szCs w:val="28"/>
              </w:rPr>
            </w:pPr>
          </w:p>
        </w:tc>
      </w:tr>
      <w:tr w:rsidR="00CA5227" w14:paraId="024CB680" w14:textId="77777777" w:rsidTr="00CA5227">
        <w:trPr>
          <w:trHeight w:val="475"/>
        </w:trPr>
        <w:tc>
          <w:tcPr>
            <w:tcW w:w="9356" w:type="dxa"/>
            <w:gridSpan w:val="8"/>
            <w:vAlign w:val="center"/>
          </w:tcPr>
          <w:p w14:paraId="32084506" w14:textId="77777777" w:rsidR="00CA5227" w:rsidRPr="005232E3" w:rsidRDefault="00CA5227" w:rsidP="00B423D6">
            <w:pPr>
              <w:jc w:val="center"/>
              <w:rPr>
                <w:b/>
                <w:sz w:val="28"/>
                <w:szCs w:val="28"/>
              </w:rPr>
            </w:pPr>
            <w:r w:rsidRPr="005232E3">
              <w:rPr>
                <w:b/>
                <w:sz w:val="28"/>
                <w:szCs w:val="28"/>
              </w:rPr>
              <w:t>СОСНОВОБОРСКИЙ ГОРОДСКОЙ ОКРУГ</w:t>
            </w:r>
          </w:p>
        </w:tc>
      </w:tr>
      <w:tr w:rsidR="00CA5227" w14:paraId="3550101B" w14:textId="77777777" w:rsidTr="00CA5227">
        <w:tc>
          <w:tcPr>
            <w:tcW w:w="426" w:type="dxa"/>
          </w:tcPr>
          <w:p w14:paraId="5401EC45" w14:textId="77777777" w:rsidR="00CA5227" w:rsidRDefault="00CA5227" w:rsidP="00B423D6">
            <w:pPr>
              <w:jc w:val="center"/>
              <w:rPr>
                <w:sz w:val="28"/>
                <w:szCs w:val="28"/>
              </w:rPr>
            </w:pPr>
            <w:r>
              <w:rPr>
                <w:sz w:val="28"/>
                <w:szCs w:val="28"/>
              </w:rPr>
              <w:t>27</w:t>
            </w:r>
          </w:p>
        </w:tc>
        <w:tc>
          <w:tcPr>
            <w:tcW w:w="1842" w:type="dxa"/>
          </w:tcPr>
          <w:p w14:paraId="68D1ED81" w14:textId="77777777" w:rsidR="00CA5227" w:rsidRPr="00834E1D" w:rsidRDefault="00CA5227" w:rsidP="00B423D6">
            <w:pPr>
              <w:jc w:val="center"/>
            </w:pPr>
            <w:r w:rsidRPr="00834E1D">
              <w:t>МО Сосновоборский городской округ</w:t>
            </w:r>
          </w:p>
        </w:tc>
        <w:tc>
          <w:tcPr>
            <w:tcW w:w="1560" w:type="dxa"/>
          </w:tcPr>
          <w:p w14:paraId="589167EC" w14:textId="77777777" w:rsidR="00CA5227" w:rsidRPr="00834E1D" w:rsidRDefault="00CA5227" w:rsidP="00B423D6">
            <w:pPr>
              <w:jc w:val="center"/>
            </w:pPr>
            <w:r>
              <w:t>Город Курчатов Курской области</w:t>
            </w:r>
          </w:p>
        </w:tc>
        <w:tc>
          <w:tcPr>
            <w:tcW w:w="1417" w:type="dxa"/>
          </w:tcPr>
          <w:p w14:paraId="5D4C9E73" w14:textId="77777777" w:rsidR="00CA5227" w:rsidRPr="00834E1D" w:rsidRDefault="00CA5227" w:rsidP="00B423D6">
            <w:pPr>
              <w:jc w:val="center"/>
            </w:pPr>
            <w:r>
              <w:t>№ 326 от 13.06.2019</w:t>
            </w:r>
          </w:p>
        </w:tc>
        <w:tc>
          <w:tcPr>
            <w:tcW w:w="1418" w:type="dxa"/>
          </w:tcPr>
          <w:p w14:paraId="5F679A2F" w14:textId="77777777" w:rsidR="00CA5227" w:rsidRDefault="00CA5227" w:rsidP="00B423D6">
            <w:pPr>
              <w:jc w:val="center"/>
            </w:pPr>
            <w:r>
              <w:t xml:space="preserve">Соглашение между администрацией муниципального образования Сосновоборский городской округ Ленинградской области и </w:t>
            </w:r>
            <w:r>
              <w:lastRenderedPageBreak/>
              <w:t>администрацией города Курчатов Курской области о внедрении муниципальной практики «Умный город»</w:t>
            </w:r>
          </w:p>
          <w:p w14:paraId="2492F94F" w14:textId="77777777" w:rsidR="00CA5227" w:rsidRPr="00834E1D" w:rsidRDefault="00CA5227" w:rsidP="00B423D6">
            <w:pPr>
              <w:jc w:val="center"/>
            </w:pPr>
          </w:p>
        </w:tc>
        <w:tc>
          <w:tcPr>
            <w:tcW w:w="992" w:type="dxa"/>
          </w:tcPr>
          <w:p w14:paraId="35730552" w14:textId="77777777" w:rsidR="00CA5227" w:rsidRPr="00834E1D" w:rsidRDefault="00CA5227" w:rsidP="00B423D6">
            <w:pPr>
              <w:jc w:val="center"/>
            </w:pPr>
            <w:r>
              <w:lastRenderedPageBreak/>
              <w:t>Внедрение муниципальной практики «Умный город»</w:t>
            </w:r>
          </w:p>
        </w:tc>
        <w:tc>
          <w:tcPr>
            <w:tcW w:w="850" w:type="dxa"/>
          </w:tcPr>
          <w:p w14:paraId="189FE86B" w14:textId="77777777" w:rsidR="00CA5227" w:rsidRPr="00834E1D" w:rsidRDefault="00CA5227" w:rsidP="00B423D6">
            <w:pPr>
              <w:jc w:val="center"/>
            </w:pPr>
            <w:r>
              <w:t>5 лет с пролонгацией</w:t>
            </w:r>
          </w:p>
        </w:tc>
        <w:tc>
          <w:tcPr>
            <w:tcW w:w="851" w:type="dxa"/>
          </w:tcPr>
          <w:p w14:paraId="49A40B3D" w14:textId="77777777" w:rsidR="00CA5227" w:rsidRDefault="00CA5227" w:rsidP="00B423D6">
            <w:pPr>
              <w:jc w:val="center"/>
              <w:rPr>
                <w:sz w:val="28"/>
                <w:szCs w:val="28"/>
              </w:rPr>
            </w:pPr>
          </w:p>
        </w:tc>
      </w:tr>
      <w:tr w:rsidR="00CA5227" w14:paraId="6BBEB866" w14:textId="77777777" w:rsidTr="00CA5227">
        <w:tc>
          <w:tcPr>
            <w:tcW w:w="426" w:type="dxa"/>
          </w:tcPr>
          <w:p w14:paraId="5B86B9B1" w14:textId="77777777" w:rsidR="00CA5227" w:rsidRDefault="00CA5227" w:rsidP="00B423D6">
            <w:pPr>
              <w:jc w:val="center"/>
              <w:rPr>
                <w:sz w:val="28"/>
                <w:szCs w:val="28"/>
              </w:rPr>
            </w:pPr>
            <w:r>
              <w:rPr>
                <w:sz w:val="28"/>
                <w:szCs w:val="28"/>
              </w:rPr>
              <w:t>28</w:t>
            </w:r>
          </w:p>
        </w:tc>
        <w:tc>
          <w:tcPr>
            <w:tcW w:w="1842" w:type="dxa"/>
          </w:tcPr>
          <w:p w14:paraId="5A8EABFE" w14:textId="77777777" w:rsidR="00CA5227" w:rsidRDefault="00CA5227" w:rsidP="00B423D6">
            <w:pPr>
              <w:jc w:val="center"/>
              <w:rPr>
                <w:sz w:val="28"/>
                <w:szCs w:val="28"/>
              </w:rPr>
            </w:pPr>
            <w:r w:rsidRPr="00834E1D">
              <w:t>МО Сосновоборский городской округ</w:t>
            </w:r>
          </w:p>
        </w:tc>
        <w:tc>
          <w:tcPr>
            <w:tcW w:w="1560" w:type="dxa"/>
          </w:tcPr>
          <w:p w14:paraId="2E69104F" w14:textId="77777777" w:rsidR="00CA5227" w:rsidRDefault="00CA5227" w:rsidP="00B423D6">
            <w:pPr>
              <w:jc w:val="center"/>
              <w:rPr>
                <w:sz w:val="28"/>
                <w:szCs w:val="28"/>
              </w:rPr>
            </w:pPr>
            <w:r>
              <w:t xml:space="preserve">Город Курчатов Курской области, город Полярные Зори Мурманской области, город </w:t>
            </w:r>
            <w:proofErr w:type="spellStart"/>
            <w:r>
              <w:t>Герьен</w:t>
            </w:r>
            <w:proofErr w:type="spellEnd"/>
            <w:r>
              <w:t xml:space="preserve"> Венгрия</w:t>
            </w:r>
          </w:p>
        </w:tc>
        <w:tc>
          <w:tcPr>
            <w:tcW w:w="1417" w:type="dxa"/>
          </w:tcPr>
          <w:p w14:paraId="0FA362CC" w14:textId="77777777" w:rsidR="00CA5227" w:rsidRDefault="00CA5227" w:rsidP="00B423D6">
            <w:pPr>
              <w:jc w:val="center"/>
              <w:rPr>
                <w:sz w:val="28"/>
                <w:szCs w:val="28"/>
              </w:rPr>
            </w:pPr>
            <w:r>
              <w:t>№ 327 от 13.06.2019</w:t>
            </w:r>
          </w:p>
        </w:tc>
        <w:tc>
          <w:tcPr>
            <w:tcW w:w="1418" w:type="dxa"/>
          </w:tcPr>
          <w:p w14:paraId="0A11D327" w14:textId="77777777" w:rsidR="00CA5227" w:rsidRDefault="00CA5227" w:rsidP="00B423D6">
            <w:pPr>
              <w:jc w:val="center"/>
            </w:pPr>
            <w:r>
              <w:t xml:space="preserve">Соглашение между администрацией  муниципального образования город Полярные Зори Мурманской области, муниципального образования Сосновоборский городской округ Ленинградской области и администрацией муниципального образования «Город Курчатов Курской области и администрацией города </w:t>
            </w:r>
            <w:proofErr w:type="spellStart"/>
            <w:r>
              <w:t>Герьен</w:t>
            </w:r>
            <w:proofErr w:type="spellEnd"/>
            <w:r>
              <w:t xml:space="preserve"> Венгрии о внедрении муниципал</w:t>
            </w:r>
            <w:r>
              <w:lastRenderedPageBreak/>
              <w:t>ьной практики «Умный город»</w:t>
            </w:r>
          </w:p>
          <w:p w14:paraId="68DE24A1" w14:textId="77777777" w:rsidR="00CA5227" w:rsidRDefault="00CA5227" w:rsidP="00B423D6">
            <w:pPr>
              <w:jc w:val="center"/>
              <w:rPr>
                <w:sz w:val="28"/>
                <w:szCs w:val="28"/>
              </w:rPr>
            </w:pPr>
          </w:p>
        </w:tc>
        <w:tc>
          <w:tcPr>
            <w:tcW w:w="992" w:type="dxa"/>
          </w:tcPr>
          <w:p w14:paraId="2D302DCC" w14:textId="77777777" w:rsidR="00CA5227" w:rsidRPr="00834E1D" w:rsidRDefault="00CA5227" w:rsidP="00B423D6">
            <w:pPr>
              <w:jc w:val="center"/>
            </w:pPr>
            <w:r>
              <w:lastRenderedPageBreak/>
              <w:t>Внедрение муниципальной практики «Умный город»</w:t>
            </w:r>
          </w:p>
        </w:tc>
        <w:tc>
          <w:tcPr>
            <w:tcW w:w="850" w:type="dxa"/>
          </w:tcPr>
          <w:p w14:paraId="2C59C7DF" w14:textId="77777777" w:rsidR="00CA5227" w:rsidRPr="00834E1D" w:rsidRDefault="00CA5227" w:rsidP="00B423D6">
            <w:pPr>
              <w:jc w:val="center"/>
            </w:pPr>
            <w:r>
              <w:t>5 лет с пролонгацией</w:t>
            </w:r>
          </w:p>
        </w:tc>
        <w:tc>
          <w:tcPr>
            <w:tcW w:w="851" w:type="dxa"/>
          </w:tcPr>
          <w:p w14:paraId="0B558AE9" w14:textId="77777777" w:rsidR="00CA5227" w:rsidRDefault="00CA5227" w:rsidP="00B423D6">
            <w:pPr>
              <w:jc w:val="center"/>
              <w:rPr>
                <w:sz w:val="28"/>
                <w:szCs w:val="28"/>
              </w:rPr>
            </w:pPr>
          </w:p>
        </w:tc>
      </w:tr>
      <w:tr w:rsidR="00CA5227" w14:paraId="563CAD8D" w14:textId="77777777" w:rsidTr="00CA5227">
        <w:trPr>
          <w:trHeight w:val="419"/>
        </w:trPr>
        <w:tc>
          <w:tcPr>
            <w:tcW w:w="9356" w:type="dxa"/>
            <w:gridSpan w:val="8"/>
            <w:vAlign w:val="center"/>
          </w:tcPr>
          <w:p w14:paraId="0EB52442" w14:textId="77777777" w:rsidR="00CA5227" w:rsidRPr="00097946" w:rsidRDefault="00CA5227" w:rsidP="00B423D6">
            <w:pPr>
              <w:jc w:val="center"/>
              <w:rPr>
                <w:b/>
                <w:sz w:val="28"/>
                <w:szCs w:val="28"/>
              </w:rPr>
            </w:pPr>
            <w:r w:rsidRPr="00097946">
              <w:rPr>
                <w:b/>
                <w:sz w:val="28"/>
                <w:szCs w:val="28"/>
              </w:rPr>
              <w:t>ТИХВИНСКИЙ МУНИЦИПАЛЬНЫЙ ОКРУГ</w:t>
            </w:r>
          </w:p>
        </w:tc>
      </w:tr>
      <w:tr w:rsidR="00CA5227" w14:paraId="1FD22296" w14:textId="77777777" w:rsidTr="00CA5227">
        <w:tc>
          <w:tcPr>
            <w:tcW w:w="426" w:type="dxa"/>
          </w:tcPr>
          <w:p w14:paraId="70DACF30" w14:textId="77777777" w:rsidR="00CA5227" w:rsidRDefault="00CA5227" w:rsidP="00B423D6">
            <w:pPr>
              <w:jc w:val="center"/>
              <w:rPr>
                <w:sz w:val="28"/>
                <w:szCs w:val="28"/>
              </w:rPr>
            </w:pPr>
            <w:r>
              <w:rPr>
                <w:sz w:val="28"/>
                <w:szCs w:val="28"/>
              </w:rPr>
              <w:t>29</w:t>
            </w:r>
          </w:p>
        </w:tc>
        <w:tc>
          <w:tcPr>
            <w:tcW w:w="1842" w:type="dxa"/>
          </w:tcPr>
          <w:p w14:paraId="154B63E5" w14:textId="77777777" w:rsidR="00CA5227" w:rsidRPr="0009428B" w:rsidRDefault="00CA5227" w:rsidP="00B423D6">
            <w:pPr>
              <w:jc w:val="center"/>
            </w:pPr>
            <w:r w:rsidRPr="0009428B">
              <w:t>Тихвинский муниципальный район</w:t>
            </w:r>
          </w:p>
        </w:tc>
        <w:tc>
          <w:tcPr>
            <w:tcW w:w="1560" w:type="dxa"/>
          </w:tcPr>
          <w:p w14:paraId="0843FA9F" w14:textId="77777777" w:rsidR="00CA5227" w:rsidRPr="0009428B" w:rsidRDefault="00CA5227" w:rsidP="00B423D6">
            <w:pPr>
              <w:jc w:val="center"/>
            </w:pPr>
            <w:r w:rsidRPr="0009428B">
              <w:t xml:space="preserve">Городской округ Енакиево Донецкой народной республики </w:t>
            </w:r>
          </w:p>
        </w:tc>
        <w:tc>
          <w:tcPr>
            <w:tcW w:w="1417" w:type="dxa"/>
          </w:tcPr>
          <w:p w14:paraId="32F2629B" w14:textId="77777777" w:rsidR="00CA5227" w:rsidRPr="0009428B" w:rsidRDefault="00CA5227" w:rsidP="00B423D6">
            <w:pPr>
              <w:jc w:val="center"/>
            </w:pPr>
            <w:r w:rsidRPr="0009428B">
              <w:t>№ 01-82/1 от 19.05.2025</w:t>
            </w:r>
          </w:p>
        </w:tc>
        <w:tc>
          <w:tcPr>
            <w:tcW w:w="1418" w:type="dxa"/>
          </w:tcPr>
          <w:p w14:paraId="17BD9AAB" w14:textId="77777777" w:rsidR="00CA5227" w:rsidRPr="0009428B" w:rsidRDefault="00CA5227" w:rsidP="00B423D6">
            <w:pPr>
              <w:jc w:val="center"/>
            </w:pPr>
            <w:r w:rsidRPr="0009428B">
              <w:t>Соглашение о сотрудничестве</w:t>
            </w:r>
          </w:p>
        </w:tc>
        <w:tc>
          <w:tcPr>
            <w:tcW w:w="992" w:type="dxa"/>
          </w:tcPr>
          <w:p w14:paraId="5FE35B1A" w14:textId="77777777" w:rsidR="00CA5227" w:rsidRDefault="00CA5227" w:rsidP="00B423D6">
            <w:pPr>
              <w:jc w:val="center"/>
            </w:pPr>
            <w:r>
              <w:t>О</w:t>
            </w:r>
            <w:r w:rsidRPr="0009428B">
              <w:t>казание методической и иной помощи городскому округу Енакиево в различных сферах деятельности</w:t>
            </w:r>
          </w:p>
          <w:p w14:paraId="302ACB23" w14:textId="77777777" w:rsidR="00CA5227" w:rsidRPr="0009428B" w:rsidRDefault="00CA5227" w:rsidP="00B423D6">
            <w:pPr>
              <w:jc w:val="center"/>
            </w:pPr>
          </w:p>
        </w:tc>
        <w:tc>
          <w:tcPr>
            <w:tcW w:w="850" w:type="dxa"/>
          </w:tcPr>
          <w:p w14:paraId="74BFDD9F" w14:textId="77777777" w:rsidR="00CA5227" w:rsidRPr="0009428B" w:rsidRDefault="00CA5227" w:rsidP="00B423D6">
            <w:pPr>
              <w:jc w:val="center"/>
            </w:pPr>
            <w:r w:rsidRPr="0009428B">
              <w:t>Один год с автоматическим продлением</w:t>
            </w:r>
          </w:p>
        </w:tc>
        <w:tc>
          <w:tcPr>
            <w:tcW w:w="851" w:type="dxa"/>
          </w:tcPr>
          <w:p w14:paraId="7FA609C7" w14:textId="77777777" w:rsidR="00CA5227" w:rsidRDefault="00CA5227" w:rsidP="00B423D6">
            <w:pPr>
              <w:jc w:val="center"/>
              <w:rPr>
                <w:sz w:val="28"/>
                <w:szCs w:val="28"/>
              </w:rPr>
            </w:pPr>
          </w:p>
        </w:tc>
      </w:tr>
      <w:tr w:rsidR="00CA5227" w14:paraId="309ADA47" w14:textId="77777777" w:rsidTr="00CA5227">
        <w:trPr>
          <w:trHeight w:val="560"/>
        </w:trPr>
        <w:tc>
          <w:tcPr>
            <w:tcW w:w="9356" w:type="dxa"/>
            <w:gridSpan w:val="8"/>
            <w:vAlign w:val="center"/>
          </w:tcPr>
          <w:p w14:paraId="5B85A1BE" w14:textId="77777777" w:rsidR="00CA5227" w:rsidRPr="00127CAC" w:rsidRDefault="00CA5227" w:rsidP="00B423D6">
            <w:pPr>
              <w:jc w:val="center"/>
              <w:rPr>
                <w:b/>
                <w:sz w:val="28"/>
                <w:szCs w:val="28"/>
              </w:rPr>
            </w:pPr>
            <w:r w:rsidRPr="00127CAC">
              <w:rPr>
                <w:b/>
                <w:sz w:val="28"/>
                <w:szCs w:val="28"/>
              </w:rPr>
              <w:t>ТОСНЕНСКИЙ МУНИЦИПАЛЬНЫЙ РАЙОН</w:t>
            </w:r>
          </w:p>
        </w:tc>
      </w:tr>
      <w:tr w:rsidR="00CA5227" w14:paraId="6E8AA755" w14:textId="77777777" w:rsidTr="00CA5227">
        <w:tc>
          <w:tcPr>
            <w:tcW w:w="426" w:type="dxa"/>
          </w:tcPr>
          <w:p w14:paraId="3FB4B0FB" w14:textId="77777777" w:rsidR="00CA5227" w:rsidRDefault="00CA5227" w:rsidP="00B423D6">
            <w:pPr>
              <w:jc w:val="center"/>
              <w:rPr>
                <w:sz w:val="28"/>
                <w:szCs w:val="28"/>
              </w:rPr>
            </w:pPr>
            <w:r>
              <w:rPr>
                <w:sz w:val="28"/>
                <w:szCs w:val="28"/>
              </w:rPr>
              <w:t>30</w:t>
            </w:r>
          </w:p>
        </w:tc>
        <w:tc>
          <w:tcPr>
            <w:tcW w:w="1842" w:type="dxa"/>
          </w:tcPr>
          <w:p w14:paraId="11F66933" w14:textId="77777777" w:rsidR="00CA5227" w:rsidRPr="00E61839" w:rsidRDefault="00CA5227" w:rsidP="00B423D6">
            <w:pPr>
              <w:jc w:val="center"/>
            </w:pPr>
            <w:r w:rsidRPr="00706949">
              <w:rPr>
                <w:rFonts w:eastAsia="Courier New"/>
                <w:color w:val="000000"/>
                <w:lang w:bidi="ru-RU"/>
              </w:rPr>
              <w:t>Тосненский муниципал</w:t>
            </w:r>
            <w:r>
              <w:rPr>
                <w:rFonts w:eastAsia="Courier New"/>
                <w:color w:val="000000"/>
                <w:lang w:bidi="ru-RU"/>
              </w:rPr>
              <w:t>ьный район</w:t>
            </w:r>
          </w:p>
        </w:tc>
        <w:tc>
          <w:tcPr>
            <w:tcW w:w="1560" w:type="dxa"/>
          </w:tcPr>
          <w:p w14:paraId="352E7F1A" w14:textId="77777777" w:rsidR="00CA5227" w:rsidRPr="00E61839" w:rsidRDefault="00CA5227" w:rsidP="00B423D6">
            <w:pPr>
              <w:jc w:val="center"/>
            </w:pPr>
            <w:r>
              <w:t>М</w:t>
            </w:r>
            <w:r w:rsidRPr="00706949">
              <w:t>униципальное образование «Арский муниципальный район» Республики Татарстан</w:t>
            </w:r>
          </w:p>
        </w:tc>
        <w:tc>
          <w:tcPr>
            <w:tcW w:w="1417" w:type="dxa"/>
          </w:tcPr>
          <w:p w14:paraId="53CEDD6A" w14:textId="77777777" w:rsidR="00CA5227" w:rsidRDefault="00CA5227" w:rsidP="00B423D6">
            <w:pPr>
              <w:jc w:val="center"/>
            </w:pPr>
            <w:r w:rsidRPr="00706949">
              <w:t xml:space="preserve">от 21.02.2013 </w:t>
            </w:r>
          </w:p>
          <w:p w14:paraId="42110499" w14:textId="77777777" w:rsidR="00CA5227" w:rsidRPr="00E61839" w:rsidRDefault="00CA5227" w:rsidP="00B423D6">
            <w:pPr>
              <w:jc w:val="center"/>
            </w:pPr>
            <w:r w:rsidRPr="00706949">
              <w:t>№ б/н</w:t>
            </w:r>
          </w:p>
        </w:tc>
        <w:tc>
          <w:tcPr>
            <w:tcW w:w="1418" w:type="dxa"/>
          </w:tcPr>
          <w:p w14:paraId="21EA3A4D" w14:textId="77777777" w:rsidR="00CA5227" w:rsidRPr="00E61839" w:rsidRDefault="00CA5227" w:rsidP="00B423D6">
            <w:pPr>
              <w:jc w:val="center"/>
            </w:pPr>
            <w:r w:rsidRPr="00706949">
              <w:t>Соглашение о культурном и экономическом сотрудничестве между Арским муниципальным районом республики Татарстан и Тосненским районом Ленинградской области</w:t>
            </w:r>
          </w:p>
        </w:tc>
        <w:tc>
          <w:tcPr>
            <w:tcW w:w="992" w:type="dxa"/>
          </w:tcPr>
          <w:p w14:paraId="31CB51D9" w14:textId="77777777" w:rsidR="00CA5227" w:rsidRPr="00E61839" w:rsidRDefault="00CA5227" w:rsidP="00B423D6">
            <w:pPr>
              <w:jc w:val="center"/>
            </w:pPr>
            <w:r>
              <w:t>К</w:t>
            </w:r>
            <w:r w:rsidRPr="00706949">
              <w:t>ультурно</w:t>
            </w:r>
            <w:r>
              <w:t>е</w:t>
            </w:r>
            <w:r w:rsidRPr="00706949">
              <w:t xml:space="preserve"> и экономическо</w:t>
            </w:r>
            <w:r>
              <w:t>е</w:t>
            </w:r>
            <w:r w:rsidRPr="00706949">
              <w:t xml:space="preserve"> сотрудничеств</w:t>
            </w:r>
            <w:r>
              <w:t>о</w:t>
            </w:r>
          </w:p>
        </w:tc>
        <w:tc>
          <w:tcPr>
            <w:tcW w:w="850" w:type="dxa"/>
          </w:tcPr>
          <w:p w14:paraId="600FBC4F" w14:textId="77777777" w:rsidR="00CA5227" w:rsidRPr="00E61839" w:rsidRDefault="00CA5227" w:rsidP="00B423D6">
            <w:pPr>
              <w:jc w:val="center"/>
            </w:pPr>
            <w:r w:rsidRPr="00706949">
              <w:t>5 лет, автоматическое продление на последующий годовой период</w:t>
            </w:r>
          </w:p>
        </w:tc>
        <w:tc>
          <w:tcPr>
            <w:tcW w:w="851" w:type="dxa"/>
          </w:tcPr>
          <w:p w14:paraId="56B811AB" w14:textId="77777777" w:rsidR="00CA5227" w:rsidRDefault="00CA5227" w:rsidP="00B423D6">
            <w:pPr>
              <w:jc w:val="center"/>
              <w:rPr>
                <w:sz w:val="28"/>
                <w:szCs w:val="28"/>
              </w:rPr>
            </w:pPr>
          </w:p>
        </w:tc>
      </w:tr>
      <w:tr w:rsidR="00CA5227" w14:paraId="286AEA91" w14:textId="77777777" w:rsidTr="00CA5227">
        <w:tc>
          <w:tcPr>
            <w:tcW w:w="426" w:type="dxa"/>
          </w:tcPr>
          <w:p w14:paraId="58425C64" w14:textId="77777777" w:rsidR="00CA5227" w:rsidRDefault="00CA5227" w:rsidP="00B423D6">
            <w:pPr>
              <w:jc w:val="center"/>
              <w:rPr>
                <w:sz w:val="28"/>
                <w:szCs w:val="28"/>
              </w:rPr>
            </w:pPr>
            <w:r>
              <w:rPr>
                <w:sz w:val="28"/>
                <w:szCs w:val="28"/>
              </w:rPr>
              <w:t>31</w:t>
            </w:r>
          </w:p>
        </w:tc>
        <w:tc>
          <w:tcPr>
            <w:tcW w:w="1842" w:type="dxa"/>
          </w:tcPr>
          <w:p w14:paraId="04DF538E" w14:textId="77777777" w:rsidR="00CA5227" w:rsidRPr="00E61839" w:rsidRDefault="00CA5227" w:rsidP="00B423D6">
            <w:pPr>
              <w:jc w:val="center"/>
            </w:pPr>
            <w:r w:rsidRPr="00706949">
              <w:rPr>
                <w:rFonts w:eastAsia="Courier New"/>
                <w:color w:val="000000"/>
                <w:lang w:bidi="ru-RU"/>
              </w:rPr>
              <w:t>Тосненский муниципал</w:t>
            </w:r>
            <w:r>
              <w:rPr>
                <w:rFonts w:eastAsia="Courier New"/>
                <w:color w:val="000000"/>
                <w:lang w:bidi="ru-RU"/>
              </w:rPr>
              <w:t>ьный район</w:t>
            </w:r>
          </w:p>
        </w:tc>
        <w:tc>
          <w:tcPr>
            <w:tcW w:w="1560" w:type="dxa"/>
          </w:tcPr>
          <w:p w14:paraId="06951F4B" w14:textId="77777777" w:rsidR="00CA5227" w:rsidRPr="00E61839" w:rsidRDefault="00CA5227" w:rsidP="00B423D6">
            <w:pPr>
              <w:jc w:val="center"/>
            </w:pPr>
            <w:r w:rsidRPr="00706949">
              <w:t>Суоярвский муниципальный округ Республики Карелия</w:t>
            </w:r>
          </w:p>
        </w:tc>
        <w:tc>
          <w:tcPr>
            <w:tcW w:w="1417" w:type="dxa"/>
          </w:tcPr>
          <w:p w14:paraId="21DE3646" w14:textId="77777777" w:rsidR="00CA5227" w:rsidRPr="00706949" w:rsidRDefault="00CA5227" w:rsidP="00B423D6">
            <w:pPr>
              <w:jc w:val="center"/>
            </w:pPr>
            <w:r w:rsidRPr="00706949">
              <w:t>от 14.07.2023</w:t>
            </w:r>
          </w:p>
          <w:p w14:paraId="64D4CD7B" w14:textId="77777777" w:rsidR="00CA5227" w:rsidRPr="00E61839" w:rsidRDefault="00CA5227" w:rsidP="00B423D6">
            <w:pPr>
              <w:jc w:val="center"/>
            </w:pPr>
            <w:r w:rsidRPr="00706949">
              <w:t>№ б/н</w:t>
            </w:r>
          </w:p>
        </w:tc>
        <w:tc>
          <w:tcPr>
            <w:tcW w:w="1418" w:type="dxa"/>
          </w:tcPr>
          <w:p w14:paraId="52DBCE69" w14:textId="77777777" w:rsidR="00CA5227" w:rsidRPr="00E61839" w:rsidRDefault="00CA5227" w:rsidP="00B423D6">
            <w:pPr>
              <w:jc w:val="center"/>
            </w:pPr>
            <w:r w:rsidRPr="00706949">
              <w:t xml:space="preserve">Соглашение о принципах сотрудничества в </w:t>
            </w:r>
            <w:r w:rsidRPr="00706949">
              <w:lastRenderedPageBreak/>
              <w:t>области побратимских связей</w:t>
            </w:r>
          </w:p>
        </w:tc>
        <w:tc>
          <w:tcPr>
            <w:tcW w:w="992" w:type="dxa"/>
          </w:tcPr>
          <w:p w14:paraId="558A6D1B" w14:textId="77777777" w:rsidR="00CA5227" w:rsidRPr="00E61839" w:rsidRDefault="00CA5227" w:rsidP="00B423D6">
            <w:pPr>
              <w:jc w:val="center"/>
            </w:pPr>
            <w:r>
              <w:lastRenderedPageBreak/>
              <w:t>К</w:t>
            </w:r>
            <w:r w:rsidRPr="00706949">
              <w:t>ультурно</w:t>
            </w:r>
            <w:r>
              <w:t>е</w:t>
            </w:r>
            <w:r w:rsidRPr="00706949">
              <w:t xml:space="preserve"> и экономическо</w:t>
            </w:r>
            <w:r>
              <w:t>е</w:t>
            </w:r>
            <w:r w:rsidRPr="00706949">
              <w:t xml:space="preserve"> </w:t>
            </w:r>
            <w:r w:rsidRPr="00706949">
              <w:lastRenderedPageBreak/>
              <w:t>сотрудничеств</w:t>
            </w:r>
            <w:r>
              <w:t>о</w:t>
            </w:r>
          </w:p>
        </w:tc>
        <w:tc>
          <w:tcPr>
            <w:tcW w:w="850" w:type="dxa"/>
          </w:tcPr>
          <w:p w14:paraId="3A889248" w14:textId="77777777" w:rsidR="00CA5227" w:rsidRPr="00E61839" w:rsidRDefault="00CA5227" w:rsidP="00B423D6">
            <w:pPr>
              <w:jc w:val="center"/>
            </w:pPr>
            <w:r w:rsidRPr="00706949">
              <w:lastRenderedPageBreak/>
              <w:t>5 лет, автоматическое продл</w:t>
            </w:r>
            <w:r w:rsidRPr="00706949">
              <w:lastRenderedPageBreak/>
              <w:t>ение на последующие пятилетние периоды</w:t>
            </w:r>
            <w:r>
              <w:t xml:space="preserve"> </w:t>
            </w:r>
          </w:p>
        </w:tc>
        <w:tc>
          <w:tcPr>
            <w:tcW w:w="851" w:type="dxa"/>
          </w:tcPr>
          <w:p w14:paraId="24609618" w14:textId="77777777" w:rsidR="00CA5227" w:rsidRDefault="00CA5227" w:rsidP="00B423D6">
            <w:pPr>
              <w:jc w:val="center"/>
              <w:rPr>
                <w:sz w:val="28"/>
                <w:szCs w:val="28"/>
              </w:rPr>
            </w:pPr>
          </w:p>
        </w:tc>
      </w:tr>
      <w:tr w:rsidR="00CA5227" w14:paraId="170F952A" w14:textId="77777777" w:rsidTr="00CA5227">
        <w:tc>
          <w:tcPr>
            <w:tcW w:w="426" w:type="dxa"/>
          </w:tcPr>
          <w:p w14:paraId="28B579F8" w14:textId="77777777" w:rsidR="00CA5227" w:rsidRDefault="00CA5227" w:rsidP="00B423D6">
            <w:pPr>
              <w:jc w:val="center"/>
              <w:rPr>
                <w:sz w:val="28"/>
                <w:szCs w:val="28"/>
              </w:rPr>
            </w:pPr>
            <w:r>
              <w:rPr>
                <w:sz w:val="28"/>
                <w:szCs w:val="28"/>
              </w:rPr>
              <w:t>32</w:t>
            </w:r>
          </w:p>
        </w:tc>
        <w:tc>
          <w:tcPr>
            <w:tcW w:w="1842" w:type="dxa"/>
          </w:tcPr>
          <w:p w14:paraId="5514E8E6" w14:textId="77777777" w:rsidR="00CA5227" w:rsidRPr="00E61839" w:rsidRDefault="00CA5227" w:rsidP="00B423D6">
            <w:pPr>
              <w:jc w:val="center"/>
            </w:pPr>
            <w:r w:rsidRPr="00706949">
              <w:rPr>
                <w:rFonts w:eastAsia="Courier New"/>
                <w:color w:val="000000"/>
                <w:lang w:bidi="ru-RU"/>
              </w:rPr>
              <w:t>Тосненский муниципал</w:t>
            </w:r>
            <w:r>
              <w:rPr>
                <w:rFonts w:eastAsia="Courier New"/>
                <w:color w:val="000000"/>
                <w:lang w:bidi="ru-RU"/>
              </w:rPr>
              <w:t>ьный район</w:t>
            </w:r>
          </w:p>
        </w:tc>
        <w:tc>
          <w:tcPr>
            <w:tcW w:w="1560" w:type="dxa"/>
          </w:tcPr>
          <w:p w14:paraId="1E37962D" w14:textId="77777777" w:rsidR="00CA5227" w:rsidRPr="00E61839" w:rsidRDefault="00CA5227" w:rsidP="00B423D6">
            <w:pPr>
              <w:jc w:val="center"/>
            </w:pPr>
            <w:r w:rsidRPr="008C36F9">
              <w:t>Муниципальный район «Магарамкент</w:t>
            </w:r>
            <w:r>
              <w:t>-</w:t>
            </w:r>
            <w:proofErr w:type="spellStart"/>
            <w:r w:rsidRPr="008C36F9">
              <w:t>ский</w:t>
            </w:r>
            <w:proofErr w:type="spellEnd"/>
            <w:r w:rsidRPr="008C36F9">
              <w:t xml:space="preserve"> район» Республики Дагестан</w:t>
            </w:r>
          </w:p>
        </w:tc>
        <w:tc>
          <w:tcPr>
            <w:tcW w:w="1417" w:type="dxa"/>
          </w:tcPr>
          <w:p w14:paraId="5588EEEC" w14:textId="77777777" w:rsidR="00CA5227" w:rsidRDefault="00CA5227" w:rsidP="00B423D6">
            <w:pPr>
              <w:jc w:val="center"/>
            </w:pPr>
            <w:r>
              <w:t xml:space="preserve">от </w:t>
            </w:r>
            <w:r w:rsidRPr="008C36F9">
              <w:t>20.08.2016</w:t>
            </w:r>
          </w:p>
          <w:p w14:paraId="0142C4E1" w14:textId="77777777" w:rsidR="00CA5227" w:rsidRPr="00E61839" w:rsidRDefault="00CA5227" w:rsidP="00B423D6">
            <w:pPr>
              <w:jc w:val="center"/>
            </w:pPr>
            <w:r w:rsidRPr="00706949">
              <w:t>№ б/н</w:t>
            </w:r>
          </w:p>
        </w:tc>
        <w:tc>
          <w:tcPr>
            <w:tcW w:w="1418" w:type="dxa"/>
          </w:tcPr>
          <w:p w14:paraId="7987A9DA" w14:textId="77777777" w:rsidR="00CA5227" w:rsidRPr="00E61839" w:rsidRDefault="00CA5227" w:rsidP="00B423D6">
            <w:pPr>
              <w:jc w:val="center"/>
            </w:pPr>
            <w:r w:rsidRPr="008C36F9">
              <w:t>Соглашение о принципах сотрудничества в области побратимских связей</w:t>
            </w:r>
          </w:p>
        </w:tc>
        <w:tc>
          <w:tcPr>
            <w:tcW w:w="992" w:type="dxa"/>
          </w:tcPr>
          <w:p w14:paraId="648C004A" w14:textId="77777777" w:rsidR="00CA5227" w:rsidRPr="00E61839" w:rsidRDefault="00CA5227" w:rsidP="00B423D6">
            <w:pPr>
              <w:jc w:val="center"/>
            </w:pPr>
            <w:r>
              <w:t>К</w:t>
            </w:r>
            <w:r w:rsidRPr="00706949">
              <w:t>ультурно</w:t>
            </w:r>
            <w:r>
              <w:t>е</w:t>
            </w:r>
            <w:r w:rsidRPr="00706949">
              <w:t xml:space="preserve"> и экономическо</w:t>
            </w:r>
            <w:r>
              <w:t>е</w:t>
            </w:r>
            <w:r w:rsidRPr="00706949">
              <w:t xml:space="preserve"> сотрудничеств</w:t>
            </w:r>
            <w:r>
              <w:t>о</w:t>
            </w:r>
          </w:p>
        </w:tc>
        <w:tc>
          <w:tcPr>
            <w:tcW w:w="850" w:type="dxa"/>
          </w:tcPr>
          <w:p w14:paraId="69F3F211" w14:textId="77777777" w:rsidR="00CA5227" w:rsidRPr="00E61839" w:rsidRDefault="00CA5227" w:rsidP="00B423D6">
            <w:pPr>
              <w:jc w:val="center"/>
            </w:pPr>
            <w:r w:rsidRPr="00706949">
              <w:t>5 лет, автоматическое продление на последующие пятилетние периоды</w:t>
            </w:r>
          </w:p>
        </w:tc>
        <w:tc>
          <w:tcPr>
            <w:tcW w:w="851" w:type="dxa"/>
          </w:tcPr>
          <w:p w14:paraId="4E9A788D" w14:textId="77777777" w:rsidR="00CA5227" w:rsidRDefault="00CA5227" w:rsidP="00B423D6">
            <w:pPr>
              <w:jc w:val="center"/>
              <w:rPr>
                <w:sz w:val="28"/>
                <w:szCs w:val="28"/>
              </w:rPr>
            </w:pPr>
          </w:p>
        </w:tc>
      </w:tr>
    </w:tbl>
    <w:p w14:paraId="3603FE5F" w14:textId="14AFB874" w:rsidR="00952781" w:rsidRPr="00952781" w:rsidRDefault="00952781" w:rsidP="008E4F92">
      <w:pPr>
        <w:jc w:val="both"/>
        <w:rPr>
          <w:rFonts w:eastAsia="HGSMinchoE"/>
          <w:b/>
          <w:bCs/>
          <w:sz w:val="28"/>
          <w:szCs w:val="28"/>
        </w:rPr>
      </w:pPr>
    </w:p>
    <w:p w14:paraId="0F73423B" w14:textId="77777777" w:rsidR="00FB4A04" w:rsidRPr="00952781" w:rsidRDefault="00FB4A04" w:rsidP="008E4F92">
      <w:pPr>
        <w:jc w:val="both"/>
        <w:rPr>
          <w:sz w:val="28"/>
          <w:szCs w:val="28"/>
        </w:rPr>
      </w:pPr>
    </w:p>
    <w:p w14:paraId="53C09C10" w14:textId="37C934BE" w:rsidR="00FB4A04" w:rsidRPr="000D49C4" w:rsidRDefault="00FB4A04" w:rsidP="001C219B">
      <w:pPr>
        <w:pStyle w:val="af5"/>
        <w:jc w:val="both"/>
        <w:rPr>
          <w:rFonts w:ascii="Times New Roman" w:hAnsi="Times New Roman" w:cs="Times New Roman"/>
          <w:b/>
          <w:bCs/>
          <w:color w:val="auto"/>
          <w:sz w:val="28"/>
          <w:szCs w:val="28"/>
        </w:rPr>
      </w:pPr>
      <w:r w:rsidRPr="000D49C4">
        <w:rPr>
          <w:rFonts w:ascii="Times New Roman" w:hAnsi="Times New Roman" w:cs="Times New Roman"/>
          <w:b/>
          <w:bCs/>
          <w:color w:val="auto"/>
          <w:spacing w:val="-2"/>
          <w:sz w:val="28"/>
          <w:szCs w:val="28"/>
        </w:rPr>
        <w:t>6.5 Предложения</w:t>
      </w:r>
      <w:r w:rsidR="001C219B" w:rsidRPr="000D49C4">
        <w:rPr>
          <w:rFonts w:ascii="Times New Roman" w:hAnsi="Times New Roman" w:cs="Times New Roman"/>
          <w:b/>
          <w:bCs/>
          <w:color w:val="auto"/>
          <w:sz w:val="28"/>
          <w:szCs w:val="28"/>
        </w:rPr>
        <w:t xml:space="preserve"> </w:t>
      </w:r>
      <w:r w:rsidRPr="000D49C4">
        <w:rPr>
          <w:rFonts w:ascii="Times New Roman" w:hAnsi="Times New Roman" w:cs="Times New Roman"/>
          <w:b/>
          <w:bCs/>
          <w:color w:val="auto"/>
          <w:spacing w:val="-6"/>
          <w:sz w:val="28"/>
          <w:szCs w:val="28"/>
        </w:rPr>
        <w:t>по</w:t>
      </w:r>
      <w:r w:rsidR="001C219B" w:rsidRPr="000D49C4">
        <w:rPr>
          <w:rFonts w:ascii="Times New Roman" w:hAnsi="Times New Roman" w:cs="Times New Roman"/>
          <w:b/>
          <w:bCs/>
          <w:color w:val="auto"/>
          <w:sz w:val="28"/>
          <w:szCs w:val="28"/>
        </w:rPr>
        <w:t xml:space="preserve"> </w:t>
      </w:r>
      <w:r w:rsidRPr="000D49C4">
        <w:rPr>
          <w:rFonts w:ascii="Times New Roman" w:hAnsi="Times New Roman" w:cs="Times New Roman"/>
          <w:b/>
          <w:bCs/>
          <w:color w:val="auto"/>
          <w:spacing w:val="-2"/>
          <w:sz w:val="28"/>
          <w:szCs w:val="28"/>
        </w:rPr>
        <w:t>совершенствованию</w:t>
      </w:r>
      <w:r w:rsidR="001C219B" w:rsidRPr="000D49C4">
        <w:rPr>
          <w:rFonts w:ascii="Times New Roman" w:hAnsi="Times New Roman" w:cs="Times New Roman"/>
          <w:b/>
          <w:bCs/>
          <w:color w:val="auto"/>
          <w:sz w:val="28"/>
          <w:szCs w:val="28"/>
        </w:rPr>
        <w:t xml:space="preserve"> </w:t>
      </w:r>
      <w:r w:rsidRPr="000D49C4">
        <w:rPr>
          <w:rFonts w:ascii="Times New Roman" w:hAnsi="Times New Roman" w:cs="Times New Roman"/>
          <w:b/>
          <w:bCs/>
          <w:color w:val="auto"/>
          <w:spacing w:val="-2"/>
          <w:sz w:val="28"/>
          <w:szCs w:val="28"/>
        </w:rPr>
        <w:t>законодательства</w:t>
      </w:r>
      <w:r w:rsidR="001C219B" w:rsidRPr="000D49C4">
        <w:rPr>
          <w:rFonts w:ascii="Times New Roman" w:hAnsi="Times New Roman" w:cs="Times New Roman"/>
          <w:b/>
          <w:bCs/>
          <w:color w:val="auto"/>
          <w:sz w:val="28"/>
          <w:szCs w:val="28"/>
        </w:rPr>
        <w:t xml:space="preserve"> </w:t>
      </w:r>
      <w:r w:rsidRPr="000D49C4">
        <w:rPr>
          <w:rFonts w:ascii="Times New Roman" w:hAnsi="Times New Roman" w:cs="Times New Roman"/>
          <w:b/>
          <w:bCs/>
          <w:color w:val="auto"/>
          <w:spacing w:val="-10"/>
          <w:sz w:val="28"/>
          <w:szCs w:val="28"/>
        </w:rPr>
        <w:t>и</w:t>
      </w:r>
      <w:r w:rsidR="001C219B" w:rsidRPr="000D49C4">
        <w:rPr>
          <w:rFonts w:ascii="Times New Roman" w:hAnsi="Times New Roman" w:cs="Times New Roman"/>
          <w:b/>
          <w:bCs/>
          <w:color w:val="auto"/>
          <w:spacing w:val="-10"/>
          <w:sz w:val="28"/>
          <w:szCs w:val="28"/>
        </w:rPr>
        <w:t xml:space="preserve"> </w:t>
      </w:r>
      <w:r w:rsidRPr="000D49C4">
        <w:rPr>
          <w:rFonts w:ascii="Times New Roman" w:hAnsi="Times New Roman" w:cs="Times New Roman"/>
          <w:b/>
          <w:bCs/>
          <w:color w:val="auto"/>
          <w:sz w:val="28"/>
          <w:szCs w:val="28"/>
        </w:rPr>
        <w:t>административных механизмов по вопросам раздела</w:t>
      </w:r>
    </w:p>
    <w:p w14:paraId="06E16B1D" w14:textId="67572D3A" w:rsidR="000D49C4" w:rsidRDefault="000D49C4" w:rsidP="000D49C4">
      <w:pPr>
        <w:ind w:firstLine="851"/>
        <w:rPr>
          <w:sz w:val="28"/>
          <w:szCs w:val="28"/>
        </w:rPr>
      </w:pPr>
      <w:r w:rsidRPr="000D49C4">
        <w:rPr>
          <w:sz w:val="28"/>
          <w:szCs w:val="28"/>
        </w:rPr>
        <w:t>Предложений не имеется</w:t>
      </w:r>
      <w:r>
        <w:rPr>
          <w:sz w:val="28"/>
          <w:szCs w:val="28"/>
        </w:rPr>
        <w:t>.</w:t>
      </w:r>
    </w:p>
    <w:p w14:paraId="6F252AAF" w14:textId="77777777" w:rsidR="000D49C4" w:rsidRPr="000D49C4" w:rsidRDefault="000D49C4" w:rsidP="000D49C4">
      <w:pPr>
        <w:ind w:firstLine="851"/>
        <w:rPr>
          <w:sz w:val="28"/>
          <w:szCs w:val="28"/>
        </w:rPr>
      </w:pPr>
    </w:p>
    <w:p w14:paraId="728B7F7C" w14:textId="77777777" w:rsidR="00FF32B4" w:rsidRDefault="00FF32B4" w:rsidP="008E4F92">
      <w:pPr>
        <w:keepNext/>
        <w:ind w:firstLine="567"/>
        <w:jc w:val="center"/>
        <w:rPr>
          <w:b/>
          <w:sz w:val="28"/>
        </w:rPr>
      </w:pPr>
      <w:r>
        <w:rPr>
          <w:b/>
          <w:sz w:val="28"/>
        </w:rPr>
        <w:t>РАЗДЕЛ 7. Участие в федеральных конкурсах</w:t>
      </w:r>
    </w:p>
    <w:p w14:paraId="30251EE0" w14:textId="77777777" w:rsidR="00C21786" w:rsidRDefault="00C21786" w:rsidP="003347F7">
      <w:pPr>
        <w:jc w:val="center"/>
        <w:rPr>
          <w:i/>
          <w:sz w:val="28"/>
        </w:rPr>
      </w:pPr>
    </w:p>
    <w:p w14:paraId="6CA6B028" w14:textId="1B1E3C76" w:rsidR="00FF32B4" w:rsidRDefault="00FF32B4" w:rsidP="003347F7">
      <w:pPr>
        <w:jc w:val="center"/>
        <w:rPr>
          <w:i/>
          <w:sz w:val="28"/>
        </w:rPr>
      </w:pPr>
      <w:r>
        <w:rPr>
          <w:i/>
          <w:sz w:val="28"/>
        </w:rPr>
        <w:t>Данные предоставляются в Таблице 24.</w:t>
      </w:r>
    </w:p>
    <w:p w14:paraId="72024079" w14:textId="77777777" w:rsidR="00C21786" w:rsidRDefault="00C21786" w:rsidP="00FF32B4">
      <w:pPr>
        <w:jc w:val="both"/>
        <w:rPr>
          <w:i/>
          <w:sz w:val="28"/>
        </w:rPr>
      </w:pPr>
    </w:p>
    <w:p w14:paraId="51C0CEF7" w14:textId="26611320" w:rsidR="00FF32B4" w:rsidRDefault="00FF32B4" w:rsidP="00FF32B4">
      <w:pPr>
        <w:ind w:firstLine="567"/>
        <w:jc w:val="both"/>
        <w:rPr>
          <w:b/>
          <w:sz w:val="28"/>
        </w:rPr>
      </w:pPr>
      <w:r>
        <w:rPr>
          <w:b/>
          <w:sz w:val="28"/>
        </w:rPr>
        <w:t>7.1. Значение федеральных конкурсов для МСУ</w:t>
      </w:r>
    </w:p>
    <w:p w14:paraId="75276FD7" w14:textId="77777777" w:rsidR="00036E53" w:rsidRDefault="00036E53" w:rsidP="00FF32B4">
      <w:pPr>
        <w:ind w:firstLine="567"/>
        <w:jc w:val="both"/>
        <w:rPr>
          <w:b/>
          <w:sz w:val="28"/>
        </w:rPr>
      </w:pPr>
    </w:p>
    <w:p w14:paraId="2E17D0DB" w14:textId="77777777" w:rsidR="00FF32B4" w:rsidRPr="00FF32B4" w:rsidRDefault="00743763" w:rsidP="00FF32B4">
      <w:pPr>
        <w:shd w:val="clear" w:color="auto" w:fill="FFFFFF" w:themeFill="background1"/>
        <w:tabs>
          <w:tab w:val="left" w:pos="709"/>
        </w:tabs>
        <w:jc w:val="both"/>
        <w:rPr>
          <w:bCs/>
          <w:sz w:val="28"/>
          <w:szCs w:val="28"/>
        </w:rPr>
      </w:pPr>
      <w:r w:rsidRPr="00E41038">
        <w:rPr>
          <w:bCs/>
          <w:sz w:val="28"/>
          <w:szCs w:val="28"/>
        </w:rPr>
        <w:tab/>
      </w:r>
      <w:r w:rsidR="00FF32B4" w:rsidRPr="00FF32B4">
        <w:rPr>
          <w:bCs/>
          <w:sz w:val="28"/>
          <w:szCs w:val="28"/>
        </w:rPr>
        <w:t>Региональный этап Всероссийского конкурса «Лучшая муниципальная практика» среди муниципальных образований Ленинградской области проводится с 2017 года. Этот конкурс стал важной платформой для обмена опытом и внедрения передовых практик в сфере муниципального управления, что способствует повышению качества жизни граждан.</w:t>
      </w:r>
    </w:p>
    <w:p w14:paraId="38154131" w14:textId="255D1257" w:rsidR="00FF32B4" w:rsidRPr="00FF32B4" w:rsidRDefault="00FF32B4" w:rsidP="00FF32B4">
      <w:pPr>
        <w:shd w:val="clear" w:color="auto" w:fill="FFFFFF" w:themeFill="background1"/>
        <w:tabs>
          <w:tab w:val="left" w:pos="709"/>
        </w:tabs>
        <w:jc w:val="both"/>
        <w:rPr>
          <w:bCs/>
          <w:sz w:val="28"/>
          <w:szCs w:val="28"/>
        </w:rPr>
      </w:pPr>
      <w:r>
        <w:rPr>
          <w:b/>
          <w:bCs/>
          <w:sz w:val="28"/>
          <w:szCs w:val="28"/>
        </w:rPr>
        <w:t xml:space="preserve">           </w:t>
      </w:r>
      <w:r w:rsidRPr="00FF32B4">
        <w:rPr>
          <w:bCs/>
          <w:sz w:val="28"/>
          <w:szCs w:val="28"/>
        </w:rPr>
        <w:t xml:space="preserve">В 2025 году на конкурс было подано </w:t>
      </w:r>
      <w:r w:rsidRPr="00FF32B4">
        <w:rPr>
          <w:b/>
          <w:bCs/>
          <w:sz w:val="28"/>
          <w:szCs w:val="28"/>
        </w:rPr>
        <w:t>34 заявки</w:t>
      </w:r>
      <w:r w:rsidRPr="00FF32B4">
        <w:rPr>
          <w:bCs/>
          <w:sz w:val="28"/>
          <w:szCs w:val="28"/>
        </w:rPr>
        <w:t xml:space="preserve"> от </w:t>
      </w:r>
      <w:r w:rsidRPr="00FF32B4">
        <w:rPr>
          <w:b/>
          <w:bCs/>
          <w:sz w:val="28"/>
          <w:szCs w:val="28"/>
        </w:rPr>
        <w:t>29 муниципальных образований</w:t>
      </w:r>
      <w:r w:rsidRPr="00FF32B4">
        <w:rPr>
          <w:bCs/>
          <w:sz w:val="28"/>
          <w:szCs w:val="28"/>
        </w:rPr>
        <w:t>, что стало рекордом за все время его проведения. Данный факт свидетельствует о растущем внимании органов местного самоуправления к участию в этом федеральном конкурсе и их стремлении улучшить качество предоставляемых услуг населению.</w:t>
      </w:r>
    </w:p>
    <w:p w14:paraId="28D8C1FA" w14:textId="201A1907" w:rsidR="00FF32B4" w:rsidRPr="00FF32B4" w:rsidRDefault="00FF32B4" w:rsidP="00FF32B4">
      <w:pPr>
        <w:shd w:val="clear" w:color="auto" w:fill="FFFFFF" w:themeFill="background1"/>
        <w:tabs>
          <w:tab w:val="left" w:pos="709"/>
        </w:tabs>
        <w:jc w:val="both"/>
        <w:rPr>
          <w:bCs/>
          <w:sz w:val="28"/>
          <w:szCs w:val="28"/>
        </w:rPr>
      </w:pPr>
      <w:r>
        <w:rPr>
          <w:bCs/>
          <w:sz w:val="28"/>
          <w:szCs w:val="28"/>
        </w:rPr>
        <w:t xml:space="preserve">           </w:t>
      </w:r>
      <w:r w:rsidRPr="00FF32B4">
        <w:rPr>
          <w:bCs/>
          <w:sz w:val="28"/>
          <w:szCs w:val="28"/>
        </w:rPr>
        <w:t xml:space="preserve">Ленинградская область стабильно удерживает высокие позиции в номинации «Модернизация городского хозяйства посредством внедрения </w:t>
      </w:r>
      <w:r w:rsidRPr="00FF32B4">
        <w:rPr>
          <w:bCs/>
          <w:sz w:val="28"/>
          <w:szCs w:val="28"/>
        </w:rPr>
        <w:lastRenderedPageBreak/>
        <w:t>цифровых технологий и платформенных решений («умный город»)». Благодаря этому муниципалитеты региона – победители федерального этапа конкурса смогли реализовать свои проекты цифровизации систем муниципального управления за счет средств федерального бюджета. Это подтверждает важность внедрения современных технологий для повышения эффективности работы местных властей и улучшения качества жизни граждан.</w:t>
      </w:r>
    </w:p>
    <w:p w14:paraId="09871A43" w14:textId="3518B464" w:rsidR="00FF32B4" w:rsidRPr="00FF32B4" w:rsidRDefault="00FF32B4" w:rsidP="00FF32B4">
      <w:pPr>
        <w:shd w:val="clear" w:color="auto" w:fill="FFFFFF" w:themeFill="background1"/>
        <w:tabs>
          <w:tab w:val="left" w:pos="709"/>
        </w:tabs>
        <w:jc w:val="both"/>
        <w:rPr>
          <w:bCs/>
          <w:sz w:val="28"/>
          <w:szCs w:val="28"/>
        </w:rPr>
      </w:pPr>
      <w:r>
        <w:rPr>
          <w:bCs/>
          <w:sz w:val="28"/>
          <w:szCs w:val="28"/>
        </w:rPr>
        <w:t xml:space="preserve">          </w:t>
      </w:r>
      <w:r w:rsidR="00C21786">
        <w:rPr>
          <w:bCs/>
          <w:sz w:val="28"/>
          <w:szCs w:val="28"/>
        </w:rPr>
        <w:t xml:space="preserve"> </w:t>
      </w:r>
      <w:r w:rsidRPr="00FF32B4">
        <w:rPr>
          <w:bCs/>
          <w:sz w:val="28"/>
          <w:szCs w:val="28"/>
        </w:rPr>
        <w:t xml:space="preserve">За период реализации конкурса с 2018 по 2025 год Ленинградская область привлекла средства федерального бюджета в размере </w:t>
      </w:r>
      <w:r w:rsidRPr="00FF32B4">
        <w:rPr>
          <w:b/>
          <w:bCs/>
          <w:sz w:val="28"/>
          <w:szCs w:val="28"/>
        </w:rPr>
        <w:t>1,8 млрд рублей</w:t>
      </w:r>
      <w:r w:rsidRPr="00FF32B4">
        <w:rPr>
          <w:bCs/>
          <w:sz w:val="28"/>
          <w:szCs w:val="28"/>
        </w:rPr>
        <w:t xml:space="preserve">. В рамках этого финансирования были реализованы </w:t>
      </w:r>
      <w:r w:rsidRPr="00FF32B4">
        <w:rPr>
          <w:b/>
          <w:bCs/>
          <w:sz w:val="28"/>
          <w:szCs w:val="28"/>
        </w:rPr>
        <w:t>25 проектов</w:t>
      </w:r>
      <w:r w:rsidRPr="00FF32B4">
        <w:rPr>
          <w:bCs/>
          <w:sz w:val="28"/>
          <w:szCs w:val="28"/>
        </w:rPr>
        <w:t>, из которых более 1,8 млрд рублей поступило из федерального бюджета, более 620 млн рублей — из областного бюджета, а также более 480 млн рублей — из муниципальных бюджетов. Эти инвестиции направлены на улучшение инфраструктуры и повышение качества предоставляемых услуг населению.</w:t>
      </w:r>
    </w:p>
    <w:p w14:paraId="74181BB2" w14:textId="786A6A3F" w:rsidR="00FF32B4" w:rsidRPr="00FF32B4" w:rsidRDefault="00FF32B4" w:rsidP="00FF32B4">
      <w:pPr>
        <w:shd w:val="clear" w:color="auto" w:fill="FFFFFF" w:themeFill="background1"/>
        <w:tabs>
          <w:tab w:val="left" w:pos="709"/>
        </w:tabs>
        <w:jc w:val="both"/>
        <w:rPr>
          <w:bCs/>
          <w:sz w:val="28"/>
          <w:szCs w:val="28"/>
        </w:rPr>
      </w:pPr>
      <w:r>
        <w:rPr>
          <w:bCs/>
          <w:sz w:val="28"/>
          <w:szCs w:val="28"/>
        </w:rPr>
        <w:t xml:space="preserve">              </w:t>
      </w:r>
      <w:r w:rsidRPr="00FF32B4">
        <w:rPr>
          <w:bCs/>
          <w:sz w:val="28"/>
          <w:szCs w:val="28"/>
        </w:rPr>
        <w:t xml:space="preserve">В 2026 году в Ленинградской области планируется реализация пяти проектов в городах Кингисеппе, Луге, Пикалево, Приозерске и Сосновом Бору на общую сумму </w:t>
      </w:r>
      <w:r w:rsidRPr="00FF32B4">
        <w:rPr>
          <w:b/>
          <w:bCs/>
          <w:sz w:val="28"/>
          <w:szCs w:val="28"/>
        </w:rPr>
        <w:t>1,1 млрд рублей</w:t>
      </w:r>
      <w:r w:rsidRPr="00FF32B4">
        <w:rPr>
          <w:bCs/>
          <w:sz w:val="28"/>
          <w:szCs w:val="28"/>
        </w:rPr>
        <w:t xml:space="preserve">. Из этой суммы федеральный бюджет выделит </w:t>
      </w:r>
      <w:r w:rsidRPr="00FF32B4">
        <w:rPr>
          <w:b/>
          <w:bCs/>
          <w:sz w:val="28"/>
          <w:szCs w:val="28"/>
        </w:rPr>
        <w:t>436,3 млн рублей</w:t>
      </w:r>
      <w:r w:rsidRPr="00FF32B4">
        <w:rPr>
          <w:bCs/>
          <w:sz w:val="28"/>
          <w:szCs w:val="28"/>
        </w:rPr>
        <w:t xml:space="preserve">, а областной бюджет — </w:t>
      </w:r>
      <w:r w:rsidRPr="00FF32B4">
        <w:rPr>
          <w:b/>
          <w:bCs/>
          <w:sz w:val="28"/>
          <w:szCs w:val="28"/>
        </w:rPr>
        <w:t>278,9 млн рублей</w:t>
      </w:r>
      <w:r w:rsidRPr="00FF32B4">
        <w:rPr>
          <w:bCs/>
          <w:sz w:val="28"/>
          <w:szCs w:val="28"/>
        </w:rPr>
        <w:t>. Эти проекты направлены на дальнейшее развитие городской среды и внедрение инновационных решений.</w:t>
      </w:r>
    </w:p>
    <w:p w14:paraId="71F09CEE" w14:textId="204574AD" w:rsidR="00FF32B4" w:rsidRPr="00FF32B4" w:rsidRDefault="00FF32B4" w:rsidP="00FF32B4">
      <w:pPr>
        <w:shd w:val="clear" w:color="auto" w:fill="FFFFFF" w:themeFill="background1"/>
        <w:tabs>
          <w:tab w:val="left" w:pos="709"/>
        </w:tabs>
        <w:jc w:val="both"/>
        <w:rPr>
          <w:bCs/>
          <w:sz w:val="28"/>
          <w:szCs w:val="28"/>
        </w:rPr>
      </w:pPr>
      <w:r>
        <w:rPr>
          <w:bCs/>
          <w:sz w:val="28"/>
          <w:szCs w:val="28"/>
        </w:rPr>
        <w:t xml:space="preserve">               </w:t>
      </w:r>
      <w:r w:rsidRPr="00FF32B4">
        <w:rPr>
          <w:bCs/>
          <w:sz w:val="28"/>
          <w:szCs w:val="28"/>
        </w:rPr>
        <w:t>Кроме того, в 2026 году на Всероссийский конкурс могут быть направлены восемь проектов благоустройства в таких городах, как Волосово, Выборг, Кингисепп, Подпорожье, Приозерск, Сосновый бор, Тельмана и Тосно. Эти инициативы будут рассмотрены на межведомственной комиссии по обеспечению реализации мероприятий формирования комфортной городской среды в Ленинградской области. Участие в таких конкурсах позволяет не только привлекать дополнительные финансовые ресурсы, но и обмениваться опытом с другими регионами, что способствует общему развитию муниципальных практик.</w:t>
      </w:r>
    </w:p>
    <w:p w14:paraId="308B7BED" w14:textId="481B146A" w:rsidR="00FF32B4" w:rsidRDefault="00FF32B4" w:rsidP="00FF32B4">
      <w:pPr>
        <w:shd w:val="clear" w:color="auto" w:fill="FFFFFF" w:themeFill="background1"/>
        <w:tabs>
          <w:tab w:val="left" w:pos="709"/>
        </w:tabs>
        <w:jc w:val="both"/>
        <w:rPr>
          <w:bCs/>
          <w:sz w:val="28"/>
          <w:szCs w:val="28"/>
        </w:rPr>
      </w:pPr>
      <w:r>
        <w:rPr>
          <w:bCs/>
          <w:sz w:val="28"/>
          <w:szCs w:val="28"/>
        </w:rPr>
        <w:t xml:space="preserve">               </w:t>
      </w:r>
      <w:r w:rsidRPr="00FF32B4">
        <w:rPr>
          <w:bCs/>
          <w:sz w:val="28"/>
          <w:szCs w:val="28"/>
        </w:rPr>
        <w:t>Таким образом, активное участие Ленинградской области во Всероссийском конкурсе «Лучшая муниципальная практика» демонстрирует высокую степень вовлеченности местных властей в процесс улучшения качества жизни граждан и модернизации муниципальных услуг.</w:t>
      </w:r>
    </w:p>
    <w:p w14:paraId="2DAF6BD7" w14:textId="77777777" w:rsidR="008E4F92" w:rsidRDefault="008E4F92" w:rsidP="00FF32B4">
      <w:pPr>
        <w:shd w:val="clear" w:color="auto" w:fill="FFFFFF" w:themeFill="background1"/>
        <w:tabs>
          <w:tab w:val="left" w:pos="709"/>
        </w:tabs>
        <w:jc w:val="both"/>
        <w:rPr>
          <w:bCs/>
          <w:sz w:val="28"/>
          <w:szCs w:val="28"/>
        </w:rPr>
      </w:pPr>
    </w:p>
    <w:p w14:paraId="2AF33FD5" w14:textId="17A8859F" w:rsidR="008E4F92" w:rsidRPr="008E4F92" w:rsidRDefault="008E4F92" w:rsidP="00FF32B4">
      <w:pPr>
        <w:shd w:val="clear" w:color="auto" w:fill="FFFFFF" w:themeFill="background1"/>
        <w:tabs>
          <w:tab w:val="left" w:pos="709"/>
        </w:tabs>
        <w:jc w:val="both"/>
        <w:rPr>
          <w:b/>
          <w:sz w:val="28"/>
          <w:szCs w:val="28"/>
        </w:rPr>
      </w:pPr>
      <w:r w:rsidRPr="008E4F92">
        <w:rPr>
          <w:b/>
          <w:sz w:val="28"/>
          <w:szCs w:val="28"/>
        </w:rPr>
        <w:t xml:space="preserve">7.2 Предложения по совершенствованию законодательства и административных механизмов по вопросам раздела </w:t>
      </w:r>
    </w:p>
    <w:p w14:paraId="6598B3D4" w14:textId="721DF3FC" w:rsidR="00F5232E" w:rsidRDefault="00F5232E" w:rsidP="00FF32B4">
      <w:pPr>
        <w:shd w:val="clear" w:color="auto" w:fill="FFFFFF" w:themeFill="background1"/>
        <w:tabs>
          <w:tab w:val="left" w:pos="709"/>
        </w:tabs>
        <w:jc w:val="both"/>
        <w:rPr>
          <w:b/>
          <w:szCs w:val="28"/>
        </w:rPr>
      </w:pPr>
    </w:p>
    <w:p w14:paraId="1ABCD80F" w14:textId="018D319F" w:rsidR="00036E53" w:rsidRDefault="00036E53" w:rsidP="00B52138">
      <w:pPr>
        <w:ind w:firstLine="851"/>
        <w:jc w:val="both"/>
        <w:rPr>
          <w:color w:val="000000" w:themeColor="text1"/>
          <w:sz w:val="28"/>
          <w:szCs w:val="28"/>
        </w:rPr>
      </w:pPr>
      <w:r w:rsidRPr="00036E53">
        <w:rPr>
          <w:color w:val="000000" w:themeColor="text1"/>
          <w:sz w:val="28"/>
          <w:szCs w:val="28"/>
        </w:rPr>
        <w:t>Для повышения эффективности участия Ленинградской области в федеральных конкурсах, таких как Всероссийский конкурс «Лучшая муниципальная практика», предлагается ряд мер, направленных на улучшение законодательства и административных механизмов.</w:t>
      </w:r>
    </w:p>
    <w:p w14:paraId="20B549C0" w14:textId="77777777" w:rsidR="00036E53" w:rsidRPr="00036E53" w:rsidRDefault="00036E53" w:rsidP="00036E53">
      <w:pPr>
        <w:jc w:val="both"/>
        <w:rPr>
          <w:color w:val="000000" w:themeColor="text1"/>
          <w:sz w:val="28"/>
          <w:szCs w:val="28"/>
        </w:rPr>
      </w:pPr>
    </w:p>
    <w:p w14:paraId="59B96B86" w14:textId="0C936FCF" w:rsidR="00036E53" w:rsidRPr="00B52138" w:rsidRDefault="000D49C4" w:rsidP="001A2AE8">
      <w:pPr>
        <w:rPr>
          <w:b/>
          <w:bCs/>
          <w:color w:val="000000" w:themeColor="text1"/>
          <w:sz w:val="28"/>
          <w:szCs w:val="28"/>
        </w:rPr>
      </w:pPr>
      <w:r>
        <w:rPr>
          <w:b/>
          <w:bCs/>
          <w:color w:val="000000" w:themeColor="text1"/>
          <w:sz w:val="28"/>
          <w:szCs w:val="28"/>
        </w:rPr>
        <w:t>7.2.</w:t>
      </w:r>
      <w:r w:rsidR="00036E53" w:rsidRPr="00B52138">
        <w:rPr>
          <w:b/>
          <w:bCs/>
          <w:color w:val="000000" w:themeColor="text1"/>
          <w:sz w:val="28"/>
          <w:szCs w:val="28"/>
        </w:rPr>
        <w:t>1. Упрощение процедур участия</w:t>
      </w:r>
    </w:p>
    <w:p w14:paraId="395ED6BC" w14:textId="65DB0BF0" w:rsidR="00036E53" w:rsidRDefault="00036E53" w:rsidP="00B52138">
      <w:pPr>
        <w:ind w:firstLine="851"/>
        <w:jc w:val="both"/>
        <w:rPr>
          <w:color w:val="000000" w:themeColor="text1"/>
          <w:sz w:val="28"/>
          <w:szCs w:val="28"/>
        </w:rPr>
      </w:pPr>
      <w:r w:rsidRPr="00036E53">
        <w:rPr>
          <w:color w:val="000000" w:themeColor="text1"/>
          <w:sz w:val="28"/>
          <w:szCs w:val="28"/>
        </w:rPr>
        <w:t xml:space="preserve">В первую очередь, необходимо рассмотреть возможность упрощения процедур участия в федеральных конкурсах. Это может включать в себя </w:t>
      </w:r>
      <w:r w:rsidRPr="00036E53">
        <w:rPr>
          <w:color w:val="000000" w:themeColor="text1"/>
          <w:sz w:val="28"/>
          <w:szCs w:val="28"/>
        </w:rPr>
        <w:lastRenderedPageBreak/>
        <w:t>сокращение времени на подготовку заявок и уменьшение количества необходимых документов. Упрощение процедур позволит большему числу муниципалитетов участвовать в конкурсах и повысит их шансы на успех.</w:t>
      </w:r>
    </w:p>
    <w:p w14:paraId="1F65DC94" w14:textId="77777777" w:rsidR="00036E53" w:rsidRPr="00036E53" w:rsidRDefault="00036E53" w:rsidP="00036E53">
      <w:pPr>
        <w:jc w:val="both"/>
        <w:rPr>
          <w:color w:val="000000" w:themeColor="text1"/>
          <w:sz w:val="28"/>
          <w:szCs w:val="28"/>
        </w:rPr>
      </w:pPr>
    </w:p>
    <w:p w14:paraId="0660C916" w14:textId="76806069" w:rsidR="00036E53" w:rsidRPr="00B52138" w:rsidRDefault="000D49C4" w:rsidP="001A2AE8">
      <w:pPr>
        <w:rPr>
          <w:b/>
          <w:bCs/>
          <w:color w:val="000000" w:themeColor="text1"/>
          <w:sz w:val="28"/>
          <w:szCs w:val="28"/>
        </w:rPr>
      </w:pPr>
      <w:r>
        <w:rPr>
          <w:b/>
          <w:bCs/>
          <w:color w:val="000000" w:themeColor="text1"/>
          <w:sz w:val="28"/>
          <w:szCs w:val="28"/>
        </w:rPr>
        <w:t>7.2.</w:t>
      </w:r>
      <w:r w:rsidR="00036E53" w:rsidRPr="00B52138">
        <w:rPr>
          <w:b/>
          <w:bCs/>
          <w:color w:val="000000" w:themeColor="text1"/>
          <w:sz w:val="28"/>
          <w:szCs w:val="28"/>
        </w:rPr>
        <w:t>2. Внедрение цифровых технологий</w:t>
      </w:r>
    </w:p>
    <w:p w14:paraId="4A0EFBDA" w14:textId="21CBE898" w:rsidR="00036E53" w:rsidRDefault="00036E53" w:rsidP="00B52138">
      <w:pPr>
        <w:ind w:firstLine="851"/>
        <w:jc w:val="both"/>
        <w:rPr>
          <w:color w:val="000000" w:themeColor="text1"/>
          <w:sz w:val="28"/>
          <w:szCs w:val="28"/>
        </w:rPr>
      </w:pPr>
      <w:r w:rsidRPr="00036E53">
        <w:rPr>
          <w:color w:val="000000" w:themeColor="text1"/>
          <w:sz w:val="28"/>
          <w:szCs w:val="28"/>
        </w:rPr>
        <w:t>Перевод конкурсов в электронный формат является важным шагом к повышению прозрачности и эффективности. Это поможет не только ускорить процесс, но и сделать его более доступным для участников. Внедрение цифровых технологий позволит автоматизировать многие процессы, что снизит вероятность ошибок и повысит доверие к системе.</w:t>
      </w:r>
    </w:p>
    <w:p w14:paraId="26A6C5FE" w14:textId="77777777" w:rsidR="00036E53" w:rsidRPr="00036E53" w:rsidRDefault="00036E53" w:rsidP="00036E53">
      <w:pPr>
        <w:jc w:val="both"/>
        <w:rPr>
          <w:color w:val="000000" w:themeColor="text1"/>
          <w:sz w:val="28"/>
          <w:szCs w:val="28"/>
        </w:rPr>
      </w:pPr>
    </w:p>
    <w:p w14:paraId="3BE0B023" w14:textId="67CC56A2" w:rsidR="00036E53" w:rsidRPr="00B52138" w:rsidRDefault="000D49C4" w:rsidP="001A2AE8">
      <w:pPr>
        <w:rPr>
          <w:b/>
          <w:bCs/>
          <w:color w:val="000000" w:themeColor="text1"/>
          <w:sz w:val="28"/>
          <w:szCs w:val="28"/>
        </w:rPr>
      </w:pPr>
      <w:r>
        <w:rPr>
          <w:b/>
          <w:bCs/>
          <w:color w:val="000000" w:themeColor="text1"/>
          <w:sz w:val="28"/>
          <w:szCs w:val="28"/>
        </w:rPr>
        <w:t>7.2.</w:t>
      </w:r>
      <w:r w:rsidR="00036E53" w:rsidRPr="00B52138">
        <w:rPr>
          <w:b/>
          <w:bCs/>
          <w:color w:val="000000" w:themeColor="text1"/>
          <w:sz w:val="28"/>
          <w:szCs w:val="28"/>
        </w:rPr>
        <w:t>3. Публикация данных о конкурсах</w:t>
      </w:r>
    </w:p>
    <w:p w14:paraId="35D215AB" w14:textId="670672A5" w:rsidR="00036E53" w:rsidRDefault="00036E53" w:rsidP="00B52138">
      <w:pPr>
        <w:ind w:firstLine="851"/>
        <w:jc w:val="both"/>
        <w:rPr>
          <w:color w:val="000000" w:themeColor="text1"/>
          <w:sz w:val="28"/>
          <w:szCs w:val="28"/>
        </w:rPr>
      </w:pPr>
      <w:r w:rsidRPr="00036E53">
        <w:rPr>
          <w:color w:val="000000" w:themeColor="text1"/>
          <w:sz w:val="28"/>
          <w:szCs w:val="28"/>
        </w:rPr>
        <w:t>Необходимо обеспечить более широкую публикацию данных о конкурсах на официальных сайтах муниципальных образований и региональных органов власти. Это не только ускорит процесс, но и сделает его более открытым для общественности. Прозрачность процедур повысит доверие граждан и участников к конкурсам.</w:t>
      </w:r>
    </w:p>
    <w:p w14:paraId="7D6907D1" w14:textId="77777777" w:rsidR="00036E53" w:rsidRPr="00036E53" w:rsidRDefault="00036E53" w:rsidP="00036E53">
      <w:pPr>
        <w:jc w:val="both"/>
        <w:rPr>
          <w:color w:val="000000" w:themeColor="text1"/>
          <w:sz w:val="28"/>
          <w:szCs w:val="28"/>
        </w:rPr>
      </w:pPr>
    </w:p>
    <w:p w14:paraId="57960AA0" w14:textId="327AAA18" w:rsidR="00036E53" w:rsidRPr="00B52138" w:rsidRDefault="000D49C4" w:rsidP="001A2AE8">
      <w:pPr>
        <w:rPr>
          <w:b/>
          <w:bCs/>
          <w:color w:val="000000" w:themeColor="text1"/>
          <w:sz w:val="28"/>
          <w:szCs w:val="28"/>
        </w:rPr>
      </w:pPr>
      <w:r>
        <w:rPr>
          <w:b/>
          <w:bCs/>
          <w:color w:val="000000" w:themeColor="text1"/>
          <w:sz w:val="28"/>
          <w:szCs w:val="28"/>
        </w:rPr>
        <w:t>7.2.</w:t>
      </w:r>
      <w:r w:rsidR="00036E53" w:rsidRPr="00B52138">
        <w:rPr>
          <w:b/>
          <w:bCs/>
          <w:color w:val="000000" w:themeColor="text1"/>
          <w:sz w:val="28"/>
          <w:szCs w:val="28"/>
        </w:rPr>
        <w:t>4. Пересмотр законодательства</w:t>
      </w:r>
    </w:p>
    <w:p w14:paraId="32227D3C" w14:textId="415DE200" w:rsidR="00036E53" w:rsidRDefault="00036E53" w:rsidP="00B52138">
      <w:pPr>
        <w:ind w:firstLine="851"/>
        <w:jc w:val="both"/>
        <w:rPr>
          <w:color w:val="000000" w:themeColor="text1"/>
          <w:sz w:val="28"/>
          <w:szCs w:val="28"/>
        </w:rPr>
      </w:pPr>
      <w:r w:rsidRPr="00036E53">
        <w:rPr>
          <w:color w:val="000000" w:themeColor="text1"/>
          <w:sz w:val="28"/>
          <w:szCs w:val="28"/>
        </w:rPr>
        <w:t>Следует провести ревизию существующего законодательства о конкурсах и госзакупках, чтобы устранить громоздкость и нестабильность норм. Это позволит избежать недоразумений и повысить эффективность работы. Упрощение и уточнение законодательства поможет муниципалитетам лучше ориентироваться в требованиях и повысит их шансы на успешное участие в конкурсах.</w:t>
      </w:r>
    </w:p>
    <w:p w14:paraId="49B3E441" w14:textId="77777777" w:rsidR="00036E53" w:rsidRPr="00036E53" w:rsidRDefault="00036E53" w:rsidP="00036E53">
      <w:pPr>
        <w:jc w:val="both"/>
        <w:rPr>
          <w:color w:val="000000" w:themeColor="text1"/>
          <w:sz w:val="28"/>
          <w:szCs w:val="28"/>
        </w:rPr>
      </w:pPr>
    </w:p>
    <w:p w14:paraId="702B29DB" w14:textId="06971108" w:rsidR="00036E53" w:rsidRPr="00B52138" w:rsidRDefault="000D49C4" w:rsidP="001A2AE8">
      <w:pPr>
        <w:rPr>
          <w:b/>
          <w:bCs/>
          <w:color w:val="000000" w:themeColor="text1"/>
          <w:sz w:val="28"/>
          <w:szCs w:val="28"/>
        </w:rPr>
      </w:pPr>
      <w:r>
        <w:rPr>
          <w:b/>
          <w:bCs/>
          <w:color w:val="000000" w:themeColor="text1"/>
          <w:sz w:val="28"/>
          <w:szCs w:val="28"/>
        </w:rPr>
        <w:t>7.2.</w:t>
      </w:r>
      <w:r w:rsidR="00036E53" w:rsidRPr="00B52138">
        <w:rPr>
          <w:b/>
          <w:bCs/>
          <w:color w:val="000000" w:themeColor="text1"/>
          <w:sz w:val="28"/>
          <w:szCs w:val="28"/>
        </w:rPr>
        <w:t>5. Обучение и поддержка муниципалитетов</w:t>
      </w:r>
    </w:p>
    <w:p w14:paraId="1657B26D" w14:textId="1AA73E63" w:rsidR="00036E53" w:rsidRPr="00036E53" w:rsidRDefault="00036E53" w:rsidP="005D6179">
      <w:pPr>
        <w:ind w:firstLine="851"/>
        <w:jc w:val="both"/>
        <w:rPr>
          <w:color w:val="000000" w:themeColor="text1"/>
          <w:sz w:val="28"/>
          <w:szCs w:val="28"/>
        </w:rPr>
      </w:pPr>
      <w:r w:rsidRPr="00036E53">
        <w:rPr>
          <w:color w:val="000000" w:themeColor="text1"/>
          <w:sz w:val="28"/>
          <w:szCs w:val="28"/>
        </w:rPr>
        <w:t>Важно организовать обучение для представителей муниципалитетов по вопросам участия в федеральных конкурсах. Это может быть реализовано через семинары, вебинары и консультации с экспертами. Поддержка со стороны региональных властей поможет повысить квалификацию участников и улучшить качество поданных заявок.</w:t>
      </w:r>
    </w:p>
    <w:p w14:paraId="514458E2" w14:textId="77777777" w:rsidR="00036E53" w:rsidRPr="00036E53" w:rsidRDefault="00036E53" w:rsidP="00B52138">
      <w:pPr>
        <w:ind w:firstLine="851"/>
        <w:jc w:val="both"/>
        <w:rPr>
          <w:color w:val="000000" w:themeColor="text1"/>
          <w:sz w:val="28"/>
          <w:szCs w:val="28"/>
        </w:rPr>
      </w:pPr>
      <w:r w:rsidRPr="00036E53">
        <w:rPr>
          <w:color w:val="000000" w:themeColor="text1"/>
          <w:sz w:val="28"/>
          <w:szCs w:val="28"/>
        </w:rPr>
        <w:t>Совершенствование законодательства и административных механизмов по вопросам участия в федеральных конкурсах — это необходимый шаг для повышения эффективности работы органов местного самоуправления в Ленинградской области. Упрощение процедур, внедрение цифровых технологий, повышение прозрачности и обучение участников помогут создать более эффективную и подотчетную систему, что, в свою очередь, положительно скажется на качестве жизни граждан в регионе.</w:t>
      </w:r>
    </w:p>
    <w:p w14:paraId="2E37C34E" w14:textId="77777777" w:rsidR="00F5232E" w:rsidRDefault="00F5232E" w:rsidP="00E27C12">
      <w:pPr>
        <w:pStyle w:val="a3"/>
        <w:ind w:firstLine="0"/>
        <w:contextualSpacing/>
        <w:jc w:val="both"/>
        <w:rPr>
          <w:b/>
          <w:szCs w:val="28"/>
        </w:rPr>
      </w:pPr>
    </w:p>
    <w:p w14:paraId="2C4C4168" w14:textId="77777777" w:rsidR="00F507A8" w:rsidRDefault="00F507A8" w:rsidP="00E52EBC">
      <w:pPr>
        <w:pStyle w:val="a3"/>
        <w:ind w:firstLine="0"/>
        <w:contextualSpacing/>
        <w:jc w:val="both"/>
        <w:rPr>
          <w:color w:val="FF0000"/>
          <w:szCs w:val="28"/>
        </w:rPr>
      </w:pPr>
    </w:p>
    <w:p w14:paraId="047603DC" w14:textId="77777777" w:rsidR="00671C5D" w:rsidRPr="001C2E48" w:rsidRDefault="00671C5D" w:rsidP="00F507A8">
      <w:pPr>
        <w:pStyle w:val="a3"/>
        <w:ind w:firstLine="0"/>
        <w:contextualSpacing/>
        <w:jc w:val="both"/>
        <w:rPr>
          <w:color w:val="FF0000"/>
          <w:szCs w:val="28"/>
        </w:rPr>
      </w:pPr>
    </w:p>
    <w:sectPr w:rsidR="00671C5D" w:rsidRPr="001C2E48" w:rsidSect="00F95B00">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30853" w14:textId="77777777" w:rsidR="00266DF4" w:rsidRDefault="00266DF4">
      <w:r>
        <w:separator/>
      </w:r>
    </w:p>
  </w:endnote>
  <w:endnote w:type="continuationSeparator" w:id="0">
    <w:p w14:paraId="1A118DD7" w14:textId="77777777" w:rsidR="00266DF4" w:rsidRDefault="00266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HGS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416C" w14:textId="77777777" w:rsidR="00B423D6" w:rsidRDefault="00B423D6">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6EA9A0D3" w14:textId="77777777" w:rsidR="00B423D6" w:rsidRDefault="00B423D6">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884504"/>
      <w:docPartObj>
        <w:docPartGallery w:val="Page Numbers (Bottom of Page)"/>
        <w:docPartUnique/>
      </w:docPartObj>
    </w:sdtPr>
    <w:sdtEndPr/>
    <w:sdtContent>
      <w:p w14:paraId="66C0659B" w14:textId="135A5FDC" w:rsidR="00B423D6" w:rsidRDefault="00B423D6">
        <w:pPr>
          <w:pStyle w:val="a9"/>
        </w:pPr>
        <w:r>
          <w:rPr>
            <w:noProof/>
          </w:rPr>
          <mc:AlternateContent>
            <mc:Choice Requires="wps">
              <w:drawing>
                <wp:anchor distT="0" distB="0" distL="114300" distR="114300" simplePos="0" relativeHeight="251659264" behindDoc="0" locked="0" layoutInCell="1" allowOverlap="1" wp14:anchorId="3D153AC5" wp14:editId="6ABFC5C4">
                  <wp:simplePos x="0" y="0"/>
                  <wp:positionH relativeFrom="page">
                    <wp:align>right</wp:align>
                  </wp:positionH>
                  <wp:positionV relativeFrom="page">
                    <wp:align>bottom</wp:align>
                  </wp:positionV>
                  <wp:extent cx="2125980" cy="2054860"/>
                  <wp:effectExtent l="7620" t="0" r="0" b="2540"/>
                  <wp:wrapNone/>
                  <wp:docPr id="1" name="Равнобедренный тре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7C7A9E" w14:textId="77777777" w:rsidR="00B423D6" w:rsidRPr="00801869" w:rsidRDefault="00B423D6">
                              <w:pPr>
                                <w:jc w:val="center"/>
                                <w:rPr>
                                  <w:color w:val="365F91" w:themeColor="accent1" w:themeShade="BF"/>
                                  <w:szCs w:val="72"/>
                                </w:rPr>
                              </w:pPr>
                              <w:r w:rsidRPr="00801869">
                                <w:rPr>
                                  <w:rFonts w:asciiTheme="minorHAnsi" w:eastAsiaTheme="minorEastAsia" w:hAnsiTheme="minorHAnsi"/>
                                  <w:color w:val="365F91" w:themeColor="accent1" w:themeShade="BF"/>
                                  <w:sz w:val="22"/>
                                  <w:szCs w:val="22"/>
                                </w:rPr>
                                <w:fldChar w:fldCharType="begin"/>
                              </w:r>
                              <w:r w:rsidRPr="00801869">
                                <w:rPr>
                                  <w:color w:val="365F91" w:themeColor="accent1" w:themeShade="BF"/>
                                </w:rPr>
                                <w:instrText>PAGE    \* MERGEFORMAT</w:instrText>
                              </w:r>
                              <w:r w:rsidRPr="00801869">
                                <w:rPr>
                                  <w:rFonts w:asciiTheme="minorHAnsi" w:eastAsiaTheme="minorEastAsia" w:hAnsiTheme="minorHAnsi"/>
                                  <w:color w:val="365F91" w:themeColor="accent1" w:themeShade="BF"/>
                                  <w:sz w:val="22"/>
                                  <w:szCs w:val="22"/>
                                </w:rPr>
                                <w:fldChar w:fldCharType="separate"/>
                              </w:r>
                              <w:r w:rsidR="003065AA" w:rsidRPr="003065AA">
                                <w:rPr>
                                  <w:rFonts w:asciiTheme="majorHAnsi" w:eastAsiaTheme="majorEastAsia" w:hAnsiTheme="majorHAnsi" w:cstheme="majorBidi"/>
                                  <w:noProof/>
                                  <w:color w:val="365F91" w:themeColor="accent1" w:themeShade="BF"/>
                                  <w:sz w:val="72"/>
                                  <w:szCs w:val="72"/>
                                </w:rPr>
                                <w:t>87</w:t>
                              </w:r>
                              <w:r w:rsidRPr="00801869">
                                <w:rPr>
                                  <w:rFonts w:asciiTheme="majorHAnsi" w:eastAsiaTheme="majorEastAsia" w:hAnsiTheme="majorHAnsi" w:cstheme="majorBidi"/>
                                  <w:color w:val="365F91" w:themeColor="accent1" w:themeShade="BF"/>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53AC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 o:spid="_x0000_s1026"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727C7A9E" w14:textId="77777777" w:rsidR="00B423D6" w:rsidRPr="00801869" w:rsidRDefault="00B423D6">
                        <w:pPr>
                          <w:jc w:val="center"/>
                          <w:rPr>
                            <w:color w:val="365F91" w:themeColor="accent1" w:themeShade="BF"/>
                            <w:szCs w:val="72"/>
                          </w:rPr>
                        </w:pPr>
                        <w:r w:rsidRPr="00801869">
                          <w:rPr>
                            <w:rFonts w:asciiTheme="minorHAnsi" w:eastAsiaTheme="minorEastAsia" w:hAnsiTheme="minorHAnsi"/>
                            <w:color w:val="365F91" w:themeColor="accent1" w:themeShade="BF"/>
                            <w:sz w:val="22"/>
                            <w:szCs w:val="22"/>
                          </w:rPr>
                          <w:fldChar w:fldCharType="begin"/>
                        </w:r>
                        <w:r w:rsidRPr="00801869">
                          <w:rPr>
                            <w:color w:val="365F91" w:themeColor="accent1" w:themeShade="BF"/>
                          </w:rPr>
                          <w:instrText>PAGE    \* MERGEFORMAT</w:instrText>
                        </w:r>
                        <w:r w:rsidRPr="00801869">
                          <w:rPr>
                            <w:rFonts w:asciiTheme="minorHAnsi" w:eastAsiaTheme="minorEastAsia" w:hAnsiTheme="minorHAnsi"/>
                            <w:color w:val="365F91" w:themeColor="accent1" w:themeShade="BF"/>
                            <w:sz w:val="22"/>
                            <w:szCs w:val="22"/>
                          </w:rPr>
                          <w:fldChar w:fldCharType="separate"/>
                        </w:r>
                        <w:r w:rsidR="003065AA" w:rsidRPr="003065AA">
                          <w:rPr>
                            <w:rFonts w:asciiTheme="majorHAnsi" w:eastAsiaTheme="majorEastAsia" w:hAnsiTheme="majorHAnsi" w:cstheme="majorBidi"/>
                            <w:noProof/>
                            <w:color w:val="365F91" w:themeColor="accent1" w:themeShade="BF"/>
                            <w:sz w:val="72"/>
                            <w:szCs w:val="72"/>
                          </w:rPr>
                          <w:t>87</w:t>
                        </w:r>
                        <w:r w:rsidRPr="00801869">
                          <w:rPr>
                            <w:rFonts w:asciiTheme="majorHAnsi" w:eastAsiaTheme="majorEastAsia" w:hAnsiTheme="majorHAnsi" w:cstheme="majorBidi"/>
                            <w:color w:val="365F91" w:themeColor="accent1" w:themeShade="BF"/>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21076" w14:textId="77777777" w:rsidR="00266DF4" w:rsidRDefault="00266DF4">
      <w:r>
        <w:separator/>
      </w:r>
    </w:p>
  </w:footnote>
  <w:footnote w:type="continuationSeparator" w:id="0">
    <w:p w14:paraId="5494ECB7" w14:textId="77777777" w:rsidR="00266DF4" w:rsidRDefault="00266DF4">
      <w:r>
        <w:continuationSeparator/>
      </w:r>
    </w:p>
  </w:footnote>
  <w:footnote w:id="1">
    <w:p w14:paraId="21AC97AC" w14:textId="3B06B967" w:rsidR="00B423D6" w:rsidRPr="007A3010" w:rsidRDefault="00B423D6" w:rsidP="00DA1565">
      <w:pPr>
        <w:pStyle w:val="af1"/>
        <w:rPr>
          <w:rFonts w:ascii="Times New Roman" w:hAnsi="Times New Roman" w:cs="Times New Roman"/>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13E0"/>
    <w:multiLevelType w:val="multilevel"/>
    <w:tmpl w:val="5C0A7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975F7"/>
    <w:multiLevelType w:val="hybridMultilevel"/>
    <w:tmpl w:val="CB68D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A54064"/>
    <w:multiLevelType w:val="multilevel"/>
    <w:tmpl w:val="ECD40B8C"/>
    <w:lvl w:ilvl="0">
      <w:start w:val="4"/>
      <w:numFmt w:val="decimal"/>
      <w:lvlText w:val="%1."/>
      <w:lvlJc w:val="left"/>
      <w:pPr>
        <w:ind w:left="432" w:hanging="432"/>
      </w:pPr>
      <w:rPr>
        <w:rFonts w:hint="default"/>
      </w:rPr>
    </w:lvl>
    <w:lvl w:ilvl="1">
      <w:start w:val="4"/>
      <w:numFmt w:val="decimal"/>
      <w:lvlText w:val="%1.%2."/>
      <w:lvlJc w:val="left"/>
      <w:pPr>
        <w:ind w:left="1151" w:hanging="72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373" w:hanging="108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595" w:hanging="1440"/>
      </w:pPr>
      <w:rPr>
        <w:rFonts w:hint="default"/>
      </w:rPr>
    </w:lvl>
    <w:lvl w:ilvl="6">
      <w:start w:val="1"/>
      <w:numFmt w:val="decimal"/>
      <w:lvlText w:val="%1.%2.%3.%4.%5.%6.%7."/>
      <w:lvlJc w:val="left"/>
      <w:pPr>
        <w:ind w:left="4386" w:hanging="1800"/>
      </w:pPr>
      <w:rPr>
        <w:rFonts w:hint="default"/>
      </w:rPr>
    </w:lvl>
    <w:lvl w:ilvl="7">
      <w:start w:val="1"/>
      <w:numFmt w:val="decimal"/>
      <w:lvlText w:val="%1.%2.%3.%4.%5.%6.%7.%8."/>
      <w:lvlJc w:val="left"/>
      <w:pPr>
        <w:ind w:left="4817" w:hanging="1800"/>
      </w:pPr>
      <w:rPr>
        <w:rFonts w:hint="default"/>
      </w:rPr>
    </w:lvl>
    <w:lvl w:ilvl="8">
      <w:start w:val="1"/>
      <w:numFmt w:val="decimal"/>
      <w:lvlText w:val="%1.%2.%3.%4.%5.%6.%7.%8.%9."/>
      <w:lvlJc w:val="left"/>
      <w:pPr>
        <w:ind w:left="5608" w:hanging="2160"/>
      </w:pPr>
      <w:rPr>
        <w:rFonts w:hint="default"/>
      </w:rPr>
    </w:lvl>
  </w:abstractNum>
  <w:abstractNum w:abstractNumId="3" w15:restartNumberingAfterBreak="0">
    <w:nsid w:val="098E4C0B"/>
    <w:multiLevelType w:val="multilevel"/>
    <w:tmpl w:val="FD9E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B2B74"/>
    <w:multiLevelType w:val="multilevel"/>
    <w:tmpl w:val="7AC8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67E70"/>
    <w:multiLevelType w:val="hybridMultilevel"/>
    <w:tmpl w:val="C7466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30311F"/>
    <w:multiLevelType w:val="multilevel"/>
    <w:tmpl w:val="8FDC7706"/>
    <w:lvl w:ilvl="0">
      <w:start w:val="6"/>
      <w:numFmt w:val="decimal"/>
      <w:lvlText w:val="%1"/>
      <w:lvlJc w:val="left"/>
      <w:pPr>
        <w:ind w:left="992" w:hanging="661"/>
      </w:pPr>
      <w:rPr>
        <w:rFonts w:hint="default"/>
        <w:lang w:val="ru-RU" w:eastAsia="en-US" w:bidi="ar-SA"/>
      </w:rPr>
    </w:lvl>
    <w:lvl w:ilvl="1">
      <w:start w:val="1"/>
      <w:numFmt w:val="decimal"/>
      <w:lvlText w:val="%1.%2."/>
      <w:lvlJc w:val="left"/>
      <w:pPr>
        <w:ind w:left="992" w:hanging="661"/>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992" w:hanging="7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992" w:hanging="285"/>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853" w:hanging="285"/>
      </w:pPr>
      <w:rPr>
        <w:rFonts w:hint="default"/>
        <w:lang w:val="ru-RU" w:eastAsia="en-US" w:bidi="ar-SA"/>
      </w:rPr>
    </w:lvl>
    <w:lvl w:ilvl="5">
      <w:numFmt w:val="bullet"/>
      <w:lvlText w:val="•"/>
      <w:lvlJc w:val="left"/>
      <w:pPr>
        <w:ind w:left="5817" w:hanging="285"/>
      </w:pPr>
      <w:rPr>
        <w:rFonts w:hint="default"/>
        <w:lang w:val="ru-RU" w:eastAsia="en-US" w:bidi="ar-SA"/>
      </w:rPr>
    </w:lvl>
    <w:lvl w:ilvl="6">
      <w:numFmt w:val="bullet"/>
      <w:lvlText w:val="•"/>
      <w:lvlJc w:val="left"/>
      <w:pPr>
        <w:ind w:left="6780" w:hanging="285"/>
      </w:pPr>
      <w:rPr>
        <w:rFonts w:hint="default"/>
        <w:lang w:val="ru-RU" w:eastAsia="en-US" w:bidi="ar-SA"/>
      </w:rPr>
    </w:lvl>
    <w:lvl w:ilvl="7">
      <w:numFmt w:val="bullet"/>
      <w:lvlText w:val="•"/>
      <w:lvlJc w:val="left"/>
      <w:pPr>
        <w:ind w:left="7743" w:hanging="285"/>
      </w:pPr>
      <w:rPr>
        <w:rFonts w:hint="default"/>
        <w:lang w:val="ru-RU" w:eastAsia="en-US" w:bidi="ar-SA"/>
      </w:rPr>
    </w:lvl>
    <w:lvl w:ilvl="8">
      <w:numFmt w:val="bullet"/>
      <w:lvlText w:val="•"/>
      <w:lvlJc w:val="left"/>
      <w:pPr>
        <w:ind w:left="8707" w:hanging="285"/>
      </w:pPr>
      <w:rPr>
        <w:rFonts w:hint="default"/>
        <w:lang w:val="ru-RU" w:eastAsia="en-US" w:bidi="ar-SA"/>
      </w:rPr>
    </w:lvl>
  </w:abstractNum>
  <w:abstractNum w:abstractNumId="7" w15:restartNumberingAfterBreak="0">
    <w:nsid w:val="17B64727"/>
    <w:multiLevelType w:val="multilevel"/>
    <w:tmpl w:val="DAAA6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6B723A"/>
    <w:multiLevelType w:val="multilevel"/>
    <w:tmpl w:val="AD725E7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B17D5D"/>
    <w:multiLevelType w:val="hybridMultilevel"/>
    <w:tmpl w:val="4A5E9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833DCD"/>
    <w:multiLevelType w:val="multilevel"/>
    <w:tmpl w:val="3256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CB6C14"/>
    <w:multiLevelType w:val="multilevel"/>
    <w:tmpl w:val="3324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816FFC"/>
    <w:multiLevelType w:val="multilevel"/>
    <w:tmpl w:val="0F1261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362EA6"/>
    <w:multiLevelType w:val="multilevel"/>
    <w:tmpl w:val="B248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D60EF6"/>
    <w:multiLevelType w:val="multilevel"/>
    <w:tmpl w:val="9334B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1F7AA5"/>
    <w:multiLevelType w:val="multilevel"/>
    <w:tmpl w:val="C6DC8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4C4300"/>
    <w:multiLevelType w:val="multilevel"/>
    <w:tmpl w:val="447A8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1025C0"/>
    <w:multiLevelType w:val="multilevel"/>
    <w:tmpl w:val="0F1261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112F20"/>
    <w:multiLevelType w:val="multilevel"/>
    <w:tmpl w:val="1ADE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2217D2"/>
    <w:multiLevelType w:val="multilevel"/>
    <w:tmpl w:val="0F1261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430815"/>
    <w:multiLevelType w:val="hybridMultilevel"/>
    <w:tmpl w:val="5CB61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9360723"/>
    <w:multiLevelType w:val="multilevel"/>
    <w:tmpl w:val="E42A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0C2E66"/>
    <w:multiLevelType w:val="multilevel"/>
    <w:tmpl w:val="86086808"/>
    <w:lvl w:ilvl="0">
      <w:start w:val="2"/>
      <w:numFmt w:val="decimal"/>
      <w:lvlText w:val="%1."/>
      <w:lvlJc w:val="left"/>
      <w:pPr>
        <w:ind w:left="450" w:hanging="450"/>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15:restartNumberingAfterBreak="0">
    <w:nsid w:val="3F89273F"/>
    <w:multiLevelType w:val="multilevel"/>
    <w:tmpl w:val="C3A4F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A360AE"/>
    <w:multiLevelType w:val="hybridMultilevel"/>
    <w:tmpl w:val="0C80E8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2FE56E7"/>
    <w:multiLevelType w:val="multilevel"/>
    <w:tmpl w:val="26307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EA31EF"/>
    <w:multiLevelType w:val="multilevel"/>
    <w:tmpl w:val="9334B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96191C"/>
    <w:multiLevelType w:val="multilevel"/>
    <w:tmpl w:val="049E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7D0BD5"/>
    <w:multiLevelType w:val="multilevel"/>
    <w:tmpl w:val="45EC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0328B3"/>
    <w:multiLevelType w:val="multilevel"/>
    <w:tmpl w:val="41C4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984521"/>
    <w:multiLevelType w:val="multilevel"/>
    <w:tmpl w:val="C5D40852"/>
    <w:lvl w:ilvl="0">
      <w:start w:val="1"/>
      <w:numFmt w:val="decimal"/>
      <w:lvlText w:val="%1."/>
      <w:lvlJc w:val="left"/>
      <w:pPr>
        <w:ind w:left="644" w:hanging="360"/>
      </w:pPr>
    </w:lvl>
    <w:lvl w:ilvl="1">
      <w:start w:val="4"/>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1" w15:restartNumberingAfterBreak="0">
    <w:nsid w:val="57577598"/>
    <w:multiLevelType w:val="multilevel"/>
    <w:tmpl w:val="3F54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82166F"/>
    <w:multiLevelType w:val="multilevel"/>
    <w:tmpl w:val="9FB4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594051"/>
    <w:multiLevelType w:val="multilevel"/>
    <w:tmpl w:val="47E2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A67340"/>
    <w:multiLevelType w:val="hybridMultilevel"/>
    <w:tmpl w:val="C9381586"/>
    <w:lvl w:ilvl="0" w:tplc="28E2C6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DD7581C"/>
    <w:multiLevelType w:val="multilevel"/>
    <w:tmpl w:val="D24A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7D7529"/>
    <w:multiLevelType w:val="multilevel"/>
    <w:tmpl w:val="D6EA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E928F8"/>
    <w:multiLevelType w:val="multilevel"/>
    <w:tmpl w:val="AD725E7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863088"/>
    <w:multiLevelType w:val="hybridMultilevel"/>
    <w:tmpl w:val="3C04E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A82476"/>
    <w:multiLevelType w:val="multilevel"/>
    <w:tmpl w:val="1B9EDA06"/>
    <w:lvl w:ilvl="0">
      <w:start w:val="5"/>
      <w:numFmt w:val="decimal"/>
      <w:lvlText w:val="%1"/>
      <w:lvlJc w:val="left"/>
      <w:pPr>
        <w:ind w:left="375" w:hanging="375"/>
      </w:pPr>
      <w:rPr>
        <w:rFonts w:hint="default"/>
      </w:rPr>
    </w:lvl>
    <w:lvl w:ilvl="1">
      <w:start w:val="2"/>
      <w:numFmt w:val="decimal"/>
      <w:lvlText w:val="%1.%2"/>
      <w:lvlJc w:val="left"/>
      <w:pPr>
        <w:ind w:left="3494" w:hanging="375"/>
      </w:pPr>
      <w:rPr>
        <w:rFonts w:hint="default"/>
      </w:rPr>
    </w:lvl>
    <w:lvl w:ilvl="2">
      <w:start w:val="1"/>
      <w:numFmt w:val="decimal"/>
      <w:lvlText w:val="%1.%2.%3"/>
      <w:lvlJc w:val="left"/>
      <w:pPr>
        <w:ind w:left="6958" w:hanging="720"/>
      </w:pPr>
      <w:rPr>
        <w:rFonts w:hint="default"/>
      </w:rPr>
    </w:lvl>
    <w:lvl w:ilvl="3">
      <w:start w:val="1"/>
      <w:numFmt w:val="decimal"/>
      <w:lvlText w:val="%1.%2.%3.%4"/>
      <w:lvlJc w:val="left"/>
      <w:pPr>
        <w:ind w:left="10437" w:hanging="1080"/>
      </w:pPr>
      <w:rPr>
        <w:rFonts w:hint="default"/>
      </w:rPr>
    </w:lvl>
    <w:lvl w:ilvl="4">
      <w:start w:val="1"/>
      <w:numFmt w:val="decimal"/>
      <w:lvlText w:val="%1.%2.%3.%4.%5"/>
      <w:lvlJc w:val="left"/>
      <w:pPr>
        <w:ind w:left="13556" w:hanging="1080"/>
      </w:pPr>
      <w:rPr>
        <w:rFonts w:hint="default"/>
      </w:rPr>
    </w:lvl>
    <w:lvl w:ilvl="5">
      <w:start w:val="1"/>
      <w:numFmt w:val="decimal"/>
      <w:lvlText w:val="%1.%2.%3.%4.%5.%6"/>
      <w:lvlJc w:val="left"/>
      <w:pPr>
        <w:ind w:left="17035" w:hanging="1440"/>
      </w:pPr>
      <w:rPr>
        <w:rFonts w:hint="default"/>
      </w:rPr>
    </w:lvl>
    <w:lvl w:ilvl="6">
      <w:start w:val="1"/>
      <w:numFmt w:val="decimal"/>
      <w:lvlText w:val="%1.%2.%3.%4.%5.%6.%7"/>
      <w:lvlJc w:val="left"/>
      <w:pPr>
        <w:ind w:left="20154" w:hanging="1440"/>
      </w:pPr>
      <w:rPr>
        <w:rFonts w:hint="default"/>
      </w:rPr>
    </w:lvl>
    <w:lvl w:ilvl="7">
      <w:start w:val="1"/>
      <w:numFmt w:val="decimal"/>
      <w:lvlText w:val="%1.%2.%3.%4.%5.%6.%7.%8"/>
      <w:lvlJc w:val="left"/>
      <w:pPr>
        <w:ind w:left="23633" w:hanging="1800"/>
      </w:pPr>
      <w:rPr>
        <w:rFonts w:hint="default"/>
      </w:rPr>
    </w:lvl>
    <w:lvl w:ilvl="8">
      <w:start w:val="1"/>
      <w:numFmt w:val="decimal"/>
      <w:lvlText w:val="%1.%2.%3.%4.%5.%6.%7.%8.%9"/>
      <w:lvlJc w:val="left"/>
      <w:pPr>
        <w:ind w:left="27112" w:hanging="2160"/>
      </w:pPr>
      <w:rPr>
        <w:rFonts w:hint="default"/>
      </w:rPr>
    </w:lvl>
  </w:abstractNum>
  <w:abstractNum w:abstractNumId="40" w15:restartNumberingAfterBreak="0">
    <w:nsid w:val="73B10F67"/>
    <w:multiLevelType w:val="multilevel"/>
    <w:tmpl w:val="AD725E7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0D7A71"/>
    <w:multiLevelType w:val="multilevel"/>
    <w:tmpl w:val="8B90B4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5" w:hanging="7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3E60F6"/>
    <w:multiLevelType w:val="hybridMultilevel"/>
    <w:tmpl w:val="4ACCD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AE06D3"/>
    <w:multiLevelType w:val="hybridMultilevel"/>
    <w:tmpl w:val="FA7281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7D0A3781"/>
    <w:multiLevelType w:val="multilevel"/>
    <w:tmpl w:val="37F89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160762"/>
    <w:multiLevelType w:val="hybridMultilevel"/>
    <w:tmpl w:val="EDB603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7E294E13"/>
    <w:multiLevelType w:val="hybridMultilevel"/>
    <w:tmpl w:val="CBC6194C"/>
    <w:lvl w:ilvl="0" w:tplc="08EECCF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CC09CF"/>
    <w:multiLevelType w:val="multilevel"/>
    <w:tmpl w:val="DB26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5549436">
    <w:abstractNumId w:val="22"/>
  </w:num>
  <w:num w:numId="2" w16cid:durableId="861213803">
    <w:abstractNumId w:val="6"/>
  </w:num>
  <w:num w:numId="3" w16cid:durableId="403574920">
    <w:abstractNumId w:val="46"/>
  </w:num>
  <w:num w:numId="4" w16cid:durableId="88933363">
    <w:abstractNumId w:val="2"/>
  </w:num>
  <w:num w:numId="5" w16cid:durableId="1457216176">
    <w:abstractNumId w:val="30"/>
  </w:num>
  <w:num w:numId="6" w16cid:durableId="2094280359">
    <w:abstractNumId w:val="35"/>
  </w:num>
  <w:num w:numId="7" w16cid:durableId="1767114192">
    <w:abstractNumId w:val="33"/>
  </w:num>
  <w:num w:numId="8" w16cid:durableId="1692879579">
    <w:abstractNumId w:val="41"/>
  </w:num>
  <w:num w:numId="9" w16cid:durableId="43411030">
    <w:abstractNumId w:val="27"/>
  </w:num>
  <w:num w:numId="10" w16cid:durableId="714892516">
    <w:abstractNumId w:val="42"/>
  </w:num>
  <w:num w:numId="11" w16cid:durableId="1239170809">
    <w:abstractNumId w:val="31"/>
  </w:num>
  <w:num w:numId="12" w16cid:durableId="541870511">
    <w:abstractNumId w:val="32"/>
  </w:num>
  <w:num w:numId="13" w16cid:durableId="1397245383">
    <w:abstractNumId w:val="13"/>
  </w:num>
  <w:num w:numId="14" w16cid:durableId="233513197">
    <w:abstractNumId w:val="7"/>
  </w:num>
  <w:num w:numId="15" w16cid:durableId="1352610948">
    <w:abstractNumId w:val="28"/>
  </w:num>
  <w:num w:numId="16" w16cid:durableId="2001300350">
    <w:abstractNumId w:val="10"/>
  </w:num>
  <w:num w:numId="17" w16cid:durableId="1574240874">
    <w:abstractNumId w:val="11"/>
  </w:num>
  <w:num w:numId="18" w16cid:durableId="1689722399">
    <w:abstractNumId w:val="18"/>
  </w:num>
  <w:num w:numId="19" w16cid:durableId="1777095499">
    <w:abstractNumId w:val="25"/>
  </w:num>
  <w:num w:numId="20" w16cid:durableId="231740080">
    <w:abstractNumId w:val="16"/>
  </w:num>
  <w:num w:numId="21" w16cid:durableId="1727683862">
    <w:abstractNumId w:val="29"/>
  </w:num>
  <w:num w:numId="22" w16cid:durableId="385687653">
    <w:abstractNumId w:val="44"/>
  </w:num>
  <w:num w:numId="23" w16cid:durableId="1377504946">
    <w:abstractNumId w:val="0"/>
  </w:num>
  <w:num w:numId="24" w16cid:durableId="533544241">
    <w:abstractNumId w:val="21"/>
  </w:num>
  <w:num w:numId="25" w16cid:durableId="1016081260">
    <w:abstractNumId w:val="15"/>
  </w:num>
  <w:num w:numId="26" w16cid:durableId="37440595">
    <w:abstractNumId w:val="36"/>
  </w:num>
  <w:num w:numId="27" w16cid:durableId="1451044652">
    <w:abstractNumId w:val="47"/>
  </w:num>
  <w:num w:numId="28" w16cid:durableId="399062786">
    <w:abstractNumId w:val="39"/>
  </w:num>
  <w:num w:numId="29" w16cid:durableId="1855802367">
    <w:abstractNumId w:val="12"/>
  </w:num>
  <w:num w:numId="30" w16cid:durableId="1410883537">
    <w:abstractNumId w:val="4"/>
  </w:num>
  <w:num w:numId="31" w16cid:durableId="1294094408">
    <w:abstractNumId w:val="19"/>
  </w:num>
  <w:num w:numId="32" w16cid:durableId="2143188627">
    <w:abstractNumId w:val="14"/>
  </w:num>
  <w:num w:numId="33" w16cid:durableId="766124496">
    <w:abstractNumId w:val="26"/>
  </w:num>
  <w:num w:numId="34" w16cid:durableId="636301336">
    <w:abstractNumId w:val="23"/>
  </w:num>
  <w:num w:numId="35" w16cid:durableId="1540163072">
    <w:abstractNumId w:val="3"/>
  </w:num>
  <w:num w:numId="36" w16cid:durableId="1519199864">
    <w:abstractNumId w:val="8"/>
  </w:num>
  <w:num w:numId="37" w16cid:durableId="957877528">
    <w:abstractNumId w:val="37"/>
  </w:num>
  <w:num w:numId="38" w16cid:durableId="1260794230">
    <w:abstractNumId w:val="40"/>
  </w:num>
  <w:num w:numId="39" w16cid:durableId="1357199540">
    <w:abstractNumId w:val="45"/>
  </w:num>
  <w:num w:numId="40" w16cid:durableId="271397374">
    <w:abstractNumId w:val="43"/>
  </w:num>
  <w:num w:numId="41" w16cid:durableId="1290479273">
    <w:abstractNumId w:val="5"/>
  </w:num>
  <w:num w:numId="42" w16cid:durableId="1079134528">
    <w:abstractNumId w:val="34"/>
  </w:num>
  <w:num w:numId="43" w16cid:durableId="492838050">
    <w:abstractNumId w:val="1"/>
  </w:num>
  <w:num w:numId="44" w16cid:durableId="1706757497">
    <w:abstractNumId w:val="20"/>
  </w:num>
  <w:num w:numId="45" w16cid:durableId="1744178176">
    <w:abstractNumId w:val="38"/>
  </w:num>
  <w:num w:numId="46" w16cid:durableId="960385469">
    <w:abstractNumId w:val="9"/>
  </w:num>
  <w:num w:numId="47" w16cid:durableId="915896283">
    <w:abstractNumId w:val="24"/>
  </w:num>
  <w:num w:numId="48" w16cid:durableId="1857648684">
    <w:abstractNumId w:val="17"/>
  </w:num>
  <w:num w:numId="49" w16cid:durableId="957569730">
    <w:abstractNumId w:val="3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hideSpellingErrors/>
  <w:hideGrammatical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E99"/>
    <w:rsid w:val="00001431"/>
    <w:rsid w:val="00017796"/>
    <w:rsid w:val="000258D7"/>
    <w:rsid w:val="00035416"/>
    <w:rsid w:val="000359EF"/>
    <w:rsid w:val="00036E53"/>
    <w:rsid w:val="00054370"/>
    <w:rsid w:val="00055204"/>
    <w:rsid w:val="00083A46"/>
    <w:rsid w:val="00084347"/>
    <w:rsid w:val="000853A8"/>
    <w:rsid w:val="0008541E"/>
    <w:rsid w:val="000860BE"/>
    <w:rsid w:val="000870B7"/>
    <w:rsid w:val="00090E5B"/>
    <w:rsid w:val="000957F1"/>
    <w:rsid w:val="00096049"/>
    <w:rsid w:val="000966FE"/>
    <w:rsid w:val="000A1660"/>
    <w:rsid w:val="000A24BB"/>
    <w:rsid w:val="000A3CBA"/>
    <w:rsid w:val="000A47A7"/>
    <w:rsid w:val="000A6264"/>
    <w:rsid w:val="000B4401"/>
    <w:rsid w:val="000B5837"/>
    <w:rsid w:val="000C2A54"/>
    <w:rsid w:val="000D49C4"/>
    <w:rsid w:val="000E3021"/>
    <w:rsid w:val="0010506E"/>
    <w:rsid w:val="001312F8"/>
    <w:rsid w:val="00144A98"/>
    <w:rsid w:val="00145ED1"/>
    <w:rsid w:val="00146EA1"/>
    <w:rsid w:val="00152D4B"/>
    <w:rsid w:val="0016028D"/>
    <w:rsid w:val="001717D4"/>
    <w:rsid w:val="001838FF"/>
    <w:rsid w:val="001919A1"/>
    <w:rsid w:val="00194607"/>
    <w:rsid w:val="001A0AFB"/>
    <w:rsid w:val="001A2AE8"/>
    <w:rsid w:val="001C219B"/>
    <w:rsid w:val="001C24BA"/>
    <w:rsid w:val="001C2E48"/>
    <w:rsid w:val="001C46E2"/>
    <w:rsid w:val="001D1ACF"/>
    <w:rsid w:val="001F3A01"/>
    <w:rsid w:val="00200900"/>
    <w:rsid w:val="00201C00"/>
    <w:rsid w:val="00201F03"/>
    <w:rsid w:val="00203A1E"/>
    <w:rsid w:val="00210A9C"/>
    <w:rsid w:val="00221FF7"/>
    <w:rsid w:val="00224803"/>
    <w:rsid w:val="0022744D"/>
    <w:rsid w:val="00232272"/>
    <w:rsid w:val="002358BB"/>
    <w:rsid w:val="00236FE3"/>
    <w:rsid w:val="00246BAA"/>
    <w:rsid w:val="00254BA1"/>
    <w:rsid w:val="00260083"/>
    <w:rsid w:val="00266DF4"/>
    <w:rsid w:val="00281536"/>
    <w:rsid w:val="00283EC8"/>
    <w:rsid w:val="00285FA9"/>
    <w:rsid w:val="0028626B"/>
    <w:rsid w:val="00286FB0"/>
    <w:rsid w:val="002875E5"/>
    <w:rsid w:val="002B1169"/>
    <w:rsid w:val="002B136E"/>
    <w:rsid w:val="002B2B63"/>
    <w:rsid w:val="002C1DC0"/>
    <w:rsid w:val="002D7070"/>
    <w:rsid w:val="002F18FF"/>
    <w:rsid w:val="002F1D23"/>
    <w:rsid w:val="002F1FEF"/>
    <w:rsid w:val="002F681F"/>
    <w:rsid w:val="00303092"/>
    <w:rsid w:val="003065AA"/>
    <w:rsid w:val="00307683"/>
    <w:rsid w:val="003129E1"/>
    <w:rsid w:val="00316795"/>
    <w:rsid w:val="003205F4"/>
    <w:rsid w:val="00321018"/>
    <w:rsid w:val="0032670A"/>
    <w:rsid w:val="003347F7"/>
    <w:rsid w:val="003522EA"/>
    <w:rsid w:val="00354DD3"/>
    <w:rsid w:val="00356006"/>
    <w:rsid w:val="00357FA3"/>
    <w:rsid w:val="00365419"/>
    <w:rsid w:val="00370736"/>
    <w:rsid w:val="003719D1"/>
    <w:rsid w:val="003774D2"/>
    <w:rsid w:val="00382230"/>
    <w:rsid w:val="003A390F"/>
    <w:rsid w:val="003A7090"/>
    <w:rsid w:val="003A77E2"/>
    <w:rsid w:val="003B1DFB"/>
    <w:rsid w:val="003C1C29"/>
    <w:rsid w:val="003C2182"/>
    <w:rsid w:val="003C4410"/>
    <w:rsid w:val="003D4460"/>
    <w:rsid w:val="003D5015"/>
    <w:rsid w:val="003E3640"/>
    <w:rsid w:val="003F2715"/>
    <w:rsid w:val="003F35E4"/>
    <w:rsid w:val="003F5955"/>
    <w:rsid w:val="0040105F"/>
    <w:rsid w:val="00403CD3"/>
    <w:rsid w:val="00407692"/>
    <w:rsid w:val="00413A41"/>
    <w:rsid w:val="00414EAA"/>
    <w:rsid w:val="004212BD"/>
    <w:rsid w:val="00424FCA"/>
    <w:rsid w:val="00432AA3"/>
    <w:rsid w:val="0044261A"/>
    <w:rsid w:val="004876D4"/>
    <w:rsid w:val="00491796"/>
    <w:rsid w:val="004A0980"/>
    <w:rsid w:val="004A4D80"/>
    <w:rsid w:val="004A543B"/>
    <w:rsid w:val="004B1A07"/>
    <w:rsid w:val="004B40C5"/>
    <w:rsid w:val="004E26A3"/>
    <w:rsid w:val="004E2DF0"/>
    <w:rsid w:val="00531133"/>
    <w:rsid w:val="005343E7"/>
    <w:rsid w:val="00551906"/>
    <w:rsid w:val="0055534D"/>
    <w:rsid w:val="00557468"/>
    <w:rsid w:val="00561951"/>
    <w:rsid w:val="00567681"/>
    <w:rsid w:val="00573261"/>
    <w:rsid w:val="0058284B"/>
    <w:rsid w:val="0058322D"/>
    <w:rsid w:val="00592A3E"/>
    <w:rsid w:val="005A0D81"/>
    <w:rsid w:val="005A230D"/>
    <w:rsid w:val="005B5AEE"/>
    <w:rsid w:val="005C18D6"/>
    <w:rsid w:val="005C4E65"/>
    <w:rsid w:val="005C5F6A"/>
    <w:rsid w:val="005D17B0"/>
    <w:rsid w:val="005D46D3"/>
    <w:rsid w:val="005D5413"/>
    <w:rsid w:val="005D570A"/>
    <w:rsid w:val="005D6179"/>
    <w:rsid w:val="005D750C"/>
    <w:rsid w:val="005E1480"/>
    <w:rsid w:val="005E1E6C"/>
    <w:rsid w:val="005E7E99"/>
    <w:rsid w:val="00611CA7"/>
    <w:rsid w:val="00612162"/>
    <w:rsid w:val="00615388"/>
    <w:rsid w:val="006158E1"/>
    <w:rsid w:val="00616873"/>
    <w:rsid w:val="00617240"/>
    <w:rsid w:val="00621C72"/>
    <w:rsid w:val="0064009D"/>
    <w:rsid w:val="00645DC5"/>
    <w:rsid w:val="0065794B"/>
    <w:rsid w:val="00671C5D"/>
    <w:rsid w:val="00674E1F"/>
    <w:rsid w:val="00680A49"/>
    <w:rsid w:val="006834A4"/>
    <w:rsid w:val="00684647"/>
    <w:rsid w:val="006952C8"/>
    <w:rsid w:val="00697A66"/>
    <w:rsid w:val="006A10E2"/>
    <w:rsid w:val="006A1963"/>
    <w:rsid w:val="006A3615"/>
    <w:rsid w:val="006A448D"/>
    <w:rsid w:val="006A67BC"/>
    <w:rsid w:val="006A6D52"/>
    <w:rsid w:val="006C1A78"/>
    <w:rsid w:val="006C1E7A"/>
    <w:rsid w:val="006C2FA2"/>
    <w:rsid w:val="006C3E16"/>
    <w:rsid w:val="006C43A9"/>
    <w:rsid w:val="006C4540"/>
    <w:rsid w:val="006C6F99"/>
    <w:rsid w:val="006D17B1"/>
    <w:rsid w:val="006E3077"/>
    <w:rsid w:val="006E46BE"/>
    <w:rsid w:val="006E569A"/>
    <w:rsid w:val="006F0773"/>
    <w:rsid w:val="006F0F09"/>
    <w:rsid w:val="0070677B"/>
    <w:rsid w:val="0072403B"/>
    <w:rsid w:val="00733D79"/>
    <w:rsid w:val="00743763"/>
    <w:rsid w:val="00750C3B"/>
    <w:rsid w:val="00752BE7"/>
    <w:rsid w:val="00755C58"/>
    <w:rsid w:val="00756EF5"/>
    <w:rsid w:val="00761DA2"/>
    <w:rsid w:val="007665B2"/>
    <w:rsid w:val="007670B5"/>
    <w:rsid w:val="0078442A"/>
    <w:rsid w:val="007877A8"/>
    <w:rsid w:val="0079306B"/>
    <w:rsid w:val="0079698B"/>
    <w:rsid w:val="007B320B"/>
    <w:rsid w:val="007C3B1B"/>
    <w:rsid w:val="007C4E43"/>
    <w:rsid w:val="007C66F5"/>
    <w:rsid w:val="007D3256"/>
    <w:rsid w:val="007E0695"/>
    <w:rsid w:val="007E3E0E"/>
    <w:rsid w:val="007E621F"/>
    <w:rsid w:val="007F0B5A"/>
    <w:rsid w:val="007F61DF"/>
    <w:rsid w:val="00801869"/>
    <w:rsid w:val="0080780F"/>
    <w:rsid w:val="008121DB"/>
    <w:rsid w:val="00816A0C"/>
    <w:rsid w:val="00820385"/>
    <w:rsid w:val="00833926"/>
    <w:rsid w:val="0083455C"/>
    <w:rsid w:val="00850247"/>
    <w:rsid w:val="008503CE"/>
    <w:rsid w:val="008714CF"/>
    <w:rsid w:val="0087269C"/>
    <w:rsid w:val="008834C3"/>
    <w:rsid w:val="0089489A"/>
    <w:rsid w:val="008950C2"/>
    <w:rsid w:val="0089667E"/>
    <w:rsid w:val="008B5841"/>
    <w:rsid w:val="008D19C7"/>
    <w:rsid w:val="008D36ED"/>
    <w:rsid w:val="008D525E"/>
    <w:rsid w:val="008E3E14"/>
    <w:rsid w:val="008E4F92"/>
    <w:rsid w:val="00900FA5"/>
    <w:rsid w:val="00901972"/>
    <w:rsid w:val="00903EC4"/>
    <w:rsid w:val="009102E0"/>
    <w:rsid w:val="009106BF"/>
    <w:rsid w:val="0091297C"/>
    <w:rsid w:val="00937CA3"/>
    <w:rsid w:val="009507CC"/>
    <w:rsid w:val="00952781"/>
    <w:rsid w:val="00954E43"/>
    <w:rsid w:val="00961652"/>
    <w:rsid w:val="00963B27"/>
    <w:rsid w:val="00977924"/>
    <w:rsid w:val="00984A23"/>
    <w:rsid w:val="00984C5C"/>
    <w:rsid w:val="00986825"/>
    <w:rsid w:val="00987004"/>
    <w:rsid w:val="009934BE"/>
    <w:rsid w:val="009A0116"/>
    <w:rsid w:val="009A2807"/>
    <w:rsid w:val="009A6B59"/>
    <w:rsid w:val="009A753D"/>
    <w:rsid w:val="009B744E"/>
    <w:rsid w:val="009D6B33"/>
    <w:rsid w:val="009F2047"/>
    <w:rsid w:val="009F3E60"/>
    <w:rsid w:val="009F4446"/>
    <w:rsid w:val="00A02515"/>
    <w:rsid w:val="00A25B1C"/>
    <w:rsid w:val="00A418D2"/>
    <w:rsid w:val="00A42AAF"/>
    <w:rsid w:val="00A4341C"/>
    <w:rsid w:val="00A437E7"/>
    <w:rsid w:val="00A50A0B"/>
    <w:rsid w:val="00A54381"/>
    <w:rsid w:val="00A57086"/>
    <w:rsid w:val="00A63E30"/>
    <w:rsid w:val="00A81698"/>
    <w:rsid w:val="00A83E32"/>
    <w:rsid w:val="00A91405"/>
    <w:rsid w:val="00AA114B"/>
    <w:rsid w:val="00AA2471"/>
    <w:rsid w:val="00AA7A8B"/>
    <w:rsid w:val="00AB7690"/>
    <w:rsid w:val="00AB7E64"/>
    <w:rsid w:val="00AC5726"/>
    <w:rsid w:val="00AC74ED"/>
    <w:rsid w:val="00AE7F9E"/>
    <w:rsid w:val="00AF397B"/>
    <w:rsid w:val="00AF6491"/>
    <w:rsid w:val="00B00A65"/>
    <w:rsid w:val="00B02EA0"/>
    <w:rsid w:val="00B1223E"/>
    <w:rsid w:val="00B129A9"/>
    <w:rsid w:val="00B254B6"/>
    <w:rsid w:val="00B25BAC"/>
    <w:rsid w:val="00B27A00"/>
    <w:rsid w:val="00B31909"/>
    <w:rsid w:val="00B423D6"/>
    <w:rsid w:val="00B507D2"/>
    <w:rsid w:val="00B52138"/>
    <w:rsid w:val="00B53BB5"/>
    <w:rsid w:val="00B5662D"/>
    <w:rsid w:val="00B713D0"/>
    <w:rsid w:val="00B8236B"/>
    <w:rsid w:val="00BA0045"/>
    <w:rsid w:val="00BB598B"/>
    <w:rsid w:val="00BC1567"/>
    <w:rsid w:val="00BC2567"/>
    <w:rsid w:val="00BD0045"/>
    <w:rsid w:val="00BE0D10"/>
    <w:rsid w:val="00BE2803"/>
    <w:rsid w:val="00BE2CBA"/>
    <w:rsid w:val="00C117C7"/>
    <w:rsid w:val="00C21786"/>
    <w:rsid w:val="00C24980"/>
    <w:rsid w:val="00C2649D"/>
    <w:rsid w:val="00C31E0C"/>
    <w:rsid w:val="00C40953"/>
    <w:rsid w:val="00C42F4E"/>
    <w:rsid w:val="00C4568E"/>
    <w:rsid w:val="00C47D26"/>
    <w:rsid w:val="00C536E2"/>
    <w:rsid w:val="00C5385C"/>
    <w:rsid w:val="00C57954"/>
    <w:rsid w:val="00C61C3C"/>
    <w:rsid w:val="00C66B39"/>
    <w:rsid w:val="00C86565"/>
    <w:rsid w:val="00C873C1"/>
    <w:rsid w:val="00C91EFD"/>
    <w:rsid w:val="00C939BD"/>
    <w:rsid w:val="00CA01D8"/>
    <w:rsid w:val="00CA5227"/>
    <w:rsid w:val="00CA7DEA"/>
    <w:rsid w:val="00CB19F7"/>
    <w:rsid w:val="00CC7EA8"/>
    <w:rsid w:val="00CD6C8E"/>
    <w:rsid w:val="00CE048E"/>
    <w:rsid w:val="00CE0B94"/>
    <w:rsid w:val="00D1725A"/>
    <w:rsid w:val="00D21407"/>
    <w:rsid w:val="00D23112"/>
    <w:rsid w:val="00D268A3"/>
    <w:rsid w:val="00D33376"/>
    <w:rsid w:val="00D33835"/>
    <w:rsid w:val="00D50022"/>
    <w:rsid w:val="00D524C4"/>
    <w:rsid w:val="00D548C9"/>
    <w:rsid w:val="00D55087"/>
    <w:rsid w:val="00D65EC7"/>
    <w:rsid w:val="00D848F2"/>
    <w:rsid w:val="00D91DD5"/>
    <w:rsid w:val="00D96CCF"/>
    <w:rsid w:val="00DA1565"/>
    <w:rsid w:val="00DA5BD3"/>
    <w:rsid w:val="00DA680C"/>
    <w:rsid w:val="00DB65E0"/>
    <w:rsid w:val="00DB789B"/>
    <w:rsid w:val="00DC018B"/>
    <w:rsid w:val="00DC297F"/>
    <w:rsid w:val="00DC2AC7"/>
    <w:rsid w:val="00DD641F"/>
    <w:rsid w:val="00DE25A0"/>
    <w:rsid w:val="00E13802"/>
    <w:rsid w:val="00E1463B"/>
    <w:rsid w:val="00E1757F"/>
    <w:rsid w:val="00E21403"/>
    <w:rsid w:val="00E263F8"/>
    <w:rsid w:val="00E27C12"/>
    <w:rsid w:val="00E32C2C"/>
    <w:rsid w:val="00E378A9"/>
    <w:rsid w:val="00E402A4"/>
    <w:rsid w:val="00E44573"/>
    <w:rsid w:val="00E52EBC"/>
    <w:rsid w:val="00E52F51"/>
    <w:rsid w:val="00E53C83"/>
    <w:rsid w:val="00E57BBB"/>
    <w:rsid w:val="00E73213"/>
    <w:rsid w:val="00E74F5B"/>
    <w:rsid w:val="00EA7039"/>
    <w:rsid w:val="00EB4D4E"/>
    <w:rsid w:val="00ED7061"/>
    <w:rsid w:val="00EE288C"/>
    <w:rsid w:val="00EF1E1C"/>
    <w:rsid w:val="00EF371F"/>
    <w:rsid w:val="00EF433A"/>
    <w:rsid w:val="00EF49A9"/>
    <w:rsid w:val="00F02D0E"/>
    <w:rsid w:val="00F1167C"/>
    <w:rsid w:val="00F12465"/>
    <w:rsid w:val="00F13538"/>
    <w:rsid w:val="00F148CD"/>
    <w:rsid w:val="00F16E90"/>
    <w:rsid w:val="00F2567C"/>
    <w:rsid w:val="00F44E92"/>
    <w:rsid w:val="00F5032B"/>
    <w:rsid w:val="00F507A8"/>
    <w:rsid w:val="00F515AC"/>
    <w:rsid w:val="00F5232E"/>
    <w:rsid w:val="00F52DEA"/>
    <w:rsid w:val="00F623BE"/>
    <w:rsid w:val="00F64A5E"/>
    <w:rsid w:val="00F77D76"/>
    <w:rsid w:val="00F80AE5"/>
    <w:rsid w:val="00F8168F"/>
    <w:rsid w:val="00F95B00"/>
    <w:rsid w:val="00FA2427"/>
    <w:rsid w:val="00FB24B9"/>
    <w:rsid w:val="00FB4A04"/>
    <w:rsid w:val="00FB75BD"/>
    <w:rsid w:val="00FC7C24"/>
    <w:rsid w:val="00FD1843"/>
    <w:rsid w:val="00FE15A9"/>
    <w:rsid w:val="00FF32B4"/>
    <w:rsid w:val="00FF5A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A9F7F"/>
  <w15:docId w15:val="{07E5CE35-A6E5-4B79-9D2A-D431A1391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341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A57086"/>
    <w:pPr>
      <w:keepNext/>
      <w:autoSpaceDE w:val="0"/>
      <w:autoSpaceDN w:val="0"/>
      <w:jc w:val="both"/>
      <w:outlineLvl w:val="0"/>
    </w:pPr>
    <w:rPr>
      <w:sz w:val="28"/>
      <w:szCs w:val="28"/>
    </w:rPr>
  </w:style>
  <w:style w:type="paragraph" w:styleId="2">
    <w:name w:val="heading 2"/>
    <w:basedOn w:val="a"/>
    <w:next w:val="a"/>
    <w:link w:val="20"/>
    <w:uiPriority w:val="9"/>
    <w:semiHidden/>
    <w:unhideWhenUsed/>
    <w:qFormat/>
    <w:rsid w:val="00FB24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F32B4"/>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3822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4341C"/>
    <w:pPr>
      <w:ind w:firstLine="720"/>
    </w:pPr>
    <w:rPr>
      <w:sz w:val="28"/>
    </w:rPr>
  </w:style>
  <w:style w:type="character" w:customStyle="1" w:styleId="a4">
    <w:name w:val="Основной текст с отступом Знак"/>
    <w:basedOn w:val="a0"/>
    <w:link w:val="a3"/>
    <w:rsid w:val="00A4341C"/>
    <w:rPr>
      <w:rFonts w:ascii="Times New Roman" w:eastAsia="Times New Roman" w:hAnsi="Times New Roman" w:cs="Times New Roman"/>
      <w:sz w:val="28"/>
      <w:szCs w:val="24"/>
      <w:lang w:eastAsia="ru-RU"/>
    </w:rPr>
  </w:style>
  <w:style w:type="paragraph" w:styleId="a5">
    <w:name w:val="Body Text"/>
    <w:basedOn w:val="a"/>
    <w:link w:val="11"/>
    <w:rsid w:val="00A4341C"/>
    <w:pPr>
      <w:spacing w:after="120"/>
    </w:pPr>
  </w:style>
  <w:style w:type="character" w:customStyle="1" w:styleId="a6">
    <w:name w:val="Основной текст Знак"/>
    <w:basedOn w:val="a0"/>
    <w:uiPriority w:val="99"/>
    <w:semiHidden/>
    <w:rsid w:val="00A4341C"/>
    <w:rPr>
      <w:rFonts w:ascii="Times New Roman" w:eastAsia="Times New Roman" w:hAnsi="Times New Roman" w:cs="Times New Roman"/>
      <w:sz w:val="24"/>
      <w:szCs w:val="24"/>
      <w:lang w:eastAsia="ru-RU"/>
    </w:rPr>
  </w:style>
  <w:style w:type="character" w:customStyle="1" w:styleId="11">
    <w:name w:val="Основной текст Знак1"/>
    <w:link w:val="a5"/>
    <w:rsid w:val="00A4341C"/>
    <w:rPr>
      <w:rFonts w:ascii="Times New Roman" w:eastAsia="Times New Roman" w:hAnsi="Times New Roman" w:cs="Times New Roman"/>
      <w:sz w:val="24"/>
      <w:szCs w:val="24"/>
      <w:lang w:eastAsia="ru-RU"/>
    </w:rPr>
  </w:style>
  <w:style w:type="paragraph" w:styleId="a7">
    <w:name w:val="header"/>
    <w:basedOn w:val="a"/>
    <w:link w:val="a8"/>
    <w:rsid w:val="00A4341C"/>
    <w:pPr>
      <w:tabs>
        <w:tab w:val="center" w:pos="4677"/>
        <w:tab w:val="right" w:pos="9355"/>
      </w:tabs>
    </w:pPr>
  </w:style>
  <w:style w:type="character" w:customStyle="1" w:styleId="a8">
    <w:name w:val="Верхний колонтитул Знак"/>
    <w:basedOn w:val="a0"/>
    <w:link w:val="a7"/>
    <w:rsid w:val="00A4341C"/>
    <w:rPr>
      <w:rFonts w:ascii="Times New Roman" w:eastAsia="Times New Roman" w:hAnsi="Times New Roman" w:cs="Times New Roman"/>
      <w:sz w:val="24"/>
      <w:szCs w:val="24"/>
      <w:lang w:eastAsia="ru-RU"/>
    </w:rPr>
  </w:style>
  <w:style w:type="paragraph" w:styleId="a9">
    <w:name w:val="footer"/>
    <w:basedOn w:val="a"/>
    <w:link w:val="aa"/>
    <w:uiPriority w:val="99"/>
    <w:rsid w:val="00A4341C"/>
    <w:pPr>
      <w:tabs>
        <w:tab w:val="center" w:pos="4677"/>
        <w:tab w:val="right" w:pos="9355"/>
      </w:tabs>
    </w:pPr>
  </w:style>
  <w:style w:type="character" w:customStyle="1" w:styleId="aa">
    <w:name w:val="Нижний колонтитул Знак"/>
    <w:basedOn w:val="a0"/>
    <w:link w:val="a9"/>
    <w:uiPriority w:val="99"/>
    <w:rsid w:val="00A4341C"/>
    <w:rPr>
      <w:rFonts w:ascii="Times New Roman" w:eastAsia="Times New Roman" w:hAnsi="Times New Roman" w:cs="Times New Roman"/>
      <w:sz w:val="24"/>
      <w:szCs w:val="24"/>
      <w:lang w:eastAsia="ru-RU"/>
    </w:rPr>
  </w:style>
  <w:style w:type="character" w:styleId="ab">
    <w:name w:val="page number"/>
    <w:basedOn w:val="a0"/>
    <w:rsid w:val="00A4341C"/>
  </w:style>
  <w:style w:type="character" w:styleId="ac">
    <w:name w:val="Hyperlink"/>
    <w:basedOn w:val="a0"/>
    <w:uiPriority w:val="99"/>
    <w:unhideWhenUsed/>
    <w:rsid w:val="00F507A8"/>
    <w:rPr>
      <w:color w:val="0000FF" w:themeColor="hyperlink"/>
      <w:u w:val="single"/>
    </w:rPr>
  </w:style>
  <w:style w:type="paragraph" w:styleId="ad">
    <w:name w:val="List Paragraph"/>
    <w:aliases w:val="ТЗ список,Абзац списка литеральный,Булет1,1Булет,it_List1,Bullet List,FooterText,numbered,Цветной список - Акцент 11,Paragraphe de liste1,lp1,Абзац списка5,Заголовок_3,Подпись рисунка,Список дефисный,Bullet 1,Use Case List Paragraph,Маркер"/>
    <w:basedOn w:val="a"/>
    <w:link w:val="ae"/>
    <w:uiPriority w:val="34"/>
    <w:qFormat/>
    <w:rsid w:val="00F507A8"/>
    <w:pPr>
      <w:widowControl w:val="0"/>
      <w:autoSpaceDE w:val="0"/>
      <w:autoSpaceDN w:val="0"/>
      <w:ind w:left="992" w:firstLine="567"/>
      <w:jc w:val="both"/>
    </w:pPr>
    <w:rPr>
      <w:sz w:val="22"/>
      <w:szCs w:val="22"/>
      <w:lang w:eastAsia="en-US"/>
    </w:rPr>
  </w:style>
  <w:style w:type="paragraph" w:styleId="af">
    <w:name w:val="Balloon Text"/>
    <w:basedOn w:val="a"/>
    <w:link w:val="af0"/>
    <w:uiPriority w:val="99"/>
    <w:semiHidden/>
    <w:unhideWhenUsed/>
    <w:rsid w:val="0065794B"/>
    <w:rPr>
      <w:rFonts w:ascii="Tahoma" w:hAnsi="Tahoma" w:cs="Tahoma"/>
      <w:sz w:val="16"/>
      <w:szCs w:val="16"/>
    </w:rPr>
  </w:style>
  <w:style w:type="character" w:customStyle="1" w:styleId="af0">
    <w:name w:val="Текст выноски Знак"/>
    <w:basedOn w:val="a0"/>
    <w:link w:val="af"/>
    <w:uiPriority w:val="99"/>
    <w:semiHidden/>
    <w:rsid w:val="0065794B"/>
    <w:rPr>
      <w:rFonts w:ascii="Tahoma" w:eastAsia="Times New Roman" w:hAnsi="Tahoma" w:cs="Tahoma"/>
      <w:sz w:val="16"/>
      <w:szCs w:val="16"/>
      <w:lang w:eastAsia="ru-RU"/>
    </w:rPr>
  </w:style>
  <w:style w:type="character" w:customStyle="1" w:styleId="10">
    <w:name w:val="Заголовок 1 Знак"/>
    <w:basedOn w:val="a0"/>
    <w:link w:val="1"/>
    <w:uiPriority w:val="99"/>
    <w:rsid w:val="00A57086"/>
    <w:rPr>
      <w:rFonts w:ascii="Times New Roman" w:eastAsia="Times New Roman" w:hAnsi="Times New Roman" w:cs="Times New Roman"/>
      <w:sz w:val="28"/>
      <w:szCs w:val="28"/>
      <w:lang w:eastAsia="ru-RU"/>
    </w:rPr>
  </w:style>
  <w:style w:type="paragraph" w:customStyle="1" w:styleId="Default">
    <w:name w:val="Default"/>
    <w:rsid w:val="00285FA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DA15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A1565"/>
    <w:pPr>
      <w:widowControl w:val="0"/>
      <w:autoSpaceDE w:val="0"/>
      <w:autoSpaceDN w:val="0"/>
    </w:pPr>
    <w:rPr>
      <w:sz w:val="22"/>
      <w:szCs w:val="22"/>
      <w:lang w:eastAsia="en-US"/>
    </w:rPr>
  </w:style>
  <w:style w:type="paragraph" w:styleId="af1">
    <w:name w:val="footnote text"/>
    <w:basedOn w:val="a"/>
    <w:link w:val="af2"/>
    <w:uiPriority w:val="99"/>
    <w:unhideWhenUsed/>
    <w:rsid w:val="00DA1565"/>
    <w:pPr>
      <w:spacing w:after="40"/>
    </w:pPr>
    <w:rPr>
      <w:rFonts w:asciiTheme="minorHAnsi" w:eastAsiaTheme="minorHAnsi" w:hAnsiTheme="minorHAnsi" w:cstheme="minorBidi"/>
      <w:sz w:val="18"/>
      <w:szCs w:val="22"/>
      <w:lang w:eastAsia="en-US"/>
    </w:rPr>
  </w:style>
  <w:style w:type="character" w:customStyle="1" w:styleId="af2">
    <w:name w:val="Текст сноски Знак"/>
    <w:basedOn w:val="a0"/>
    <w:link w:val="af1"/>
    <w:uiPriority w:val="99"/>
    <w:rsid w:val="00DA1565"/>
    <w:rPr>
      <w:sz w:val="18"/>
    </w:rPr>
  </w:style>
  <w:style w:type="character" w:styleId="af3">
    <w:name w:val="footnote reference"/>
    <w:uiPriority w:val="99"/>
    <w:unhideWhenUsed/>
    <w:rsid w:val="00DA1565"/>
    <w:rPr>
      <w:vertAlign w:val="superscript"/>
    </w:rPr>
  </w:style>
  <w:style w:type="table" w:styleId="af4">
    <w:name w:val="Table Grid"/>
    <w:basedOn w:val="a1"/>
    <w:uiPriority w:val="59"/>
    <w:rsid w:val="00DA156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uiPriority w:val="9"/>
    <w:semiHidden/>
    <w:rsid w:val="00FB24B9"/>
    <w:rPr>
      <w:rFonts w:asciiTheme="majorHAnsi" w:eastAsiaTheme="majorEastAsia" w:hAnsiTheme="majorHAnsi" w:cstheme="majorBidi"/>
      <w:color w:val="365F91" w:themeColor="accent1" w:themeShade="BF"/>
      <w:sz w:val="26"/>
      <w:szCs w:val="26"/>
      <w:lang w:eastAsia="ru-RU"/>
    </w:rPr>
  </w:style>
  <w:style w:type="paragraph" w:styleId="af5">
    <w:name w:val="Subtitle"/>
    <w:basedOn w:val="a"/>
    <w:next w:val="a"/>
    <w:link w:val="af6"/>
    <w:uiPriority w:val="11"/>
    <w:qFormat/>
    <w:rsid w:val="001C219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6">
    <w:name w:val="Подзаголовок Знак"/>
    <w:basedOn w:val="a0"/>
    <w:link w:val="af5"/>
    <w:uiPriority w:val="11"/>
    <w:rsid w:val="001C219B"/>
    <w:rPr>
      <w:rFonts w:eastAsiaTheme="minorEastAsia"/>
      <w:color w:val="5A5A5A" w:themeColor="text1" w:themeTint="A5"/>
      <w:spacing w:val="15"/>
      <w:lang w:eastAsia="ru-RU"/>
    </w:rPr>
  </w:style>
  <w:style w:type="character" w:customStyle="1" w:styleId="30">
    <w:name w:val="Заголовок 3 Знак"/>
    <w:basedOn w:val="a0"/>
    <w:link w:val="3"/>
    <w:uiPriority w:val="9"/>
    <w:semiHidden/>
    <w:rsid w:val="00FF32B4"/>
    <w:rPr>
      <w:rFonts w:asciiTheme="majorHAnsi" w:eastAsiaTheme="majorEastAsia" w:hAnsiTheme="majorHAnsi" w:cstheme="majorBidi"/>
      <w:color w:val="243F60" w:themeColor="accent1" w:themeShade="7F"/>
      <w:sz w:val="24"/>
      <w:szCs w:val="24"/>
      <w:lang w:eastAsia="ru-RU"/>
    </w:rPr>
  </w:style>
  <w:style w:type="paragraph" w:customStyle="1" w:styleId="ds-markdown-paragraph">
    <w:name w:val="ds-markdown-paragraph"/>
    <w:basedOn w:val="a"/>
    <w:rsid w:val="00612162"/>
    <w:pPr>
      <w:spacing w:before="100" w:beforeAutospacing="1" w:after="100" w:afterAutospacing="1"/>
    </w:pPr>
  </w:style>
  <w:style w:type="character" w:styleId="af7">
    <w:name w:val="Strong"/>
    <w:uiPriority w:val="22"/>
    <w:qFormat/>
    <w:rsid w:val="00755C58"/>
    <w:rPr>
      <w:b/>
      <w:bCs/>
    </w:rPr>
  </w:style>
  <w:style w:type="paragraph" w:styleId="af8">
    <w:name w:val="Normal (Web)"/>
    <w:basedOn w:val="a"/>
    <w:unhideWhenUsed/>
    <w:rsid w:val="00755C58"/>
    <w:pPr>
      <w:spacing w:before="100" w:beforeAutospacing="1" w:after="100" w:afterAutospacing="1"/>
    </w:pPr>
  </w:style>
  <w:style w:type="character" w:customStyle="1" w:styleId="ae">
    <w:name w:val="Абзац списка Знак"/>
    <w:aliases w:val="ТЗ список Знак,Абзац списка литеральный Знак,Булет1 Знак,1Булет Знак,it_List1 Знак,Bullet List Знак,FooterText Знак,numbered Знак,Цветной список - Акцент 11 Знак,Paragraphe de liste1 Знак,lp1 Знак,Абзац списка5 Знак,Заголовок_3 Знак"/>
    <w:link w:val="ad"/>
    <w:uiPriority w:val="34"/>
    <w:qFormat/>
    <w:locked/>
    <w:rsid w:val="0083455C"/>
    <w:rPr>
      <w:rFonts w:ascii="Times New Roman" w:eastAsia="Times New Roman" w:hAnsi="Times New Roman" w:cs="Times New Roman"/>
    </w:rPr>
  </w:style>
  <w:style w:type="character" w:customStyle="1" w:styleId="af9">
    <w:name w:val="Основной текст_"/>
    <w:basedOn w:val="a0"/>
    <w:link w:val="12"/>
    <w:rsid w:val="006952C8"/>
    <w:rPr>
      <w:rFonts w:ascii="Times New Roman" w:eastAsia="Times New Roman" w:hAnsi="Times New Roman" w:cs="Times New Roman"/>
      <w:sz w:val="26"/>
      <w:szCs w:val="26"/>
    </w:rPr>
  </w:style>
  <w:style w:type="paragraph" w:customStyle="1" w:styleId="12">
    <w:name w:val="Основной текст1"/>
    <w:basedOn w:val="a"/>
    <w:link w:val="af9"/>
    <w:rsid w:val="006952C8"/>
    <w:pPr>
      <w:widowControl w:val="0"/>
      <w:spacing w:line="343" w:lineRule="auto"/>
      <w:ind w:firstLine="400"/>
    </w:pPr>
    <w:rPr>
      <w:sz w:val="26"/>
      <w:szCs w:val="26"/>
      <w:lang w:eastAsia="en-US"/>
    </w:rPr>
  </w:style>
  <w:style w:type="paragraph" w:customStyle="1" w:styleId="pt-2">
    <w:name w:val="pt-2"/>
    <w:basedOn w:val="a"/>
    <w:rsid w:val="00145ED1"/>
    <w:pPr>
      <w:spacing w:before="100" w:beforeAutospacing="1" w:after="100" w:afterAutospacing="1"/>
    </w:pPr>
  </w:style>
  <w:style w:type="paragraph" w:customStyle="1" w:styleId="ConsPlusNonformat">
    <w:name w:val="ConsPlusNonformat"/>
    <w:rsid w:val="006E307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1C46E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b/>
      <w:bCs/>
      <w:sz w:val="24"/>
      <w:szCs w:val="24"/>
      <w:lang w:eastAsia="ru-RU"/>
    </w:rPr>
  </w:style>
  <w:style w:type="paragraph" w:customStyle="1" w:styleId="13">
    <w:name w:val="Без интервала1"/>
    <w:uiPriority w:val="1"/>
    <w:qFormat/>
    <w:rsid w:val="001C46E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imes New Roman" w:hAnsi="Calibri" w:cs="Times New Roman"/>
      <w:lang w:eastAsia="ru-RU"/>
    </w:rPr>
  </w:style>
  <w:style w:type="character" w:customStyle="1" w:styleId="40">
    <w:name w:val="Заголовок 4 Знак"/>
    <w:basedOn w:val="a0"/>
    <w:link w:val="4"/>
    <w:uiPriority w:val="9"/>
    <w:semiHidden/>
    <w:rsid w:val="00382230"/>
    <w:rPr>
      <w:rFonts w:asciiTheme="majorHAnsi" w:eastAsiaTheme="majorEastAsia" w:hAnsiTheme="majorHAnsi" w:cstheme="majorBidi"/>
      <w:i/>
      <w:iCs/>
      <w:color w:val="365F91" w:themeColor="accent1" w:themeShade="BF"/>
      <w:sz w:val="24"/>
      <w:szCs w:val="24"/>
      <w:lang w:eastAsia="ru-RU"/>
    </w:rPr>
  </w:style>
  <w:style w:type="paragraph" w:customStyle="1" w:styleId="list-styledstyledli-sc-202d193-2">
    <w:name w:val="list-styled__styledli-sc-202d193-2"/>
    <w:basedOn w:val="a"/>
    <w:rsid w:val="00382230"/>
    <w:pPr>
      <w:spacing w:before="100" w:beforeAutospacing="1" w:after="100" w:afterAutospacing="1"/>
    </w:pPr>
  </w:style>
  <w:style w:type="paragraph" w:customStyle="1" w:styleId="paragraph-styledstyledparagraph-sc-a650b026-0">
    <w:name w:val="paragraph-styled__styledparagraph-sc-a650b026-0"/>
    <w:basedOn w:val="a"/>
    <w:rsid w:val="00382230"/>
    <w:pPr>
      <w:spacing w:before="100" w:beforeAutospacing="1" w:after="100" w:afterAutospacing="1"/>
    </w:pPr>
  </w:style>
  <w:style w:type="character" w:styleId="afa">
    <w:name w:val="Emphasis"/>
    <w:basedOn w:val="a0"/>
    <w:uiPriority w:val="20"/>
    <w:qFormat/>
    <w:rsid w:val="00D33376"/>
    <w:rPr>
      <w:i/>
      <w:iCs/>
    </w:rPr>
  </w:style>
  <w:style w:type="table" w:customStyle="1" w:styleId="TableNormal1">
    <w:name w:val="Table Normal1"/>
    <w:uiPriority w:val="2"/>
    <w:semiHidden/>
    <w:unhideWhenUsed/>
    <w:qFormat/>
    <w:rsid w:val="00281536"/>
    <w:pPr>
      <w:widowControl w:val="0"/>
      <w:spacing w:after="0" w:line="240" w:lineRule="auto"/>
    </w:pPr>
    <w:rPr>
      <w:lang w:val="en-US"/>
    </w:rPr>
    <w:tblPr>
      <w:tblInd w:w="0" w:type="dxa"/>
      <w:tblCellMar>
        <w:top w:w="0" w:type="dxa"/>
        <w:left w:w="0" w:type="dxa"/>
        <w:bottom w:w="0" w:type="dxa"/>
        <w:right w:w="0" w:type="dxa"/>
      </w:tblCellMar>
    </w:tblPr>
  </w:style>
  <w:style w:type="paragraph" w:styleId="afb">
    <w:name w:val="No Spacing"/>
    <w:uiPriority w:val="1"/>
    <w:qFormat/>
    <w:rsid w:val="00E1463B"/>
    <w:pPr>
      <w:spacing w:after="0" w:line="240" w:lineRule="auto"/>
    </w:pPr>
    <w:rPr>
      <w:rFonts w:ascii="Calibri" w:eastAsia="Calibri" w:hAnsi="Calibri" w:cs="Times New Roman"/>
    </w:rPr>
  </w:style>
  <w:style w:type="character" w:customStyle="1" w:styleId="CharStyle18">
    <w:name w:val="Char Style 18"/>
    <w:link w:val="Style17"/>
    <w:rsid w:val="009F2047"/>
    <w:rPr>
      <w:b/>
      <w:bCs/>
      <w:sz w:val="27"/>
      <w:szCs w:val="27"/>
      <w:shd w:val="clear" w:color="auto" w:fill="FFFFFF"/>
    </w:rPr>
  </w:style>
  <w:style w:type="paragraph" w:customStyle="1" w:styleId="Style17">
    <w:name w:val="Style 17"/>
    <w:basedOn w:val="a"/>
    <w:link w:val="CharStyle18"/>
    <w:rsid w:val="009F2047"/>
    <w:pPr>
      <w:widowControl w:val="0"/>
      <w:shd w:val="clear" w:color="auto" w:fill="FFFFFF"/>
      <w:spacing w:after="300" w:line="240" w:lineRule="atLeast"/>
      <w:jc w:val="right"/>
    </w:pPr>
    <w:rPr>
      <w:rFonts w:asciiTheme="minorHAnsi" w:eastAsiaTheme="minorHAnsi" w:hAnsiTheme="minorHAnsi" w:cstheme="minorBidi"/>
      <w:b/>
      <w:bCs/>
      <w:sz w:val="27"/>
      <w:szCs w:val="27"/>
      <w:shd w:val="clear" w:color="auto" w:fill="FFFFFF"/>
      <w:lang w:eastAsia="en-US"/>
    </w:rPr>
  </w:style>
  <w:style w:type="paragraph" w:styleId="afc">
    <w:name w:val="TOC Heading"/>
    <w:basedOn w:val="1"/>
    <w:next w:val="a"/>
    <w:uiPriority w:val="39"/>
    <w:unhideWhenUsed/>
    <w:qFormat/>
    <w:rsid w:val="00B129A9"/>
    <w:pPr>
      <w:keepLines/>
      <w:autoSpaceDE/>
      <w:autoSpaceDN/>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4">
    <w:name w:val="toc 1"/>
    <w:basedOn w:val="a"/>
    <w:next w:val="a"/>
    <w:autoRedefine/>
    <w:uiPriority w:val="39"/>
    <w:unhideWhenUsed/>
    <w:rsid w:val="007D3256"/>
    <w:pPr>
      <w:spacing w:after="100"/>
      <w:jc w:val="both"/>
    </w:pPr>
    <w:rPr>
      <w:b/>
      <w:bCs/>
      <w:sz w:val="20"/>
      <w:szCs w:val="20"/>
    </w:rPr>
  </w:style>
  <w:style w:type="paragraph" w:styleId="31">
    <w:name w:val="toc 3"/>
    <w:basedOn w:val="a"/>
    <w:next w:val="a"/>
    <w:autoRedefine/>
    <w:uiPriority w:val="39"/>
    <w:unhideWhenUsed/>
    <w:rsid w:val="007D3256"/>
    <w:pPr>
      <w:spacing w:after="100"/>
    </w:pPr>
    <w:rPr>
      <w:b/>
      <w:bCs/>
      <w:sz w:val="18"/>
      <w:szCs w:val="18"/>
    </w:rPr>
  </w:style>
  <w:style w:type="paragraph" w:styleId="21">
    <w:name w:val="toc 2"/>
    <w:basedOn w:val="a"/>
    <w:next w:val="a"/>
    <w:autoRedefine/>
    <w:uiPriority w:val="39"/>
    <w:unhideWhenUsed/>
    <w:rsid w:val="006C1E7A"/>
    <w:pPr>
      <w:spacing w:after="100" w:line="259"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0400">
      <w:bodyDiv w:val="1"/>
      <w:marLeft w:val="0"/>
      <w:marRight w:val="0"/>
      <w:marTop w:val="0"/>
      <w:marBottom w:val="0"/>
      <w:divBdr>
        <w:top w:val="none" w:sz="0" w:space="0" w:color="auto"/>
        <w:left w:val="none" w:sz="0" w:space="0" w:color="auto"/>
        <w:bottom w:val="none" w:sz="0" w:space="0" w:color="auto"/>
        <w:right w:val="none" w:sz="0" w:space="0" w:color="auto"/>
      </w:divBdr>
    </w:div>
    <w:div w:id="272712675">
      <w:bodyDiv w:val="1"/>
      <w:marLeft w:val="0"/>
      <w:marRight w:val="0"/>
      <w:marTop w:val="0"/>
      <w:marBottom w:val="0"/>
      <w:divBdr>
        <w:top w:val="none" w:sz="0" w:space="0" w:color="auto"/>
        <w:left w:val="none" w:sz="0" w:space="0" w:color="auto"/>
        <w:bottom w:val="none" w:sz="0" w:space="0" w:color="auto"/>
        <w:right w:val="none" w:sz="0" w:space="0" w:color="auto"/>
      </w:divBdr>
    </w:div>
    <w:div w:id="439376217">
      <w:bodyDiv w:val="1"/>
      <w:marLeft w:val="0"/>
      <w:marRight w:val="0"/>
      <w:marTop w:val="0"/>
      <w:marBottom w:val="0"/>
      <w:divBdr>
        <w:top w:val="none" w:sz="0" w:space="0" w:color="auto"/>
        <w:left w:val="none" w:sz="0" w:space="0" w:color="auto"/>
        <w:bottom w:val="none" w:sz="0" w:space="0" w:color="auto"/>
        <w:right w:val="none" w:sz="0" w:space="0" w:color="auto"/>
      </w:divBdr>
    </w:div>
    <w:div w:id="445777300">
      <w:bodyDiv w:val="1"/>
      <w:marLeft w:val="0"/>
      <w:marRight w:val="0"/>
      <w:marTop w:val="0"/>
      <w:marBottom w:val="0"/>
      <w:divBdr>
        <w:top w:val="none" w:sz="0" w:space="0" w:color="auto"/>
        <w:left w:val="none" w:sz="0" w:space="0" w:color="auto"/>
        <w:bottom w:val="none" w:sz="0" w:space="0" w:color="auto"/>
        <w:right w:val="none" w:sz="0" w:space="0" w:color="auto"/>
      </w:divBdr>
    </w:div>
    <w:div w:id="448667021">
      <w:bodyDiv w:val="1"/>
      <w:marLeft w:val="0"/>
      <w:marRight w:val="0"/>
      <w:marTop w:val="0"/>
      <w:marBottom w:val="0"/>
      <w:divBdr>
        <w:top w:val="none" w:sz="0" w:space="0" w:color="auto"/>
        <w:left w:val="none" w:sz="0" w:space="0" w:color="auto"/>
        <w:bottom w:val="none" w:sz="0" w:space="0" w:color="auto"/>
        <w:right w:val="none" w:sz="0" w:space="0" w:color="auto"/>
      </w:divBdr>
    </w:div>
    <w:div w:id="540675716">
      <w:bodyDiv w:val="1"/>
      <w:marLeft w:val="0"/>
      <w:marRight w:val="0"/>
      <w:marTop w:val="0"/>
      <w:marBottom w:val="0"/>
      <w:divBdr>
        <w:top w:val="none" w:sz="0" w:space="0" w:color="auto"/>
        <w:left w:val="none" w:sz="0" w:space="0" w:color="auto"/>
        <w:bottom w:val="none" w:sz="0" w:space="0" w:color="auto"/>
        <w:right w:val="none" w:sz="0" w:space="0" w:color="auto"/>
      </w:divBdr>
      <w:divsChild>
        <w:div w:id="1112238255">
          <w:marLeft w:val="0"/>
          <w:marRight w:val="0"/>
          <w:marTop w:val="0"/>
          <w:marBottom w:val="0"/>
          <w:divBdr>
            <w:top w:val="none" w:sz="0" w:space="0" w:color="auto"/>
            <w:left w:val="none" w:sz="0" w:space="0" w:color="auto"/>
            <w:bottom w:val="none" w:sz="0" w:space="0" w:color="auto"/>
            <w:right w:val="none" w:sz="0" w:space="0" w:color="auto"/>
          </w:divBdr>
          <w:divsChild>
            <w:div w:id="276957863">
              <w:marLeft w:val="0"/>
              <w:marRight w:val="0"/>
              <w:marTop w:val="0"/>
              <w:marBottom w:val="0"/>
              <w:divBdr>
                <w:top w:val="none" w:sz="0" w:space="0" w:color="auto"/>
                <w:left w:val="none" w:sz="0" w:space="0" w:color="auto"/>
                <w:bottom w:val="none" w:sz="0" w:space="0" w:color="auto"/>
                <w:right w:val="none" w:sz="0" w:space="0" w:color="auto"/>
              </w:divBdr>
              <w:divsChild>
                <w:div w:id="1006707601">
                  <w:marLeft w:val="0"/>
                  <w:marRight w:val="0"/>
                  <w:marTop w:val="0"/>
                  <w:marBottom w:val="0"/>
                  <w:divBdr>
                    <w:top w:val="none" w:sz="0" w:space="0" w:color="auto"/>
                    <w:left w:val="none" w:sz="0" w:space="0" w:color="auto"/>
                    <w:bottom w:val="none" w:sz="0" w:space="0" w:color="auto"/>
                    <w:right w:val="none" w:sz="0" w:space="0" w:color="auto"/>
                  </w:divBdr>
                  <w:divsChild>
                    <w:div w:id="2085443949">
                      <w:marLeft w:val="0"/>
                      <w:marRight w:val="0"/>
                      <w:marTop w:val="0"/>
                      <w:marBottom w:val="0"/>
                      <w:divBdr>
                        <w:top w:val="none" w:sz="0" w:space="0" w:color="auto"/>
                        <w:left w:val="none" w:sz="0" w:space="0" w:color="auto"/>
                        <w:bottom w:val="none" w:sz="0" w:space="0" w:color="auto"/>
                        <w:right w:val="none" w:sz="0" w:space="0" w:color="auto"/>
                      </w:divBdr>
                      <w:divsChild>
                        <w:div w:id="107991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515319">
      <w:bodyDiv w:val="1"/>
      <w:marLeft w:val="0"/>
      <w:marRight w:val="0"/>
      <w:marTop w:val="0"/>
      <w:marBottom w:val="0"/>
      <w:divBdr>
        <w:top w:val="none" w:sz="0" w:space="0" w:color="auto"/>
        <w:left w:val="none" w:sz="0" w:space="0" w:color="auto"/>
        <w:bottom w:val="none" w:sz="0" w:space="0" w:color="auto"/>
        <w:right w:val="none" w:sz="0" w:space="0" w:color="auto"/>
      </w:divBdr>
    </w:div>
    <w:div w:id="1244874402">
      <w:bodyDiv w:val="1"/>
      <w:marLeft w:val="0"/>
      <w:marRight w:val="0"/>
      <w:marTop w:val="0"/>
      <w:marBottom w:val="0"/>
      <w:divBdr>
        <w:top w:val="none" w:sz="0" w:space="0" w:color="auto"/>
        <w:left w:val="none" w:sz="0" w:space="0" w:color="auto"/>
        <w:bottom w:val="none" w:sz="0" w:space="0" w:color="auto"/>
        <w:right w:val="none" w:sz="0" w:space="0" w:color="auto"/>
      </w:divBdr>
    </w:div>
    <w:div w:id="1291398681">
      <w:bodyDiv w:val="1"/>
      <w:marLeft w:val="0"/>
      <w:marRight w:val="0"/>
      <w:marTop w:val="0"/>
      <w:marBottom w:val="0"/>
      <w:divBdr>
        <w:top w:val="none" w:sz="0" w:space="0" w:color="auto"/>
        <w:left w:val="none" w:sz="0" w:space="0" w:color="auto"/>
        <w:bottom w:val="none" w:sz="0" w:space="0" w:color="auto"/>
        <w:right w:val="none" w:sz="0" w:space="0" w:color="auto"/>
      </w:divBdr>
    </w:div>
    <w:div w:id="1423916813">
      <w:bodyDiv w:val="1"/>
      <w:marLeft w:val="0"/>
      <w:marRight w:val="0"/>
      <w:marTop w:val="0"/>
      <w:marBottom w:val="0"/>
      <w:divBdr>
        <w:top w:val="none" w:sz="0" w:space="0" w:color="auto"/>
        <w:left w:val="none" w:sz="0" w:space="0" w:color="auto"/>
        <w:bottom w:val="none" w:sz="0" w:space="0" w:color="auto"/>
        <w:right w:val="none" w:sz="0" w:space="0" w:color="auto"/>
      </w:divBdr>
    </w:div>
    <w:div w:id="1486821976">
      <w:bodyDiv w:val="1"/>
      <w:marLeft w:val="0"/>
      <w:marRight w:val="0"/>
      <w:marTop w:val="0"/>
      <w:marBottom w:val="0"/>
      <w:divBdr>
        <w:top w:val="none" w:sz="0" w:space="0" w:color="auto"/>
        <w:left w:val="none" w:sz="0" w:space="0" w:color="auto"/>
        <w:bottom w:val="none" w:sz="0" w:space="0" w:color="auto"/>
        <w:right w:val="none" w:sz="0" w:space="0" w:color="auto"/>
      </w:divBdr>
      <w:divsChild>
        <w:div w:id="1138305099">
          <w:marLeft w:val="0"/>
          <w:marRight w:val="0"/>
          <w:marTop w:val="0"/>
          <w:marBottom w:val="0"/>
          <w:divBdr>
            <w:top w:val="none" w:sz="0" w:space="0" w:color="auto"/>
            <w:left w:val="none" w:sz="0" w:space="0" w:color="auto"/>
            <w:bottom w:val="none" w:sz="0" w:space="0" w:color="auto"/>
            <w:right w:val="none" w:sz="0" w:space="0" w:color="auto"/>
          </w:divBdr>
          <w:divsChild>
            <w:div w:id="759983881">
              <w:marLeft w:val="0"/>
              <w:marRight w:val="0"/>
              <w:marTop w:val="0"/>
              <w:marBottom w:val="0"/>
              <w:divBdr>
                <w:top w:val="none" w:sz="0" w:space="0" w:color="auto"/>
                <w:left w:val="none" w:sz="0" w:space="0" w:color="auto"/>
                <w:bottom w:val="none" w:sz="0" w:space="0" w:color="auto"/>
                <w:right w:val="none" w:sz="0" w:space="0" w:color="auto"/>
              </w:divBdr>
              <w:divsChild>
                <w:div w:id="2035885900">
                  <w:marLeft w:val="0"/>
                  <w:marRight w:val="0"/>
                  <w:marTop w:val="0"/>
                  <w:marBottom w:val="0"/>
                  <w:divBdr>
                    <w:top w:val="none" w:sz="0" w:space="0" w:color="auto"/>
                    <w:left w:val="none" w:sz="0" w:space="0" w:color="auto"/>
                    <w:bottom w:val="none" w:sz="0" w:space="0" w:color="auto"/>
                    <w:right w:val="none" w:sz="0" w:space="0" w:color="auto"/>
                  </w:divBdr>
                  <w:divsChild>
                    <w:div w:id="1009598098">
                      <w:marLeft w:val="0"/>
                      <w:marRight w:val="0"/>
                      <w:marTop w:val="0"/>
                      <w:marBottom w:val="0"/>
                      <w:divBdr>
                        <w:top w:val="none" w:sz="0" w:space="0" w:color="auto"/>
                        <w:left w:val="none" w:sz="0" w:space="0" w:color="auto"/>
                        <w:bottom w:val="none" w:sz="0" w:space="0" w:color="auto"/>
                        <w:right w:val="none" w:sz="0" w:space="0" w:color="auto"/>
                      </w:divBdr>
                      <w:divsChild>
                        <w:div w:id="18198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583328">
      <w:bodyDiv w:val="1"/>
      <w:marLeft w:val="0"/>
      <w:marRight w:val="0"/>
      <w:marTop w:val="0"/>
      <w:marBottom w:val="0"/>
      <w:divBdr>
        <w:top w:val="none" w:sz="0" w:space="0" w:color="auto"/>
        <w:left w:val="none" w:sz="0" w:space="0" w:color="auto"/>
        <w:bottom w:val="none" w:sz="0" w:space="0" w:color="auto"/>
        <w:right w:val="none" w:sz="0" w:space="0" w:color="auto"/>
      </w:divBdr>
    </w:div>
    <w:div w:id="1673096950">
      <w:bodyDiv w:val="1"/>
      <w:marLeft w:val="0"/>
      <w:marRight w:val="0"/>
      <w:marTop w:val="0"/>
      <w:marBottom w:val="0"/>
      <w:divBdr>
        <w:top w:val="none" w:sz="0" w:space="0" w:color="auto"/>
        <w:left w:val="none" w:sz="0" w:space="0" w:color="auto"/>
        <w:bottom w:val="none" w:sz="0" w:space="0" w:color="auto"/>
        <w:right w:val="none" w:sz="0" w:space="0" w:color="auto"/>
      </w:divBdr>
    </w:div>
    <w:div w:id="1887449102">
      <w:bodyDiv w:val="1"/>
      <w:marLeft w:val="0"/>
      <w:marRight w:val="0"/>
      <w:marTop w:val="0"/>
      <w:marBottom w:val="0"/>
      <w:divBdr>
        <w:top w:val="none" w:sz="0" w:space="0" w:color="auto"/>
        <w:left w:val="none" w:sz="0" w:space="0" w:color="auto"/>
        <w:bottom w:val="none" w:sz="0" w:space="0" w:color="auto"/>
        <w:right w:val="none" w:sz="0" w:space="0" w:color="auto"/>
      </w:divBdr>
    </w:div>
    <w:div w:id="1994793423">
      <w:bodyDiv w:val="1"/>
      <w:marLeft w:val="0"/>
      <w:marRight w:val="0"/>
      <w:marTop w:val="0"/>
      <w:marBottom w:val="0"/>
      <w:divBdr>
        <w:top w:val="none" w:sz="0" w:space="0" w:color="auto"/>
        <w:left w:val="none" w:sz="0" w:space="0" w:color="auto"/>
        <w:bottom w:val="none" w:sz="0" w:space="0" w:color="auto"/>
        <w:right w:val="none" w:sz="0" w:space="0" w:color="auto"/>
      </w:divBdr>
    </w:div>
    <w:div w:id="2037191356">
      <w:bodyDiv w:val="1"/>
      <w:marLeft w:val="0"/>
      <w:marRight w:val="0"/>
      <w:marTop w:val="0"/>
      <w:marBottom w:val="0"/>
      <w:divBdr>
        <w:top w:val="none" w:sz="0" w:space="0" w:color="auto"/>
        <w:left w:val="none" w:sz="0" w:space="0" w:color="auto"/>
        <w:bottom w:val="none" w:sz="0" w:space="0" w:color="auto"/>
        <w:right w:val="none" w:sz="0" w:space="0" w:color="auto"/>
      </w:divBdr>
      <w:divsChild>
        <w:div w:id="63067409">
          <w:marLeft w:val="0"/>
          <w:marRight w:val="0"/>
          <w:marTop w:val="0"/>
          <w:marBottom w:val="0"/>
          <w:divBdr>
            <w:top w:val="none" w:sz="0" w:space="0" w:color="auto"/>
            <w:left w:val="none" w:sz="0" w:space="0" w:color="auto"/>
            <w:bottom w:val="none" w:sz="0" w:space="0" w:color="auto"/>
            <w:right w:val="none" w:sz="0" w:space="0" w:color="auto"/>
          </w:divBdr>
        </w:div>
      </w:divsChild>
    </w:div>
    <w:div w:id="210649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C9F2F-F3AC-4163-9A35-D2F9BED42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116</Pages>
  <Words>28267</Words>
  <Characters>161128</Characters>
  <Application>Microsoft Office Word</Application>
  <DocSecurity>0</DocSecurity>
  <Lines>1342</Lines>
  <Paragraphs>378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Лобанова Алина Андреевна</dc:creator>
  <cp:lastModifiedBy>Волонцевич Ирина Сергеевна</cp:lastModifiedBy>
  <cp:revision>4</cp:revision>
  <cp:lastPrinted>2026-06-24T09:32:00Z</cp:lastPrinted>
  <dcterms:created xsi:type="dcterms:W3CDTF">2026-06-24T09:46:00Z</dcterms:created>
  <dcterms:modified xsi:type="dcterms:W3CDTF">2026-06-24T10:53:00Z</dcterms:modified>
</cp:coreProperties>
</file>