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621"/>
            </w:pPr>
            <w:r>
              <w:t xml:space="preserve">27 октября 1994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621"/>
              <w:jc w:val="right"/>
            </w:pPr>
            <w:r>
              <w:t xml:space="preserve">N 6-оз</w:t>
            </w:r>
            <w:r/>
          </w:p>
        </w:tc>
      </w:tr>
    </w:tbl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21"/>
      </w:pPr>
      <w:r/>
      <w:r/>
    </w:p>
    <w:p>
      <w:pPr>
        <w:pStyle w:val="623"/>
        <w:jc w:val="center"/>
      </w:pPr>
      <w:r>
        <w:t xml:space="preserve">РОССИЙСКАЯ ФЕДЕРАЦИЯ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ЗАКОН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ЛЕНИНГРАДСКОЙ ОБЛАСТИ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УСТАВ</w:t>
      </w:r>
      <w:r/>
    </w:p>
    <w:p>
      <w:pPr>
        <w:pStyle w:val="623"/>
        <w:jc w:val="center"/>
      </w:pPr>
      <w:r>
        <w:t xml:space="preserve">ЛЕНИНГРАДСКОЙ ОБЛАСТИ</w:t>
      </w:r>
      <w:r/>
    </w:p>
    <w:p>
      <w:pPr>
        <w:pStyle w:val="62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12.07.2001 </w:t>
            </w:r>
            <w:hyperlink r:id="rId8" w:tooltip="https://login.consultant.ru/link/?req=doc&amp;base=SPB&amp;n=51914&amp;dst=100008" w:history="1">
              <w:r>
                <w:rPr>
                  <w:color w:val="0000ff"/>
                </w:rPr>
                <w:t xml:space="preserve">N 44-оз</w:t>
              </w:r>
            </w:hyperlink>
            <w:r>
              <w:rPr>
                <w:color w:val="392c69"/>
              </w:rPr>
              <w:t xml:space="preserve"> (ред. от 01.11.2004), от 29.12.2005 </w:t>
            </w:r>
            <w:hyperlink r:id="rId9" w:tooltip="https://login.consultant.ru/link/?req=doc&amp;base=SPB&amp;n=60233&amp;dst=100008" w:history="1">
              <w:r>
                <w:rPr>
                  <w:color w:val="0000ff"/>
                </w:rPr>
                <w:t xml:space="preserve">N 128-оз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28.06.2007 </w:t>
            </w:r>
            <w:hyperlink r:id="rId10" w:tooltip="https://login.consultant.ru/link/?req=doc&amp;base=SPB&amp;n=72617&amp;dst=100008" w:history="1">
              <w:r>
                <w:rPr>
                  <w:color w:val="0000ff"/>
                </w:rPr>
                <w:t xml:space="preserve">N 107-оз</w:t>
              </w:r>
            </w:hyperlink>
            <w:r>
              <w:rPr>
                <w:color w:val="392c69"/>
              </w:rPr>
              <w:t xml:space="preserve">, от 20.10.2008 </w:t>
            </w:r>
            <w:hyperlink r:id="rId11" w:tooltip="https://login.consultant.ru/link/?req=doc&amp;base=SPB&amp;n=83720&amp;dst=100008" w:history="1">
              <w:r>
                <w:rPr>
                  <w:color w:val="0000ff"/>
                </w:rPr>
                <w:t xml:space="preserve">N 115-оз</w:t>
              </w:r>
            </w:hyperlink>
            <w:r>
              <w:rPr>
                <w:color w:val="392c69"/>
              </w:rPr>
              <w:t xml:space="preserve">, от 01.11.2008 </w:t>
            </w:r>
            <w:hyperlink r:id="rId12" w:tooltip="https://login.consultant.ru/link/?req=doc&amp;base=SPB&amp;n=84087&amp;dst=100008" w:history="1">
              <w:r>
                <w:rPr>
                  <w:color w:val="0000ff"/>
                </w:rPr>
                <w:t xml:space="preserve">N 117-оз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05.06.2009 </w:t>
            </w:r>
            <w:hyperlink r:id="rId13" w:tooltip="https://login.consultant.ru/link/?req=doc&amp;base=SPB&amp;n=89672&amp;dst=100008" w:history="1">
              <w:r>
                <w:rPr>
                  <w:color w:val="0000ff"/>
                </w:rPr>
                <w:t xml:space="preserve">N 51-оз</w:t>
              </w:r>
            </w:hyperlink>
            <w:r>
              <w:rPr>
                <w:color w:val="392c69"/>
              </w:rPr>
              <w:t xml:space="preserve">, от 12.03.2010 </w:t>
            </w:r>
            <w:hyperlink r:id="rId14" w:tooltip="https://login.consultant.ru/link/?req=doc&amp;base=SPB&amp;n=97014&amp;dst=100008" w:history="1">
              <w:r>
                <w:rPr>
                  <w:color w:val="0000ff"/>
                </w:rPr>
                <w:t xml:space="preserve">N 9-оз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15" w:tooltip="https://login.consultant.ru/link/?req=doc&amp;base=SPB&amp;n=259830&amp;dst=100008" w:history="1">
              <w:r>
                <w:rPr>
                  <w:color w:val="0000ff"/>
                </w:rPr>
                <w:t xml:space="preserve">N 48-оз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17.11.2011 </w:t>
            </w:r>
            <w:hyperlink r:id="rId16" w:tooltip="https://login.consultant.ru/link/?req=doc&amp;base=SPB&amp;n=117181&amp;dst=100008" w:history="1">
              <w:r>
                <w:rPr>
                  <w:color w:val="0000ff"/>
                </w:rPr>
                <w:t xml:space="preserve">N 93-оз</w:t>
              </w:r>
            </w:hyperlink>
            <w:r>
              <w:rPr>
                <w:color w:val="392c69"/>
              </w:rPr>
              <w:t xml:space="preserve">, от 04.06.2012 </w:t>
            </w:r>
            <w:hyperlink r:id="rId17" w:tooltip="https://login.consultant.ru/link/?req=doc&amp;base=SPB&amp;n=123479&amp;dst=100008" w:history="1">
              <w:r>
                <w:rPr>
                  <w:color w:val="0000ff"/>
                </w:rPr>
                <w:t xml:space="preserve">N 39-оз</w:t>
              </w:r>
            </w:hyperlink>
            <w:r>
              <w:rPr>
                <w:color w:val="392c69"/>
              </w:rPr>
              <w:t xml:space="preserve">, от 04.06.2012 </w:t>
            </w:r>
            <w:hyperlink r:id="rId18" w:tooltip="https://login.consultant.ru/link/?req=doc&amp;base=SPB&amp;n=123480&amp;dst=100008" w:history="1">
              <w:r>
                <w:rPr>
                  <w:color w:val="0000ff"/>
                </w:rPr>
                <w:t xml:space="preserve">N 40-оз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13.07.2012 </w:t>
            </w:r>
            <w:hyperlink r:id="rId19" w:tooltip="https://login.consultant.ru/link/?req=doc&amp;base=SPB&amp;n=259831&amp;dst=100008" w:history="1">
              <w:r>
                <w:rPr>
                  <w:color w:val="0000ff"/>
                </w:rPr>
                <w:t xml:space="preserve">N 62-оз</w:t>
              </w:r>
            </w:hyperlink>
            <w:r>
              <w:rPr>
                <w:color w:val="392c69"/>
              </w:rPr>
              <w:t xml:space="preserve">, от 24.12.2012 </w:t>
            </w:r>
            <w:hyperlink r:id="rId20" w:tooltip="https://login.consultant.ru/link/?req=doc&amp;base=SPB&amp;n=130238&amp;dst=100008" w:history="1">
              <w:r>
                <w:rPr>
                  <w:color w:val="0000ff"/>
                </w:rPr>
                <w:t xml:space="preserve">N 99-оз</w:t>
              </w:r>
            </w:hyperlink>
            <w:r>
              <w:rPr>
                <w:color w:val="392c69"/>
              </w:rPr>
              <w:t xml:space="preserve">, от 11.03.2013 </w:t>
            </w:r>
            <w:hyperlink r:id="rId21" w:tooltip="https://login.consultant.ru/link/?req=doc&amp;base=SPB&amp;n=133031&amp;dst=100008" w:history="1">
              <w:r>
                <w:rPr>
                  <w:color w:val="0000ff"/>
                </w:rPr>
                <w:t xml:space="preserve">N 11-оз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27.12.2013 </w:t>
            </w:r>
            <w:hyperlink r:id="rId22" w:tooltip="https://login.consultant.ru/link/?req=doc&amp;base=SPB&amp;n=142997&amp;dst=100008" w:history="1">
              <w:r>
                <w:rPr>
                  <w:color w:val="0000ff"/>
                </w:rPr>
                <w:t xml:space="preserve">N 103-оз</w:t>
              </w:r>
            </w:hyperlink>
            <w:r>
              <w:rPr>
                <w:color w:val="392c69"/>
              </w:rPr>
              <w:t xml:space="preserve">, от 27.07.2015 </w:t>
            </w:r>
            <w:hyperlink r:id="rId23" w:tooltip="https://login.consultant.ru/link/?req=doc&amp;base=SPB&amp;n=162663&amp;dst=100008" w:history="1">
              <w:r>
                <w:rPr>
                  <w:color w:val="0000ff"/>
                </w:rPr>
                <w:t xml:space="preserve">N 80-оз</w:t>
              </w:r>
            </w:hyperlink>
            <w:r>
              <w:rPr>
                <w:color w:val="392c69"/>
              </w:rPr>
              <w:t xml:space="preserve">, от 19.10.2015 </w:t>
            </w:r>
            <w:hyperlink r:id="rId24" w:tooltip="https://login.consultant.ru/link/?req=doc&amp;base=SPB&amp;n=259833&amp;dst=100008" w:history="1">
              <w:r>
                <w:rPr>
                  <w:color w:val="0000ff"/>
                </w:rPr>
                <w:t xml:space="preserve">N 100-оз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28.10.2015 </w:t>
            </w:r>
            <w:hyperlink r:id="rId25" w:tooltip="https://login.consultant.ru/link/?req=doc&amp;base=SPB&amp;n=259763&amp;dst=100008" w:history="1">
              <w:r>
                <w:rPr>
                  <w:color w:val="0000ff"/>
                </w:rPr>
                <w:t xml:space="preserve">N 101-оз</w:t>
              </w:r>
            </w:hyperlink>
            <w:r>
              <w:rPr>
                <w:color w:val="392c69"/>
              </w:rPr>
              <w:t xml:space="preserve">, от 12.11.2015 </w:t>
            </w:r>
            <w:hyperlink r:id="rId26" w:tooltip="https://login.consultant.ru/link/?req=doc&amp;base=SPB&amp;n=166119&amp;dst=100008" w:history="1">
              <w:r>
                <w:rPr>
                  <w:color w:val="0000ff"/>
                </w:rPr>
                <w:t xml:space="preserve">N 108-оз</w:t>
              </w:r>
            </w:hyperlink>
            <w:r>
              <w:rPr>
                <w:color w:val="392c69"/>
              </w:rPr>
              <w:t xml:space="preserve">, от 11.04.2016 </w:t>
            </w:r>
            <w:hyperlink r:id="rId27" w:tooltip="https://login.consultant.ru/link/?req=doc&amp;base=SPB&amp;n=172043&amp;dst=100008" w:history="1">
              <w:r>
                <w:rPr>
                  <w:color w:val="0000ff"/>
                </w:rPr>
                <w:t xml:space="preserve">N 20-оз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15.12.2016 </w:t>
            </w:r>
            <w:hyperlink r:id="rId28" w:tooltip="https://login.consultant.ru/link/?req=doc&amp;base=SPB&amp;n=181227&amp;dst=100008" w:history="1">
              <w:r>
                <w:rPr>
                  <w:color w:val="0000ff"/>
                </w:rPr>
                <w:t xml:space="preserve">N 97-оз</w:t>
              </w:r>
            </w:hyperlink>
            <w:r>
              <w:rPr>
                <w:color w:val="392c69"/>
              </w:rPr>
              <w:t xml:space="preserve">, от 17.11.2017 </w:t>
            </w:r>
            <w:hyperlink r:id="rId29" w:tooltip="https://login.consultant.ru/link/?req=doc&amp;base=SPB&amp;n=192710&amp;dst=100008" w:history="1">
              <w:r>
                <w:rPr>
                  <w:color w:val="0000ff"/>
                </w:rPr>
                <w:t xml:space="preserve">N 70-оз</w:t>
              </w:r>
            </w:hyperlink>
            <w:r>
              <w:rPr>
                <w:color w:val="392c69"/>
              </w:rPr>
              <w:t xml:space="preserve">, от 15.01.2018 </w:t>
            </w:r>
            <w:hyperlink r:id="rId30" w:tooltip="https://login.consultant.ru/link/?req=doc&amp;base=SPB&amp;n=195079&amp;dst=100008" w:history="1">
              <w:r>
                <w:rPr>
                  <w:color w:val="0000ff"/>
                </w:rPr>
                <w:t xml:space="preserve">N 1-оз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31" w:tooltip="https://login.consultant.ru/link/?req=doc&amp;base=SPB&amp;n=198435&amp;dst=100008" w:history="1">
              <w:r>
                <w:rPr>
                  <w:color w:val="0000ff"/>
                </w:rPr>
                <w:t xml:space="preserve">N 33-оз</w:t>
              </w:r>
            </w:hyperlink>
            <w:r>
              <w:rPr>
                <w:color w:val="392c69"/>
              </w:rPr>
              <w:t xml:space="preserve">, от 17.07.2018 </w:t>
            </w:r>
            <w:hyperlink r:id="rId32" w:tooltip="https://login.consultant.ru/link/?req=doc&amp;base=SPB&amp;n=201507&amp;dst=100008" w:history="1">
              <w:r>
                <w:rPr>
                  <w:color w:val="0000ff"/>
                </w:rPr>
                <w:t xml:space="preserve">N 76-оз</w:t>
              </w:r>
            </w:hyperlink>
            <w:r>
              <w:rPr>
                <w:color w:val="392c69"/>
              </w:rPr>
              <w:t xml:space="preserve">, от 17.04.2019 </w:t>
            </w:r>
            <w:hyperlink r:id="rId33" w:tooltip="https://login.consultant.ru/link/?req=doc&amp;base=SPB&amp;n=211579&amp;dst=100008" w:history="1">
              <w:r>
                <w:rPr>
                  <w:color w:val="0000ff"/>
                </w:rPr>
                <w:t xml:space="preserve">N 22-оз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17.02.2020 </w:t>
            </w:r>
            <w:hyperlink r:id="rId34" w:tooltip="https://login.consultant.ru/link/?req=doc&amp;base=SPB&amp;n=222817&amp;dst=100008" w:history="1">
              <w:r>
                <w:rPr>
                  <w:color w:val="0000ff"/>
                </w:rPr>
                <w:t xml:space="preserve">N 16-оз</w:t>
              </w:r>
            </w:hyperlink>
            <w:r>
              <w:rPr>
                <w:color w:val="392c69"/>
              </w:rPr>
              <w:t xml:space="preserve">, от 09.03.2021 </w:t>
            </w:r>
            <w:hyperlink r:id="rId35" w:tooltip="https://login.consultant.ru/link/?req=doc&amp;base=SPB&amp;n=238776&amp;dst=100008" w:history="1">
              <w:r>
                <w:rPr>
                  <w:color w:val="0000ff"/>
                </w:rPr>
                <w:t xml:space="preserve">N 14-оз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36" w:tooltip="https://login.consultant.ru/link/?req=doc&amp;base=SPB&amp;n=239969&amp;dst=100008" w:history="1">
              <w:r>
                <w:rPr>
                  <w:color w:val="0000ff"/>
                </w:rPr>
                <w:t xml:space="preserve">N 32-оз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16.04.2021 </w:t>
            </w:r>
            <w:hyperlink r:id="rId37" w:tooltip="https://login.consultant.ru/link/?req=doc&amp;base=SPB&amp;n=240492&amp;dst=100008" w:history="1">
              <w:r>
                <w:rPr>
                  <w:color w:val="0000ff"/>
                </w:rPr>
                <w:t xml:space="preserve">N 51-оз</w:t>
              </w:r>
            </w:hyperlink>
            <w:r>
              <w:rPr>
                <w:color w:val="392c69"/>
              </w:rPr>
              <w:t xml:space="preserve">, от 06.05.2021 </w:t>
            </w:r>
            <w:hyperlink r:id="rId38" w:tooltip="https://login.consultant.ru/link/?req=doc&amp;base=SPB&amp;n=241214&amp;dst=100008" w:history="1">
              <w:r>
                <w:rPr>
                  <w:color w:val="0000ff"/>
                </w:rPr>
                <w:t xml:space="preserve">N 54-оз</w:t>
              </w:r>
            </w:hyperlink>
            <w:r>
              <w:rPr>
                <w:color w:val="392c69"/>
              </w:rPr>
              <w:t xml:space="preserve">, от 17.05.2021 </w:t>
            </w:r>
            <w:hyperlink r:id="rId39" w:tooltip="https://login.consultant.ru/link/?req=doc&amp;base=SPB&amp;n=259832&amp;dst=100008" w:history="1">
              <w:r>
                <w:rPr>
                  <w:color w:val="0000ff"/>
                </w:rPr>
                <w:t xml:space="preserve">N 65-оз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40" w:tooltip="https://login.consultant.ru/link/?req=doc&amp;base=SPB&amp;n=242652&amp;dst=100008" w:history="1">
              <w:r>
                <w:rPr>
                  <w:color w:val="0000ff"/>
                </w:rPr>
                <w:t xml:space="preserve">N 73-оз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41" w:tooltip="https://login.consultant.ru/link/?req=doc&amp;base=SPB&amp;n=249365&amp;dst=100008" w:history="1">
              <w:r>
                <w:rPr>
                  <w:color w:val="0000ff"/>
                </w:rPr>
                <w:t xml:space="preserve">N 135-оз</w:t>
              </w:r>
            </w:hyperlink>
            <w:r>
              <w:rPr>
                <w:color w:val="392c69"/>
              </w:rPr>
              <w:t xml:space="preserve">, от 08.02.2022 </w:t>
            </w:r>
            <w:hyperlink r:id="rId42" w:tooltip="https://login.consultant.ru/link/?req=doc&amp;base=SPB&amp;n=252585&amp;dst=100008" w:history="1">
              <w:r>
                <w:rPr>
                  <w:color w:val="0000ff"/>
                </w:rPr>
                <w:t xml:space="preserve">N 3-оз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43" w:tooltip="https://login.consultant.ru/link/?req=doc&amp;base=SPB&amp;n=259628&amp;dst=100008" w:history="1">
              <w:r>
                <w:rPr>
                  <w:color w:val="0000ff"/>
                </w:rPr>
                <w:t xml:space="preserve">N 94-оз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44" w:tooltip="https://login.consultant.ru/link/?req=doc&amp;base=SPB&amp;n=271612&amp;dst=100008" w:history="1">
              <w:r>
                <w:rPr>
                  <w:color w:val="0000ff"/>
                </w:rPr>
                <w:t xml:space="preserve">N 31-оз</w:t>
              </w:r>
            </w:hyperlink>
            <w:r>
              <w:rPr>
                <w:color w:val="392c69"/>
              </w:rPr>
              <w:t xml:space="preserve">, от 06.04.2023 </w:t>
            </w:r>
            <w:hyperlink r:id="rId45" w:tooltip="https://login.consultant.ru/link/?req=doc&amp;base=SPB&amp;n=271846&amp;dst=100008" w:history="1">
              <w:r>
                <w:rPr>
                  <w:color w:val="0000ff"/>
                </w:rPr>
                <w:t xml:space="preserve">N 32-оз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17.07.2023 </w:t>
            </w:r>
            <w:hyperlink r:id="rId46" w:tooltip="https://login.consultant.ru/link/?req=doc&amp;base=SPB&amp;n=276962&amp;dst=100008" w:history="1">
              <w:r>
                <w:rPr>
                  <w:color w:val="0000ff"/>
                </w:rPr>
                <w:t xml:space="preserve">N 82-оз</w:t>
              </w:r>
            </w:hyperlink>
            <w:r>
              <w:rPr>
                <w:color w:val="392c69"/>
              </w:rPr>
              <w:t xml:space="preserve">, от 20.12.2023 </w:t>
            </w:r>
            <w:hyperlink r:id="rId47" w:tooltip="https://login.consultant.ru/link/?req=doc&amp;base=SPB&amp;n=284915&amp;dst=100008" w:history="1">
              <w:r>
                <w:rPr>
                  <w:color w:val="0000ff"/>
                </w:rPr>
                <w:t xml:space="preserve">N 146-оз</w:t>
              </w:r>
            </w:hyperlink>
            <w:r>
              <w:rPr>
                <w:color w:val="392c69"/>
              </w:rPr>
              <w:t xml:space="preserve">, от 11.04.2025 </w:t>
            </w:r>
            <w:hyperlink r:id="rId48" w:tooltip="https://login.consultant.ru/link/?req=doc&amp;base=SPB&amp;n=309484&amp;dst=100008" w:history="1">
              <w:r>
                <w:rPr>
                  <w:color w:val="0000ff"/>
                </w:rPr>
                <w:t xml:space="preserve">N 27-оз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13.05.2025 </w:t>
            </w:r>
            <w:hyperlink r:id="rId49" w:tooltip="https://login.consultant.ru/link/?req=doc&amp;base=SPB&amp;n=311034&amp;dst=100008" w:history="1">
              <w:r>
                <w:rPr>
                  <w:color w:val="0000ff"/>
                </w:rPr>
                <w:t xml:space="preserve">N 51-оз</w:t>
              </w:r>
            </w:hyperlink>
            <w:r>
              <w:rPr>
                <w:color w:val="392c69"/>
              </w:rPr>
              <w:t xml:space="preserve">, от 09.10.2025 </w:t>
            </w:r>
            <w:hyperlink r:id="rId50" w:tooltip="https://login.consultant.ru/link/?req=doc&amp;base=SPB&amp;n=318205&amp;dst=100008" w:history="1">
              <w:r>
                <w:rPr>
                  <w:color w:val="0000ff"/>
                </w:rPr>
                <w:t xml:space="preserve">N 106-оз</w:t>
              </w:r>
            </w:hyperlink>
            <w:r>
              <w:rPr>
                <w:color w:val="392c69"/>
              </w:rPr>
              <w:t xml:space="preserve">,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 изм., </w:t>
            </w:r>
            <w:r>
              <w:rPr>
                <w:color w:val="392c69"/>
              </w:rPr>
              <w:t xml:space="preserve">внесенными</w:t>
            </w:r>
            <w:r>
              <w:rPr>
                <w:color w:val="392c69"/>
              </w:rPr>
              <w:t xml:space="preserve"> Областным </w:t>
            </w:r>
            <w:hyperlink r:id="rId51" w:tooltip="https://login.consultant.ru/link/?req=doc&amp;base=SPB&amp;n=165589&amp;dst=100008" w:history="1">
              <w:r>
                <w:rPr>
                  <w:color w:val="0000ff"/>
                </w:rPr>
                <w:t xml:space="preserve">законом</w:t>
              </w:r>
            </w:hyperlink>
            <w:r>
              <w:rPr>
                <w:color w:val="392c69"/>
              </w:rPr>
              <w:t xml:space="preserve"> Ленинградской области</w:t>
            </w:r>
            <w:r/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20.03.2014 N 14-оз (ред. 19.10.2015))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  <w:r/>
          </w:p>
        </w:tc>
      </w:tr>
    </w:tbl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1. ОСНОВЫ СТАТУСА ЛЕНИНГРАДСКОЙ ОБЛАСТИ -</w:t>
      </w:r>
      <w:r/>
    </w:p>
    <w:p>
      <w:pPr>
        <w:pStyle w:val="623"/>
        <w:jc w:val="center"/>
      </w:pPr>
      <w:r>
        <w:t xml:space="preserve">СУБЪЕКТА РОССИЙСКОЙ ФЕДЕРАЦИИ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1. Ленинградская область - субъект Российской Федерации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Ленинградская область является субъектом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2. Статус Ленинградской области определяется </w:t>
      </w:r>
      <w:hyperlink r:id="rId52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и Уставом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Во взаимоотношениях с федеральными органами государственной власти Российской Федерации Ленинградская область имеет равные с другими субъектами Российской Федерации права.</w:t>
      </w:r>
      <w:r/>
    </w:p>
    <w:p>
      <w:pPr>
        <w:pStyle w:val="621"/>
        <w:ind w:firstLine="540"/>
        <w:jc w:val="both"/>
        <w:spacing w:before="220"/>
      </w:pPr>
      <w:r>
        <w:t xml:space="preserve">4. Разграничение предметов ведения и полномочий между федеральными органами государственной власти, органами государственной власти Ленинградской области, органами местного самоуправления Ленинградской области осуществляется </w:t>
      </w:r>
      <w:hyperlink r:id="rId53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 </w:t>
      </w:r>
      <w:hyperlink r:id="rId54" w:tooltip="https://login.consultant.ru/link/?req=doc&amp;base=LAW&amp;n=499774" w:history="1">
        <w:r>
          <w:rPr>
            <w:color w:val="0000ff"/>
          </w:rPr>
          <w:t xml:space="preserve"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(далее - федеральный закон об общих принципах организации</w:t>
      </w:r>
      <w:r>
        <w:t xml:space="preserve"> публичной власти в субъектах Российской Федерации), иными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2. Законодательство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К нормативным правовым актам Ленинградской области (далее также - законодательство Ленинградской области, областное законодательство) относятся:</w:t>
      </w:r>
      <w:r/>
    </w:p>
    <w:p>
      <w:pPr>
        <w:pStyle w:val="621"/>
        <w:ind w:firstLine="540"/>
        <w:jc w:val="both"/>
        <w:spacing w:before="220"/>
      </w:pPr>
      <w:r>
        <w:t xml:space="preserve">1) принятые в пределах полномочий органов государственной власти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Устав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законы Ленинградской области (далее также - областные законы);</w:t>
      </w:r>
      <w:r/>
    </w:p>
    <w:p>
      <w:pPr>
        <w:pStyle w:val="621"/>
        <w:ind w:firstLine="540"/>
        <w:jc w:val="both"/>
        <w:spacing w:before="220"/>
      </w:pPr>
      <w:r>
        <w:t xml:space="preserve">постановления Губернатора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постановления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постановления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приказы отраслевых, территориальных и иных органов исполнительной власти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принятые в пределах полномочий постановления Избирательной комиссии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Устав Ленинградской области и поправки к нему принимаются в форме областных законов, в том числе областных законов о внесении изменений в Устав Ленинградской области, с учетом требований федерального закона.</w:t>
      </w:r>
      <w:r/>
    </w:p>
    <w:p>
      <w:pPr>
        <w:pStyle w:val="621"/>
        <w:ind w:firstLine="540"/>
        <w:jc w:val="both"/>
        <w:spacing w:before="220"/>
      </w:pPr>
      <w:r>
        <w:t xml:space="preserve">3. Областные законы и иные нормативные правовы</w:t>
      </w:r>
      <w:r>
        <w:t xml:space="preserve">е акты Ленинградской области не могут противоречить Уставу Ленинградской области. В случае противоречия между Уставом Ленинградской области и областным законом или иным нормативным правовым актом Ленинградской области действует Устав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Отдель</w:t>
      </w:r>
      <w:r>
        <w:t xml:space="preserve">ные вопросы, связанные с принятием, подписанием, официальным опубликованием, вступлением в силу и применением правовых актов Ленинградской области, которые не были урегулированы федеральными законами и Уставом Ленинградской области, регулируются областным </w:t>
      </w:r>
      <w:hyperlink r:id="rId55" w:tooltip="https://login.consultant.ru/link/?req=doc&amp;base=SPB&amp;n=276938" w:history="1">
        <w:r>
          <w:rPr>
            <w:color w:val="0000ff"/>
          </w:rPr>
          <w:t xml:space="preserve">законом</w:t>
        </w:r>
      </w:hyperlink>
      <w:r>
        <w:t xml:space="preserve"> о правовых актах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3. Основы осуществления публичной власти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Публичная власть в Ленинградской области осуществляется ее населением непосредственно через референдум, в ходе свободных выборов, иных форм прямого волеизъявления, а также через создаваемые в соответствии с </w:t>
      </w:r>
      <w:hyperlink r:id="rId56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федеральными конституционными и федеральными законами, Уставом Ленинградской области, областными законами, уставами муниципальных образований органы государственной власти Лен</w:t>
      </w:r>
      <w:r>
        <w:t xml:space="preserve">инградской области, иные государственные органы Ленинградской области, органы местного самоуправления Ленинградской области во взаимодействии с территориальными органами федеральных органов государственной власти и иных федеральных государственных органов.</w:t>
      </w:r>
      <w:r/>
    </w:p>
    <w:p>
      <w:pPr>
        <w:pStyle w:val="621"/>
        <w:ind w:firstLine="540"/>
        <w:jc w:val="both"/>
        <w:spacing w:before="220"/>
      </w:pPr>
      <w:r>
        <w:t xml:space="preserve">Органы государственной власти Ленинградской области, иные государственные органы Ленинградской области, органы местного самоуправлени</w:t>
      </w:r>
      <w:r>
        <w:t xml:space="preserve">я Ленинградской области, а также территориальные органы федеральных органов государственной власти и иных федеральных государственных органов, действующие на территории Ленинградской области, входят в единую систему публичной власти в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2. Государственная власть в Ленинградской области осуществляется на основе разделения на законодательную, исполнительную и судебную.</w:t>
      </w:r>
      <w:r/>
    </w:p>
    <w:p>
      <w:pPr>
        <w:pStyle w:val="621"/>
        <w:ind w:firstLine="540"/>
        <w:jc w:val="both"/>
        <w:spacing w:before="220"/>
      </w:pPr>
      <w:r>
        <w:t xml:space="preserve">3. Систему органов государственной власти Ленинградской области, иных государственных органов Ленинградской области составляют:</w:t>
      </w:r>
      <w:r/>
    </w:p>
    <w:p>
      <w:pPr>
        <w:pStyle w:val="621"/>
        <w:ind w:firstLine="540"/>
        <w:jc w:val="both"/>
        <w:spacing w:before="220"/>
      </w:pPr>
      <w:r>
        <w:t xml:space="preserve">1) система органов государственной власти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Губернатор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Законодательное собрание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Правительство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отраслевые, территориальные и иные органы исполнительной власти Ленинградской области, входящие в состав Администрации Ленинградской области, являющиеся иными исполнительными органами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иные государственные органы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Избирательная комиссия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Контрольно-счетная палата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Уполномоченный по правам человека в Ленинградской области и аппарат Уполномоченного по правам человека 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Уполномоченный по правам ребенка в Ленинградской области и аппарат Уполномоченного по правам ребенка 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Уполномоченный по защите прав предпринимателей в Ленинградской области и аппарат Уполномоченного по защите прав предпринимателей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Сист</w:t>
      </w:r>
      <w:r>
        <w:t xml:space="preserve">ема органов государственной власти Ленинградской области, иных государственных органов Ленинградской области устанавливается Ленинградской областью самостоятельно в соответствии с основами конституционного строя Российской Федерации, федеральными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5. На территории Ленинградской области осуществляют свою деятельность мировые судьи Ленинградской области.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4. Полномочия органов государственной власти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Полномочия органов государственной власти Ленинградской области устанавливаются </w:t>
      </w:r>
      <w:hyperlink r:id="rId57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</w:t>
      </w:r>
      <w:hyperlink r:id="rId58" w:tooltip="https://login.consultant.ru/link/?req=doc&amp;base=LAW&amp;n=499774&amp;dst=100013" w:history="1">
        <w:r>
          <w:rPr>
            <w:color w:val="0000ff"/>
          </w:rPr>
          <w:t xml:space="preserve">законами</w:t>
        </w:r>
      </w:hyperlink>
      <w:r>
        <w:t xml:space="preserve">, Уставом Ленинградской области и законами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5. Основы государственной службы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Правовое регулирование организации, порядка прохождения государственной службы Ленинградской области, а также правового статуса государственного служащего осуществляется федеральными и областными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2. Д</w:t>
      </w:r>
      <w:r>
        <w:t xml:space="preserve">ля непосредственного исполнения полномочий органов государственной власти Ленинградской области, иных государственных органов Ленинградской области федеральными законами и областными законами устанавливаются государственные должности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6. Основы избирательной системы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Выборы депутатов Законодательного собрания Ленинградской области, Губе</w:t>
      </w:r>
      <w:r>
        <w:t xml:space="preserve">рнатора Ленинградской области, депутатов представительных органов местного самоуправления и выборных должностных лиц местного самоуправления Ленинградской области, а также референдум Ленинградской области, местные референдумы в Ленинградской области, отзыв</w:t>
      </w:r>
      <w:r>
        <w:t xml:space="preserve"> депутата, члена выборного органа местного самоуправления, выборного должностного лица местного самоуправления проводятся в соответствии с федеральными и областными законами на основе всеобщего равного и прямого избирательного права при тайном голосовании.</w:t>
      </w:r>
      <w:r/>
    </w:p>
    <w:p>
      <w:pPr>
        <w:pStyle w:val="621"/>
        <w:ind w:firstLine="540"/>
        <w:jc w:val="both"/>
        <w:spacing w:before="220"/>
      </w:pPr>
      <w:r>
        <w:t xml:space="preserve">2. Подготовка и проведение выборов и референдумов в Ленинградской области осуществляются в соответствии с федеральными и областными законами Избирательной комиссией Ленинградской области - постоянно действующим коллегиальным государственным органом.</w:t>
      </w:r>
      <w:r/>
    </w:p>
    <w:p>
      <w:pPr>
        <w:pStyle w:val="621"/>
        <w:ind w:firstLine="540"/>
        <w:jc w:val="both"/>
        <w:spacing w:before="220"/>
      </w:pPr>
      <w:r>
        <w:t xml:space="preserve">3. Полномочия, порядок формирования и деятельности Избирательной комиссии </w:t>
      </w:r>
      <w:r>
        <w:t xml:space="preserve">Ленинградской области определяются федеральным законом и принятым в соответствии с ним областным законом.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7. Участие Ленинградской области в международных и внешнеэкономических связях, а также в межрегиональных связях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Ленинградская область в пределах полномочий, предоставленных </w:t>
      </w:r>
      <w:hyperlink r:id="rId59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законами и договорами о разграничении предметов вед</w:t>
      </w:r>
      <w:r>
        <w:t xml:space="preserve">ения и полномочий между федеральными органами государственной власти и органами государственной власти Ленинградской области, обладает правом на осуществление международных и внешнеэкономических связей с субъектами иностранных государств, а также на участи</w:t>
      </w:r>
      <w:r>
        <w:t xml:space="preserve">е в деятельности международных организаций в рамках органов, созданных специально для этой цели. Ленинградская область с согласия Правительства Российской Федерации вправе осуществлять такие связи и с органами государственной власти иностранных государств.</w:t>
      </w:r>
      <w:r/>
    </w:p>
    <w:p>
      <w:pPr>
        <w:pStyle w:val="621"/>
        <w:ind w:firstLine="540"/>
        <w:jc w:val="both"/>
        <w:spacing w:before="220"/>
      </w:pPr>
      <w:r>
        <w:t xml:space="preserve">2. Ленинградская область вправе самостоятельно заключать договоры, соглашения с другими субъектами Российской Федерации.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7-1. Столица 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Столицей Ленинградской области является город Гатчина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8. Официальные символы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Ленинградская область имеет свой герб, флаг и гимн.</w:t>
      </w:r>
      <w:r/>
    </w:p>
    <w:p>
      <w:pPr>
        <w:pStyle w:val="621"/>
        <w:ind w:firstLine="540"/>
        <w:jc w:val="both"/>
        <w:spacing w:before="220"/>
      </w:pPr>
      <w:r>
        <w:t xml:space="preserve">2. Описание герба и флага Ленинградской области, их графическое изображение, текст и музыкальная редакция гимна Ленинградской области, а также порядок их официального использования устанавливаются областными </w:t>
      </w:r>
      <w:hyperlink r:id="rId60" w:tooltip="https://login.consultant.ru/link/?req=doc&amp;base=SPB&amp;n=289047" w:history="1">
        <w:r>
          <w:rPr>
            <w:color w:val="0000ff"/>
          </w:rPr>
          <w:t xml:space="preserve">законами</w:t>
        </w:r>
      </w:hyperlink>
      <w:r>
        <w:t xml:space="preserve">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9. Награды и почетные звания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Ленинградской областью могут учреждаться награды и почетные звания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Награды, почетные звания Ленинградской области являются формой поощрения граждан, организаций и трудовых коллективов за выдающиеся заслуги перед Ленинградской областью и ее жителями.</w:t>
      </w:r>
      <w:r/>
    </w:p>
    <w:p>
      <w:pPr>
        <w:pStyle w:val="621"/>
        <w:ind w:firstLine="540"/>
        <w:jc w:val="both"/>
        <w:spacing w:before="220"/>
      </w:pPr>
      <w:r>
        <w:t xml:space="preserve">3. Положения о наградах Ленинградской области утверждаются постановлениями Законодательного собрания, Губернатора и Правительства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Почетные звания Ленинградской области утверждаются областными законами.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2. ОСНОВЫ ТЕРРИТОРИАЛЬНОГО УСТРОЙСТВА</w:t>
      </w:r>
      <w:r/>
    </w:p>
    <w:p>
      <w:pPr>
        <w:pStyle w:val="623"/>
        <w:jc w:val="center"/>
      </w:pPr>
      <w:r>
        <w:t xml:space="preserve">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10. Территория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Территория Ленинградской области едина и является составной частью территории Российской Федерации. В границы Ленинградской области включаются территории, входящие в состав Ленинградской области по состоянию на 12 декабря 1993 года.</w:t>
      </w:r>
      <w:r/>
    </w:p>
    <w:p>
      <w:pPr>
        <w:pStyle w:val="621"/>
        <w:ind w:firstLine="540"/>
        <w:jc w:val="both"/>
        <w:spacing w:before="220"/>
      </w:pPr>
      <w:r>
        <w:t xml:space="preserve">2. Официальным документом, закрепляющим границы Ленинградской области, является схема территории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11. Границы Ленинградской области и их изменение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Изменение границ Ленинградской области не может быть произведено без согласия населения, выраженного посредством референдума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Границы между Ленинградской областью и другими субъектами Российской Федерации могут быть изменены по взаимному согласию на основании итогов соответствующих референдумов. Со</w:t>
      </w:r>
      <w:r>
        <w:t xml:space="preserve">глашение об изменении границ Ленинградской области утверждается постановлением Законодательного собрания Ленинградской области и представляется на утверждение Совета Федерации Федерального Собрания Российской Федерации в соответствии с федеральным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3. </w:t>
      </w:r>
      <w:r>
        <w:t xml:space="preserve">Определение статуса границ Ленинградской области, совпадающих с государственной границей Российской Федерации, а также установление и изменение прохождения государственной границы Российской Федерации находятся в ведении Российской Федерации, регулируются </w:t>
      </w:r>
      <w:hyperlink r:id="rId61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и федеральными законами.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12. Административно-территориальное устройство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Административно-территориальное устройство Ленинградской области определяется областным законом, проект которого вносится Губернатором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13. Место размещения органов государственной власти 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Органы государственной власти Ленинградской области размещаются на территории города Гатчины Ленинградской области и города Санкт-Петербурга.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3. ЭКОНОМИЧЕСКАЯ ОСНОВА ДЕЯТЕЛЬНОСТИ ОРГАНОВ</w:t>
      </w:r>
      <w:r/>
    </w:p>
    <w:p>
      <w:pPr>
        <w:pStyle w:val="623"/>
        <w:jc w:val="center"/>
      </w:pPr>
      <w:r>
        <w:t xml:space="preserve">ГОСУДАРСТВЕННОЙ ВЛАСТИ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14. Экономическая основа деятельности органов государственной власти Ленинградской области и иных государственных органов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Экономическую основу деятельности органов государственной власти Ленинградской области и иных государственных органов Ленинградской облас</w:t>
      </w:r>
      <w:r>
        <w:t xml:space="preserve">ти составляют находящиеся в собственности Ленинградской области имущество, в том числе имущественные права Ленинградской области, средства областного бюджета Ленинградской области и территориальных государственных внебюджетных фондов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15. Собственность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Состав имущества, которое может находиться в собственности Ленинградской области, определяется в соответствии с федеральным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Особенности возникновения, осуществления и прекращения прав собственности Ленинградской области устанавливаются федеральным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2. Управление и распоряжение имуществом, находящимся в собственности Ленинградской области, осуществляются в соответствии с </w:t>
      </w:r>
      <w:hyperlink r:id="rId62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Гражданским </w:t>
      </w:r>
      <w:hyperlink r:id="rId63" w:tooltip="https://login.consultant.ru/link/?req=doc&amp;base=LAW&amp;n=508490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Федерации, другими федеральными законами и издаваемыми в </w:t>
      </w:r>
      <w:r>
        <w:t xml:space="preserve">соответствии с ними нормативными правовыми актами Президента Российской Федерации и Правительства Российской Федерации, а также в соответствии с Уставом Ленинградской области, областными законами и иными нормативными правовыми актами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Порядок и условия приватизации имущества</w:t>
      </w:r>
      <w:r>
        <w:t xml:space="preserve"> Ленинградской области, определяются областными законами и иными нормативными правовыми актами Ленинградской области в соответствии с федеральными законами, нормативными правовыми актами Президента Российской Федерации и Правительства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4. Все имущество Ленинградской области подлежит обязательному учету в порядке, определяемом областным законом, иными нормативными правовыми актами Ленинградской области в соответствии с федеральными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Сведения об имуществе Ленинградской области вносятся в реестр имущества Ленинградской области, </w:t>
      </w:r>
      <w:hyperlink r:id="rId64" w:tooltip="https://login.consultant.ru/link/?req=doc&amp;base=SPB&amp;n=266315&amp;dst=3" w:history="1">
        <w:r>
          <w:rPr>
            <w:color w:val="0000ff"/>
          </w:rPr>
          <w:t xml:space="preserve">порядок</w:t>
        </w:r>
      </w:hyperlink>
      <w:r>
        <w:t xml:space="preserve"> ведения которого устанавливает Правительство Ленинградской области в соответствии с федеральными законами.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16. Областной бюджет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Ленинградская область имеет собственный бюджет - областной бюджет Ленинградской области (далее также - областной бюджет), который разрабатывается и утверждается в форме областного закона.</w:t>
      </w:r>
      <w:r/>
    </w:p>
    <w:p>
      <w:pPr>
        <w:pStyle w:val="621"/>
        <w:ind w:firstLine="540"/>
        <w:jc w:val="both"/>
        <w:spacing w:before="220"/>
      </w:pPr>
      <w:r>
        <w:t xml:space="preserve">2. Органы государственной власти Ленинградской области обеспечивают с</w:t>
      </w:r>
      <w:r>
        <w:t xml:space="preserve">балансированность областного бюджета Ленинградской области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17. Казна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Средства областного бюджета Ленинградской области и имущество Ленинградской области, не закрепленное за государственными предприятиями и учреждениями Ленинградской области, составляют казну Ленинградской области.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4. ГУБЕРНАТОР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18. Основы статуса Губернатора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Губернатор Ленинградской области является высшим должностным лицом Ленинградской области и возглавляет Правительство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В соответствии с принципом единства системы публичной власти Губернатор Ленинградской области одновременно замещает государственную должность Российской Федерации и государственную должность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Губернатор Ленинградской области при осуществлении своих полномочий руководствуется </w:t>
      </w:r>
      <w:hyperlink r:id="rId65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Уставом Ленинградской области и областными законами.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19. Порядок выборов Губернатора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Губернатор Ленинградской области и</w:t>
      </w:r>
      <w:r>
        <w:t xml:space="preserve">збирается гражданами Российской Федерации, проживающими на территории Ленинградской области и обладающими в соответствии с федеральным законом активным избирательным правом, на основе всеобщего равного и прямого избирательного права при тайном голосовании.</w:t>
      </w:r>
      <w:r/>
    </w:p>
    <w:p>
      <w:pPr>
        <w:pStyle w:val="621"/>
        <w:ind w:firstLine="540"/>
        <w:jc w:val="both"/>
        <w:spacing w:before="220"/>
      </w:pPr>
      <w:r>
        <w:t xml:space="preserve">2. Губернатором Ленинградской области может быть избран гражданин Российской Федерации, постоянно проживающий в Российской Федерации, не имеющий гражданства </w:t>
      </w:r>
      <w:r>
        <w:t xml:space="preserve">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обладающий в соответствии с </w:t>
      </w:r>
      <w:hyperlink r:id="rId66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 законом пассивным избирательным правом и достигший возраста 30 лет.</w:t>
      </w:r>
      <w:r/>
    </w:p>
    <w:p>
      <w:pPr>
        <w:pStyle w:val="621"/>
        <w:ind w:firstLine="540"/>
        <w:jc w:val="both"/>
        <w:spacing w:before="220"/>
      </w:pPr>
      <w:r>
        <w:t xml:space="preserve">3. Выборы Губернатора Ленинградской области проводятся в соответствии с федеральным законом об общих принципах организации публичной власти в субъектах Российской Федерации, законодательством Российской Федерации о выборах.</w:t>
      </w:r>
      <w:r/>
    </w:p>
    <w:p>
      <w:pPr>
        <w:pStyle w:val="621"/>
        <w:ind w:firstLine="540"/>
        <w:jc w:val="both"/>
        <w:spacing w:before="220"/>
      </w:pPr>
      <w:r>
        <w:t xml:space="preserve">4. В случае признания выборов Губернатора Ленинградской области несостоявшимися или недействительными Законодательное собрание Ленинградской области назначает повторные выборы.</w:t>
      </w:r>
      <w:r/>
    </w:p>
    <w:p>
      <w:pPr>
        <w:pStyle w:val="621"/>
        <w:ind w:firstLine="540"/>
        <w:jc w:val="both"/>
        <w:spacing w:before="220"/>
      </w:pPr>
      <w:r>
        <w:t xml:space="preserve">Абзац утратил силу. - Областной </w:t>
      </w:r>
      <w:hyperlink r:id="rId67" w:tooltip="https://login.consultant.ru/link/?req=doc&amp;base=SPB&amp;n=259628&amp;dst=100067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94-оз.</w:t>
      </w:r>
      <w:r/>
    </w:p>
    <w:p>
      <w:pPr>
        <w:pStyle w:val="621"/>
        <w:ind w:firstLine="540"/>
        <w:jc w:val="both"/>
        <w:spacing w:before="220"/>
      </w:pPr>
      <w:r>
        <w:t xml:space="preserve">5. Губернатор Ленинградской области избирается на пять лет. Срок полномочий Губернатора Ленинг</w:t>
      </w:r>
      <w:r>
        <w:t xml:space="preserve">радской области исчисляется со дня принесения им присяги. Губернатор Ленинградской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Абзац утратил силу. - Областной </w:t>
      </w:r>
      <w:hyperlink r:id="rId68" w:tooltip="https://login.consultant.ru/link/?req=doc&amp;base=SPB&amp;n=284915&amp;dst=100008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20.12.2023 N 146-оз.</w:t>
      </w:r>
      <w:r/>
    </w:p>
    <w:p>
      <w:pPr>
        <w:pStyle w:val="621"/>
        <w:ind w:firstLine="540"/>
        <w:jc w:val="both"/>
        <w:spacing w:before="220"/>
      </w:pPr>
      <w:r>
        <w:t xml:space="preserve">6. При вступлении в должность Губернатор Ленинградской области приносит присягу на верность народу и </w:t>
      </w:r>
      <w:hyperlink r:id="rId69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Федерации, Уставу Ленинградской области следующего содержания:</w:t>
      </w:r>
      <w:r/>
    </w:p>
    <w:p>
      <w:pPr>
        <w:pStyle w:val="621"/>
        <w:ind w:firstLine="540"/>
        <w:jc w:val="both"/>
        <w:spacing w:before="220"/>
      </w:pPr>
      <w:r>
        <w:t xml:space="preserve">"Клянусь при осуществлении полномочий Губернатора Ленинградской области соблюдать </w:t>
      </w:r>
      <w:hyperlink r:id="rId70" w:tooltip="https://login.consultant.ru/link/?req=doc&amp;base=LAW&amp;n=2875" w:history="1">
        <w:r>
          <w:rPr>
            <w:color w:val="0000ff"/>
          </w:rPr>
          <w:t xml:space="preserve">Конституцию</w:t>
        </w:r>
      </w:hyperlink>
      <w:r>
        <w:t xml:space="preserve"> Российской Федерации, федеральное законодательство, Устав и законы Ленинградской области, честно и добросовестно исполнять возложенные на меня обязанности, служить процветанию Ленинградской области и благополучию ее жителей.".</w:t>
      </w:r>
      <w:r/>
    </w:p>
    <w:p>
      <w:pPr>
        <w:pStyle w:val="621"/>
        <w:ind w:firstLine="540"/>
        <w:jc w:val="both"/>
        <w:spacing w:before="220"/>
      </w:pPr>
      <w:r>
        <w:t xml:space="preserve">7. Губернатор Ленинградской области приносит присягу на заседании Законодательного собрания Ленинградской области в присутствии почетных граждан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8. С момента принесения присяги Губернатор Ленинградской области считается вступившим в должность.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20. Основные полномочия Губернатора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Губернатор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1) представляет Ленинградскую область в отношениях с Президентом Российской Федерации, Федеральным Собранием Российской Федерации, Правительством Российской Федерации, Государ</w:t>
      </w:r>
      <w:r>
        <w:t xml:space="preserve">ственным Советом Российской Федерации, иными органами, организациями и должностными лицами и при осуществлении внешнеэкономических связей в пределах компетенции Ленинградской области, вправе подписывать договоры и соглашения от имени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подписывает и обнародует путем опубликования законы Ленинградской области, либо отклоняет областные законы, принятые Законодательным собранием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3) обращается к Законодательному собранию Ленинградской области с ежегодным посланием о положении дел в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0" w:name="P169"/>
      <w:r/>
      <w:bookmarkEnd w:id="0"/>
      <w:r>
        <w:t xml:space="preserve">3-1) представляет Законодательному собранию Ленинградской области ежегодные отчеты о результатах деятельности Правительства Ленинградской области, в том числе по вопросам, поставленным Законодательным собранием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3-2) утратил силу. - Областной </w:t>
      </w:r>
      <w:hyperlink r:id="rId71" w:tooltip="https://login.consultant.ru/link/?req=doc&amp;base=SPB&amp;n=259628&amp;dst=100074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>
        <w:t xml:space="preserve">3-3) представляет в Законодательное собрание Ленинградской </w:t>
      </w:r>
      <w:r>
        <w:t xml:space="preserve">области сводный годовой доклад о ходе реализации и об оценке эффективности государственных программ Ленинградской области, ежегодные отчеты о ходе исполнения плана мероприятий по реализации стратегии социально-экономического развития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4)</w:t>
      </w:r>
      <w:r>
        <w:t xml:space="preserve"> вправе требовать созыва внеочередного заседания Законодательного собрания Ленинградской области, а также созывать вновь избранное Законодательное собрание Ленинградской области на первое заседание ранее срока, установленного Уставом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5) вправе участвовать в работе Законодательного собрания Ленинградской области с правом совещательного голоса;</w:t>
      </w:r>
      <w:r/>
    </w:p>
    <w:p>
      <w:pPr>
        <w:pStyle w:val="621"/>
        <w:ind w:firstLine="540"/>
        <w:jc w:val="both"/>
        <w:spacing w:before="220"/>
      </w:pPr>
      <w:r>
        <w:t xml:space="preserve">6) обладает правом законодательной инициативы в Законодательное собрание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7) представляет Законодательному собранию Ленинградской области на утверждение отчет об исполнении областного бюджета Ленинградской области, а также проект стратегии социально-экономического развития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8) вправе обратиться в Законод</w:t>
      </w:r>
      <w:r>
        <w:t xml:space="preserve">ательное собрание Ленинградской области с предложением о внесении изменений в постановления Законодательного собрания Ленинградской области либо их отмене, а также обжаловать постановления Законодательного собрания Ленинградской области в судебном порядке;</w:t>
      </w:r>
      <w:r/>
    </w:p>
    <w:p>
      <w:pPr>
        <w:pStyle w:val="621"/>
        <w:ind w:firstLine="540"/>
        <w:jc w:val="both"/>
        <w:spacing w:before="220"/>
      </w:pPr>
      <w:r>
        <w:t xml:space="preserve">9) вправе принять решение о досрочном прекращении полномочий Законодательного собрания Ленинградской области по основаниям и в порядке, предусмотренным федеральным законом об общих принципах организации публичной власти в субъектах Российской Федерации;</w:t>
      </w:r>
      <w:r/>
    </w:p>
    <w:p>
      <w:pPr>
        <w:pStyle w:val="621"/>
        <w:ind w:firstLine="540"/>
        <w:jc w:val="both"/>
        <w:spacing w:before="220"/>
      </w:pPr>
      <w:r>
        <w:t xml:space="preserve">10</w:t>
      </w:r>
      <w:r>
        <w:t xml:space="preserve">) представляет в Законодательное собрание Ленинградской области для одобрения проект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11) подписывает договор о </w:t>
      </w:r>
      <w:r>
        <w:t xml:space="preserve">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 и направляет его Президенту Российской Федерации в порядке, предусмотренном федеральным законом;</w:t>
      </w:r>
      <w:r/>
    </w:p>
    <w:p>
      <w:pPr>
        <w:pStyle w:val="621"/>
        <w:ind w:firstLine="540"/>
        <w:jc w:val="both"/>
        <w:spacing w:before="220"/>
      </w:pPr>
      <w:r>
        <w:t xml:space="preserve">12) формирует Правительство Ленинградской области в соответствии с Уставом Ленинградской области и возглавляет его;</w:t>
      </w:r>
      <w:r/>
    </w:p>
    <w:p>
      <w:pPr>
        <w:pStyle w:val="621"/>
        <w:ind w:firstLine="540"/>
        <w:jc w:val="both"/>
        <w:spacing w:before="220"/>
      </w:pPr>
      <w:r>
        <w:t xml:space="preserve">13) принимает решения об отставке Правительства Ленинградской области и отдельных членов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14) обеспечивает координацию деятельности органов исполнительной власти Ленинградской области с иными органами государственной власти Ле</w:t>
      </w:r>
      <w:r>
        <w:t xml:space="preserve">нинградской области и государственными органами Ленинградской области. В соответствии с законодательством Российской Федерации организует взаимодействие органов исполнительной власти Ленинградской области с федеральными органами исполнительной власти и их </w:t>
      </w:r>
      <w:r>
        <w:t xml:space="preserve">территориальными органами, органами местного самоуправления, входящими в единую систему публичной власти в Российской Федерации;</w:t>
      </w:r>
      <w:r/>
    </w:p>
    <w:p>
      <w:pPr>
        <w:pStyle w:val="621"/>
        <w:ind w:firstLine="540"/>
        <w:jc w:val="both"/>
        <w:spacing w:before="220"/>
      </w:pPr>
      <w:r>
        <w:t xml:space="preserve">15) координирует и контролирует деятельность первого вице-губернатора Ленингра</w:t>
      </w:r>
      <w:r>
        <w:t xml:space="preserve">дской области - заместителя Председателя Правительства Ленинградской области, первого вице-губернатора Ленинградской области и вице-губернаторов Ленинградской области, Правительства Ленинградской области и иных исполнительных органов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16) использует согласительные процедуры для разрешения разногласий между органами государственной власти Ленинградской области и государственными органами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17) утратил силу. - Областной </w:t>
      </w:r>
      <w:hyperlink r:id="rId72" w:tooltip="https://login.consultant.ru/link/?req=doc&amp;base=SPB&amp;n=259628&amp;dst=100081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>
        <w:t xml:space="preserve">18) наделяет полномочиями сенатора Российской Федерации - представителя от исполнительного органа государственной власти Ленинградской области в порядке, установленном федеральным законом;</w:t>
      </w:r>
      <w:r/>
    </w:p>
    <w:p>
      <w:pPr>
        <w:pStyle w:val="621"/>
        <w:ind w:firstLine="540"/>
        <w:jc w:val="both"/>
        <w:spacing w:before="220"/>
      </w:pPr>
      <w:r>
        <w:t xml:space="preserve">19) осуществляет полномочия представителя нанимателя (работодателя) в отношении лиц, замещающих государственные должности Ленинградской области в исп</w:t>
      </w:r>
      <w:r>
        <w:t xml:space="preserve">олнительных органах Ленинградской области, должности государственной гражданской службы Ленинградской области в исполнительных органах Ленинградской области, должности, не являющиеся должностями государственной гражданской службы Ленинградской области, в и</w:t>
      </w:r>
      <w:r>
        <w:t xml:space="preserve">сполнительных органах Ленинградской области, а также должности государственной гражданской службы Ленинградской области в аппаратах мировых судей, вправе делегировать частично или полностью свои полномочия лицу, замещающему государственную должность Ленинг</w:t>
      </w:r>
      <w:r>
        <w:t xml:space="preserve">радской области в исполнительных органах Ленинградской области, либо гражданскому служащему Ленинградской области, замещающему должность категории "руководители" в исполнительных органах Ленинградской области, путем издания соответствующего правового акта;</w:t>
      </w:r>
      <w:r/>
    </w:p>
    <w:p>
      <w:pPr>
        <w:pStyle w:val="621"/>
        <w:ind w:firstLine="540"/>
        <w:jc w:val="both"/>
        <w:spacing w:before="220"/>
      </w:pPr>
      <w:r>
        <w:t xml:space="preserve">19-1) определяет полномочия заместителей Губернатора Ленинградской области - первого вице-губ</w:t>
      </w:r>
      <w:r>
        <w:t xml:space="preserve">ернатора Ленинградской области - заместителя Председателя Правительства Ленинградской области, первого вице-губернатора Ленинградской области и вице-губернаторов Ленинградской области, а также права и обязанности членов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20) утверждает внутреннюю структуру и штатные расписания исполнительных органов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21) утратил силу. - Областной </w:t>
      </w:r>
      <w:hyperlink r:id="rId73" w:tooltip="https://login.consultant.ru/link/?req=doc&amp;base=SPB&amp;n=240492&amp;dst=100009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16.04.2021 N 51-оз;</w:t>
      </w:r>
      <w:r/>
    </w:p>
    <w:p>
      <w:pPr>
        <w:pStyle w:val="621"/>
        <w:ind w:firstLine="540"/>
        <w:jc w:val="both"/>
        <w:spacing w:before="220"/>
      </w:pPr>
      <w:r>
        <w:t xml:space="preserve">22) утратил силу. - Областной </w:t>
      </w:r>
      <w:hyperlink r:id="rId74" w:tooltip="https://login.consultant.ru/link/?req=doc&amp;base=SPB&amp;n=259628&amp;dst=100085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>
        <w:t xml:space="preserve">23) принимает решения о созд</w:t>
      </w:r>
      <w:r>
        <w:t xml:space="preserve">ании и упразднении советов, комиссий и иных постоянно действующих или временных рабочих совещательных органов при Губернаторе Ленинградской области, Правительстве Ленинградской области, а также утверждает положения об их деятельности и персональный состав;</w:t>
      </w:r>
      <w:r/>
    </w:p>
    <w:p>
      <w:pPr>
        <w:pStyle w:val="621"/>
        <w:ind w:firstLine="540"/>
        <w:jc w:val="both"/>
        <w:spacing w:before="220"/>
      </w:pPr>
      <w:r>
        <w:t xml:space="preserve">24) - 25) утратили силу. - Областной </w:t>
      </w:r>
      <w:hyperlink r:id="rId75" w:tooltip="https://login.consultant.ru/link/?req=doc&amp;base=SPB&amp;n=259628&amp;dst=100085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>
        <w:t xml:space="preserve">26) определяет систему и структуру исполнительных органов Ленинградской области в соответствии с настоящим Уставом;</w:t>
      </w:r>
      <w:r/>
    </w:p>
    <w:p>
      <w:pPr>
        <w:pStyle w:val="621"/>
        <w:ind w:firstLine="540"/>
        <w:jc w:val="both"/>
        <w:spacing w:before="220"/>
      </w:pPr>
      <w:r>
        <w:t xml:space="preserve">27) определяет основные направления деятельности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28) вправе вынести предупреждение, объявить выговор главе муниципального </w:t>
      </w:r>
      <w:r>
        <w:t xml:space="preserve">образования, главе местной админис</w:t>
      </w:r>
      <w:r>
        <w:t xml:space="preserve">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и(или) областными законами;</w:t>
      </w:r>
      <w:r/>
    </w:p>
    <w:p>
      <w:pPr>
        <w:pStyle w:val="621"/>
        <w:ind w:firstLine="540"/>
        <w:jc w:val="both"/>
        <w:spacing w:before="220"/>
      </w:pPr>
      <w:r>
        <w:t xml:space="preserve">29) вправе отрешить от должности главу муниципального образования, главу местной адми</w:t>
      </w:r>
      <w:r>
        <w:t xml:space="preserve">нистрации в случае, если в течение месяца со дня вынесения Губернатором Ленинградской области предупреждения, объявления выговора главе муниципального образования, главе местной администрации в соответствии с федеральным законом об общих принципах организа</w:t>
      </w:r>
      <w:r>
        <w:t xml:space="preserve">ции публичной власти в Российской Федерации главой муниципального образования, главой местной администрации не были приняты в пределах своих полномочий меры по устранению причин, послуживших основанием для вынесения ему предупреждения, объявления выговора;</w:t>
      </w:r>
      <w:r/>
    </w:p>
    <w:p>
      <w:pPr>
        <w:pStyle w:val="621"/>
        <w:ind w:firstLine="540"/>
        <w:jc w:val="both"/>
        <w:spacing w:before="220"/>
      </w:pPr>
      <w:r>
        <w:t xml:space="preserve">30) вправе обратиться в представительный орган муниципального образования с инициативой об удалении главы муниципального о</w:t>
      </w:r>
      <w:r>
        <w:t xml:space="preserve">бразования в отставку, в том числе в случае систематического недостижения показателей для оценки эффективности деятельности органов местного самоуправления в порядке, установленном федеральным законом об общих принципах организации местного самоуправления;</w:t>
      </w:r>
      <w:r/>
    </w:p>
    <w:p>
      <w:pPr>
        <w:pStyle w:val="621"/>
        <w:ind w:firstLine="540"/>
        <w:jc w:val="both"/>
        <w:spacing w:before="220"/>
      </w:pPr>
      <w:r>
        <w:t xml:space="preserve">31) осуществляет иные полномочия, отнесенные федеральными законами к компетенции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Федерации);</w:t>
      </w:r>
      <w:r/>
    </w:p>
    <w:p>
      <w:pPr>
        <w:pStyle w:val="621"/>
        <w:ind w:firstLine="540"/>
        <w:jc w:val="both"/>
        <w:spacing w:before="220"/>
      </w:pPr>
      <w:r>
        <w:t xml:space="preserve">32) осуществляет другие полномочия, отнесенные к компетенции Губернатора Ленинградской области Уставом Ленинградской области или областными законами.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21. Правовые акты Губернатора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Губернатор Ленинградской области в пределах своих полномочий, определенных федеральным законодательством, Уставом Ленинградской области и областными законами, издает постановления и распоряжения.</w:t>
      </w:r>
      <w:r/>
    </w:p>
    <w:p>
      <w:pPr>
        <w:pStyle w:val="621"/>
        <w:ind w:firstLine="540"/>
        <w:jc w:val="both"/>
        <w:spacing w:before="220"/>
      </w:pPr>
      <w:r>
        <w:t xml:space="preserve">Постановления Губернатора Ленинградской области являются нормативными правовыми актами. Распоряжения Губернатора Ленинградской области являются правовыми актами, имеющими ненормативный характер.</w:t>
      </w:r>
      <w:r/>
    </w:p>
    <w:p>
      <w:pPr>
        <w:pStyle w:val="621"/>
        <w:ind w:firstLine="540"/>
        <w:jc w:val="both"/>
        <w:spacing w:before="220"/>
      </w:pPr>
      <w:r>
        <w:t xml:space="preserve">2. Постановления и распоряжения Губернатора Ленинградской области, принятые в пределах его полномочий, обязательны для исполнения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Постановления и распоряжения Губернатора Ленинградской области вступают в силу с даты их подписания, если в постановлении или распоряжении не указано иное.</w:t>
      </w:r>
      <w:r/>
    </w:p>
    <w:p>
      <w:pPr>
        <w:pStyle w:val="621"/>
        <w:ind w:firstLine="540"/>
        <w:jc w:val="both"/>
        <w:spacing w:before="220"/>
      </w:pPr>
      <w:r>
        <w:t xml:space="preserve">4. Постановления Губернатора Ленинградской области,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5. ВРЕМЕННОЕ ИСПОЛНЕНИЕ ОБЯЗАННОСТЕЙ</w:t>
      </w:r>
      <w:r/>
    </w:p>
    <w:p>
      <w:pPr>
        <w:pStyle w:val="623"/>
        <w:jc w:val="center"/>
      </w:pPr>
      <w:r>
        <w:t xml:space="preserve">ГУБЕРНАТОРА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22. Статус лица, временно исполняющего обязанности Губернатора 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В случаях, предусмотренных </w:t>
      </w:r>
      <w:hyperlink r:id="rId76" w:tooltip="https://login.consultant.ru/link/?req=doc&amp;base=LAW&amp;n=499774&amp;dst=100331" w:history="1">
        <w:r>
          <w:rPr>
            <w:color w:val="0000ff"/>
          </w:rPr>
          <w:t xml:space="preserve">частями 1</w:t>
        </w:r>
      </w:hyperlink>
      <w:r>
        <w:t xml:space="preserve"> и </w:t>
      </w:r>
      <w:hyperlink r:id="rId77" w:tooltip="https://login.consultant.ru/link/?req=doc&amp;base=LAW&amp;n=499774&amp;dst=100338" w:history="1">
        <w:r>
          <w:rPr>
            <w:color w:val="0000ff"/>
          </w:rPr>
          <w:t xml:space="preserve">4 статьи 27</w:t>
        </w:r>
      </w:hyperlink>
      <w:r>
        <w:t xml:space="preserve"> федерального закона об общих принципах организации публичной власти в Российской Федерации, временно исполняющий </w:t>
      </w:r>
      <w:r>
        <w:t xml:space="preserve">обязанности Губернатора Ленинградской области может быть назначен Президентом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Временно исполняющий обязанности Губернатора Ленинградской области в указанных случаях не вправе:</w:t>
      </w:r>
      <w:r/>
    </w:p>
    <w:p>
      <w:pPr>
        <w:pStyle w:val="621"/>
        <w:ind w:firstLine="540"/>
        <w:jc w:val="both"/>
        <w:spacing w:before="220"/>
      </w:pPr>
      <w:r>
        <w:t xml:space="preserve">1) вносить предложения об изменении Устава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распускать Законодательное собрание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В случаях, предусмотренных </w:t>
      </w:r>
      <w:hyperlink r:id="rId78" w:tooltip="https://login.consultant.ru/link/?req=doc&amp;base=LAW&amp;n=499774&amp;dst=100336" w:history="1">
        <w:r>
          <w:rPr>
            <w:color w:val="0000ff"/>
          </w:rPr>
          <w:t xml:space="preserve">частями 2</w:t>
        </w:r>
      </w:hyperlink>
      <w:r>
        <w:t xml:space="preserve"> и </w:t>
      </w:r>
      <w:hyperlink r:id="rId79" w:tooltip="https://login.consultant.ru/link/?req=doc&amp;base=LAW&amp;n=499774&amp;dst=100337" w:history="1">
        <w:r>
          <w:rPr>
            <w:color w:val="0000ff"/>
          </w:rPr>
          <w:t xml:space="preserve">3 статьи 27</w:t>
        </w:r>
      </w:hyperlink>
      <w:r>
        <w:t xml:space="preserve"> федерального закона об общих принципах организации публичной власти в Российской Федерации, временное исполнение обязанностей Губернатора Ленинградской области осуществляется первым вице-губернатором Ленинградской </w:t>
      </w:r>
      <w:r>
        <w:t xml:space="preserve">области - заместителем Председателя Правительства Ленинградской области, первым вице-губернатором Ленинградской области, вице-губернатором Ленинградской области в соответствии с распределением обязанностей, установленным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Временно исполняющий обязанности Губернатора Ленинградской области в указанных случаях не вправе:</w:t>
      </w:r>
      <w:r/>
    </w:p>
    <w:p>
      <w:pPr>
        <w:pStyle w:val="621"/>
        <w:ind w:firstLine="540"/>
        <w:jc w:val="both"/>
        <w:spacing w:before="220"/>
      </w:pPr>
      <w:r>
        <w:t xml:space="preserve">1) вносить предложения об изменении Устава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распускать Законодательное собрание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3) принимать решения о сложении полномочий или об отставке Правительства Ленинградской области либо об отставке отдельных членов Правительства Ленинградской области, кроме добровольной отставки по собственному желанию;</w:t>
      </w:r>
      <w:r/>
    </w:p>
    <w:p>
      <w:pPr>
        <w:pStyle w:val="621"/>
        <w:ind w:firstLine="540"/>
        <w:jc w:val="both"/>
        <w:spacing w:before="220"/>
      </w:pPr>
      <w:r>
        <w:t xml:space="preserve">4) формировать Правительство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5) наделять полномочиями сенатора Российской Федерации - представителя от исполнительного органа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6) назначать на государственные должности Ленинградской области в исполнительных органах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7</w:t>
      </w:r>
      <w:r>
        <w:t xml:space="preserve">) досрочно прекращать полномочия лиц, замещающих государственные должности Ленинградской области в исполнительных органах Ленинградской области, не являющихся членами Правительства Ленинградской области, кроме добровольной отставки по собственному желанию;</w:t>
      </w:r>
      <w:r/>
    </w:p>
    <w:p>
      <w:pPr>
        <w:pStyle w:val="621"/>
        <w:ind w:firstLine="540"/>
        <w:jc w:val="both"/>
        <w:spacing w:before="220"/>
      </w:pPr>
      <w:r>
        <w:t xml:space="preserve">8) приостанавливать действие правовых актов Правительства Ленинградской области, отраслевых, территориальных или иных органов исполнительной власти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9) изменять структуру исполнительных органов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10) подписывать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11) инициировать проведение референдума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12) подписывать и обнародовать путем опубликования законы Ленинградской области либо отклонять областные законы, принятые Законодательным собранием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Временно исполняющему обязанности Губернатора Ленинградской области </w:t>
      </w:r>
      <w:r>
        <w:t xml:space="preserve">предоставляются гарантии лица, замещающего государственную должность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Временно исполняющий обязанности Губернатора Ленинградской области, наделенный полномочиями в соответствии с </w:t>
      </w:r>
      <w:hyperlink r:id="rId80" w:tooltip="https://login.consultant.ru/link/?req=doc&amp;base=LAW&amp;n=499774&amp;dst=100331" w:history="1">
        <w:r>
          <w:rPr>
            <w:color w:val="0000ff"/>
          </w:rPr>
          <w:t xml:space="preserve">частями 1</w:t>
        </w:r>
      </w:hyperlink>
      <w:r>
        <w:t xml:space="preserve"> и </w:t>
      </w:r>
      <w:hyperlink r:id="rId81" w:tooltip="https://login.consultant.ru/link/?req=doc&amp;base=LAW&amp;n=499774&amp;dst=100338" w:history="1">
        <w:r>
          <w:rPr>
            <w:color w:val="0000ff"/>
          </w:rPr>
          <w:t xml:space="preserve">4 статьи 27</w:t>
        </w:r>
      </w:hyperlink>
      <w:r>
        <w:t xml:space="preserve"> федерального закона об общих принципах организации публичной власти в Российской Федерации, является лицом, одновременно замещающим государственную должность Российской Федерации и государственную должность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Временно исполняющий обязанности Губернатора Ленинградской области при осуществлении полномочий Губернатора Ленинградской области руководствуется </w:t>
      </w:r>
      <w:hyperlink r:id="rId82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Уставом Ленинградской области и областными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5. На временно исполняющего обязанности Губернатора Ленинградской области в соответствии и с учетом особенностей, предусмотренных федеральным законом об общих принципа</w:t>
      </w:r>
      <w:r>
        <w:t xml:space="preserve">х организации публичной власти в субъектах Российской Федерации, распространяются обязанности, ограничения и запреты, установленные федеральным законодательством для высшего должностного лица субъекта Российской Федерации в целях противодействия коррупции.</w:t>
      </w:r>
      <w:r/>
    </w:p>
    <w:p>
      <w:pPr>
        <w:pStyle w:val="621"/>
        <w:ind w:firstLine="540"/>
        <w:jc w:val="both"/>
        <w:spacing w:before="220"/>
      </w:pPr>
      <w:r>
        <w:t xml:space="preserve">6. Временно исполнявший обязанности Губернатора Ленинградской области на основании правового акта Губернатора Ленинградской области подотчетен Губернатору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Статьи 23 - 24. Утратили силу. - Областной </w:t>
      </w:r>
      <w:hyperlink r:id="rId83" w:tooltip="https://login.consultant.ru/link/?req=doc&amp;base=SPB&amp;n=259628&amp;dst=100121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6. ЗАКОНОДАТЕЛЬНОЕ СОБРАНИЕ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25. Основы статуса Законодательного собрания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Законодательное собрание Ленинградской области является представительным и единственным законодательным органом государственной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Законодательное собрание Ленинградской области является постоянно действующим органом государственной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Законодательное собрание Ленинградской области обладает правами юридического лица, имеет гербовую печать.</w:t>
      </w:r>
      <w:r/>
    </w:p>
    <w:p>
      <w:pPr>
        <w:pStyle w:val="621"/>
        <w:ind w:firstLine="540"/>
        <w:jc w:val="both"/>
        <w:spacing w:before="220"/>
      </w:pPr>
      <w:r>
        <w:t xml:space="preserve">3. Законодательное собрание Ленинградской области самостоятельно решает вопросы организационного, правового, информационного, материально-технического и финансового обеспечения своей деятельности.</w:t>
      </w:r>
      <w:r/>
    </w:p>
    <w:p>
      <w:pPr>
        <w:pStyle w:val="621"/>
        <w:ind w:firstLine="540"/>
        <w:jc w:val="both"/>
        <w:spacing w:before="220"/>
      </w:pPr>
      <w:r>
        <w:t xml:space="preserve">Законодательное собрание Ленинградской области управляет и распоряжается средствами областного бюджета Ленинградской области, предусмотренными на обеспечение его деятельности.</w:t>
      </w:r>
      <w:r/>
    </w:p>
    <w:p>
      <w:pPr>
        <w:pStyle w:val="621"/>
        <w:ind w:firstLine="540"/>
        <w:jc w:val="both"/>
        <w:spacing w:before="220"/>
      </w:pPr>
      <w:r>
        <w:t xml:space="preserve">4. Расходы на обеспечение деятельности Законодательного собрания Ленинградской области предусматриваются в областном бюджете отдельно от других расходов в соответствии с бюджетной классификацией Российской Федерации.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26. Установленное число депутатов Законодательного собрания Ленинградской </w:t>
      </w:r>
      <w:r>
        <w:t xml:space="preserve">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В состав Законодательного собрания Ленинградской области входят пятьдесят депутатов.</w:t>
      </w:r>
      <w:r/>
    </w:p>
    <w:p>
      <w:pPr>
        <w:pStyle w:val="621"/>
        <w:ind w:firstLine="540"/>
        <w:jc w:val="both"/>
        <w:spacing w:before="220"/>
      </w:pPr>
      <w:r>
        <w:t xml:space="preserve">2. Число депутатов, работающих в Законодательном собрании Ленинградской области на профессиональной (постоянной) основе, устанавливается областным законом.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27. Порядок выборов в Законодательное собрание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Депутаты Законодательного собрания Ленинградской области избираются гражданами Российской Федерации, проживающими на территории Ленинградской области и обладающими в соответствии с федеральным законом активным избирательным правом.</w:t>
      </w:r>
      <w:r/>
    </w:p>
    <w:p>
      <w:pPr>
        <w:pStyle w:val="621"/>
        <w:ind w:firstLine="540"/>
        <w:jc w:val="both"/>
        <w:spacing w:before="220"/>
      </w:pPr>
      <w:r>
        <w:t xml:space="preserve">2. Депутатом Законодате</w:t>
      </w:r>
      <w:r>
        <w:t xml:space="preserve">льного собрания Ленинградской области может быть избран гражданин Российской Федерации, достигший 21 года,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</w:t>
      </w:r>
      <w:r>
        <w:t xml:space="preserve">а, подтверждающего право на постоянное проживание гражданина Российской Федерации на территории иностранного государства, и обладающий в соответствии с федеральным законом, Уставом Ленинградской области и областными законами пассивным избирательным правом.</w:t>
      </w:r>
      <w:r/>
    </w:p>
    <w:p>
      <w:pPr>
        <w:pStyle w:val="621"/>
        <w:ind w:firstLine="540"/>
        <w:jc w:val="both"/>
        <w:spacing w:before="220"/>
      </w:pPr>
      <w:r>
        <w:t xml:space="preserve">3. Срок полномочий депутатов Законодательного собрания Ленинградской области одного созыва - составляет пять лет.</w:t>
      </w:r>
      <w:r/>
    </w:p>
    <w:p>
      <w:pPr>
        <w:pStyle w:val="621"/>
        <w:ind w:firstLine="540"/>
        <w:jc w:val="both"/>
        <w:spacing w:before="220"/>
      </w:pPr>
      <w:r>
        <w:t xml:space="preserve">4. День голосования на выборах депутатов Законодательного собрания Ленинградской области определяется в соответствии с Федеральным </w:t>
      </w:r>
      <w:hyperlink r:id="rId84" w:tooltip="https://login.consultant.ru/link/?req=doc&amp;base=LAW&amp;n=505901&amp;dst=101492" w:history="1">
        <w:r>
          <w:rPr>
            <w:color w:val="0000ff"/>
          </w:rPr>
          <w:t xml:space="preserve">законом</w:t>
        </w:r>
      </w:hyperlink>
      <w:r>
        <w:t xml:space="preserve"> "Об основных гарантиях избирательных прав и права на участие в референдуме граждан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5. Законодательное собрание Ленинградской области вправе осуществлять свои полномочия, если в его состав избрано не менее двух третей от установленного числа депутатов.</w:t>
      </w:r>
      <w:r/>
    </w:p>
    <w:p>
      <w:pPr>
        <w:pStyle w:val="621"/>
        <w:ind w:firstLine="540"/>
        <w:jc w:val="both"/>
        <w:spacing w:before="220"/>
      </w:pPr>
      <w:r>
        <w:t xml:space="preserve">Абзац исключен. - </w:t>
      </w:r>
      <w:hyperlink r:id="rId85" w:tooltip="https://login.consultant.ru/link/?req=doc&amp;base=SPB&amp;n=60233&amp;dst=100041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29.12.2005 N 128-оз.</w:t>
      </w:r>
      <w:r/>
    </w:p>
    <w:p>
      <w:pPr>
        <w:pStyle w:val="621"/>
        <w:ind w:firstLine="540"/>
        <w:jc w:val="both"/>
        <w:spacing w:before="220"/>
      </w:pPr>
      <w:r>
        <w:t xml:space="preserve">6. Вновь избранное Законодательное собрание Ленинградской области собирается на первое заседание не позднее чем на двадцатый день после избрания.</w:t>
      </w:r>
      <w:r/>
    </w:p>
    <w:p>
      <w:pPr>
        <w:pStyle w:val="621"/>
        <w:ind w:firstLine="540"/>
        <w:jc w:val="both"/>
        <w:spacing w:before="220"/>
      </w:pPr>
      <w:r>
        <w:t xml:space="preserve">7. Статус депутата, порядок подготовки и проведения выборов, гарантии депутатской деятельности, ограничения и запреты, установленные для депутатов, регулируются федеральными законами, областными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8. Полномочия Законодательного собрания Ленинградской области могут быть прекращены досрочно в случаях и в порядке, предусмотренных федеральным законом об общих принципах организации публичной власти в субъектах Российской Федерации.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28. Структура Законодательного собрания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В структуру Законодательного собрания Ленинградской област</w:t>
      </w:r>
      <w:r>
        <w:t xml:space="preserve">и входят: Председатель Законодательного собрания Ленинградской области, заместители Председателя Законодательного собрания Ленинградской области, постоянные комиссии Законодательного собрания Ленинградской области, Совет Законодательного собрания Ленинград</w:t>
      </w:r>
      <w:r>
        <w:t xml:space="preserve">ской области, депутатские фракции Законодательного собрания Ленинградской области и иные депутатские объединения Законодательного собрания Ленинградской области, не являющиеся депутатскими фракциями, аппарат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Председатель Законодательного собрания Ленинградской области руководит деятельностью Законодательного собрания Ленинградской области, Председатель </w:t>
      </w:r>
      <w:r>
        <w:t xml:space="preserve">Законодательного собрания Ленинградской области избирается на заседании Законодательного собрания Ленинградской области из числа депутатов тайным голосованием на срок полномочий Законодательного собрания.</w:t>
      </w:r>
      <w:r/>
    </w:p>
    <w:p>
      <w:pPr>
        <w:pStyle w:val="621"/>
        <w:ind w:firstLine="540"/>
        <w:jc w:val="both"/>
        <w:spacing w:before="220"/>
      </w:pPr>
      <w:r>
        <w:t xml:space="preserve">Председатель Законодательного собрания Ленинградской области осуществляет свои полномочия на профессиональной (постоянной) основе и подотчетен в своей деятельности Законодательному собранию.</w:t>
      </w:r>
      <w:r/>
    </w:p>
    <w:p>
      <w:pPr>
        <w:pStyle w:val="621"/>
        <w:ind w:firstLine="540"/>
        <w:jc w:val="both"/>
        <w:spacing w:before="220"/>
      </w:pPr>
      <w:r>
        <w:t xml:space="preserve">Председатель Законодательного собрания Ленинградской области осуществляет следующие полномочия:</w:t>
      </w:r>
      <w:r/>
    </w:p>
    <w:p>
      <w:pPr>
        <w:pStyle w:val="621"/>
        <w:ind w:firstLine="540"/>
        <w:jc w:val="both"/>
        <w:spacing w:before="220"/>
      </w:pPr>
      <w:r>
        <w:t xml:space="preserve">1) принимает решения о проведении очередных заседаний и созывает внеочередные заседания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осуществляет руководство подготовкой заседаний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3) организует работу заседаний и ведет заседания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4) обеспечивает соблюдение </w:t>
      </w:r>
      <w:hyperlink r:id="rId86" w:tooltip="https://login.consultant.ru/link/?req=doc&amp;base=SPB&amp;n=312584&amp;dst=100009" w:history="1">
        <w:r>
          <w:rPr>
            <w:color w:val="0000ff"/>
          </w:rPr>
          <w:t xml:space="preserve">Регламента</w:t>
        </w:r>
      </w:hyperlink>
      <w:r>
        <w:t xml:space="preserve">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5) подписывает правовые акты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1" w:name="P280"/>
      <w:r/>
      <w:bookmarkEnd w:id="1"/>
      <w:r>
        <w:t xml:space="preserve">6) представляет на утверждение Законодательного собрания Ленинградской области проекты структуры Законодательного собрания Ленинградской области и штатной численности аппарата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2" w:name="P281"/>
      <w:r/>
      <w:bookmarkEnd w:id="2"/>
      <w:r>
        <w:t xml:space="preserve">6-1) утратил силу. - Областной </w:t>
      </w:r>
      <w:hyperlink r:id="rId87" w:tooltip="https://login.consultant.ru/link/?req=doc&amp;base=SPB&amp;n=311034&amp;dst=100010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13.05.2025 N 51-оз;</w:t>
      </w:r>
      <w:r/>
    </w:p>
    <w:p>
      <w:pPr>
        <w:pStyle w:val="621"/>
        <w:ind w:firstLine="540"/>
        <w:jc w:val="both"/>
        <w:spacing w:before="220"/>
      </w:pPr>
      <w:r>
        <w:t xml:space="preserve">6-2) утверждает штатное расписание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3" w:name="P283"/>
      <w:r/>
      <w:bookmarkEnd w:id="3"/>
      <w:r>
        <w:t xml:space="preserve">7) распределяет обязанности между заместителями Председателя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8) осуществляет общее руководство работой аппарата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8-1) организует обеспечение предоставления депутатам Законодательного собрания Ленинградской области гарантий осуществления депутатской деятельности, установленных федеральными и областными законами;</w:t>
      </w:r>
      <w:r/>
    </w:p>
    <w:p>
      <w:pPr>
        <w:pStyle w:val="621"/>
        <w:ind w:firstLine="540"/>
        <w:jc w:val="both"/>
        <w:spacing w:before="220"/>
      </w:pPr>
      <w:r>
        <w:t xml:space="preserve">8-2) организует обеспечение своей деятельности как Председателя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9) осуществляет полномочия представителя нанимателя в отношен</w:t>
      </w:r>
      <w:r>
        <w:t xml:space="preserve">ии государственных гражданских служащих Ленинградской области, проходящих гражданскую службу в Законодательном собрании Ленинградской области, вправе делегировать частично или полностью свои полномочия лицу, замещающему государственную должность Ленинградс</w:t>
      </w:r>
      <w:r>
        <w:t xml:space="preserve">кой области в Законодательном собрании Ленинградской области, либо гражданскому служащему Ленинградской области, замещающему должность категории "руководители" в Законодательном собрании Ленинградской области, путем издания соответствующего правового акта;</w:t>
      </w:r>
      <w:r/>
    </w:p>
    <w:p>
      <w:pPr>
        <w:pStyle w:val="621"/>
        <w:ind w:firstLine="540"/>
        <w:jc w:val="both"/>
        <w:spacing w:before="220"/>
      </w:pPr>
      <w:r>
        <w:t xml:space="preserve">10) осуществляет функции работодателя в отношении работников, замещающих должности, не являющиеся должностями государственной гражданской службы Ленинградской области, предусмотренные штатным расписанием Законодательного собрания Ленинградской области, </w:t>
      </w:r>
      <w:r>
        <w:t xml:space="preserve">вправе делегировать частично или полностью свои полномочия лицу, замещающему государственную должность Ленинградс</w:t>
      </w:r>
      <w:r>
        <w:t xml:space="preserve">кой области в Законодательном собрании Ленинградской области, либо гражданскому служащему Ленинградской области, замещающему должность категории "руководители" в Законодательном собрании Ленинградской области, путем издания соответствующего правового акта;</w:t>
      </w:r>
      <w:r/>
    </w:p>
    <w:p>
      <w:pPr>
        <w:pStyle w:val="621"/>
        <w:ind w:firstLine="540"/>
        <w:jc w:val="both"/>
        <w:spacing w:before="220"/>
      </w:pPr>
      <w:r>
        <w:t xml:space="preserve">11) открывает и закрывает расчетные и другие счета Законодательного собрания Ленинградс</w:t>
      </w:r>
      <w:r>
        <w:t xml:space="preserve">кой области в кредитных учреждениях и является распорядителем средств, предусмотренных в областном бюджете на содержание Законодательного собрания, от имени Законодательного собрания Ленинградской области распоряжается движимым имуществом в соответствии с </w:t>
      </w:r>
      <w:hyperlink w:tooltip="#P327" w:anchor="P327" w:history="1">
        <w:r>
          <w:rPr>
            <w:color w:val="0000ff"/>
          </w:rPr>
          <w:t xml:space="preserve">подпунктом 14-1 пункта 1 статьи 29</w:t>
        </w:r>
      </w:hyperlink>
      <w:r>
        <w:t xml:space="preserve"> Устава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12) без доверенности представляет Законодательное собрание Ленинградской области и выдает доверенности на представление интересов Законодательного собрания в судах, иных органах государственной власти, в органах местного самоуправления;</w:t>
      </w:r>
      <w:r/>
    </w:p>
    <w:p>
      <w:pPr>
        <w:pStyle w:val="621"/>
        <w:ind w:firstLine="540"/>
        <w:jc w:val="both"/>
        <w:spacing w:before="220"/>
      </w:pPr>
      <w:r>
        <w:t xml:space="preserve">13) представляет Законодательное собрание Ленинградской области в Российской Федерации, а также за ее пределами;</w:t>
      </w:r>
      <w:r/>
    </w:p>
    <w:p>
      <w:pPr>
        <w:pStyle w:val="621"/>
        <w:ind w:firstLine="540"/>
        <w:jc w:val="both"/>
        <w:spacing w:before="220"/>
      </w:pPr>
      <w:r>
        <w:t xml:space="preserve">14) решает иные вопросы, отнесенные к компетенции Председателя Законодательного собрания областными законами и постановлениями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Председатель Законодательного собрания Ленинградской области по вопросам своих полномочий издает распоряжения.</w:t>
      </w:r>
      <w:r/>
    </w:p>
    <w:p>
      <w:pPr>
        <w:pStyle w:val="621"/>
        <w:ind w:firstLine="540"/>
        <w:jc w:val="both"/>
        <w:spacing w:before="220"/>
      </w:pPr>
      <w:r>
        <w:t xml:space="preserve">2-1.</w:t>
      </w:r>
      <w:r>
        <w:t xml:space="preserve"> В случае временного отсутствия Председателя Законодательного собрания Ленинградской области или невозможности исполнения им своих полномочий полномочия Председателя Законодательного собрания Ленинградской области, за исключением полномочий, установленных </w:t>
      </w:r>
      <w:hyperlink w:tooltip="#P280" w:anchor="P280" w:history="1">
        <w:r>
          <w:rPr>
            <w:color w:val="0000ff"/>
          </w:rPr>
          <w:t xml:space="preserve">пунктами 6</w:t>
        </w:r>
      </w:hyperlink>
      <w:r>
        <w:t xml:space="preserve">, </w:t>
      </w:r>
      <w:hyperlink w:tooltip="#P281" w:anchor="P281" w:history="1">
        <w:r>
          <w:rPr>
            <w:color w:val="0000ff"/>
          </w:rPr>
          <w:t xml:space="preserve">6-1</w:t>
        </w:r>
      </w:hyperlink>
      <w:r>
        <w:t xml:space="preserve"> и </w:t>
      </w:r>
      <w:hyperlink w:tooltip="#P283" w:anchor="P283" w:history="1">
        <w:r>
          <w:rPr>
            <w:color w:val="0000ff"/>
          </w:rPr>
          <w:t xml:space="preserve">7 части 2</w:t>
        </w:r>
      </w:hyperlink>
      <w:r>
        <w:t xml:space="preserve"> настоящей статьи, осуществляет один из его заместителей в соответствии с распоряжением Председателя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Добровольное сло</w:t>
      </w:r>
      <w:r>
        <w:t xml:space="preserve">жение Председателем Законодательного собрания Ленинградской области своих полномочий удовлетворяется на основании его письменного заявления на заседании Законодательного собрания Ленинградской области большинством голосов от установленного числа депутатов.</w:t>
      </w:r>
      <w:r/>
    </w:p>
    <w:p>
      <w:pPr>
        <w:pStyle w:val="621"/>
        <w:ind w:firstLine="540"/>
        <w:jc w:val="both"/>
        <w:spacing w:before="220"/>
      </w:pPr>
      <w:r>
        <w:t xml:space="preserve">Председат</w:t>
      </w:r>
      <w:r>
        <w:t xml:space="preserve">ель Законодательного собрания Ленинградской области вправе созвать внеочередное заседание Законодательного собрания по вопросу о добровольном сложении им своих полномочий не позднее двух недель с момента подачи заявления о добровольном сложении полномочий.</w:t>
      </w:r>
      <w:r/>
    </w:p>
    <w:p>
      <w:pPr>
        <w:pStyle w:val="621"/>
        <w:ind w:firstLine="540"/>
        <w:jc w:val="both"/>
        <w:spacing w:before="220"/>
      </w:pPr>
      <w:r>
        <w:t xml:space="preserve">В случае отказа Законодательного</w:t>
      </w:r>
      <w:r>
        <w:t xml:space="preserve"> собрания Ленинградской области удовлетворить заявление Председателя Законодательного собрания Ленинградской области о добровольном сложении им своих полномочий Председатель Законодательного собрания вправе сложить свои полномочия по истечении двух недель </w:t>
      </w:r>
      <w:r>
        <w:t xml:space="preserve">после подачи заявления путем издания распоряжения о сложении им своих полномочий с одновременным назначением исполняющим обязанности Председателя Законодательного собрания Ленинградской области одного из заместителей Председателя Законодательного собрания.</w:t>
      </w:r>
      <w:r/>
    </w:p>
    <w:p>
      <w:pPr>
        <w:pStyle w:val="621"/>
        <w:ind w:firstLine="540"/>
        <w:jc w:val="both"/>
        <w:spacing w:before="220"/>
      </w:pPr>
      <w:r>
        <w:t xml:space="preserve">4. По инициативе не менее половины от избранного числа депутатов на голосовании может быть поставлен вопрос о досроч</w:t>
      </w:r>
      <w:r>
        <w:t xml:space="preserve">ном прекращении полномочий Председателя Законодательного собрания Ленинградской области. Решение о досрочном прекращении полномочий Председателя Законодательного собрания Ленинградской области принимается двумя третями голосов от числа избранных депутатов.</w:t>
      </w:r>
      <w:r/>
    </w:p>
    <w:p>
      <w:pPr>
        <w:pStyle w:val="621"/>
        <w:ind w:firstLine="540"/>
        <w:jc w:val="both"/>
        <w:spacing w:before="220"/>
      </w:pPr>
      <w:r>
        <w:t xml:space="preserve">Если Законодательным собранием Ленинградской области принято решение о досрочном</w:t>
      </w:r>
      <w:r>
        <w:t xml:space="preserve"> прекращении полномочий Председателя Законодательного собрания Ленинградской области, выборы Председателя Законодательного собрания проводятся на этом же заседании Законодательного собрания либо назначаются на ближайшее заседание Законодательного собрания.</w:t>
      </w:r>
      <w:r>
        <w:t xml:space="preserve"> Если по результатам голосования выборы Председателя Законодательного собрания Ленинградской области признаны несостоявшимися, выборы Председателя Законодательного собрания Ленинградской области переносятся на ближайшее заседание Законодательного собрания.</w:t>
      </w:r>
      <w:r/>
    </w:p>
    <w:p>
      <w:pPr>
        <w:pStyle w:val="621"/>
        <w:ind w:firstLine="540"/>
        <w:jc w:val="both"/>
        <w:spacing w:before="220"/>
      </w:pPr>
      <w:r>
        <w:t xml:space="preserve">До избрания Председателя Законодательного собрания Ленинградской области его полномочия по решению Законодательного собрания исполняет один из заместителей Председателя Законодательного собрания.</w:t>
      </w:r>
      <w:r/>
    </w:p>
    <w:p>
      <w:pPr>
        <w:pStyle w:val="621"/>
        <w:ind w:firstLine="540"/>
        <w:jc w:val="both"/>
        <w:spacing w:before="220"/>
      </w:pPr>
      <w:r>
        <w:t xml:space="preserve">5. Выборы Председателя Законодательного собрания Ленинградской области, добровольное сложение им своих полномочий, досрочное прекращение полномочий Председателя Законодательного собрания </w:t>
      </w:r>
      <w:r>
        <w:t xml:space="preserve">по инициативе депутатов Законодательного собрания Ленинградской области осуществляются в соответствии с Положением об избрании и освобождении от должности Председателя Законодательного собрания Ленинградской области, утверждаемым Законодательным собранием.</w:t>
      </w:r>
      <w:r/>
    </w:p>
    <w:p>
      <w:pPr>
        <w:pStyle w:val="621"/>
        <w:ind w:firstLine="540"/>
        <w:jc w:val="both"/>
        <w:spacing w:before="220"/>
      </w:pPr>
      <w:r>
        <w:t xml:space="preserve">Срок полномочий Председателя Законодательного собрания Ленинградской области при досрочном прекращении его полномочий по решению Законодательного собрания Ленинградской области заканчивается с момента принятия указанного решения.</w:t>
      </w:r>
      <w:r/>
    </w:p>
    <w:p>
      <w:pPr>
        <w:pStyle w:val="621"/>
        <w:ind w:firstLine="540"/>
        <w:jc w:val="both"/>
        <w:spacing w:before="220"/>
      </w:pPr>
      <w:r>
        <w:t xml:space="preserve">Срок полномочий вновь избранного Председателя Законодательного собрания Ленинградской области исчисляется со дня его избрания.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29. Основные полномочия Законодательного собрания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В соответствии с </w:t>
      </w:r>
      <w:hyperlink r:id="rId88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конституционными законами, федеральными законами и Уставом Ленинградской области Законодательное собрание Ленинградской области:</w:t>
      </w:r>
      <w:r/>
    </w:p>
    <w:p>
      <w:pPr>
        <w:pStyle w:val="621"/>
        <w:ind w:firstLine="540"/>
        <w:jc w:val="both"/>
        <w:spacing w:before="220"/>
      </w:pPr>
      <w:r/>
      <w:bookmarkStart w:id="4" w:name="P308"/>
      <w:r/>
      <w:bookmarkEnd w:id="4"/>
      <w:r>
        <w:t xml:space="preserve">1) осуществляет законодательное регулирование по предметам ведения Ленинградской области и предметам совместного ведения Российской Федерации и субъектов Российской Федерации в пределах полномочий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5" w:name="P309"/>
      <w:r/>
      <w:bookmarkEnd w:id="5"/>
      <w:r>
        <w:t xml:space="preserve">2) принимает Устав Ленинградской области и поправки к нему;</w:t>
      </w:r>
      <w:r/>
    </w:p>
    <w:p>
      <w:pPr>
        <w:pStyle w:val="621"/>
        <w:ind w:firstLine="540"/>
        <w:jc w:val="both"/>
        <w:spacing w:before="220"/>
      </w:pPr>
      <w:r/>
      <w:bookmarkStart w:id="6" w:name="P310"/>
      <w:r/>
      <w:bookmarkEnd w:id="6"/>
      <w:r>
        <w:t xml:space="preserve">3) обладает правом законодательной инициативы в Федеральном Собрании Российской Федерации;</w:t>
      </w:r>
      <w:r/>
    </w:p>
    <w:p>
      <w:pPr>
        <w:pStyle w:val="621"/>
        <w:ind w:firstLine="540"/>
        <w:jc w:val="both"/>
        <w:spacing w:before="220"/>
      </w:pPr>
      <w:r/>
      <w:bookmarkStart w:id="7" w:name="P311"/>
      <w:r/>
      <w:bookmarkEnd w:id="7"/>
      <w:r>
        <w:t xml:space="preserve">3-1) по представлению Губернатора Ленинградской области согласовывает назначение на должность членов Правительства Ленинградской области в соответствии с </w:t>
      </w:r>
      <w:hyperlink w:tooltip="#P441" w:anchor="P441" w:history="1">
        <w:r>
          <w:rPr>
            <w:color w:val="0000ff"/>
          </w:rPr>
          <w:t xml:space="preserve">частью 3 статьи 36</w:t>
        </w:r>
      </w:hyperlink>
      <w:r>
        <w:t xml:space="preserve"> Устава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8" w:name="P312"/>
      <w:r/>
      <w:bookmarkEnd w:id="8"/>
      <w:r>
        <w:t xml:space="preserve">4) наделяет полномочиями сенатора Российской Федерации - представителя от Законодательного собрания Ленинградской области в порядке, установленном федеральным законом;</w:t>
      </w:r>
      <w:r/>
    </w:p>
    <w:p>
      <w:pPr>
        <w:pStyle w:val="621"/>
        <w:ind w:firstLine="540"/>
        <w:jc w:val="both"/>
        <w:spacing w:before="220"/>
      </w:pPr>
      <w:r>
        <w:t xml:space="preserve">5) осуществляет контроль за соблюдением и исполнение</w:t>
      </w:r>
      <w:r>
        <w:t xml:space="preserve">м областных законов, исполнением областного бюджета Ленинградской области, исполнением бюджетов территориальных государственных внебюджетных фондов Ленинградской области, соблюдением установленного порядка распоряжения собственностью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9" w:name="P314"/>
      <w:r/>
      <w:bookmarkEnd w:id="9"/>
      <w:r>
        <w:t xml:space="preserve">6) рассматривает на своих заседаниях принесенные прокурором протесты на Устав </w:t>
      </w:r>
      <w:r>
        <w:t xml:space="preserve">Ленинградской области, областные законы и постановления Законодательного собрания Ленинградской области, а также внесенные прокурором в Законодательное собрание представления об устранении нарушения закона;</w:t>
      </w:r>
      <w:r/>
    </w:p>
    <w:p>
      <w:pPr>
        <w:pStyle w:val="621"/>
        <w:ind w:firstLine="540"/>
        <w:jc w:val="both"/>
        <w:spacing w:before="220"/>
      </w:pPr>
      <w:r/>
      <w:bookmarkStart w:id="10" w:name="P315"/>
      <w:r/>
      <w:bookmarkEnd w:id="10"/>
      <w:r>
        <w:t xml:space="preserve">7) утверждает областной бюджет Ленинградской области и отчет о его исполнении;</w:t>
      </w:r>
      <w:r/>
    </w:p>
    <w:p>
      <w:pPr>
        <w:pStyle w:val="621"/>
        <w:ind w:firstLine="540"/>
        <w:jc w:val="both"/>
        <w:spacing w:before="220"/>
      </w:pPr>
      <w:r/>
      <w:bookmarkStart w:id="11" w:name="P316"/>
      <w:r/>
      <w:bookmarkEnd w:id="11"/>
      <w:r>
        <w:t xml:space="preserve">7-1) заслушивает ежегодный отчет о результатах деятельности Правительства Ленинградской области, в том числе по вопросам, поставленным Законодательным собранием Ленинградской области, представляемый Губернатором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12" w:name="P317"/>
      <w:r/>
      <w:bookmarkEnd w:id="12"/>
      <w:r>
        <w:t xml:space="preserve">7-2) заслушивает информацию о деятельности территориальных органов федеральных органов исполнительной власти и органов местного самоуправления в Ленинградской области, определяе</w:t>
      </w:r>
      <w:r>
        <w:t xml:space="preserve">т порядок участия в заседаниях Законодательного собрания Ленинградской области руководителей исполнительных органов Ленинградской области в соответствии с федеральным законом об общих принципах организации публичной власти в субъектах Российской Федерации;</w:t>
      </w:r>
      <w:r/>
    </w:p>
    <w:p>
      <w:pPr>
        <w:pStyle w:val="621"/>
        <w:ind w:firstLine="540"/>
        <w:jc w:val="both"/>
        <w:spacing w:before="220"/>
      </w:pPr>
      <w:r/>
      <w:bookmarkStart w:id="13" w:name="P318"/>
      <w:r/>
      <w:bookmarkEnd w:id="13"/>
      <w:r>
        <w:t xml:space="preserve">7-3) по результатам рассмотрения отчета, указанного в </w:t>
      </w:r>
      <w:hyperlink w:tooltip="#P169" w:anchor="P169" w:history="1">
        <w:r>
          <w:rPr>
            <w:color w:val="0000ff"/>
          </w:rPr>
          <w:t xml:space="preserve">пункте 3-1 статьи 20</w:t>
        </w:r>
      </w:hyperlink>
      <w:r>
        <w:t xml:space="preserve"> настоящего областного закона, принимает решение, содержащее рекомендации Губернатору Ленинградской области по улучшению организации работы соответствующих организаций;</w:t>
      </w:r>
      <w:r/>
    </w:p>
    <w:p>
      <w:pPr>
        <w:pStyle w:val="621"/>
        <w:ind w:firstLine="540"/>
        <w:jc w:val="both"/>
        <w:spacing w:before="220"/>
      </w:pPr>
      <w:r/>
      <w:bookmarkStart w:id="14" w:name="P319"/>
      <w:r/>
      <w:bookmarkEnd w:id="14"/>
      <w:r>
        <w:t xml:space="preserve">8) осуществляет нормативное регулирование в области местного самоуправления в случаях и порядке, установленных федеральным законодательством;</w:t>
      </w:r>
      <w:r/>
    </w:p>
    <w:p>
      <w:pPr>
        <w:pStyle w:val="621"/>
        <w:ind w:firstLine="540"/>
        <w:jc w:val="both"/>
        <w:spacing w:before="220"/>
      </w:pPr>
      <w:r>
        <w:t xml:space="preserve">9) устанавливает порядок назначения и проведения референдума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10) устанавливает порядок проведения выборов в Законодательное собрание Ленинградской области, порядок проведения выборов Губернатора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11) устанавливает порядок проведения выборов в органы местного самоуправления на территории Ленинградской области, устанавливает порядок подготовки и проведения местных референдумов;</w:t>
      </w:r>
      <w:r/>
    </w:p>
    <w:p>
      <w:pPr>
        <w:pStyle w:val="621"/>
        <w:ind w:firstLine="540"/>
        <w:jc w:val="both"/>
        <w:spacing w:before="220"/>
      </w:pPr>
      <w:r>
        <w:t xml:space="preserve">11-1) утверждает порядок осуществления стратегического планирования в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12) утверждает стратегию социально-экономического развития Ленинградской области, представленную Губернатором Ленинградской области, изменения и дополнения к ней;</w:t>
      </w:r>
      <w:r/>
    </w:p>
    <w:p>
      <w:pPr>
        <w:pStyle w:val="621"/>
        <w:ind w:firstLine="540"/>
        <w:jc w:val="both"/>
        <w:spacing w:before="220"/>
      </w:pPr>
      <w:r>
        <w:t xml:space="preserve">13) в соответствии с законодательством Российской Федерации о налогах и сборах осуществляет устано</w:t>
      </w:r>
      <w:r>
        <w:t xml:space="preserve">вление, введение в действие (прекращение действия) налогов и 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и(или) основания и порядок их применения;</w:t>
      </w:r>
      <w:r/>
    </w:p>
    <w:p>
      <w:pPr>
        <w:pStyle w:val="621"/>
        <w:ind w:firstLine="540"/>
        <w:jc w:val="both"/>
        <w:spacing w:before="220"/>
      </w:pPr>
      <w:r/>
      <w:bookmarkStart w:id="15" w:name="P326"/>
      <w:r/>
      <w:bookmarkEnd w:id="15"/>
      <w:r>
        <w:t xml:space="preserve">14) устанавливает порядок управления и распоряжения собственностью Ленинградской области, в том числе акциями (долями участия, паями) Ленинградской области в уставных (складочных) капиталах организаций;</w:t>
      </w:r>
      <w:r/>
    </w:p>
    <w:p>
      <w:pPr>
        <w:pStyle w:val="621"/>
        <w:ind w:firstLine="540"/>
        <w:jc w:val="both"/>
        <w:spacing w:before="220"/>
      </w:pPr>
      <w:r/>
      <w:bookmarkStart w:id="16" w:name="P327"/>
      <w:r/>
      <w:bookmarkEnd w:id="16"/>
      <w:r>
        <w:t xml:space="preserve">14-1) распоряжается движимым имуществом Ленинградской области, приобретенным Законодательным собранием Ленинградской области за счет средств, предусмотренных в областном бюджете на обеспечение деятельности Законодательного собрания;</w:t>
      </w:r>
      <w:r/>
    </w:p>
    <w:p>
      <w:pPr>
        <w:pStyle w:val="621"/>
        <w:ind w:firstLine="540"/>
        <w:jc w:val="both"/>
        <w:spacing w:before="220"/>
      </w:pPr>
      <w:r/>
      <w:bookmarkStart w:id="17" w:name="P328"/>
      <w:r/>
      <w:bookmarkEnd w:id="17"/>
      <w:r>
        <w:t xml:space="preserve">15) утверждает заключение и расторжение договоров и соглашений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18" w:name="P329"/>
      <w:r/>
      <w:bookmarkEnd w:id="18"/>
      <w:r>
        <w:t xml:space="preserve">16) устанавливает административно-территориальное устройство Ленинградской области и порядок его изменения;</w:t>
      </w:r>
      <w:r/>
    </w:p>
    <w:p>
      <w:pPr>
        <w:pStyle w:val="621"/>
        <w:ind w:firstLine="540"/>
        <w:jc w:val="both"/>
        <w:spacing w:before="220"/>
      </w:pPr>
      <w:r>
        <w:t xml:space="preserve">17) утратил силу. - Областной </w:t>
      </w:r>
      <w:hyperlink r:id="rId89" w:tooltip="https://login.consultant.ru/link/?req=doc&amp;base=SPB&amp;n=259628&amp;dst=100161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/>
      <w:bookmarkStart w:id="19" w:name="P331"/>
      <w:r/>
      <w:bookmarkEnd w:id="19"/>
      <w:r>
        <w:t xml:space="preserve">18) принимает Регламент Законодательного собрания Ленинградской области и решает вопросы внутреннего распорядка своей деятельности;</w:t>
      </w:r>
      <w:r/>
    </w:p>
    <w:p>
      <w:pPr>
        <w:pStyle w:val="621"/>
        <w:ind w:firstLine="540"/>
        <w:jc w:val="both"/>
        <w:spacing w:before="220"/>
      </w:pPr>
      <w:r>
        <w:t xml:space="preserve">19) назначает выборы в Законодательное собрание Ленинградской области, выборы Губернатора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20) назначает референдум Ленинградской области в случаях, предусмотренных областным законом;</w:t>
      </w:r>
      <w:r/>
    </w:p>
    <w:p>
      <w:pPr>
        <w:pStyle w:val="621"/>
        <w:ind w:firstLine="540"/>
        <w:jc w:val="both"/>
        <w:spacing w:before="220"/>
      </w:pPr>
      <w:r>
        <w:t xml:space="preserve">21) оформляет решение о недоверии (доверии) Губернатору</w:t>
      </w:r>
      <w:r>
        <w:t xml:space="preserve"> Ленинградской области, а также решение о недоверии (доверии) руководителям исполнительных органов Ленинградской области, в назначении которых на должность Законодательное собрание Ленинградской области принимало участие в соответствии с настоящим Уставом;</w:t>
      </w:r>
      <w:r/>
    </w:p>
    <w:p>
      <w:pPr>
        <w:pStyle w:val="621"/>
        <w:ind w:firstLine="540"/>
        <w:jc w:val="both"/>
        <w:spacing w:before="220"/>
      </w:pPr>
      <w:r>
        <w:t xml:space="preserve">22) утверждает соглашение об изменении границ Ленинградской области с другими субъектами Российской Федерации;</w:t>
      </w:r>
      <w:r/>
    </w:p>
    <w:p>
      <w:pPr>
        <w:pStyle w:val="621"/>
        <w:ind w:firstLine="540"/>
        <w:jc w:val="both"/>
        <w:spacing w:before="220"/>
      </w:pPr>
      <w:r/>
      <w:bookmarkStart w:id="20" w:name="P336"/>
      <w:r/>
      <w:bookmarkEnd w:id="20"/>
      <w:r>
        <w:t xml:space="preserve">23) принимает участие в согласовании назначения на должность руководителей территориальных органов федеральных органов исполнительной власти в случаях, предусмотренных федеральным законом;</w:t>
      </w:r>
      <w:r/>
    </w:p>
    <w:p>
      <w:pPr>
        <w:pStyle w:val="621"/>
        <w:ind w:firstLine="540"/>
        <w:jc w:val="both"/>
        <w:spacing w:before="220"/>
      </w:pPr>
      <w:r>
        <w:t xml:space="preserve">23-1) утратил силу. - Областной </w:t>
      </w:r>
      <w:hyperlink r:id="rId90" w:tooltip="https://login.consultant.ru/link/?req=doc&amp;base=SPB&amp;n=240492&amp;dst=100013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16.04.2021 N 51-оз;</w:t>
      </w:r>
      <w:r/>
    </w:p>
    <w:p>
      <w:pPr>
        <w:pStyle w:val="621"/>
        <w:ind w:firstLine="540"/>
        <w:jc w:val="both"/>
        <w:spacing w:before="220"/>
      </w:pPr>
      <w:r/>
      <w:bookmarkStart w:id="21" w:name="P338"/>
      <w:r/>
      <w:bookmarkEnd w:id="21"/>
      <w:r>
        <w:t xml:space="preserve">24) утверждает бюджет территориального государственного внебюджетного фонда Ленинградской области и отчет о его исполнении;</w:t>
      </w:r>
      <w:r/>
    </w:p>
    <w:p>
      <w:pPr>
        <w:pStyle w:val="621"/>
        <w:ind w:firstLine="540"/>
        <w:jc w:val="both"/>
        <w:spacing w:before="220"/>
      </w:pPr>
      <w:r>
        <w:t xml:space="preserve">25) утратил силу. - Областной </w:t>
      </w:r>
      <w:hyperlink r:id="rId91" w:tooltip="https://login.consultant.ru/link/?req=doc&amp;base=SPB&amp;n=238776&amp;dst=100011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09.03.2021 N 14-оз;</w:t>
      </w:r>
      <w:r/>
    </w:p>
    <w:p>
      <w:pPr>
        <w:pStyle w:val="621"/>
        <w:ind w:firstLine="540"/>
        <w:jc w:val="both"/>
        <w:spacing w:before="220"/>
      </w:pPr>
      <w:r/>
      <w:bookmarkStart w:id="22" w:name="P340"/>
      <w:r/>
      <w:bookmarkEnd w:id="22"/>
      <w:r>
        <w:t xml:space="preserve">26) назначает на должности мировых судей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27) утратил силу. - </w:t>
      </w:r>
      <w:hyperlink r:id="rId92" w:tooltip="https://login.consultant.ru/link/?req=doc&amp;base=SPB&amp;n=97014&amp;dst=100015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12.03.2010 N 9-оз;</w:t>
      </w:r>
      <w:r/>
    </w:p>
    <w:p>
      <w:pPr>
        <w:pStyle w:val="621"/>
        <w:ind w:firstLine="540"/>
        <w:jc w:val="both"/>
        <w:spacing w:before="220"/>
      </w:pPr>
      <w:r/>
      <w:bookmarkStart w:id="23" w:name="P342"/>
      <w:r/>
      <w:bookmarkEnd w:id="23"/>
      <w:r>
        <w:t xml:space="preserve">28) обращается к Губернатору Ленинградской области или в исполнительные органы Ленинградской области с предложениями о внесении изменений и(или) дополнений в акты, принятые им, а т</w:t>
      </w:r>
      <w:r>
        <w:t xml:space="preserve">акже исполнительными органами Ленинградской области, либо об их отмене,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указанных актов </w:t>
      </w:r>
      <w:hyperlink r:id="rId93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Федерации;</w:t>
      </w:r>
      <w:r/>
    </w:p>
    <w:p>
      <w:pPr>
        <w:pStyle w:val="621"/>
        <w:ind w:firstLine="540"/>
        <w:jc w:val="both"/>
        <w:spacing w:before="220"/>
      </w:pPr>
      <w:r>
        <w:t xml:space="preserve">29) устанавливает предельные объемы эмиссии ценных бумаг, эмитируемых исполнительными органами Ленинградской области;</w:t>
      </w:r>
      <w:r/>
    </w:p>
    <w:p>
      <w:pPr>
        <w:pStyle w:val="621"/>
        <w:ind w:firstLine="540"/>
        <w:jc w:val="both"/>
        <w:spacing w:before="220"/>
      </w:pPr>
      <w:r/>
      <w:bookmarkStart w:id="24" w:name="P344"/>
      <w:r/>
      <w:bookmarkEnd w:id="24"/>
      <w:r>
        <w:t xml:space="preserve">30) одобряет проект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31) утратил силу. - Областной </w:t>
      </w:r>
      <w:hyperlink r:id="rId94" w:tooltip="https://login.consultant.ru/link/?req=doc&amp;base=SPB&amp;n=259628&amp;dst=100172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/>
      <w:bookmarkStart w:id="25" w:name="P346"/>
      <w:r/>
      <w:bookmarkEnd w:id="25"/>
      <w:r>
        <w:t xml:space="preserve">32) в пределах полномочий, определенных федеральным законом, осуществляет наделение органов местного самоуправления отдельными государственными полномочиями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33) осуществляет иные полномочия, установленные </w:t>
      </w:r>
      <w:hyperlink r:id="rId95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законами, Уставом Ленинградской области и другими областными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2. Полномочия Законодательного собрания Ленинградской области, предусмотренные </w:t>
      </w:r>
      <w:hyperlink w:tooltip="#P308" w:anchor="P308" w:history="1">
        <w:r>
          <w:rPr>
            <w:color w:val="0000ff"/>
          </w:rPr>
          <w:t xml:space="preserve">пунктами 1</w:t>
        </w:r>
      </w:hyperlink>
      <w:r>
        <w:t xml:space="preserve">, </w:t>
      </w:r>
      <w:hyperlink w:tooltip="#P309" w:anchor="P309" w:history="1">
        <w:r>
          <w:rPr>
            <w:color w:val="0000ff"/>
          </w:rPr>
          <w:t xml:space="preserve">2</w:t>
        </w:r>
      </w:hyperlink>
      <w:r>
        <w:t xml:space="preserve">, </w:t>
      </w:r>
      <w:hyperlink w:tooltip="#P315" w:anchor="P315" w:history="1">
        <w:r>
          <w:rPr>
            <w:color w:val="0000ff"/>
          </w:rPr>
          <w:t xml:space="preserve">7</w:t>
        </w:r>
      </w:hyperlink>
      <w:r>
        <w:t xml:space="preserve">, </w:t>
      </w:r>
      <w:hyperlink w:tooltip="#P319" w:anchor="P319" w:history="1">
        <w:r>
          <w:rPr>
            <w:color w:val="0000ff"/>
          </w:rPr>
          <w:t xml:space="preserve">8</w:t>
        </w:r>
      </w:hyperlink>
      <w:r>
        <w:t xml:space="preserve"> - </w:t>
      </w:r>
      <w:hyperlink w:tooltip="#P326" w:anchor="P326" w:history="1">
        <w:r>
          <w:rPr>
            <w:color w:val="0000ff"/>
          </w:rPr>
          <w:t xml:space="preserve">14</w:t>
        </w:r>
      </w:hyperlink>
      <w:r>
        <w:t xml:space="preserve">, </w:t>
      </w:r>
      <w:hyperlink w:tooltip="#P328" w:anchor="P328" w:history="1">
        <w:r>
          <w:rPr>
            <w:color w:val="0000ff"/>
          </w:rPr>
          <w:t xml:space="preserve">15</w:t>
        </w:r>
      </w:hyperlink>
      <w:r>
        <w:t xml:space="preserve">, </w:t>
      </w:r>
      <w:hyperlink w:tooltip="#P329" w:anchor="P329" w:history="1">
        <w:r>
          <w:rPr>
            <w:color w:val="0000ff"/>
          </w:rPr>
          <w:t xml:space="preserve">16</w:t>
        </w:r>
      </w:hyperlink>
      <w:r>
        <w:t xml:space="preserve">, </w:t>
      </w:r>
      <w:hyperlink w:tooltip="#P338" w:anchor="P338" w:history="1">
        <w:r>
          <w:rPr>
            <w:color w:val="0000ff"/>
          </w:rPr>
          <w:t xml:space="preserve">24</w:t>
        </w:r>
      </w:hyperlink>
      <w:r>
        <w:t xml:space="preserve"> и </w:t>
      </w:r>
      <w:hyperlink w:tooltip="#P346" w:anchor="P346" w:history="1">
        <w:r>
          <w:rPr>
            <w:color w:val="0000ff"/>
          </w:rPr>
          <w:t xml:space="preserve">32 части 1</w:t>
        </w:r>
      </w:hyperlink>
      <w:r>
        <w:t xml:space="preserve"> настоящей статьи, и иные полномочия, реализация которых в соответствии с </w:t>
      </w:r>
      <w:hyperlink r:id="rId96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законами осуществляется законом субъекта Российской Федерации, реализуются областными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3. Полномочия Законодательного собрания Ленинградской области, предусмотренные </w:t>
      </w:r>
      <w:hyperlink w:tooltip="#P310" w:anchor="P310" w:history="1">
        <w:r>
          <w:rPr>
            <w:color w:val="0000ff"/>
          </w:rPr>
          <w:t xml:space="preserve">пунктами 3</w:t>
        </w:r>
      </w:hyperlink>
      <w:r>
        <w:t xml:space="preserve">, </w:t>
      </w:r>
      <w:hyperlink w:tooltip="#P311" w:anchor="P311" w:history="1">
        <w:r>
          <w:rPr>
            <w:color w:val="0000ff"/>
          </w:rPr>
          <w:t xml:space="preserve">3-1</w:t>
        </w:r>
      </w:hyperlink>
      <w:r>
        <w:t xml:space="preserve">, </w:t>
      </w:r>
      <w:hyperlink w:tooltip="#P312" w:anchor="P312" w:history="1">
        <w:r>
          <w:rPr>
            <w:color w:val="0000ff"/>
          </w:rPr>
          <w:t xml:space="preserve">4</w:t>
        </w:r>
      </w:hyperlink>
      <w:r>
        <w:t xml:space="preserve"> - </w:t>
      </w:r>
      <w:hyperlink w:tooltip="#P314" w:anchor="P314" w:history="1">
        <w:r>
          <w:rPr>
            <w:color w:val="0000ff"/>
          </w:rPr>
          <w:t xml:space="preserve">6</w:t>
        </w:r>
      </w:hyperlink>
      <w:r>
        <w:t xml:space="preserve">, </w:t>
      </w:r>
      <w:hyperlink w:tooltip="#P316" w:anchor="P316" w:history="1">
        <w:r>
          <w:rPr>
            <w:color w:val="0000ff"/>
          </w:rPr>
          <w:t xml:space="preserve">7-1</w:t>
        </w:r>
      </w:hyperlink>
      <w:r>
        <w:t xml:space="preserve">, </w:t>
      </w:r>
      <w:hyperlink w:tooltip="#P317" w:anchor="P317" w:history="1">
        <w:r>
          <w:rPr>
            <w:color w:val="0000ff"/>
          </w:rPr>
          <w:t xml:space="preserve">7-2</w:t>
        </w:r>
      </w:hyperlink>
      <w:r>
        <w:t xml:space="preserve">, </w:t>
      </w:r>
      <w:hyperlink w:tooltip="#P318" w:anchor="P318" w:history="1">
        <w:r>
          <w:rPr>
            <w:color w:val="0000ff"/>
          </w:rPr>
          <w:t xml:space="preserve">7-3</w:t>
        </w:r>
      </w:hyperlink>
      <w:r>
        <w:t xml:space="preserve">, </w:t>
      </w:r>
      <w:hyperlink w:tooltip="#P331" w:anchor="P331" w:history="1">
        <w:r>
          <w:rPr>
            <w:color w:val="0000ff"/>
          </w:rPr>
          <w:t xml:space="preserve">18</w:t>
        </w:r>
      </w:hyperlink>
      <w:r>
        <w:t xml:space="preserve"> - </w:t>
      </w:r>
      <w:hyperlink w:tooltip="#P336" w:anchor="P336" w:history="1">
        <w:r>
          <w:rPr>
            <w:color w:val="0000ff"/>
          </w:rPr>
          <w:t xml:space="preserve">23</w:t>
        </w:r>
      </w:hyperlink>
      <w:r>
        <w:t xml:space="preserve">, </w:t>
      </w:r>
      <w:hyperlink w:tooltip="#P340" w:anchor="P340" w:history="1">
        <w:r>
          <w:rPr>
            <w:color w:val="0000ff"/>
          </w:rPr>
          <w:t xml:space="preserve">26</w:t>
        </w:r>
      </w:hyperlink>
      <w:r>
        <w:t xml:space="preserve"> и </w:t>
      </w:r>
      <w:hyperlink w:tooltip="#P342" w:anchor="P342" w:history="1">
        <w:r>
          <w:rPr>
            <w:color w:val="0000ff"/>
          </w:rPr>
          <w:t xml:space="preserve">28</w:t>
        </w:r>
      </w:hyperlink>
      <w:r>
        <w:t xml:space="preserve"> - </w:t>
      </w:r>
      <w:hyperlink w:tooltip="#P344" w:anchor="P344" w:history="1">
        <w:r>
          <w:rPr>
            <w:color w:val="0000ff"/>
          </w:rPr>
          <w:t xml:space="preserve">30 части 1</w:t>
        </w:r>
      </w:hyperlink>
      <w:r>
        <w:t xml:space="preserve"> настоящей статьи, и иные полномочия, реализация которых в соответствии с </w:t>
      </w:r>
      <w:hyperlink r:id="rId97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законами осуществляется законодательным органом субъекта Российской Федерации, реализуются постановлениями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Полномочия Законодательного собрания Ленинградской области, предусмотренные </w:t>
      </w:r>
      <w:hyperlink w:tooltip="#P327" w:anchor="P327" w:history="1">
        <w:r>
          <w:rPr>
            <w:color w:val="0000ff"/>
          </w:rPr>
          <w:t xml:space="preserve">пунктом 14-1 части 1</w:t>
        </w:r>
      </w:hyperlink>
      <w:r>
        <w:t xml:space="preserve"> настоящей статьи, реализуются распоряжением Председателя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Контрольно-счетная палата Ленинградской области является постоянно действующим государственным органом внешнего государственного финансового контроля и образуется Законодательным собранием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Контрольно-счетная палата Ленинградской области является обязательным государственным органом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Председатель Контрольно-счетной палаты Ленинградской области, заместители председателя и аудиторы Контрольно-счетной палаты Ленинградской области назначаются на должность Законодательным собранием Ленинградской области сроком на пять лет.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30. Основы взаимодействия Законодательного собрания Ленинградской области и исполнительных органов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В соответствии с конституционным принципом разделения властей Законодательное собрание Ленинградской области и исполнительные органы Ленинградской области осуществляют свои полномочия самостоятельно.</w:t>
      </w:r>
      <w:r/>
    </w:p>
    <w:p>
      <w:pPr>
        <w:pStyle w:val="621"/>
        <w:ind w:firstLine="540"/>
        <w:jc w:val="both"/>
        <w:spacing w:before="220"/>
      </w:pPr>
      <w:r/>
      <w:bookmarkStart w:id="26" w:name="P358"/>
      <w:r/>
      <w:bookmarkEnd w:id="26"/>
      <w:r>
        <w:t xml:space="preserve">2. Нормативные правовые акты Губернатора Ленинградской области, исполнительных органов Ленинградской области направляются в Законодательное собрание Ленинградской области в сроки, установленные областным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3. Законодательное собрание Ленинградской области вправе обратиться к Губернатору Ленинградской области или в исполнительные органы Ленинградской области с предложением о внесении изменений и(или) дополнений в акты, указанные в </w:t>
      </w:r>
      <w:hyperlink w:tooltip="#P358" w:anchor="P358" w:history="1">
        <w:r>
          <w:rPr>
            <w:color w:val="0000ff"/>
          </w:rPr>
          <w:t xml:space="preserve">части 2</w:t>
        </w:r>
      </w:hyperlink>
      <w:r>
        <w:t xml:space="preserve"> настоящей статьи, либо об их отмене,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</w:t>
      </w:r>
      <w:hyperlink r:id="rId98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 указанных нормативных правовых актов.</w:t>
      </w:r>
      <w:r/>
    </w:p>
    <w:p>
      <w:pPr>
        <w:pStyle w:val="621"/>
        <w:ind w:firstLine="540"/>
        <w:jc w:val="both"/>
        <w:spacing w:before="220"/>
      </w:pPr>
      <w:r>
        <w:t xml:space="preserve">4. Губернатор Ленинградской области вправе обратиться</w:t>
      </w:r>
      <w:r>
        <w:t xml:space="preserve"> в Законодательное собрание Ленинградской области с предложением о внесении изменений и(или) дополнений в постановления Законодательного собрания Ленинградской области либо об их отмене, а также вправе обжаловать указанные постановления в судебном порядке.</w:t>
      </w:r>
      <w:r/>
    </w:p>
    <w:p>
      <w:pPr>
        <w:pStyle w:val="621"/>
        <w:ind w:firstLine="540"/>
        <w:jc w:val="both"/>
        <w:spacing w:before="220"/>
      </w:pPr>
      <w:r>
        <w:t xml:space="preserve">5. Законодательное собрание Ленинградской области направляет Губернатору Ленинградской области планы законопроектной работы и проекты областных законов.</w:t>
      </w:r>
      <w:r/>
    </w:p>
    <w:p>
      <w:pPr>
        <w:pStyle w:val="621"/>
        <w:ind w:firstLine="540"/>
        <w:jc w:val="both"/>
        <w:spacing w:before="220"/>
      </w:pPr>
      <w:r>
        <w:t xml:space="preserve">6. На заседаниях Законодательного собрания Ленинградской области и его органов вправе присутствовать представители исполнительных органов Ленинградской области в соответствии с нормативными правовыми актами Российской Федерации 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7. На заседаниях исполнительных органов Ленинградской области вправе присутствовать депутаты либо по поручению Законодательного</w:t>
      </w:r>
      <w:r>
        <w:t xml:space="preserve"> собрания Ленинградской области или Председателя Законодательного собрания Ленинградской области работники аппарата Законодательного собрания Ленинградской области в соответствии с нормативными правовыми актами Российской Федерации 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8. Законодательное собрание Ленинградской области принимает участие в согласовании назначения на должность отдельных </w:t>
      </w:r>
      <w:r>
        <w:t xml:space="preserve">членов Правительства Ленинградской области, а также в согласовании назначения на должность руководителей территориальных органов федеральных органов исполнительной власти в случаях, предусмотренных федеральным законом. Формы такого участия устанавливаются </w:t>
      </w:r>
      <w:hyperlink w:tooltip="#P423" w:anchor="P423" w:history="1">
        <w:r>
          <w:rPr>
            <w:color w:val="0000ff"/>
          </w:rPr>
          <w:t xml:space="preserve">статьей 36</w:t>
        </w:r>
      </w:hyperlink>
      <w:r>
        <w:t xml:space="preserve"> настоящего Устава и областным законом, а в отношении руководителей территориальных органов федеральных органов исполнительной власти также федеральным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9. Законода</w:t>
      </w:r>
      <w:r>
        <w:t xml:space="preserve">тельное собрание Ленинградской области вправе выразить недоверие руководителям исполнительных органов Ленинградской области, являющимся членами Правительства Ленинградской области, в назначении которых на должность оно принимало участие, в соответствии со </w:t>
      </w:r>
      <w:hyperlink w:tooltip="#P423" w:anchor="P423" w:history="1">
        <w:r>
          <w:rPr>
            <w:color w:val="0000ff"/>
          </w:rPr>
          <w:t xml:space="preserve">статьей 36</w:t>
        </w:r>
      </w:hyperlink>
      <w:r>
        <w:t xml:space="preserve"> настоящего Устава и </w:t>
      </w:r>
      <w:hyperlink r:id="rId99" w:tooltip="https://login.consultant.ru/link/?req=doc&amp;base=SPB&amp;n=312584&amp;dst=100009" w:history="1">
        <w:r>
          <w:rPr>
            <w:color w:val="0000ff"/>
          </w:rPr>
          <w:t xml:space="preserve">Регламентом</w:t>
        </w:r>
      </w:hyperlink>
      <w:r>
        <w:t xml:space="preserve"> Законодательного собрания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31. Право законодательной инициативы в Законодательном собрании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Право законодател</w:t>
      </w:r>
      <w:r>
        <w:t xml:space="preserve">ьной инициативы в Законодательном собрании Ленинградской области принадлежит депутатам Законодательного собрания Ленинградской области, Губернатору Ленинградской области, Правительству Ленинградской области, Избирательной комиссии Ленинградской области, пр</w:t>
      </w:r>
      <w:r>
        <w:t xml:space="preserve">едставительным органам местного самоуправления Ленинградской области, прокурору Ленинградской области, председателю Ленинградского областного суда по вопросам его ведения, председателю Контрольно-счетной палаты Ленинградской области по вопросам ее ведения.</w:t>
      </w:r>
      <w:r/>
    </w:p>
    <w:p>
      <w:pPr>
        <w:pStyle w:val="621"/>
        <w:ind w:firstLine="540"/>
        <w:jc w:val="both"/>
        <w:spacing w:before="220"/>
      </w:pPr>
      <w:r>
        <w:t xml:space="preserve">2. Проекты областных законов, внесенные Губернатором Ленинградской области в Законодательное собрание Ленинградской области, рассматриваются по его предложению в первоочередном порядке.</w:t>
      </w:r>
      <w:r/>
    </w:p>
    <w:p>
      <w:pPr>
        <w:pStyle w:val="621"/>
        <w:ind w:firstLine="540"/>
        <w:jc w:val="both"/>
        <w:spacing w:before="220"/>
      </w:pPr>
      <w:r>
        <w:t xml:space="preserve">3. Проекты областных законов об установлении, о введении в действие или прекр</w:t>
      </w:r>
      <w:r>
        <w:t xml:space="preserve">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и(или) оснований и порядка их применения, другие проекты областных законов, пр</w:t>
      </w:r>
      <w:r>
        <w:t xml:space="preserve">едусматривающие расходы, финансовое обеспечение которых осуществляется за счет средств областного бюджета Ленинградской области, а также иные проекты областных законов в случаях, предусмотренных областными законами, рассматриваются Законодательным собрание</w:t>
      </w:r>
      <w:r>
        <w:t xml:space="preserve">м Ленинградской области по представлению Губернатора Ленинградской области либо при наличии заключения Губернатора Ленинградской области. Данное заключение представляется в Законодательное собрание в течение 20 дней с момента получения соответствующего про</w:t>
      </w:r>
      <w:r>
        <w:t xml:space="preserve">екта областного закона Губернатором Ленинградской области. Проекты областных законов по вопросам административно-территориального устройства рассматриваются Законодательным собранием Ленинградской области по представлению Губернатора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32. Порядок принятия Законодательным собранием Ленинградской области правовых актов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Устав Ленинградской области, областные законы о внесении изменений в Устав Ленинградской области, а также поправки к законопроектам о внесении изменений в Устав </w:t>
      </w:r>
      <w:r>
        <w:t xml:space="preserve">Ленинградской области принимаются в порядке, предусмотренном для принятия областного закона, большинством не менее двух третей голосов от установленного числа депутатов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/>
      <w:bookmarkStart w:id="27" w:name="P376"/>
      <w:r/>
      <w:bookmarkEnd w:id="27"/>
      <w:r>
        <w:t xml:space="preserve">2. Облас</w:t>
      </w:r>
      <w:r>
        <w:t xml:space="preserve">тные законы принимаются большинством голосов от установленного числа депутатов Законодательного собрания Ленинградской области, если иное не предусмотрено федеральным законом об общих принципах организации публичной власти в субъектах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3. По</w:t>
      </w:r>
      <w:r>
        <w:t xml:space="preserve">становления Законодательного собрания Ленинградской области принимаются большинством голосов от установленного числа депутатов, если иное не предусмотрено федеральным законом об общих принципах организации публичной власти в субъектах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4. Проект областного закон</w:t>
      </w:r>
      <w:r>
        <w:t xml:space="preserve">а рассматривается Законодательным собранием Ленинградской области в трех чтениях. Решение о принятии либо отклонении проекта областного закона, а также о принятии областного закона оформляется постановлением Законодательного собрания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33. Порядок подписания, опубликования и вступления в силу правовых актов, принимаемых Законодательным собранием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/>
      <w:bookmarkStart w:id="28" w:name="P382"/>
      <w:r/>
      <w:bookmarkEnd w:id="28"/>
      <w:r>
        <w:t xml:space="preserve">1. Устав Ленинградской области, областной закон, принятый Законодательным собранием Ленинградской области, в течение 14 календарных дней с момента принятия напр</w:t>
      </w:r>
      <w:r>
        <w:t xml:space="preserve">авляется Губернатору Ленинградской области, который в течение 14 календарных дней с момента поступления обнародует путем опубликования Устав Ленинградской области, подписывает и обнародует путем опубликования областной закон либо отклоняет областной закон.</w:t>
      </w:r>
      <w:r/>
    </w:p>
    <w:p>
      <w:pPr>
        <w:pStyle w:val="621"/>
        <w:ind w:firstLine="540"/>
        <w:jc w:val="both"/>
        <w:spacing w:before="220"/>
      </w:pPr>
      <w:r>
        <w:t xml:space="preserve">В с</w:t>
      </w:r>
      <w:r>
        <w:t xml:space="preserve">лучае отклонения Губернатором Ленинградской области областного закона отклоненный закон возвращается в Законодательное собрание Ленинградской области с мотивированным обоснованием его отклонения либо с предложением о внесении в него изменений и дополнений.</w:t>
      </w:r>
      <w:r/>
    </w:p>
    <w:p>
      <w:pPr>
        <w:pStyle w:val="621"/>
        <w:ind w:firstLine="540"/>
        <w:jc w:val="both"/>
        <w:spacing w:before="220"/>
      </w:pPr>
      <w:r>
        <w:t xml:space="preserve">По отклоненному Губернатором Ленинградской области областному закону Законодательное собрание Ленинградской области принимает одно из следующих решений:</w:t>
      </w:r>
      <w:r/>
    </w:p>
    <w:p>
      <w:pPr>
        <w:pStyle w:val="621"/>
        <w:ind w:firstLine="540"/>
        <w:jc w:val="both"/>
        <w:spacing w:before="220"/>
      </w:pPr>
      <w:r>
        <w:t xml:space="preserve">1) согласиться с решением Губернатора Ленинградской области об отклонении областного закона и снять отклоненный областной закон с дальнейшего рассмотрения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2) создать согласительную комиссию для преодоления разногласий по отклоненному областному закону;</w:t>
      </w:r>
      <w:r/>
    </w:p>
    <w:p>
      <w:pPr>
        <w:pStyle w:val="621"/>
        <w:ind w:firstLine="540"/>
        <w:jc w:val="both"/>
        <w:spacing w:before="220"/>
      </w:pPr>
      <w:r>
        <w:t xml:space="preserve">3) одобрить отклоненный областной закон в ранее принятой редакции.</w:t>
      </w:r>
      <w:r/>
    </w:p>
    <w:p>
      <w:pPr>
        <w:pStyle w:val="621"/>
        <w:ind w:firstLine="540"/>
        <w:jc w:val="both"/>
        <w:spacing w:before="220"/>
      </w:pPr>
      <w:r>
        <w:t xml:space="preserve">2. Для преодоления разногласий по отклоненному Губернатором Ленинградской области областному закону Законодательное собрание Ленинградской области вправе принять постановление о создании согласительной комиссии в составе десяти членов.</w:t>
      </w:r>
      <w:r/>
    </w:p>
    <w:p>
      <w:pPr>
        <w:pStyle w:val="621"/>
        <w:ind w:firstLine="540"/>
        <w:jc w:val="both"/>
        <w:spacing w:before="220"/>
      </w:pPr>
      <w:r>
        <w:t xml:space="preserve">Персональный состав пяти представителей Законодательного собрания Ленинградской области в согласительной комиссии утверждается постановлением Законодательного собрания.</w:t>
      </w:r>
      <w:r/>
    </w:p>
    <w:p>
      <w:pPr>
        <w:pStyle w:val="621"/>
        <w:ind w:firstLine="540"/>
        <w:jc w:val="both"/>
        <w:spacing w:before="220"/>
      </w:pPr>
      <w:r>
        <w:t xml:space="preserve">Персональный состав пяти представителей Губернатора Ленинградской области в согласительной комиссии утверждается распоряжением Губернатора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Решение согласительной комиссии считается принятым, если по каждому предложению Губернатора Ленинградской области члены согласительной комиссии пришли к мнению, </w:t>
      </w:r>
      <w:r>
        <w:t xml:space="preserve">выраженному большинством голосов членов согласительной комиссии.</w:t>
      </w:r>
      <w:r/>
    </w:p>
    <w:p>
      <w:pPr>
        <w:pStyle w:val="621"/>
        <w:ind w:firstLine="540"/>
        <w:jc w:val="both"/>
        <w:spacing w:before="220"/>
      </w:pPr>
      <w:r>
        <w:t xml:space="preserve">Согласованный текст областного закона в редакции, предложенной согласительной комиссией, принимается в соответствии с </w:t>
      </w:r>
      <w:hyperlink w:tooltip="#P376" w:anchor="P376" w:history="1">
        <w:r>
          <w:rPr>
            <w:color w:val="0000ff"/>
          </w:rPr>
          <w:t xml:space="preserve">частью 2 статьи 32</w:t>
        </w:r>
      </w:hyperlink>
      <w:r>
        <w:t xml:space="preserve"> настоящего Устава в одном чтении.</w:t>
      </w:r>
      <w:r/>
    </w:p>
    <w:p>
      <w:pPr>
        <w:pStyle w:val="621"/>
        <w:ind w:firstLine="540"/>
        <w:jc w:val="both"/>
        <w:spacing w:before="220"/>
      </w:pPr>
      <w:r>
        <w:t xml:space="preserve">3. В случае отклонения Губернатором Ленинградской области областного закона указанный правовой акт может быть одобрен в ранее принятой редакции большинством не менее двух третей голосов от установленного числа депутатов.</w:t>
      </w:r>
      <w:r/>
    </w:p>
    <w:p>
      <w:pPr>
        <w:pStyle w:val="621"/>
        <w:ind w:firstLine="540"/>
        <w:jc w:val="both"/>
        <w:spacing w:before="220"/>
      </w:pPr>
      <w:r>
        <w:t xml:space="preserve">Областной закон, одобренный в</w:t>
      </w:r>
      <w:r>
        <w:t xml:space="preserve"> ранее принятой редакции, не может быть повторно отклонен Губернатором Ленинградской области и подлежит подписанию и обнародованию путем опубликования в двухнедельный срок с момента получения Губернатором Ленинградской области указанного областного закона.</w:t>
      </w:r>
      <w:r/>
    </w:p>
    <w:p>
      <w:pPr>
        <w:pStyle w:val="621"/>
        <w:ind w:firstLine="540"/>
        <w:jc w:val="both"/>
        <w:spacing w:before="220"/>
      </w:pPr>
      <w:r>
        <w:t xml:space="preserve">В случае, если Законодательное собрание Ленинградской области приняло решение одобрить областной закон в ранее принятой редакции, а сроки вступления в силу областного закона или о</w:t>
      </w:r>
      <w:r>
        <w:t xml:space="preserve">тдельных их положений нуждаются в уточнении в связи с продлением рассмотрения проекта областного закона, Законодательное собрание Ленинградской области вправе принять решение об изменении сроков вступления в силу областного закона в порядке, установленном </w:t>
      </w:r>
      <w:hyperlink r:id="rId100" w:tooltip="https://login.consultant.ru/link/?req=doc&amp;base=SPB&amp;n=312584&amp;dst=100009" w:history="1">
        <w:r>
          <w:rPr>
            <w:color w:val="0000ff"/>
          </w:rPr>
          <w:t xml:space="preserve">Регламентом</w:t>
        </w:r>
      </w:hyperlink>
      <w:r>
        <w:t xml:space="preserve">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Устав Ленинградской области, областные законы подлежат официальному опубликованию в порядке, предусмотренном Уставом Ленинградской области и областным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4-1. Внесение в Конституционный Суд Российской Федерации запроса Президента Российской Федерации о проверке конституционности областного закона до его обнародования Губернатором Ленинградской области приостанавливает течение установленного </w:t>
      </w:r>
      <w:hyperlink w:tooltip="#P382" w:anchor="P382" w:history="1">
        <w:r>
          <w:rPr>
            <w:color w:val="0000ff"/>
          </w:rPr>
          <w:t xml:space="preserve">частью 1</w:t>
        </w:r>
      </w:hyperlink>
      <w:r>
        <w:t xml:space="preserve"> настоящей статьи срока для обнародования областного закона до вынесения решения Конституционного Суда Российской Федерации по данн</w:t>
      </w:r>
      <w:r>
        <w:t xml:space="preserve">ому запросу и исключает обнародование такого областного закона до вынесения указанного решения. В случае обнародования областного закона до вынесения решения Конституционного Суда Российской Федерации данное обнародование не порождает правовых последствий.</w:t>
      </w:r>
      <w:r/>
    </w:p>
    <w:p>
      <w:pPr>
        <w:pStyle w:val="621"/>
        <w:ind w:firstLine="540"/>
        <w:jc w:val="both"/>
        <w:spacing w:before="220"/>
      </w:pPr>
      <w:r>
        <w:t xml:space="preserve">5. Устав Л</w:t>
      </w:r>
      <w:r>
        <w:t xml:space="preserve">енинградской области и областные законы вступают в силу по истечении 10 дней после дня их официального опубликования, если федеральным законом и(или) самими Уставом Ленинградской области, областным законом не установлен другой порядок вступления их в силу.</w:t>
      </w:r>
      <w:r/>
    </w:p>
    <w:p>
      <w:pPr>
        <w:pStyle w:val="621"/>
        <w:ind w:firstLine="540"/>
        <w:jc w:val="both"/>
        <w:spacing w:before="220"/>
      </w:pPr>
      <w:r>
        <w:t xml:space="preserve">6. Постановления Законодательного собрания Ленинградской области вступают в силу со дня их принятия Законодательным собранием Ленинградской о</w:t>
      </w:r>
      <w:r>
        <w:t xml:space="preserve">бласти, если в постановлении не указано иное. Постановления Законодательного собрания Ленинградской области,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  <w:r/>
    </w:p>
    <w:p>
      <w:pPr>
        <w:pStyle w:val="621"/>
        <w:ind w:firstLine="540"/>
        <w:jc w:val="both"/>
        <w:spacing w:before="220"/>
      </w:pPr>
      <w:r>
        <w:t xml:space="preserve">7. Правовые акты Законодательного собрания Ленинградской области, принятые в пределах его полномочий, обяза</w:t>
      </w:r>
      <w:r>
        <w:t xml:space="preserve">тельны для исполнения всеми находящимися на территории Ленинградской области органами государственной власти, другими государственными органами, органами местного самоуправления, организациями, общественными объединениями, должностными лицами и гражданами.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7. АДМИНИСТРАЦИЯ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34. Администрация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Администрация Ленинградской области представляет собой систему исполнительных </w:t>
      </w:r>
      <w:r>
        <w:t xml:space="preserve">органов Ленинградской области, включающую в себя:</w:t>
      </w:r>
      <w:r/>
    </w:p>
    <w:p>
      <w:pPr>
        <w:pStyle w:val="621"/>
        <w:ind w:firstLine="540"/>
        <w:jc w:val="both"/>
        <w:spacing w:before="220"/>
      </w:pPr>
      <w:r>
        <w:t xml:space="preserve">Губернатора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Правительство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иные исполнительные органы Ленинградской области, к которым относятся отраслевые, территориальные и иные органы исполнительной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Система и структура исполнительных органов Ленинградской области определяются Губернатором Ленинградской области в соответствии с настоящим Уставом.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35. Правительство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Правительство Ленинградской области является высшим исполнительным органом Ленинградской области. Правительство Ленинградской области является постоянно действующим органом исполнительной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Правительство Ленинградской области обладает правами юридического лица, имеет гербовую печать.</w:t>
      </w:r>
      <w:r/>
    </w:p>
    <w:p>
      <w:pPr>
        <w:pStyle w:val="621"/>
        <w:ind w:firstLine="540"/>
        <w:jc w:val="both"/>
        <w:spacing w:before="220"/>
      </w:pPr>
      <w:r>
        <w:t xml:space="preserve">Финансирование Правительства Ленинградской области и иных органов исполнительной власти Ленинградской области, входящих в состав Администрации Ленинградской области, осуществляется за счет средств областного бюджета, предусмотренных отдельной статьей.</w:t>
      </w:r>
      <w:r/>
    </w:p>
    <w:p>
      <w:pPr>
        <w:pStyle w:val="621"/>
        <w:ind w:firstLine="540"/>
        <w:jc w:val="both"/>
        <w:spacing w:before="220"/>
      </w:pPr>
      <w:r>
        <w:t xml:space="preserve">2. Структура Правительства Ленинградской области устанавливается Губернатором Ленинградской области в соответствии с настоящим Уставом.</w:t>
      </w:r>
      <w:r/>
    </w:p>
    <w:p>
      <w:pPr>
        <w:pStyle w:val="621"/>
        <w:ind w:firstLine="540"/>
        <w:jc w:val="both"/>
        <w:spacing w:before="220"/>
      </w:pPr>
      <w:r>
        <w:t xml:space="preserve">3. Утратил силу. - </w:t>
      </w:r>
      <w:hyperlink r:id="rId101" w:tooltip="https://login.consultant.ru/link/?req=doc&amp;base=SPB&amp;n=123480&amp;dst=100011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04.06.2012 N 40-оз.</w:t>
      </w:r>
      <w:r/>
    </w:p>
    <w:p>
      <w:pPr>
        <w:pStyle w:val="621"/>
        <w:ind w:firstLine="540"/>
        <w:jc w:val="both"/>
        <w:spacing w:before="220"/>
      </w:pPr>
      <w:r>
        <w:t xml:space="preserve">4. Правительство Ленинградской облас</w:t>
      </w:r>
      <w:r>
        <w:t xml:space="preserve">ти подготавливает для представления Законодательному собранию Ленинградской области Губернатором Ленинградской области ежегодные отчеты о результатах своей деятельности, в том числе по вопросам, поставленным Законодательным собранием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В ежегодный отчет о результатах деятельности Правительства </w:t>
      </w:r>
      <w:r>
        <w:t xml:space="preserve">Ленинградской области включается информация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Ленинградской области и у</w:t>
      </w:r>
      <w:r>
        <w:t xml:space="preserve">чредителем которых является Ленинградская область, и принимаемые меры по совершенствованию деятельности указанных организаций, а также информация о результатах независимой оценки качества условий оказания услуг организациями в сфере культуры, охраны здоров</w:t>
      </w:r>
      <w:r>
        <w:t xml:space="preserve">ья, образования, которые расположены на территории Ленинградской области и учредителями которых являются муниципальные образования Ленинградской области. Результаты независимой оценки качества условий оказания услуг организациями в сфере культуры, охраны з</w:t>
      </w:r>
      <w:r>
        <w:t xml:space="preserve">доровья, образования, социального обслуживания и принимаемые меры по совершенствованию деятельности указанных организаций размещаются на официальном интернет-портале Администрации Ленинградской области в информационно-телекоммуникационной сети "Интернет" (</w:t>
      </w:r>
      <w:hyperlink r:id="rId102" w:tooltip="www.lenobl.ru" w:history="1">
        <w:r>
          <w:rPr>
            <w:color w:val="0000ff"/>
          </w:rPr>
          <w:t xml:space="preserve">www.lenobl.ru</w:t>
        </w:r>
      </w:hyperlink>
      <w:r>
        <w:t xml:space="preserve">) и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  <w:r/>
    </w:p>
    <w:p>
      <w:pPr>
        <w:pStyle w:val="621"/>
        <w:ind w:firstLine="540"/>
        <w:jc w:val="both"/>
        <w:spacing w:before="220"/>
      </w:pPr>
      <w:r>
        <w:t xml:space="preserve">Подготовка ежегодных отчетов о результатах деятельности Правительства Ленинградской области, в том числе по вопросам, поставленным Законодательным собранием Ленинградской области, осуществляется в порядке, предусмотренном </w:t>
      </w:r>
      <w:hyperlink r:id="rId103" w:tooltip="https://login.consultant.ru/link/?req=doc&amp;base=SPB&amp;n=315023&amp;dst=100335" w:history="1">
        <w:r>
          <w:rPr>
            <w:color w:val="0000ff"/>
          </w:rPr>
          <w:t xml:space="preserve">Регламентом</w:t>
        </w:r>
      </w:hyperlink>
      <w:r>
        <w:t xml:space="preserve"> Правительства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/>
      <w:bookmarkStart w:id="29" w:name="P423"/>
      <w:r/>
      <w:bookmarkEnd w:id="29"/>
      <w:r>
        <w:t xml:space="preserve">Статья 36. Структура и порядок формирования Правительства Ленинградской области. Форма участия Законодательного собрания Ленинградской области в согласовании назначения на должность отдельных членов Правительства Ленинградской области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1. Структура Правительства Ленинградской области включает в себя Губернатора Ленинградской области, являющегося Председателем Правительства Ленинградской области, и следующих членов Правительства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первого вице-губернатора Ленинградской области - заместителя Председателя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первого вице-губернатора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вице-губернатора Ленинградской области - представителя Губернатора в Законодательном собрании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вице-губернатора Ленинградской области - руководителя Представительства Губернатора и Правительства Ленинградской области при Правительстве Российской Федерации;</w:t>
      </w:r>
      <w:r/>
    </w:p>
    <w:p>
      <w:pPr>
        <w:pStyle w:val="621"/>
        <w:ind w:firstLine="540"/>
        <w:jc w:val="both"/>
        <w:spacing w:before="220"/>
      </w:pPr>
      <w:r>
        <w:t xml:space="preserve">вице-губернаторов Ленинградской области, в том числе по следующим сферам деятельности:</w:t>
      </w:r>
      <w:r/>
    </w:p>
    <w:p>
      <w:pPr>
        <w:pStyle w:val="621"/>
        <w:ind w:firstLine="540"/>
        <w:jc w:val="both"/>
        <w:spacing w:before="220"/>
      </w:pPr>
      <w:r>
        <w:t xml:space="preserve">по внутренней политике;</w:t>
      </w:r>
      <w:r/>
    </w:p>
    <w:p>
      <w:pPr>
        <w:pStyle w:val="621"/>
        <w:ind w:firstLine="540"/>
        <w:jc w:val="both"/>
        <w:spacing w:before="220"/>
      </w:pPr>
      <w:r>
        <w:t xml:space="preserve">по экономическому развитию;</w:t>
      </w:r>
      <w:r/>
    </w:p>
    <w:p>
      <w:pPr>
        <w:pStyle w:val="621"/>
        <w:ind w:firstLine="540"/>
        <w:jc w:val="both"/>
        <w:spacing w:before="220"/>
      </w:pPr>
      <w:r>
        <w:t xml:space="preserve">по безопасности;</w:t>
      </w:r>
      <w:r/>
    </w:p>
    <w:p>
      <w:pPr>
        <w:pStyle w:val="621"/>
        <w:ind w:firstLine="540"/>
        <w:jc w:val="both"/>
        <w:spacing w:before="220"/>
      </w:pPr>
      <w:r>
        <w:t xml:space="preserve">по социальным вопросам;</w:t>
      </w:r>
      <w:r/>
    </w:p>
    <w:p>
      <w:pPr>
        <w:pStyle w:val="621"/>
        <w:ind w:firstLine="540"/>
        <w:jc w:val="both"/>
        <w:spacing w:before="220"/>
      </w:pPr>
      <w:r>
        <w:t xml:space="preserve">по вопросам транспорта и развития топливно-энергетического комплекса;</w:t>
      </w:r>
      <w:r/>
    </w:p>
    <w:p>
      <w:pPr>
        <w:pStyle w:val="621"/>
        <w:ind w:firstLine="540"/>
        <w:jc w:val="both"/>
        <w:spacing w:before="220"/>
      </w:pPr>
      <w:r>
        <w:t xml:space="preserve">по вопросам строительного комплекса и жилищно-коммунального хозяйства;</w:t>
      </w:r>
      <w:r/>
    </w:p>
    <w:p>
      <w:pPr>
        <w:pStyle w:val="621"/>
        <w:ind w:firstLine="540"/>
        <w:jc w:val="both"/>
        <w:spacing w:before="220"/>
      </w:pPr>
      <w:r>
        <w:t xml:space="preserve">по вопросам развития и сохранения культурного наследия;</w:t>
      </w:r>
      <w:r/>
    </w:p>
    <w:p>
      <w:pPr>
        <w:pStyle w:val="621"/>
        <w:ind w:firstLine="540"/>
        <w:jc w:val="both"/>
        <w:spacing w:before="220"/>
      </w:pPr>
      <w:r>
        <w:t xml:space="preserve">по вопросам развития агропромышленного и рыбохозяйственного комплекса;</w:t>
      </w:r>
      <w:r/>
    </w:p>
    <w:p>
      <w:pPr>
        <w:pStyle w:val="621"/>
        <w:ind w:firstLine="540"/>
        <w:jc w:val="both"/>
        <w:spacing w:before="220"/>
      </w:pPr>
      <w:r>
        <w:t xml:space="preserve">иных лиц, введенных в состав Правительства Ленинградской области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Правительство Ленинградской области формируется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/>
      <w:bookmarkStart w:id="30" w:name="P441"/>
      <w:r/>
      <w:bookmarkEnd w:id="30"/>
      <w:r>
        <w:t xml:space="preserve">3. Назначаются на должность Губернатором Ленинградской области по согласованию с Законодательным собранием Ленинградской области следующие члены Правительства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первый вице-губернатор Ленинградской области - заместитель Председателя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вице-губернаторы Ленинградской области по экономическому развитию, по социальным вопросам, по вопросам</w:t>
      </w:r>
      <w:r>
        <w:t xml:space="preserve"> транспорта и развития топливно-энергетического комплекса, по вопросам строительного комплекса и жилищно-коммунального хозяйства, по вопросам развития и сохранения культурного наследия, по вопросам развития агропромышленного и рыбохозяйственного комплекса.</w:t>
      </w:r>
      <w:r/>
    </w:p>
    <w:p>
      <w:pPr>
        <w:pStyle w:val="621"/>
        <w:ind w:firstLine="540"/>
        <w:jc w:val="both"/>
        <w:spacing w:before="220"/>
      </w:pPr>
      <w:r>
        <w:t xml:space="preserve">4. Губернатор Ленинградской области вносит в Законодательное собрание Ленинградской области представление о согласовании кандидатур для назначения членов Правительства Ленинградской области, указанных в </w:t>
      </w:r>
      <w:hyperlink w:tooltip="#P441" w:anchor="P441" w:history="1">
        <w:r>
          <w:rPr>
            <w:color w:val="0000ff"/>
          </w:rPr>
          <w:t xml:space="preserve">части 3</w:t>
        </w:r>
      </w:hyperlink>
      <w:r>
        <w:t xml:space="preserve"> настоящей статьи, в течение одного месяца после своего вступления в должность или после досрочного освобождения от должности указанных должностных лиц по любым основаниям.</w:t>
      </w:r>
      <w:r/>
    </w:p>
    <w:p>
      <w:pPr>
        <w:pStyle w:val="621"/>
        <w:ind w:firstLine="540"/>
        <w:jc w:val="both"/>
        <w:spacing w:before="220"/>
      </w:pPr>
      <w:r/>
      <w:bookmarkStart w:id="31" w:name="P445"/>
      <w:r/>
      <w:bookmarkEnd w:id="31"/>
      <w:r>
        <w:t xml:space="preserve">5. Законодательное собрание Ленинградской области рассматривает представленные кандидатуры для назначения членов Правительства Ленинградской области, указанных в </w:t>
      </w:r>
      <w:hyperlink w:tooltip="#P441" w:anchor="P441" w:history="1">
        <w:r>
          <w:rPr>
            <w:color w:val="0000ff"/>
          </w:rPr>
          <w:t xml:space="preserve">части 3</w:t>
        </w:r>
      </w:hyperlink>
      <w:r>
        <w:t xml:space="preserve"> настоящей статьи, в течение двух недель со дня внесения предложения о кандидатурах.</w:t>
      </w:r>
      <w:r/>
    </w:p>
    <w:p>
      <w:pPr>
        <w:pStyle w:val="621"/>
        <w:ind w:firstLine="540"/>
        <w:jc w:val="both"/>
        <w:spacing w:before="220"/>
      </w:pPr>
      <w:r>
        <w:t xml:space="preserve">6. В случае, если кандидатура для назначения члена Правительства Ленинградской области не будет согласована Законодательным собранием Ленинградской области в срок, установленный </w:t>
      </w:r>
      <w:hyperlink w:tooltip="#P445" w:anchor="P445" w:history="1">
        <w:r>
          <w:rPr>
            <w:color w:val="0000ff"/>
          </w:rPr>
          <w:t xml:space="preserve">частью 5</w:t>
        </w:r>
      </w:hyperlink>
      <w:r>
        <w:t xml:space="preserve"> настоящей статьи, Губернатор Ленинградской области вправе повторно внести в Законодательное собрание Ленинградской области представление о согласовании той же кандидатуры.</w:t>
      </w:r>
      <w:r/>
    </w:p>
    <w:p>
      <w:pPr>
        <w:pStyle w:val="621"/>
        <w:ind w:firstLine="540"/>
        <w:jc w:val="both"/>
        <w:spacing w:before="220"/>
      </w:pPr>
      <w:r>
        <w:t xml:space="preserve">7. Если Законодательное собрание Ленинградской </w:t>
      </w:r>
      <w:r>
        <w:t xml:space="preserve">области повторно не согласовало предложенную Губернатором Ленинградской области кандидатуру члена Правительства Ленинградской области, Губернатор Ленинградской области вносит представление о согласовании новой кандидатуры для назначения на ту же должность.</w:t>
      </w:r>
      <w:r/>
    </w:p>
    <w:p>
      <w:pPr>
        <w:pStyle w:val="621"/>
        <w:ind w:firstLine="540"/>
        <w:jc w:val="both"/>
        <w:spacing w:before="220"/>
      </w:pPr>
      <w:r>
        <w:t xml:space="preserve">8. Законодательное собрание Ленинградской области вправе выразить недоверие членам Правительства Ленинградской области, указанным в </w:t>
      </w:r>
      <w:hyperlink w:tooltip="#P441" w:anchor="P441" w:history="1">
        <w:r>
          <w:rPr>
            <w:color w:val="0000ff"/>
          </w:rPr>
          <w:t xml:space="preserve">части 3</w:t>
        </w:r>
      </w:hyperlink>
      <w:r>
        <w:t xml:space="preserve"> настоящей статьи, если указанные лица являются руководителями </w:t>
      </w:r>
      <w:r>
        <w:t xml:space="preserve">исполнительных органов Ленинградской области. Принятие Законодательным собранием Ленинградской области решения о недоверии указанным членам Правительства Ленинградской области может являться для Губернатора Ленинградской области основанием для их отставки.</w:t>
      </w:r>
      <w:r/>
    </w:p>
    <w:p>
      <w:pPr>
        <w:pStyle w:val="621"/>
        <w:ind w:firstLine="540"/>
        <w:jc w:val="both"/>
        <w:spacing w:before="220"/>
      </w:pPr>
      <w:r>
        <w:t xml:space="preserve">9. Губернатор Ленинградской области и члены Правительства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1) участвуют в заседаниях Правительства Ленинградской области с правом решающего голоса;</w:t>
      </w:r>
      <w:r/>
    </w:p>
    <w:p>
      <w:pPr>
        <w:pStyle w:val="621"/>
        <w:ind w:firstLine="540"/>
        <w:jc w:val="both"/>
        <w:spacing w:before="220"/>
      </w:pPr>
      <w:r>
        <w:t xml:space="preserve">2) участвуют в планировании деятельности Правительства Ленинградской области в порядке, установленном </w:t>
      </w:r>
      <w:hyperlink r:id="rId104" w:tooltip="https://login.consultant.ru/link/?req=doc&amp;base=SPB&amp;n=315023&amp;dst=100335" w:history="1">
        <w:r>
          <w:rPr>
            <w:color w:val="0000ff"/>
          </w:rPr>
          <w:t xml:space="preserve">Регламентом</w:t>
        </w:r>
      </w:hyperlink>
      <w:r>
        <w:t xml:space="preserve"> Правительства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3) осуществляют иные права и обязанности, предусмотренные правовыми актами Правительства Ленинградской области и Губернатора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10. Порядок деятельности Правительства Ленинградской области определяется настоящим Уставом и </w:t>
      </w:r>
      <w:hyperlink r:id="rId105" w:tooltip="https://login.consultant.ru/link/?req=doc&amp;base=SPB&amp;n=315023&amp;dst=100335" w:history="1">
        <w:r>
          <w:rPr>
            <w:color w:val="0000ff"/>
          </w:rPr>
          <w:t xml:space="preserve">Регламентом</w:t>
        </w:r>
      </w:hyperlink>
      <w:r>
        <w:t xml:space="preserve"> Правительства Ленинградской области, утверждаемым постановлением Правительства Ленинградской области.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37. Сложение Правительством Ленинградской области полномочий. Отставка Правительства 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Правительство Ленинградской области слагает полн</w:t>
      </w:r>
      <w:r>
        <w:t xml:space="preserve">омочия перед вновь избранным Губернатором Ленинградской области. Решение о сложении Правительством Ленинградской области полномочий оформляется распоряжением Губернатора Ленинградской области в день вступления в должность Губернатора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Пра</w:t>
      </w:r>
      <w:r>
        <w:t xml:space="preserve">вительство Ленинградской области слагает полномочия в связи с досрочным прекращением полномочий Губернатора Ленинградской области в случаях, установленных федеральным законом об общих принципах организации публичной власти в субъектах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В иных случаях Губернатор Ленинградской области принимает решение об отставке Правительства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Правительство Ленинградской области может подать в отставку, которая принимается или отклоняется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В случае сложения полномочий или отставки Правительство Ленинградской области продолжает действовать до сформирования нового Правительства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Губернатор Ленинградской области вправе принять решение об отставке отдельных членов Правительства Ленинградской области, в том числе в предусмотренном настоящим</w:t>
      </w:r>
      <w:r>
        <w:t xml:space="preserve"> Уставом случае выражения Законодательным собранием Ленинградской области недоверия руководителям исполнительных органов Ленинградской области, являющимся членами Правительства Ленинградской области, в назначении которых на должность оно принимало участие.</w:t>
      </w:r>
      <w:r/>
    </w:p>
    <w:p>
      <w:pPr>
        <w:pStyle w:val="621"/>
        <w:ind w:firstLine="540"/>
        <w:jc w:val="both"/>
        <w:spacing w:before="220"/>
      </w:pPr>
      <w:r>
        <w:t xml:space="preserve">Член Правительства Ленинградской области вправе подать в отставку.</w:t>
      </w:r>
      <w:r/>
    </w:p>
    <w:p>
      <w:pPr>
        <w:pStyle w:val="621"/>
        <w:ind w:firstLine="540"/>
        <w:jc w:val="both"/>
        <w:spacing w:before="220"/>
      </w:pPr>
      <w:r>
        <w:t xml:space="preserve">3. Гарантии, предоставляемые лицам, замещавшим государственные должности Ленинградской области, в связи с прекращением полномочий, не распространяются на членов Правительства Ленинградской области в отставке в случаях:</w:t>
      </w:r>
      <w:r/>
    </w:p>
    <w:p>
      <w:pPr>
        <w:pStyle w:val="621"/>
        <w:ind w:firstLine="540"/>
        <w:jc w:val="both"/>
        <w:spacing w:before="220"/>
      </w:pPr>
      <w:r>
        <w:t xml:space="preserve">предусмотренных законодательством Российской Федерации о противодействии коррупции, федеральным законом об общих принципах организации публичной власти в Российской Федерации, иными федеральными законами;</w:t>
      </w:r>
      <w:r/>
    </w:p>
    <w:p>
      <w:pPr>
        <w:pStyle w:val="621"/>
        <w:ind w:firstLine="540"/>
        <w:jc w:val="both"/>
        <w:spacing w:before="220"/>
      </w:pPr>
      <w:r>
        <w:t xml:space="preserve">если в отношении указанных членов Правительства Ленинградской области Губернатором Ленинградской области принято решение об отставке н</w:t>
      </w:r>
      <w:r>
        <w:t xml:space="preserve">а основании выражения Законодательным собранием Ленинградской области недоверия как руководителям исполнительных органов Ленинградской области, являющимся членами Правительства Ленинградской области, в назначении которых на должность оно принимало участие.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38. Основные полномочия Правительства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Правительство Ленинградской области:</w:t>
      </w:r>
      <w:r/>
    </w:p>
    <w:p>
      <w:pPr>
        <w:pStyle w:val="621"/>
        <w:ind w:firstLine="540"/>
        <w:jc w:val="both"/>
        <w:spacing w:before="220"/>
      </w:pPr>
      <w:r>
        <w:t xml:space="preserve">1) обеспечивает разработку и осуществление мер, направленных на социально-экономиче</w:t>
      </w:r>
      <w:r>
        <w:t xml:space="preserve">ское развитие Ленинградской области, участвует в проведении единой государственной политики в сферах финансов, науки, образования, здравоохранения, культуры, физической культуры и спорта, социального обеспечения, безопасности дорожного движения и экологии;</w:t>
      </w:r>
      <w:r/>
    </w:p>
    <w:p>
      <w:pPr>
        <w:pStyle w:val="621"/>
        <w:ind w:firstLine="540"/>
        <w:jc w:val="both"/>
        <w:spacing w:before="220"/>
      </w:pPr>
      <w:r>
        <w:t xml:space="preserve">2) осуществляет меры по реализации, обеспечению и защите прав и свобод человека и гражданина, охране собственности и общественного порядка, противодействию терроризму и экстремизму, борьбе с преступностью;</w:t>
      </w:r>
      <w:r/>
    </w:p>
    <w:p>
      <w:pPr>
        <w:pStyle w:val="621"/>
        <w:ind w:firstLine="540"/>
        <w:jc w:val="both"/>
        <w:spacing w:before="220"/>
      </w:pPr>
      <w:r>
        <w:t xml:space="preserve">2-1) осуществляет меры по сохранению и развитию этнокультурного многообразия народов Российской Федерации, проживающих на территории Ленинградской области, их язык</w:t>
      </w:r>
      <w:r>
        <w:t xml:space="preserve">ов и культуры; защите прав коренных малочисленных народов и других национальных меньшинств; социальной и культурной адаптации мигрантов; профилактике межнациональных (межэтнических) конфликтов и обеспечению межнационального и межконфессионального согласия;</w:t>
      </w:r>
      <w:r/>
    </w:p>
    <w:p>
      <w:pPr>
        <w:pStyle w:val="621"/>
        <w:ind w:firstLine="540"/>
        <w:jc w:val="both"/>
        <w:spacing w:before="220"/>
      </w:pPr>
      <w:r>
        <w:t xml:space="preserve">2-2) осуществляет меры по координации вопросов здравоохранения, в том числе обеспечению оказания доступной и качественной медицинской помощи, сохранению и укреплению общественного здоровья, созданию условий для ведения здорового образа жизни, </w:t>
      </w:r>
      <w:r>
        <w:t xml:space="preserve">формированию культуры ответственного отношения граждан к своему здоровью;</w:t>
      </w:r>
      <w:r/>
    </w:p>
    <w:p>
      <w:pPr>
        <w:pStyle w:val="621"/>
        <w:ind w:firstLine="540"/>
        <w:jc w:val="both"/>
        <w:spacing w:before="220"/>
      </w:pPr>
      <w:r>
        <w:t xml:space="preserve">2-3) осуществляет меры по обеспечению государственных гарантий социальной защиты населения, включая социальное обеспечение, адресной социальной поддержки граждан;</w:t>
      </w:r>
      <w:r/>
    </w:p>
    <w:p>
      <w:pPr>
        <w:pStyle w:val="621"/>
        <w:ind w:firstLine="540"/>
        <w:jc w:val="both"/>
        <w:spacing w:before="220"/>
      </w:pPr>
      <w:r>
        <w:t xml:space="preserve">2-4) осуществляет меры по обе</w:t>
      </w:r>
      <w:r>
        <w:t xml:space="preserve">спечению защиты семьи, материнства, отцовства и детства, защиты института брака как союза мужчины и женщины, по созданию условий для достойного воспитания детей в семье, а также для осуществления совершеннолетними детьми обязанности заботиться о родителях;</w:t>
      </w:r>
      <w:r/>
    </w:p>
    <w:p>
      <w:pPr>
        <w:pStyle w:val="621"/>
        <w:ind w:firstLine="540"/>
        <w:jc w:val="both"/>
        <w:spacing w:before="220"/>
      </w:pPr>
      <w:r>
        <w:t xml:space="preserve">3) разрабатывает и вносит на рассмотрение Законодательного собрания Ленинградской области проект областного бюджета;</w:t>
      </w:r>
      <w:r/>
    </w:p>
    <w:p>
      <w:pPr>
        <w:pStyle w:val="621"/>
        <w:ind w:firstLine="540"/>
        <w:jc w:val="both"/>
        <w:spacing w:before="220"/>
      </w:pPr>
      <w:r>
        <w:t xml:space="preserve">3-1) определяет порядок разработки и корректировки документов стратегического планирования, находящихся в его ведении, и утверждает (одобряет) такие документы;</w:t>
      </w:r>
      <w:r/>
    </w:p>
    <w:p>
      <w:pPr>
        <w:pStyle w:val="621"/>
        <w:ind w:firstLine="540"/>
        <w:jc w:val="both"/>
        <w:spacing w:before="220"/>
      </w:pPr>
      <w:r>
        <w:t xml:space="preserve">4) обеспечивает исполнение областного б</w:t>
      </w:r>
      <w:r>
        <w:t xml:space="preserve">юджета Ленинградской области, готовит отчет об исполнении указанного бюджета, ежегодные отчеты о результатах деятельности Правительства Ленинградской области, сводный годовой доклад о ходе реализации и об оценке эффективности государственных программ Ленин</w:t>
      </w:r>
      <w:r>
        <w:t xml:space="preserve">градской области, ежегодные отчеты о ходе исполнения плана мероприятий по реализации стратегии социально-экономического развития Ленинградской области для представления их Губернатором Ленинградской области в Законодательное собрание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5) формирует отраслевые, территориальные и иные органы исполнительной власти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6) управляет и распоряжается собственностью Ленин</w:t>
      </w:r>
      <w:r>
        <w:t xml:space="preserve">градской области в соответствии с законами Ленинградской области, а также управляет федеральной собственностью, переданной в управление Ленинградской области в соответствии с федеральными законами и иными нормативными правовыми актами Российской Федерации;</w:t>
      </w:r>
      <w:r/>
    </w:p>
    <w:p>
      <w:pPr>
        <w:pStyle w:val="621"/>
        <w:ind w:firstLine="540"/>
        <w:jc w:val="both"/>
        <w:spacing w:before="220"/>
      </w:pPr>
      <w:r>
        <w:t xml:space="preserve">7) предлагает органу местного самоуправления, должностному лицу местного самоуправления привести в соответствие с законодательством Российской Федерации изданные ими правовые акты в случае, если указанные акты противоречат </w:t>
      </w:r>
      <w:hyperlink r:id="rId106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Федерации, федеральным законам и иным нормативным правовым актам Российской Федерации, Уставу Ленинградской области, областным законам и иным нормативным правовым актам Ленинградской области, а также вправе обратиться в суд;</w:t>
      </w:r>
      <w:r/>
    </w:p>
    <w:p>
      <w:pPr>
        <w:pStyle w:val="621"/>
        <w:ind w:firstLine="540"/>
        <w:jc w:val="both"/>
        <w:spacing w:before="220"/>
      </w:pPr>
      <w:r>
        <w:t xml:space="preserve">7-1) - 8) утратили силу. - Областной </w:t>
      </w:r>
      <w:hyperlink r:id="rId107" w:tooltip="https://login.consultant.ru/link/?req=doc&amp;base=SPB&amp;n=259628&amp;dst=100270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26.07.2022 N 94-оз;</w:t>
      </w:r>
      <w:r/>
    </w:p>
    <w:p>
      <w:pPr>
        <w:pStyle w:val="621"/>
        <w:ind w:firstLine="540"/>
        <w:jc w:val="both"/>
        <w:spacing w:before="220"/>
      </w:pPr>
      <w:r>
        <w:t xml:space="preserve">9) осуществляет иные полномочия, установленные федеральными законами, настоящим Уставом, областными законами, соглашениями с федеральными органами исполнительной власти, а также установленные нормативными правовыми актами Президента Российской </w:t>
      </w:r>
      <w:r>
        <w:t xml:space="preserve">Федерации и нормативными правовыми актами Правительства Российской Федерации, в том числе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власти.</w:t>
      </w:r>
      <w:r/>
    </w:p>
    <w:p>
      <w:pPr>
        <w:pStyle w:val="621"/>
        <w:ind w:firstLine="540"/>
        <w:jc w:val="both"/>
        <w:spacing w:before="220"/>
      </w:pPr>
      <w:r>
        <w:t xml:space="preserve">2. Если в фе</w:t>
      </w:r>
      <w:r>
        <w:t xml:space="preserve">деральных законах, договорах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области, правовых актах Президента Российской Федерации и Правительства Р</w:t>
      </w:r>
      <w:r>
        <w:t xml:space="preserve">оссийской Федерации определяются полномочия органов государственной власти субъекта Российской Федерации без указаний их статуса, такие полномочия осуществляет Правительство Ленинградской области, если иное не установлено федеральным или областным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3. Правительство Ленинградской области вправе полностью или частично передавать осуществление своих полномочий отраслевым, территор</w:t>
      </w:r>
      <w:r>
        <w:t xml:space="preserve">иальным и иным органам исполнительной власти Ленинградской области, если это не противоречит федеральным законам, указам Президента Российской Федерации, постановлениям Правительства Российской Федерации, Уставу Ленинградской области или областным законам.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39. Правовые акты Правительства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В пределах своих полномочий Правительство Ленинградской области принимает правовые акты.</w:t>
      </w:r>
      <w:r/>
    </w:p>
    <w:p>
      <w:pPr>
        <w:pStyle w:val="621"/>
        <w:ind w:firstLine="540"/>
        <w:jc w:val="both"/>
        <w:spacing w:before="220"/>
      </w:pPr>
      <w:r>
        <w:t xml:space="preserve">2. Нормативные право</w:t>
      </w:r>
      <w:r>
        <w:t xml:space="preserve">вые акты Правительства Ленинградской области принимаются в форме постановлений Правительства Ленинградской области и вступают в силу с даты их официального опубликования, если иной срок не установлен в этих правовых актах или Уставом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Правовые акты Правительства Ленинградской области, имеющие ненормативный характер, принимаются в форме распоряжений Правительства Ленинградской области и вс</w:t>
      </w:r>
      <w:r>
        <w:t xml:space="preserve">тупают в силу с даты их подписания Губернатором Ленинградской области или членом Правительства Ленинградской области, уполномоченным Правительством Ленинградской области, если иной срок не установлен в этих правовых актах или Уставом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Постановления и распоряжения Правительства Ленинградской области, принятые в пределах его полномочий, обязательны к исполнению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5. Нормативные правовые акты Правительства Ленинградской области,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40. Отраслевые, территориальные и иные органы исполнительной власти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Отраслевые, территориальные и иные органы исполнительной власти Ленинградской области формируются, реорганизуются и упразд</w:t>
      </w:r>
      <w:r>
        <w:t xml:space="preserve">няются Правительством Ленинградской области в соответствии с системой и структурой исполнительных органов Ленинградской области, определенными Губернатором Ленинградской области, с учетом требований, установленных федеральными законами и настоящим Уставом.</w:t>
      </w:r>
      <w:r/>
    </w:p>
    <w:p>
      <w:pPr>
        <w:pStyle w:val="621"/>
        <w:ind w:firstLine="540"/>
        <w:jc w:val="both"/>
        <w:spacing w:before="220"/>
      </w:pPr>
      <w:r>
        <w:t xml:space="preserve">2. Отраслевые органы исполнительной власти Ленинградской области формируются Правительством Ленинградской области в целях осуществления закрепленных за ними полномочий и функций на всей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Территориальные органы и</w:t>
      </w:r>
      <w:r>
        <w:t xml:space="preserve">сполнительной власти Ленинградской области формируются Правительством Ленинградской области в целях осуществления закрепленных за ними полномочий и функций в пределах границ одной или нескольких административно-территориальных единиц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В целях исполнения полномочий по обеспечению деятельности Губернатора Ленинградской обл</w:t>
      </w:r>
      <w:r>
        <w:t xml:space="preserve">асти как высшего должностного лица Ленинградской области, Правительства Ленинградской области как высшего исполнительного органа Ленинградской области Правительством Ленинградской области формируются иные органы исполнительной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5. Положения об отраслевых, территориальных и иных органах исполнительной власти утверждает Правительство Ленинградской области, если иное не предусмотрено федеральными </w:t>
      </w:r>
      <w:r>
        <w:t xml:space="preserve">законами.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40-1. Меры ответственности, применяемые к руководителям исполнительных орг</w:t>
      </w:r>
      <w:r>
        <w:t xml:space="preserve">анов Ленинградской области в случае издания нормативного правового акта, противоречащего Конституции Российской Федерации, федеральным конституционным законам, федеральным законам, областным законам или иным нормативным правовым актам 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Губернатор Ленинградской области вправе вынести предупреждение назначенному им руководителю исполнительного органа Ленинградской области в случае издания исполнительным органом Ленинградской области нормативного правового акта, противоречащего </w:t>
      </w:r>
      <w:hyperlink r:id="rId108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Федерации, федеральным конституционным законам, федеральным законам, областным законам или иным нормативным правовым актам Ленинградской области, если такие противоречия установлены соответствующим</w:t>
      </w:r>
      <w:r>
        <w:t xml:space="preserve"> судом, а руководитель исполнительного органа Ленинградской области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суда.</w:t>
      </w:r>
      <w:r/>
    </w:p>
    <w:p>
      <w:pPr>
        <w:pStyle w:val="621"/>
        <w:ind w:firstLine="540"/>
        <w:jc w:val="both"/>
        <w:spacing w:before="220"/>
      </w:pPr>
      <w:r>
        <w:t xml:space="preserve">2. Если в т</w:t>
      </w:r>
      <w:r>
        <w:t xml:space="preserve">ечение месяца со дня вынесения Губернатором Ленинградской области предупреждения назначенному им руководителю исполнительного органа Ленинградской области указанное лицо не приняло в пределах своих полномочий мер по устранению причин, послуживших основание</w:t>
      </w:r>
      <w:r>
        <w:t xml:space="preserve">м для вынесения ему предупреждения, Губернатор Ленинградской области принимает решение об освобождении руководителя исполнительного органа Ленинградской области от должности за однократное грубое нарушение работником трудовых обязанностей в соответствии с </w:t>
      </w:r>
      <w:hyperlink r:id="rId109" w:tooltip="https://login.consultant.ru/link/?req=doc&amp;base=LAW&amp;n=515484&amp;dst=100604" w:history="1">
        <w:r>
          <w:rPr>
            <w:color w:val="0000ff"/>
          </w:rPr>
          <w:t xml:space="preserve">пунктом 10 части первой статьи 81</w:t>
        </w:r>
      </w:hyperlink>
      <w:r>
        <w:t xml:space="preserve"> Трудового кодекса Российской Федерации либо за однократное грубое нарушен</w:t>
      </w:r>
      <w:r>
        <w:t xml:space="preserve">ие гражданским служащим, замещающим должность гражданской службы категории "руководители", своих должностных обязанностей, повлекшее за собой причинение вреда государственному органу и(или) нарушение законодательства Российской Федерации, в соответствии с </w:t>
      </w:r>
      <w:hyperlink r:id="rId110" w:tooltip="https://login.consultant.ru/link/?req=doc&amp;base=LAW&amp;n=515487&amp;dst=100400" w:history="1">
        <w:r>
          <w:rPr>
            <w:color w:val="0000ff"/>
          </w:rPr>
          <w:t xml:space="preserve">пунктом 6 части 1 статьи 37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8. МИРОВЫЕ СУДЬИ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41. Утратила силу. - Областной </w:t>
      </w:r>
      <w:hyperlink r:id="rId111" w:tooltip="https://login.consultant.ru/link/?req=doc&amp;base=SPB&amp;n=238776&amp;dst=100015" w:history="1">
        <w:r>
          <w:rPr>
            <w:color w:val="0000ff"/>
          </w:rPr>
          <w:t xml:space="preserve">закон</w:t>
        </w:r>
      </w:hyperlink>
      <w:r>
        <w:t xml:space="preserve"> Ленинградской области от 09.03.2021 N 14-оз.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42. Основы статуса мировых судей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Мировые судьи Ленинградской области являются судьями общей юрисдикции и входят в единую судебную систему Российской Федерации.</w:t>
      </w:r>
      <w:r/>
    </w:p>
    <w:p>
      <w:pPr>
        <w:pStyle w:val="621"/>
        <w:ind w:firstLine="540"/>
        <w:jc w:val="both"/>
        <w:spacing w:before="220"/>
      </w:pPr>
      <w:r>
        <w:t xml:space="preserve">2. Полномочия, порядок создания должностей мировых судей и иные вопросы деятельности мировых судей регламентируются </w:t>
      </w:r>
      <w:hyperlink r:id="rId112" w:tooltip="https://login.consultant.ru/link/?req=doc&amp;base=LAW&amp;n=2875&amp;dst=100523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конституционными законами и федеральными законами, а также принятыми в соответствии с ними областными законами.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8-1. УПОЛНОМОЧЕННЫЙ ПО ПРАВАМ ЧЕЛОВЕКА</w:t>
      </w:r>
      <w:r/>
    </w:p>
    <w:p>
      <w:pPr>
        <w:pStyle w:val="623"/>
        <w:jc w:val="center"/>
      </w:pPr>
      <w:r>
        <w:t xml:space="preserve">В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42-1. Основы статуса Уполномоченного по правам человека в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Уполномоченный по правам человека в Ленинградской области - государственная должность Ленинградской области, которая учреждается областным законом в целях </w:t>
      </w:r>
      <w:r>
        <w:t xml:space="preserve">обеспечения дополнительных гарантий государственной защиты прав и свобод человека и гражданина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Уполномоченный по правам человека в Ленинградской области избирается на должность и досрочно освобождается от должности Законодательным собранием Ленинградской области в порядке, установленном областным законом.</w:t>
      </w:r>
      <w:r/>
    </w:p>
    <w:p>
      <w:pPr>
        <w:pStyle w:val="621"/>
        <w:ind w:firstLine="540"/>
        <w:jc w:val="both"/>
        <w:spacing w:before="220"/>
      </w:pPr>
      <w:r>
        <w:t xml:space="preserve">3. Уполномоченный по правам человека в Ленинградской области и аппарат Уполномоченного по правам человека в Ленинградской области являются государственным органом Ленинградской области с правами юридического лица.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8-2. УПОЛНОМОЧЕННЫЙ ПО ПРАВАМ РЕБЕНКА</w:t>
      </w:r>
      <w:r/>
    </w:p>
    <w:p>
      <w:pPr>
        <w:pStyle w:val="623"/>
        <w:jc w:val="center"/>
      </w:pPr>
      <w:r>
        <w:t xml:space="preserve">В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42-2. Основы статуса Уполномоченного по правам ребенка в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Уполномоченный по правам </w:t>
      </w:r>
      <w:r>
        <w:t xml:space="preserve">ребенка в Ленинградской области - государственная должность Ленинградской области, которая учреждается областным законом в целях обеспечения дополнительных гарантий эффективного функционирования механизмов реализации, соблюдения и защиты прав и законных ин</w:t>
      </w:r>
      <w:r>
        <w:t xml:space="preserve">тересов детей органами государственной власти Ленинградской области, органами местного самоуправления, образовательными и медицинскими организациями, организациями, оказывающими социальные и иные услуги детям и семьям, имеющим детей, и должностными лицами.</w:t>
      </w:r>
      <w:r/>
    </w:p>
    <w:p>
      <w:pPr>
        <w:pStyle w:val="621"/>
        <w:ind w:firstLine="540"/>
        <w:jc w:val="both"/>
        <w:spacing w:before="220"/>
      </w:pPr>
      <w:r>
        <w:t xml:space="preserve">2. Уполномоченный по правам ребенка в Ленинградской области назначается на должность и его полномочия досрочно прекращаются в порядке, установленном областным законом, по согласованию с Уполномоченным при Президенте Российской Федерации по правам ребенка.</w:t>
      </w:r>
      <w:r/>
    </w:p>
    <w:p>
      <w:pPr>
        <w:pStyle w:val="621"/>
        <w:ind w:firstLine="540"/>
        <w:jc w:val="both"/>
        <w:spacing w:before="220"/>
      </w:pPr>
      <w:r>
        <w:t xml:space="preserve">3. Уполномоченный по правам ребенка в Ленинградской области и аппарат Уполномоченного по правам ребенка в Ленинградской области являются государственным органом Ленинградской области с правами юридического лица.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8-3. УПОЛНОМОЧЕННЫЙ ПО ЗАЩИТЕ ПРАВ ПРЕДПРИНИМАТЕЛЕЙ</w:t>
      </w:r>
      <w:r/>
    </w:p>
    <w:p>
      <w:pPr>
        <w:pStyle w:val="623"/>
        <w:jc w:val="center"/>
      </w:pPr>
      <w:r>
        <w:t xml:space="preserve">В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42-3. Основы статуса Уполномоченного по защите прав предпринимателей в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Уполномоченный по защите прав предпринимателей в Ленинградской области - государственная должность Ленинградской области, кот</w:t>
      </w:r>
      <w:r>
        <w:t xml:space="preserve">орая учреждается областным законом в целях эффективной защиты прав и интересов предпринимателей в Ленинградской области, их соблюдения и уважения органами государственной власти Ленинградской области, органами местного самоуправления и должностными лицами.</w:t>
      </w:r>
      <w:r/>
    </w:p>
    <w:p>
      <w:pPr>
        <w:pStyle w:val="621"/>
        <w:ind w:firstLine="540"/>
        <w:jc w:val="both"/>
        <w:spacing w:before="220"/>
      </w:pPr>
      <w:r>
        <w:t xml:space="preserve">2. Назначение кандидата на должность Уполномоченного по защит</w:t>
      </w:r>
      <w:r>
        <w:t xml:space="preserve">е прав предпринимателей в Ленинградской области осуществляется в порядке, установленном областным законом, по согласованию с Уполномоченным при Президенте Российской Федерации по защите прав предпринимателей с учетом мнения предпринимательского сообщества.</w:t>
      </w:r>
      <w:r/>
    </w:p>
    <w:p>
      <w:pPr>
        <w:pStyle w:val="621"/>
        <w:ind w:firstLine="540"/>
        <w:jc w:val="both"/>
        <w:spacing w:before="220"/>
      </w:pPr>
      <w:r>
        <w:t xml:space="preserve">Порядок досрочного освобождения Уполномоченного по защите прав предпринимателей в Ленинградской области от должности устанавливается областным законом с учетом положений Федерального </w:t>
      </w:r>
      <w:hyperlink r:id="rId113" w:tooltip="https://login.consultant.ru/link/?req=doc&amp;base=LAW&amp;n=488081" w:history="1">
        <w:r>
          <w:rPr>
            <w:color w:val="0000ff"/>
          </w:rPr>
          <w:t xml:space="preserve">закона</w:t>
        </w:r>
      </w:hyperlink>
      <w:r>
        <w:t xml:space="preserve"> от 7 мая 2013 года N 78-ФЗ "Об уполномоченных по защите прав предпринимателей в Российской Федерации".</w:t>
      </w:r>
      <w:r/>
    </w:p>
    <w:p>
      <w:pPr>
        <w:pStyle w:val="621"/>
        <w:ind w:firstLine="540"/>
        <w:jc w:val="both"/>
        <w:spacing w:before="220"/>
      </w:pPr>
      <w:r>
        <w:t xml:space="preserve">3. Уполномоченный по защите прав предпринимателей в Ленинградской области и аппарат Уполномоченного по защите прав предпринимателей в Ленинградской области являются государственным органом Ленинградской области с правами юридического лица.</w:t>
      </w:r>
      <w:r/>
    </w:p>
    <w:p>
      <w:pPr>
        <w:pStyle w:val="621"/>
      </w:pPr>
      <w:r/>
      <w:r/>
    </w:p>
    <w:p>
      <w:pPr>
        <w:pStyle w:val="623"/>
        <w:jc w:val="center"/>
        <w:outlineLvl w:val="0"/>
      </w:pPr>
      <w:r>
        <w:t xml:space="preserve">Глава 9. МЕСТНОЕ САМОУПРАВЛЕНИЕ В ЛЕНИНГРАДСКОЙ ОБЛАСТИ</w:t>
      </w:r>
      <w:r/>
    </w:p>
    <w:p>
      <w:pPr>
        <w:pStyle w:val="621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43. Участие органов государственной власти Ленинградской области в решении задач местного самоуправления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Органы государственной власти Ленинградской области содействуют развитию местного самоуправления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В указанных целях органы государственной власти Ленинградской области в пределах своих полномочий:</w:t>
      </w:r>
      <w:r/>
    </w:p>
    <w:p>
      <w:pPr>
        <w:pStyle w:val="621"/>
        <w:ind w:firstLine="540"/>
        <w:jc w:val="both"/>
        <w:spacing w:before="220"/>
      </w:pPr>
      <w:r>
        <w:t xml:space="preserve">1) обеспечивают государственные гарантии прав населения на осуществление местного самоуправления;</w:t>
      </w:r>
      <w:r/>
    </w:p>
    <w:p>
      <w:pPr>
        <w:pStyle w:val="621"/>
        <w:ind w:firstLine="540"/>
        <w:jc w:val="both"/>
        <w:spacing w:before="220"/>
      </w:pPr>
      <w:r>
        <w:t xml:space="preserve">2) осуществляют правовое регулирование вопросов организации местного самоуправ</w:t>
      </w:r>
      <w:r>
        <w:t xml:space="preserve">ления в Ленинградской области в случаях и порядке, установленных федеральным законом об общих принципах организации публичной власти в субъектах Российской Федерации и федеральным законом, устанавливающим общие принципы организации местного самоуправления;</w:t>
      </w:r>
      <w:r/>
    </w:p>
    <w:p>
      <w:pPr>
        <w:pStyle w:val="621"/>
        <w:ind w:firstLine="540"/>
        <w:jc w:val="both"/>
        <w:spacing w:before="220"/>
      </w:pPr>
      <w:r>
        <w:t xml:space="preserve">3) осуществляют правовое регулирование прав, обязанностей и ответственности органов государственной власти Ленинградской области и их должностных лиц в области местного самоуправления в случаях и порядке, установленных федеральными законами;</w:t>
      </w:r>
      <w:r/>
    </w:p>
    <w:p>
      <w:pPr>
        <w:pStyle w:val="621"/>
        <w:ind w:firstLine="540"/>
        <w:jc w:val="both"/>
        <w:spacing w:before="220"/>
      </w:pPr>
      <w:r>
        <w:t xml:space="preserve">4) осуществляют правовое регулирование прав, обязанностей и ответственности органов местного самоуправления и должностных лиц местного самоуправления в случаях и порядке, установленных федеральными законами;</w:t>
      </w:r>
      <w:r/>
    </w:p>
    <w:p>
      <w:pPr>
        <w:pStyle w:val="621"/>
        <w:ind w:firstLine="540"/>
        <w:jc w:val="both"/>
        <w:spacing w:before="220"/>
      </w:pPr>
      <w:r>
        <w:t xml:space="preserve">5) участвуют в форми</w:t>
      </w:r>
      <w:r>
        <w:t xml:space="preserve">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законом, устанавливающим общие принципы организации местного самоуправления;</w:t>
      </w:r>
      <w:r/>
    </w:p>
    <w:p>
      <w:pPr>
        <w:pStyle w:val="621"/>
        <w:ind w:firstLine="540"/>
        <w:jc w:val="both"/>
        <w:spacing w:before="220"/>
      </w:pPr>
      <w:r>
        <w:t xml:space="preserve">6) осуществляют в соответствии с федеральным законом об общих принципах организации публичной власти в субъектах Российской Федерации и федеральным законом, устанавливающим общие принципы организации местного самоуправления, наделение органов местног</w:t>
      </w:r>
      <w:r>
        <w:t xml:space="preserve">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полномочий;</w:t>
      </w:r>
      <w:r/>
    </w:p>
    <w:p>
      <w:pPr>
        <w:pStyle w:val="621"/>
        <w:ind w:firstLine="540"/>
        <w:jc w:val="both"/>
        <w:spacing w:before="220"/>
      </w:pPr>
      <w:r>
        <w:t xml:space="preserve">7) осуществляют права и обязанности в соответствии с Бюджетным </w:t>
      </w:r>
      <w:hyperlink r:id="rId114" w:tooltip="https://login.consultant.ru/link/?req=doc&amp;base=LAW&amp;n=511241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Федерации, другими федеральными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2. Осуществление исполнительно-распорядительных и контрольных полномочий органами государственной власти Ленинградской области в отношении муниципальных образований и органов местного самоуправления допускается только в случаях и порядке, установленных </w:t>
      </w:r>
      <w:hyperlink r:id="rId115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конституционными законами, федеральными законами и принимаемыми в соответствии с ними областными законами.</w:t>
      </w:r>
      <w:r/>
    </w:p>
    <w:p>
      <w:pPr>
        <w:pStyle w:val="621"/>
        <w:ind w:firstLine="540"/>
        <w:jc w:val="both"/>
        <w:spacing w:before="220"/>
      </w:pPr>
      <w:r>
        <w:t xml:space="preserve">3. В случае противоречия Устава Л</w:t>
      </w:r>
      <w:r>
        <w:t xml:space="preserve">енинградской области, областного закона, иного нормативного правового акта Ленинградской области,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самоуправления, </w:t>
      </w:r>
      <w:hyperlink r:id="rId116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Федерации, федеральным </w:t>
      </w:r>
      <w:r>
        <w:t xml:space="preserve">конституционным законам, федеральным законам применяются </w:t>
      </w:r>
      <w:hyperlink r:id="rId117" w:tooltip="https://login.consultant.ru/link/?req=doc&amp;base=LAW&amp;n=2875" w:history="1">
        <w:r>
          <w:rPr>
            <w:color w:val="0000ff"/>
          </w:rPr>
          <w:t xml:space="preserve">Конституция</w:t>
        </w:r>
      </w:hyperlink>
      <w:r>
        <w:t xml:space="preserve"> Российской Федерации, федеральные конституционные законы и федеральные законы.</w:t>
      </w:r>
      <w:r/>
    </w:p>
    <w:p>
      <w:pPr>
        <w:pStyle w:val="621"/>
        <w:ind w:firstLine="540"/>
        <w:jc w:val="both"/>
        <w:spacing w:before="220"/>
      </w:pPr>
      <w:r/>
      <w:bookmarkStart w:id="32" w:name="P561"/>
      <w:r/>
      <w:bookmarkEnd w:id="32"/>
      <w:r>
        <w:t xml:space="preserve">4. Областными законами может осуществляться перераспределение полномочий между органами местного самоуправления и органами государственной власти Ленинградской области в соответствии с федеральным законом об общих принципах организации публично</w:t>
      </w:r>
      <w:r>
        <w:t xml:space="preserve">й власти в субъектах Российской Федерации и федеральным законом, устанавливающим общие принципы организации местного самоуправления. Перераспределение полномочий допускается на срок не менее срока полномочий Законодательного собрания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Такие областные законы вступают в силу с начала очередного финансового года.</w:t>
      </w:r>
      <w:r/>
    </w:p>
    <w:p>
      <w:pPr>
        <w:pStyle w:val="621"/>
        <w:ind w:firstLine="540"/>
        <w:jc w:val="both"/>
        <w:spacing w:before="220"/>
      </w:pPr>
      <w:r>
        <w:t xml:space="preserve">5. Не допускается отнесение к полномочиям органов государственной власти Ленинградской области в порядке, установленном </w:t>
      </w:r>
      <w:hyperlink w:tooltip="#P561" w:anchor="P561" w:history="1">
        <w:r>
          <w:rPr>
            <w:color w:val="0000ff"/>
          </w:rPr>
          <w:t xml:space="preserve">частью 4</w:t>
        </w:r>
      </w:hyperlink>
      <w:r>
        <w:t xml:space="preserve"> настоящей статьи, полномочий органов местного самоуправления, перераспределение которых не допускается в соответствии с федеральным законом, устанавливающим общие принципы организации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6. Допускается наделение органов местного самоуправления отдельными полномочиями, осуществляемыми органами государственной власти Ленинградской области в соответствии с </w:t>
      </w:r>
      <w:hyperlink w:tooltip="#P561" w:anchor="P561" w:history="1">
        <w:r>
          <w:rPr>
            <w:color w:val="0000ff"/>
          </w:rPr>
          <w:t xml:space="preserve">частью 4</w:t>
        </w:r>
      </w:hyperlink>
      <w:r>
        <w:t xml:space="preserve"> настоящей статьи, в порядке и на срок, определяемые федеральным законом, устанавливающим общие принципы организации местного самоуправления, областным законом.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ind w:firstLine="540"/>
        <w:jc w:val="both"/>
        <w:outlineLvl w:val="1"/>
      </w:pPr>
      <w:r>
        <w:t xml:space="preserve">Статья 44. Государственные гарантии прав населения на местное самоуправление в Ленинградской области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 Местному самоуправлению в Ленинградской области гарантировано право на компенсацию дополнительных расходов, возникших в результате решений, принятых органами государственной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Органы государственной власти Ленинградской области обязаны содействовать участию населения в непосредственном осуществлении им местного самоуправления.</w:t>
      </w:r>
      <w:r/>
    </w:p>
    <w:p>
      <w:pPr>
        <w:pStyle w:val="621"/>
      </w:pPr>
      <w:r/>
      <w:r/>
    </w:p>
    <w:p>
      <w:pPr>
        <w:pStyle w:val="621"/>
        <w:jc w:val="right"/>
      </w:pPr>
      <w:r>
        <w:t xml:space="preserve">Губернатор -</w:t>
      </w:r>
      <w:r/>
    </w:p>
    <w:p>
      <w:pPr>
        <w:pStyle w:val="621"/>
        <w:jc w:val="right"/>
      </w:pPr>
      <w:r>
        <w:t xml:space="preserve">председатель правительства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А.Беляков</w:t>
      </w:r>
      <w:r/>
    </w:p>
    <w:p>
      <w:pPr>
        <w:pStyle w:val="621"/>
      </w:pPr>
      <w:r>
        <w:t xml:space="preserve">г. Санкт-Петербург</w:t>
      </w:r>
      <w:r/>
    </w:p>
    <w:p>
      <w:pPr>
        <w:pStyle w:val="621"/>
        <w:spacing w:before="220"/>
      </w:pPr>
      <w:r>
        <w:t xml:space="preserve">27 октября 1994 года</w:t>
      </w:r>
      <w:r/>
    </w:p>
    <w:p>
      <w:pPr>
        <w:pStyle w:val="621"/>
        <w:spacing w:before="220"/>
      </w:pPr>
      <w:r>
        <w:t xml:space="preserve">N 6-оз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33" w:name="_GoBack"/>
      <w:r/>
      <w:bookmarkEnd w:id="33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2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51914&amp;dst=100008" TargetMode="External"/><Relationship Id="rId9" Type="http://schemas.openxmlformats.org/officeDocument/2006/relationships/hyperlink" Target="https://login.consultant.ru/link/?req=doc&amp;base=SPB&amp;n=60233&amp;dst=100008" TargetMode="External"/><Relationship Id="rId10" Type="http://schemas.openxmlformats.org/officeDocument/2006/relationships/hyperlink" Target="https://login.consultant.ru/link/?req=doc&amp;base=SPB&amp;n=72617&amp;dst=100008" TargetMode="External"/><Relationship Id="rId11" Type="http://schemas.openxmlformats.org/officeDocument/2006/relationships/hyperlink" Target="https://login.consultant.ru/link/?req=doc&amp;base=SPB&amp;n=83720&amp;dst=100008" TargetMode="External"/><Relationship Id="rId12" Type="http://schemas.openxmlformats.org/officeDocument/2006/relationships/hyperlink" Target="https://login.consultant.ru/link/?req=doc&amp;base=SPB&amp;n=84087&amp;dst=100008" TargetMode="External"/><Relationship Id="rId13" Type="http://schemas.openxmlformats.org/officeDocument/2006/relationships/hyperlink" Target="https://login.consultant.ru/link/?req=doc&amp;base=SPB&amp;n=89672&amp;dst=100008" TargetMode="External"/><Relationship Id="rId14" Type="http://schemas.openxmlformats.org/officeDocument/2006/relationships/hyperlink" Target="https://login.consultant.ru/link/?req=doc&amp;base=SPB&amp;n=97014&amp;dst=100008" TargetMode="External"/><Relationship Id="rId15" Type="http://schemas.openxmlformats.org/officeDocument/2006/relationships/hyperlink" Target="https://login.consultant.ru/link/?req=doc&amp;base=SPB&amp;n=259830&amp;dst=100008" TargetMode="External"/><Relationship Id="rId16" Type="http://schemas.openxmlformats.org/officeDocument/2006/relationships/hyperlink" Target="https://login.consultant.ru/link/?req=doc&amp;base=SPB&amp;n=117181&amp;dst=100008" TargetMode="External"/><Relationship Id="rId17" Type="http://schemas.openxmlformats.org/officeDocument/2006/relationships/hyperlink" Target="https://login.consultant.ru/link/?req=doc&amp;base=SPB&amp;n=123479&amp;dst=100008" TargetMode="External"/><Relationship Id="rId18" Type="http://schemas.openxmlformats.org/officeDocument/2006/relationships/hyperlink" Target="https://login.consultant.ru/link/?req=doc&amp;base=SPB&amp;n=123480&amp;dst=100008" TargetMode="External"/><Relationship Id="rId19" Type="http://schemas.openxmlformats.org/officeDocument/2006/relationships/hyperlink" Target="https://login.consultant.ru/link/?req=doc&amp;base=SPB&amp;n=259831&amp;dst=100008" TargetMode="External"/><Relationship Id="rId20" Type="http://schemas.openxmlformats.org/officeDocument/2006/relationships/hyperlink" Target="https://login.consultant.ru/link/?req=doc&amp;base=SPB&amp;n=130238&amp;dst=100008" TargetMode="External"/><Relationship Id="rId21" Type="http://schemas.openxmlformats.org/officeDocument/2006/relationships/hyperlink" Target="https://login.consultant.ru/link/?req=doc&amp;base=SPB&amp;n=133031&amp;dst=100008" TargetMode="External"/><Relationship Id="rId22" Type="http://schemas.openxmlformats.org/officeDocument/2006/relationships/hyperlink" Target="https://login.consultant.ru/link/?req=doc&amp;base=SPB&amp;n=142997&amp;dst=100008" TargetMode="External"/><Relationship Id="rId23" Type="http://schemas.openxmlformats.org/officeDocument/2006/relationships/hyperlink" Target="https://login.consultant.ru/link/?req=doc&amp;base=SPB&amp;n=162663&amp;dst=100008" TargetMode="External"/><Relationship Id="rId24" Type="http://schemas.openxmlformats.org/officeDocument/2006/relationships/hyperlink" Target="https://login.consultant.ru/link/?req=doc&amp;base=SPB&amp;n=259833&amp;dst=100008" TargetMode="External"/><Relationship Id="rId25" Type="http://schemas.openxmlformats.org/officeDocument/2006/relationships/hyperlink" Target="https://login.consultant.ru/link/?req=doc&amp;base=SPB&amp;n=259763&amp;dst=100008" TargetMode="External"/><Relationship Id="rId26" Type="http://schemas.openxmlformats.org/officeDocument/2006/relationships/hyperlink" Target="https://login.consultant.ru/link/?req=doc&amp;base=SPB&amp;n=166119&amp;dst=100008" TargetMode="External"/><Relationship Id="rId27" Type="http://schemas.openxmlformats.org/officeDocument/2006/relationships/hyperlink" Target="https://login.consultant.ru/link/?req=doc&amp;base=SPB&amp;n=172043&amp;dst=100008" TargetMode="External"/><Relationship Id="rId28" Type="http://schemas.openxmlformats.org/officeDocument/2006/relationships/hyperlink" Target="https://login.consultant.ru/link/?req=doc&amp;base=SPB&amp;n=181227&amp;dst=100008" TargetMode="External"/><Relationship Id="rId29" Type="http://schemas.openxmlformats.org/officeDocument/2006/relationships/hyperlink" Target="https://login.consultant.ru/link/?req=doc&amp;base=SPB&amp;n=192710&amp;dst=100008" TargetMode="External"/><Relationship Id="rId30" Type="http://schemas.openxmlformats.org/officeDocument/2006/relationships/hyperlink" Target="https://login.consultant.ru/link/?req=doc&amp;base=SPB&amp;n=195079&amp;dst=100008" TargetMode="External"/><Relationship Id="rId31" Type="http://schemas.openxmlformats.org/officeDocument/2006/relationships/hyperlink" Target="https://login.consultant.ru/link/?req=doc&amp;base=SPB&amp;n=198435&amp;dst=100008" TargetMode="External"/><Relationship Id="rId32" Type="http://schemas.openxmlformats.org/officeDocument/2006/relationships/hyperlink" Target="https://login.consultant.ru/link/?req=doc&amp;base=SPB&amp;n=201507&amp;dst=100008" TargetMode="External"/><Relationship Id="rId33" Type="http://schemas.openxmlformats.org/officeDocument/2006/relationships/hyperlink" Target="https://login.consultant.ru/link/?req=doc&amp;base=SPB&amp;n=211579&amp;dst=100008" TargetMode="External"/><Relationship Id="rId34" Type="http://schemas.openxmlformats.org/officeDocument/2006/relationships/hyperlink" Target="https://login.consultant.ru/link/?req=doc&amp;base=SPB&amp;n=222817&amp;dst=100008" TargetMode="External"/><Relationship Id="rId35" Type="http://schemas.openxmlformats.org/officeDocument/2006/relationships/hyperlink" Target="https://login.consultant.ru/link/?req=doc&amp;base=SPB&amp;n=238776&amp;dst=100008" TargetMode="External"/><Relationship Id="rId36" Type="http://schemas.openxmlformats.org/officeDocument/2006/relationships/hyperlink" Target="https://login.consultant.ru/link/?req=doc&amp;base=SPB&amp;n=239969&amp;dst=100008" TargetMode="External"/><Relationship Id="rId37" Type="http://schemas.openxmlformats.org/officeDocument/2006/relationships/hyperlink" Target="https://login.consultant.ru/link/?req=doc&amp;base=SPB&amp;n=240492&amp;dst=100008" TargetMode="External"/><Relationship Id="rId38" Type="http://schemas.openxmlformats.org/officeDocument/2006/relationships/hyperlink" Target="https://login.consultant.ru/link/?req=doc&amp;base=SPB&amp;n=241214&amp;dst=100008" TargetMode="External"/><Relationship Id="rId39" Type="http://schemas.openxmlformats.org/officeDocument/2006/relationships/hyperlink" Target="https://login.consultant.ru/link/?req=doc&amp;base=SPB&amp;n=259832&amp;dst=100008" TargetMode="External"/><Relationship Id="rId40" Type="http://schemas.openxmlformats.org/officeDocument/2006/relationships/hyperlink" Target="https://login.consultant.ru/link/?req=doc&amp;base=SPB&amp;n=242652&amp;dst=100008" TargetMode="External"/><Relationship Id="rId41" Type="http://schemas.openxmlformats.org/officeDocument/2006/relationships/hyperlink" Target="https://login.consultant.ru/link/?req=doc&amp;base=SPB&amp;n=249365&amp;dst=100008" TargetMode="External"/><Relationship Id="rId42" Type="http://schemas.openxmlformats.org/officeDocument/2006/relationships/hyperlink" Target="https://login.consultant.ru/link/?req=doc&amp;base=SPB&amp;n=252585&amp;dst=100008" TargetMode="External"/><Relationship Id="rId43" Type="http://schemas.openxmlformats.org/officeDocument/2006/relationships/hyperlink" Target="https://login.consultant.ru/link/?req=doc&amp;base=SPB&amp;n=259628&amp;dst=100008" TargetMode="External"/><Relationship Id="rId44" Type="http://schemas.openxmlformats.org/officeDocument/2006/relationships/hyperlink" Target="https://login.consultant.ru/link/?req=doc&amp;base=SPB&amp;n=271612&amp;dst=100008" TargetMode="External"/><Relationship Id="rId45" Type="http://schemas.openxmlformats.org/officeDocument/2006/relationships/hyperlink" Target="https://login.consultant.ru/link/?req=doc&amp;base=SPB&amp;n=271846&amp;dst=100008" TargetMode="External"/><Relationship Id="rId46" Type="http://schemas.openxmlformats.org/officeDocument/2006/relationships/hyperlink" Target="https://login.consultant.ru/link/?req=doc&amp;base=SPB&amp;n=276962&amp;dst=100008" TargetMode="External"/><Relationship Id="rId47" Type="http://schemas.openxmlformats.org/officeDocument/2006/relationships/hyperlink" Target="https://login.consultant.ru/link/?req=doc&amp;base=SPB&amp;n=284915&amp;dst=100008" TargetMode="External"/><Relationship Id="rId48" Type="http://schemas.openxmlformats.org/officeDocument/2006/relationships/hyperlink" Target="https://login.consultant.ru/link/?req=doc&amp;base=SPB&amp;n=309484&amp;dst=100008" TargetMode="External"/><Relationship Id="rId49" Type="http://schemas.openxmlformats.org/officeDocument/2006/relationships/hyperlink" Target="https://login.consultant.ru/link/?req=doc&amp;base=SPB&amp;n=311034&amp;dst=100008" TargetMode="External"/><Relationship Id="rId50" Type="http://schemas.openxmlformats.org/officeDocument/2006/relationships/hyperlink" Target="https://login.consultant.ru/link/?req=doc&amp;base=SPB&amp;n=318205&amp;dst=100008" TargetMode="External"/><Relationship Id="rId51" Type="http://schemas.openxmlformats.org/officeDocument/2006/relationships/hyperlink" Target="https://login.consultant.ru/link/?req=doc&amp;base=SPB&amp;n=165589&amp;dst=100008" TargetMode="External"/><Relationship Id="rId52" Type="http://schemas.openxmlformats.org/officeDocument/2006/relationships/hyperlink" Target="https://login.consultant.ru/link/?req=doc&amp;base=LAW&amp;n=2875" TargetMode="External"/><Relationship Id="rId53" Type="http://schemas.openxmlformats.org/officeDocument/2006/relationships/hyperlink" Target="https://login.consultant.ru/link/?req=doc&amp;base=LAW&amp;n=2875" TargetMode="External"/><Relationship Id="rId54" Type="http://schemas.openxmlformats.org/officeDocument/2006/relationships/hyperlink" Target="https://login.consultant.ru/link/?req=doc&amp;base=LAW&amp;n=499774" TargetMode="External"/><Relationship Id="rId55" Type="http://schemas.openxmlformats.org/officeDocument/2006/relationships/hyperlink" Target="https://login.consultant.ru/link/?req=doc&amp;base=SPB&amp;n=276938" TargetMode="External"/><Relationship Id="rId56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2875" TargetMode="External"/><Relationship Id="rId58" Type="http://schemas.openxmlformats.org/officeDocument/2006/relationships/hyperlink" Target="https://login.consultant.ru/link/?req=doc&amp;base=LAW&amp;n=499774&amp;dst=100013" TargetMode="External"/><Relationship Id="rId59" Type="http://schemas.openxmlformats.org/officeDocument/2006/relationships/hyperlink" Target="https://login.consultant.ru/link/?req=doc&amp;base=LAW&amp;n=2875" TargetMode="External"/><Relationship Id="rId60" Type="http://schemas.openxmlformats.org/officeDocument/2006/relationships/hyperlink" Target="https://login.consultant.ru/link/?req=doc&amp;base=SPB&amp;n=289047" TargetMode="External"/><Relationship Id="rId61" Type="http://schemas.openxmlformats.org/officeDocument/2006/relationships/hyperlink" Target="https://login.consultant.ru/link/?req=doc&amp;base=LAW&amp;n=2875" TargetMode="External"/><Relationship Id="rId62" Type="http://schemas.openxmlformats.org/officeDocument/2006/relationships/hyperlink" Target="https://login.consultant.ru/link/?req=doc&amp;base=LAW&amp;n=2875" TargetMode="External"/><Relationship Id="rId63" Type="http://schemas.openxmlformats.org/officeDocument/2006/relationships/hyperlink" Target="https://login.consultant.ru/link/?req=doc&amp;base=LAW&amp;n=508490" TargetMode="External"/><Relationship Id="rId64" Type="http://schemas.openxmlformats.org/officeDocument/2006/relationships/hyperlink" Target="https://login.consultant.ru/link/?req=doc&amp;base=SPB&amp;n=266315&amp;dst=3" TargetMode="External"/><Relationship Id="rId65" Type="http://schemas.openxmlformats.org/officeDocument/2006/relationships/hyperlink" Target="https://login.consultant.ru/link/?req=doc&amp;base=LAW&amp;n=2875" TargetMode="External"/><Relationship Id="rId66" Type="http://schemas.openxmlformats.org/officeDocument/2006/relationships/hyperlink" Target="https://login.consultant.ru/link/?req=doc&amp;base=LAW&amp;n=2875" TargetMode="External"/><Relationship Id="rId67" Type="http://schemas.openxmlformats.org/officeDocument/2006/relationships/hyperlink" Target="https://login.consultant.ru/link/?req=doc&amp;base=SPB&amp;n=259628&amp;dst=100067" TargetMode="External"/><Relationship Id="rId68" Type="http://schemas.openxmlformats.org/officeDocument/2006/relationships/hyperlink" Target="https://login.consultant.ru/link/?req=doc&amp;base=SPB&amp;n=284915&amp;dst=100008" TargetMode="External"/><Relationship Id="rId69" Type="http://schemas.openxmlformats.org/officeDocument/2006/relationships/hyperlink" Target="https://login.consultant.ru/link/?req=doc&amp;base=LAW&amp;n=2875" TargetMode="External"/><Relationship Id="rId70" Type="http://schemas.openxmlformats.org/officeDocument/2006/relationships/hyperlink" Target="https://login.consultant.ru/link/?req=doc&amp;base=LAW&amp;n=2875" TargetMode="External"/><Relationship Id="rId71" Type="http://schemas.openxmlformats.org/officeDocument/2006/relationships/hyperlink" Target="https://login.consultant.ru/link/?req=doc&amp;base=SPB&amp;n=259628&amp;dst=100074" TargetMode="External"/><Relationship Id="rId72" Type="http://schemas.openxmlformats.org/officeDocument/2006/relationships/hyperlink" Target="https://login.consultant.ru/link/?req=doc&amp;base=SPB&amp;n=259628&amp;dst=100081" TargetMode="External"/><Relationship Id="rId73" Type="http://schemas.openxmlformats.org/officeDocument/2006/relationships/hyperlink" Target="https://login.consultant.ru/link/?req=doc&amp;base=SPB&amp;n=240492&amp;dst=100009" TargetMode="External"/><Relationship Id="rId74" Type="http://schemas.openxmlformats.org/officeDocument/2006/relationships/hyperlink" Target="https://login.consultant.ru/link/?req=doc&amp;base=SPB&amp;n=259628&amp;dst=100085" TargetMode="External"/><Relationship Id="rId75" Type="http://schemas.openxmlformats.org/officeDocument/2006/relationships/hyperlink" Target="https://login.consultant.ru/link/?req=doc&amp;base=SPB&amp;n=259628&amp;dst=100085" TargetMode="External"/><Relationship Id="rId76" Type="http://schemas.openxmlformats.org/officeDocument/2006/relationships/hyperlink" Target="https://login.consultant.ru/link/?req=doc&amp;base=LAW&amp;n=499774&amp;dst=100331" TargetMode="External"/><Relationship Id="rId77" Type="http://schemas.openxmlformats.org/officeDocument/2006/relationships/hyperlink" Target="https://login.consultant.ru/link/?req=doc&amp;base=LAW&amp;n=499774&amp;dst=100338" TargetMode="External"/><Relationship Id="rId78" Type="http://schemas.openxmlformats.org/officeDocument/2006/relationships/hyperlink" Target="https://login.consultant.ru/link/?req=doc&amp;base=LAW&amp;n=499774&amp;dst=100336" TargetMode="External"/><Relationship Id="rId79" Type="http://schemas.openxmlformats.org/officeDocument/2006/relationships/hyperlink" Target="https://login.consultant.ru/link/?req=doc&amp;base=LAW&amp;n=499774&amp;dst=100337" TargetMode="External"/><Relationship Id="rId80" Type="http://schemas.openxmlformats.org/officeDocument/2006/relationships/hyperlink" Target="https://login.consultant.ru/link/?req=doc&amp;base=LAW&amp;n=499774&amp;dst=100331" TargetMode="External"/><Relationship Id="rId81" Type="http://schemas.openxmlformats.org/officeDocument/2006/relationships/hyperlink" Target="https://login.consultant.ru/link/?req=doc&amp;base=LAW&amp;n=499774&amp;dst=100338" TargetMode="External"/><Relationship Id="rId82" Type="http://schemas.openxmlformats.org/officeDocument/2006/relationships/hyperlink" Target="https://login.consultant.ru/link/?req=doc&amp;base=LAW&amp;n=2875" TargetMode="External"/><Relationship Id="rId83" Type="http://schemas.openxmlformats.org/officeDocument/2006/relationships/hyperlink" Target="https://login.consultant.ru/link/?req=doc&amp;base=SPB&amp;n=259628&amp;dst=100121" TargetMode="External"/><Relationship Id="rId84" Type="http://schemas.openxmlformats.org/officeDocument/2006/relationships/hyperlink" Target="https://login.consultant.ru/link/?req=doc&amp;base=LAW&amp;n=505901&amp;dst=101492" TargetMode="External"/><Relationship Id="rId85" Type="http://schemas.openxmlformats.org/officeDocument/2006/relationships/hyperlink" Target="https://login.consultant.ru/link/?req=doc&amp;base=SPB&amp;n=60233&amp;dst=100041" TargetMode="External"/><Relationship Id="rId86" Type="http://schemas.openxmlformats.org/officeDocument/2006/relationships/hyperlink" Target="https://login.consultant.ru/link/?req=doc&amp;base=SPB&amp;n=312584&amp;dst=100009" TargetMode="External"/><Relationship Id="rId87" Type="http://schemas.openxmlformats.org/officeDocument/2006/relationships/hyperlink" Target="https://login.consultant.ru/link/?req=doc&amp;base=SPB&amp;n=311034&amp;dst=100010" TargetMode="External"/><Relationship Id="rId88" Type="http://schemas.openxmlformats.org/officeDocument/2006/relationships/hyperlink" Target="https://login.consultant.ru/link/?req=doc&amp;base=LAW&amp;n=2875" TargetMode="External"/><Relationship Id="rId89" Type="http://schemas.openxmlformats.org/officeDocument/2006/relationships/hyperlink" Target="https://login.consultant.ru/link/?req=doc&amp;base=SPB&amp;n=259628&amp;dst=100161" TargetMode="External"/><Relationship Id="rId90" Type="http://schemas.openxmlformats.org/officeDocument/2006/relationships/hyperlink" Target="https://login.consultant.ru/link/?req=doc&amp;base=SPB&amp;n=240492&amp;dst=100013" TargetMode="External"/><Relationship Id="rId91" Type="http://schemas.openxmlformats.org/officeDocument/2006/relationships/hyperlink" Target="https://login.consultant.ru/link/?req=doc&amp;base=SPB&amp;n=238776&amp;dst=100011" TargetMode="External"/><Relationship Id="rId92" Type="http://schemas.openxmlformats.org/officeDocument/2006/relationships/hyperlink" Target="https://login.consultant.ru/link/?req=doc&amp;base=SPB&amp;n=97014&amp;dst=100015" TargetMode="External"/><Relationship Id="rId93" Type="http://schemas.openxmlformats.org/officeDocument/2006/relationships/hyperlink" Target="https://login.consultant.ru/link/?req=doc&amp;base=LAW&amp;n=2875" TargetMode="External"/><Relationship Id="rId94" Type="http://schemas.openxmlformats.org/officeDocument/2006/relationships/hyperlink" Target="https://login.consultant.ru/link/?req=doc&amp;base=SPB&amp;n=259628&amp;dst=100172" TargetMode="External"/><Relationship Id="rId95" Type="http://schemas.openxmlformats.org/officeDocument/2006/relationships/hyperlink" Target="https://login.consultant.ru/link/?req=doc&amp;base=LAW&amp;n=2875" TargetMode="External"/><Relationship Id="rId96" Type="http://schemas.openxmlformats.org/officeDocument/2006/relationships/hyperlink" Target="https://login.consultant.ru/link/?req=doc&amp;base=LAW&amp;n=2875" TargetMode="External"/><Relationship Id="rId97" Type="http://schemas.openxmlformats.org/officeDocument/2006/relationships/hyperlink" Target="https://login.consultant.ru/link/?req=doc&amp;base=LAW&amp;n=2875" TargetMode="External"/><Relationship Id="rId98" Type="http://schemas.openxmlformats.org/officeDocument/2006/relationships/hyperlink" Target="https://login.consultant.ru/link/?req=doc&amp;base=LAW&amp;n=2875" TargetMode="External"/><Relationship Id="rId99" Type="http://schemas.openxmlformats.org/officeDocument/2006/relationships/hyperlink" Target="https://login.consultant.ru/link/?req=doc&amp;base=SPB&amp;n=312584&amp;dst=100009" TargetMode="External"/><Relationship Id="rId100" Type="http://schemas.openxmlformats.org/officeDocument/2006/relationships/hyperlink" Target="https://login.consultant.ru/link/?req=doc&amp;base=SPB&amp;n=312584&amp;dst=100009" TargetMode="External"/><Relationship Id="rId101" Type="http://schemas.openxmlformats.org/officeDocument/2006/relationships/hyperlink" Target="https://login.consultant.ru/link/?req=doc&amp;base=SPB&amp;n=123480&amp;dst=100011" TargetMode="External"/><Relationship Id="rId102" Type="http://schemas.openxmlformats.org/officeDocument/2006/relationships/hyperlink" Target="www.lenobl.ru" TargetMode="External"/><Relationship Id="rId103" Type="http://schemas.openxmlformats.org/officeDocument/2006/relationships/hyperlink" Target="https://login.consultant.ru/link/?req=doc&amp;base=SPB&amp;n=315023&amp;dst=100335" TargetMode="External"/><Relationship Id="rId104" Type="http://schemas.openxmlformats.org/officeDocument/2006/relationships/hyperlink" Target="https://login.consultant.ru/link/?req=doc&amp;base=SPB&amp;n=315023&amp;dst=100335" TargetMode="External"/><Relationship Id="rId105" Type="http://schemas.openxmlformats.org/officeDocument/2006/relationships/hyperlink" Target="https://login.consultant.ru/link/?req=doc&amp;base=SPB&amp;n=315023&amp;dst=100335" TargetMode="External"/><Relationship Id="rId106" Type="http://schemas.openxmlformats.org/officeDocument/2006/relationships/hyperlink" Target="https://login.consultant.ru/link/?req=doc&amp;base=LAW&amp;n=2875" TargetMode="External"/><Relationship Id="rId107" Type="http://schemas.openxmlformats.org/officeDocument/2006/relationships/hyperlink" Target="https://login.consultant.ru/link/?req=doc&amp;base=SPB&amp;n=259628&amp;dst=100270" TargetMode="External"/><Relationship Id="rId108" Type="http://schemas.openxmlformats.org/officeDocument/2006/relationships/hyperlink" Target="https://login.consultant.ru/link/?req=doc&amp;base=LAW&amp;n=2875" TargetMode="External"/><Relationship Id="rId109" Type="http://schemas.openxmlformats.org/officeDocument/2006/relationships/hyperlink" Target="https://login.consultant.ru/link/?req=doc&amp;base=LAW&amp;n=515484&amp;dst=100604" TargetMode="External"/><Relationship Id="rId110" Type="http://schemas.openxmlformats.org/officeDocument/2006/relationships/hyperlink" Target="https://login.consultant.ru/link/?req=doc&amp;base=LAW&amp;n=515487&amp;dst=100400" TargetMode="External"/><Relationship Id="rId111" Type="http://schemas.openxmlformats.org/officeDocument/2006/relationships/hyperlink" Target="https://login.consultant.ru/link/?req=doc&amp;base=SPB&amp;n=238776&amp;dst=100015" TargetMode="External"/><Relationship Id="rId112" Type="http://schemas.openxmlformats.org/officeDocument/2006/relationships/hyperlink" Target="https://login.consultant.ru/link/?req=doc&amp;base=LAW&amp;n=2875&amp;dst=100523" TargetMode="External"/><Relationship Id="rId113" Type="http://schemas.openxmlformats.org/officeDocument/2006/relationships/hyperlink" Target="https://login.consultant.ru/link/?req=doc&amp;base=LAW&amp;n=488081" TargetMode="External"/><Relationship Id="rId114" Type="http://schemas.openxmlformats.org/officeDocument/2006/relationships/hyperlink" Target="https://login.consultant.ru/link/?req=doc&amp;base=LAW&amp;n=511241" TargetMode="External"/><Relationship Id="rId115" Type="http://schemas.openxmlformats.org/officeDocument/2006/relationships/hyperlink" Target="https://login.consultant.ru/link/?req=doc&amp;base=LAW&amp;n=2875" TargetMode="External"/><Relationship Id="rId116" Type="http://schemas.openxmlformats.org/officeDocument/2006/relationships/hyperlink" Target="https://login.consultant.ru/link/?req=doc&amp;base=LAW&amp;n=2875" TargetMode="External"/><Relationship Id="rId117" Type="http://schemas.openxmlformats.org/officeDocument/2006/relationships/hyperlink" Target="https://login.consultant.ru/link/?req=doc&amp;base=LAW&amp;n=28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Чепрасова</dc:creator>
  <cp:lastModifiedBy>ayu_morozov</cp:lastModifiedBy>
  <cp:revision>2</cp:revision>
  <dcterms:created xsi:type="dcterms:W3CDTF">2025-12-02T12:24:00Z</dcterms:created>
  <dcterms:modified xsi:type="dcterms:W3CDTF">2025-12-02T12:28:53Z</dcterms:modified>
</cp:coreProperties>
</file>