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12" w:rsidRDefault="00835F37" w:rsidP="00750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Обзор обращений граждан, </w:t>
      </w:r>
    </w:p>
    <w:p w:rsidR="00835F37" w:rsidRDefault="00835F37" w:rsidP="00110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074B">
        <w:rPr>
          <w:rFonts w:ascii="Times New Roman" w:hAnsi="Times New Roman" w:cs="Times New Roman"/>
          <w:b/>
          <w:bCs/>
          <w:sz w:val="28"/>
          <w:szCs w:val="28"/>
        </w:rPr>
        <w:t>поступивших</w:t>
      </w:r>
      <w:proofErr w:type="gramEnd"/>
      <w:r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 в комитет по местному самоуправлению, </w:t>
      </w:r>
      <w:r w:rsidR="00670063" w:rsidRPr="0075074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5074B">
        <w:rPr>
          <w:rFonts w:ascii="Times New Roman" w:hAnsi="Times New Roman" w:cs="Times New Roman"/>
          <w:b/>
          <w:bCs/>
          <w:sz w:val="28"/>
          <w:szCs w:val="28"/>
        </w:rPr>
        <w:t>межнациональным и межконфессиональным отношен</w:t>
      </w:r>
      <w:r w:rsidR="00901D4E" w:rsidRPr="0075074B">
        <w:rPr>
          <w:rFonts w:ascii="Times New Roman" w:hAnsi="Times New Roman" w:cs="Times New Roman"/>
          <w:b/>
          <w:bCs/>
          <w:sz w:val="28"/>
          <w:szCs w:val="28"/>
        </w:rPr>
        <w:t>иям</w:t>
      </w:r>
      <w:r w:rsidR="002F6FFB"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FFB" w:rsidRPr="0075074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D4E" w:rsidRPr="0075074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 в</w:t>
      </w:r>
      <w:r w:rsidR="0075074B" w:rsidRPr="007507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954BD"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4BD" w:rsidRPr="007507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5074B" w:rsidRPr="007507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954BD"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</w:t>
      </w:r>
      <w:r w:rsidR="00533568"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D4E" w:rsidRPr="0075074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F7708" w:rsidRPr="0075074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33568"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5074B" w:rsidRPr="0075074B" w:rsidRDefault="0075074B" w:rsidP="00750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1485"/>
        <w:gridCol w:w="1302"/>
        <w:gridCol w:w="1417"/>
        <w:gridCol w:w="1271"/>
        <w:gridCol w:w="1125"/>
      </w:tblGrid>
      <w:tr w:rsidR="00835F37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46331" w:rsidRPr="0075074B" w:rsidRDefault="00835F37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670063" w:rsidRPr="0075074B" w:rsidRDefault="00835F37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обращений</w:t>
            </w:r>
          </w:p>
        </w:tc>
      </w:tr>
      <w:tr w:rsidR="00835F37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46331" w:rsidRPr="0075074B" w:rsidRDefault="00E46331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hideMark/>
          </w:tcPr>
          <w:p w:rsidR="00110112" w:rsidRDefault="00835F37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</w:p>
          <w:p w:rsidR="00E46331" w:rsidRPr="0075074B" w:rsidRDefault="00835F37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hideMark/>
          </w:tcPr>
          <w:p w:rsidR="00E46331" w:rsidRPr="0075074B" w:rsidRDefault="00835F37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b/>
                <w:sz w:val="28"/>
                <w:szCs w:val="28"/>
              </w:rPr>
              <w:t>II квартал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hideMark/>
          </w:tcPr>
          <w:p w:rsidR="00E46331" w:rsidRPr="0075074B" w:rsidRDefault="00835F37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b/>
                <w:sz w:val="28"/>
                <w:szCs w:val="28"/>
              </w:rPr>
              <w:t>III квартал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hideMark/>
          </w:tcPr>
          <w:p w:rsidR="00E46331" w:rsidRPr="0075074B" w:rsidRDefault="00835F37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b/>
                <w:sz w:val="28"/>
                <w:szCs w:val="28"/>
              </w:rPr>
              <w:t>IV квартал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E46331" w:rsidRPr="0075074B" w:rsidRDefault="00835F37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82C8C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82C8C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110112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82C8C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82C8C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925CC0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82C8C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925CC0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Лужский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925CC0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925CC0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182C8C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925CC0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925CC0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074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925CC0">
        <w:tc>
          <w:tcPr>
            <w:tcW w:w="3831" w:type="dxa"/>
            <w:tcBorders>
              <w:top w:val="single" w:sz="4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Тихвинский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single" w:sz="4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10112" w:rsidRDefault="00DE48C4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101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10112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75074B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110112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</w:t>
            </w:r>
          </w:p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10112" w:rsidRDefault="00182C8C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10112" w:rsidRDefault="00110112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F22D1D">
        <w:trPr>
          <w:trHeight w:val="372"/>
        </w:trPr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695A4D" w:rsidRPr="00110112" w:rsidRDefault="00DE48C4" w:rsidP="00110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695A4D" w:rsidRPr="00110112" w:rsidRDefault="00110112" w:rsidP="0011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5A4D" w:rsidRPr="0075074B" w:rsidTr="00F22D1D">
        <w:trPr>
          <w:trHeight w:val="420"/>
        </w:trPr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695A4D" w:rsidRPr="0075074B" w:rsidRDefault="00695A4D" w:rsidP="00110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74B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695A4D" w:rsidRPr="00110112" w:rsidRDefault="00182C8C" w:rsidP="00110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10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</w:tcPr>
          <w:p w:rsidR="00695A4D" w:rsidRPr="00110112" w:rsidRDefault="00110112" w:rsidP="00110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5A4D" w:rsidRPr="0075074B" w:rsidTr="00110112">
        <w:tc>
          <w:tcPr>
            <w:tcW w:w="383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75074B" w:rsidRDefault="00110112" w:rsidP="00110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10112" w:rsidRDefault="00182C8C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12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</w:tcPr>
          <w:p w:rsidR="00695A4D" w:rsidRPr="00110112" w:rsidRDefault="00110112" w:rsidP="0011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75074B" w:rsidRDefault="00695A4D" w:rsidP="00750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5F37" w:rsidRPr="0075074B" w:rsidRDefault="00835F37" w:rsidP="00750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> </w:t>
      </w:r>
    </w:p>
    <w:p w:rsidR="00835F37" w:rsidRPr="0075074B" w:rsidRDefault="00835F37" w:rsidP="0011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</w:t>
      </w:r>
      <w:r w:rsidR="00994751" w:rsidRPr="0075074B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75074B">
        <w:rPr>
          <w:rFonts w:ascii="Times New Roman" w:hAnsi="Times New Roman" w:cs="Times New Roman"/>
          <w:b/>
          <w:bCs/>
          <w:sz w:val="28"/>
          <w:szCs w:val="28"/>
        </w:rPr>
        <w:t>вопросов:</w:t>
      </w:r>
    </w:p>
    <w:p w:rsidR="00901D4E" w:rsidRPr="0075074B" w:rsidRDefault="00901D4E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>Жалобы на действие (бездействие) органов местного самоуправления и должностных лиц, формирование кадрового состава органов местного самоуправления –</w:t>
      </w:r>
      <w:r w:rsidR="005A6EC1" w:rsidRPr="0075074B">
        <w:rPr>
          <w:rFonts w:ascii="Times New Roman" w:hAnsi="Times New Roman" w:cs="Times New Roman"/>
          <w:sz w:val="28"/>
          <w:szCs w:val="28"/>
        </w:rPr>
        <w:t xml:space="preserve"> </w:t>
      </w:r>
      <w:r w:rsidR="00110112">
        <w:rPr>
          <w:rFonts w:ascii="Times New Roman" w:hAnsi="Times New Roman" w:cs="Times New Roman"/>
          <w:sz w:val="28"/>
          <w:szCs w:val="28"/>
        </w:rPr>
        <w:t>87</w:t>
      </w:r>
    </w:p>
    <w:p w:rsidR="00901D4E" w:rsidRPr="0075074B" w:rsidRDefault="00901D4E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>Вопросы местного значения (благоустройство, г</w:t>
      </w:r>
      <w:r w:rsidR="0024546A" w:rsidRPr="0075074B">
        <w:rPr>
          <w:rFonts w:ascii="Times New Roman" w:hAnsi="Times New Roman" w:cs="Times New Roman"/>
          <w:sz w:val="28"/>
          <w:szCs w:val="28"/>
        </w:rPr>
        <w:t xml:space="preserve">азификация, освещение и т.д.) – </w:t>
      </w:r>
      <w:r w:rsidR="00110112">
        <w:rPr>
          <w:rFonts w:ascii="Times New Roman" w:hAnsi="Times New Roman" w:cs="Times New Roman"/>
          <w:sz w:val="28"/>
          <w:szCs w:val="28"/>
        </w:rPr>
        <w:t>44</w:t>
      </w:r>
    </w:p>
    <w:p w:rsidR="00A01DAA" w:rsidRPr="0075074B" w:rsidRDefault="00A01DAA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>Вопросы реформирования территориальной организации местного самоуправления в Ленинградской области – </w:t>
      </w:r>
      <w:r w:rsidR="00F954BD" w:rsidRPr="0075074B">
        <w:rPr>
          <w:rFonts w:ascii="Times New Roman" w:hAnsi="Times New Roman" w:cs="Times New Roman"/>
          <w:sz w:val="28"/>
          <w:szCs w:val="28"/>
        </w:rPr>
        <w:t>5</w:t>
      </w:r>
    </w:p>
    <w:p w:rsidR="00901D4E" w:rsidRPr="0075074B" w:rsidRDefault="00EB1DE1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 xml:space="preserve">Работа сельских старост, инициативных комиссий, общественных советов и </w:t>
      </w:r>
      <w:proofErr w:type="spellStart"/>
      <w:r w:rsidRPr="0075074B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994751" w:rsidRPr="0075074B">
        <w:rPr>
          <w:rFonts w:ascii="Times New Roman" w:hAnsi="Times New Roman" w:cs="Times New Roman"/>
          <w:sz w:val="28"/>
          <w:szCs w:val="28"/>
        </w:rPr>
        <w:t xml:space="preserve"> </w:t>
      </w:r>
      <w:r w:rsidR="00901D4E" w:rsidRPr="0075074B">
        <w:rPr>
          <w:rFonts w:ascii="Times New Roman" w:hAnsi="Times New Roman" w:cs="Times New Roman"/>
          <w:sz w:val="28"/>
          <w:szCs w:val="28"/>
        </w:rPr>
        <w:t>– </w:t>
      </w:r>
      <w:r w:rsidR="00F954BD" w:rsidRPr="0075074B">
        <w:rPr>
          <w:rFonts w:ascii="Times New Roman" w:hAnsi="Times New Roman" w:cs="Times New Roman"/>
          <w:sz w:val="28"/>
          <w:szCs w:val="28"/>
        </w:rPr>
        <w:t>7</w:t>
      </w:r>
    </w:p>
    <w:p w:rsidR="00901D4E" w:rsidRPr="0075074B" w:rsidRDefault="00901D4E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>Вопросы межнациональных и межконфессиональных отношений – </w:t>
      </w:r>
      <w:r w:rsidR="00110112">
        <w:rPr>
          <w:rFonts w:ascii="Times New Roman" w:hAnsi="Times New Roman" w:cs="Times New Roman"/>
          <w:sz w:val="28"/>
          <w:szCs w:val="28"/>
        </w:rPr>
        <w:t>6</w:t>
      </w:r>
    </w:p>
    <w:p w:rsidR="00A01DAA" w:rsidRPr="0075074B" w:rsidRDefault="00A01DAA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>Соблюдение правил в сфере санитарно-эпидемиологического благополучия населения –</w:t>
      </w:r>
      <w:r w:rsidR="00994751" w:rsidRPr="0075074B">
        <w:rPr>
          <w:rFonts w:ascii="Times New Roman" w:hAnsi="Times New Roman" w:cs="Times New Roman"/>
          <w:sz w:val="28"/>
          <w:szCs w:val="28"/>
        </w:rPr>
        <w:t xml:space="preserve"> </w:t>
      </w:r>
      <w:r w:rsidR="00F954BD" w:rsidRPr="0075074B">
        <w:rPr>
          <w:rFonts w:ascii="Times New Roman" w:hAnsi="Times New Roman" w:cs="Times New Roman"/>
          <w:sz w:val="28"/>
          <w:szCs w:val="28"/>
        </w:rPr>
        <w:t>0</w:t>
      </w:r>
    </w:p>
    <w:p w:rsidR="00901D4E" w:rsidRPr="0075074B" w:rsidRDefault="00901D4E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bCs/>
          <w:sz w:val="28"/>
          <w:szCs w:val="28"/>
        </w:rPr>
        <w:t xml:space="preserve">Бытовое обслуживание населения </w:t>
      </w:r>
      <w:r w:rsidRPr="0075074B">
        <w:rPr>
          <w:rFonts w:ascii="Times New Roman" w:hAnsi="Times New Roman" w:cs="Times New Roman"/>
          <w:sz w:val="28"/>
          <w:szCs w:val="28"/>
        </w:rPr>
        <w:t>– </w:t>
      </w:r>
      <w:r w:rsidR="00F954BD" w:rsidRPr="0075074B">
        <w:rPr>
          <w:rFonts w:ascii="Times New Roman" w:hAnsi="Times New Roman" w:cs="Times New Roman"/>
          <w:sz w:val="28"/>
          <w:szCs w:val="28"/>
        </w:rPr>
        <w:t>7</w:t>
      </w:r>
    </w:p>
    <w:p w:rsidR="00EB1DE1" w:rsidRPr="0075074B" w:rsidRDefault="00EB1DE1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>Выборы, референдумы. Избирательная система</w:t>
      </w:r>
      <w:r w:rsidR="008D1E8F" w:rsidRPr="007507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074B">
        <w:rPr>
          <w:rFonts w:ascii="Times New Roman" w:hAnsi="Times New Roman" w:cs="Times New Roman"/>
          <w:sz w:val="28"/>
          <w:szCs w:val="28"/>
        </w:rPr>
        <w:t>– </w:t>
      </w:r>
      <w:r w:rsidR="00F954BD" w:rsidRPr="0075074B">
        <w:rPr>
          <w:rFonts w:ascii="Times New Roman" w:hAnsi="Times New Roman" w:cs="Times New Roman"/>
          <w:sz w:val="28"/>
          <w:szCs w:val="28"/>
        </w:rPr>
        <w:t>0</w:t>
      </w:r>
    </w:p>
    <w:p w:rsidR="0075074B" w:rsidRPr="0075074B" w:rsidRDefault="0075074B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>Вопросы СВО – 12</w:t>
      </w:r>
    </w:p>
    <w:p w:rsidR="0075074B" w:rsidRPr="0075074B" w:rsidRDefault="0075074B" w:rsidP="00110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4B">
        <w:rPr>
          <w:rFonts w:ascii="Times New Roman" w:hAnsi="Times New Roman" w:cs="Times New Roman"/>
          <w:sz w:val="28"/>
          <w:szCs w:val="28"/>
        </w:rPr>
        <w:t xml:space="preserve">Разное - </w:t>
      </w:r>
      <w:r w:rsidR="00110112">
        <w:rPr>
          <w:rFonts w:ascii="Times New Roman" w:hAnsi="Times New Roman" w:cs="Times New Roman"/>
          <w:sz w:val="28"/>
          <w:szCs w:val="28"/>
        </w:rPr>
        <w:t>19</w:t>
      </w:r>
    </w:p>
    <w:p w:rsidR="005C4E7D" w:rsidRPr="0075074B" w:rsidRDefault="007A768B" w:rsidP="00110112">
      <w:pPr>
        <w:spacing w:after="0" w:line="240" w:lineRule="auto"/>
        <w:jc w:val="both"/>
        <w:rPr>
          <w:sz w:val="28"/>
          <w:szCs w:val="28"/>
        </w:rPr>
      </w:pPr>
    </w:p>
    <w:sectPr w:rsidR="005C4E7D" w:rsidRPr="0075074B" w:rsidSect="0075074B">
      <w:head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8B" w:rsidRDefault="007A768B" w:rsidP="0075074B">
      <w:pPr>
        <w:spacing w:after="0" w:line="240" w:lineRule="auto"/>
      </w:pPr>
      <w:r>
        <w:separator/>
      </w:r>
    </w:p>
  </w:endnote>
  <w:endnote w:type="continuationSeparator" w:id="0">
    <w:p w:rsidR="007A768B" w:rsidRDefault="007A768B" w:rsidP="0075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8B" w:rsidRDefault="007A768B" w:rsidP="0075074B">
      <w:pPr>
        <w:spacing w:after="0" w:line="240" w:lineRule="auto"/>
      </w:pPr>
      <w:r>
        <w:separator/>
      </w:r>
    </w:p>
  </w:footnote>
  <w:footnote w:type="continuationSeparator" w:id="0">
    <w:p w:rsidR="007A768B" w:rsidRDefault="007A768B" w:rsidP="0075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365008"/>
      <w:docPartObj>
        <w:docPartGallery w:val="Page Numbers (Top of Page)"/>
        <w:docPartUnique/>
      </w:docPartObj>
    </w:sdtPr>
    <w:sdtContent>
      <w:p w:rsidR="0075074B" w:rsidRDefault="007507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1D">
          <w:rPr>
            <w:noProof/>
          </w:rPr>
          <w:t>2</w:t>
        </w:r>
        <w:r>
          <w:fldChar w:fldCharType="end"/>
        </w:r>
      </w:p>
    </w:sdtContent>
  </w:sdt>
  <w:p w:rsidR="0075074B" w:rsidRDefault="007507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2BD6"/>
    <w:multiLevelType w:val="hybridMultilevel"/>
    <w:tmpl w:val="44E0A0F6"/>
    <w:lvl w:ilvl="0" w:tplc="E65CD89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7"/>
    <w:rsid w:val="00031FFD"/>
    <w:rsid w:val="000333B3"/>
    <w:rsid w:val="00082F3E"/>
    <w:rsid w:val="00095BA8"/>
    <w:rsid w:val="000A1D5D"/>
    <w:rsid w:val="000E3387"/>
    <w:rsid w:val="0010743B"/>
    <w:rsid w:val="00110112"/>
    <w:rsid w:val="0011018E"/>
    <w:rsid w:val="00156A7B"/>
    <w:rsid w:val="00182C8C"/>
    <w:rsid w:val="001F10A8"/>
    <w:rsid w:val="00242145"/>
    <w:rsid w:val="0024546A"/>
    <w:rsid w:val="00285191"/>
    <w:rsid w:val="00292212"/>
    <w:rsid w:val="00295F46"/>
    <w:rsid w:val="002B08CB"/>
    <w:rsid w:val="002F6FFB"/>
    <w:rsid w:val="00351B9B"/>
    <w:rsid w:val="0036135C"/>
    <w:rsid w:val="00367D75"/>
    <w:rsid w:val="003C5FF2"/>
    <w:rsid w:val="003F7708"/>
    <w:rsid w:val="004C517A"/>
    <w:rsid w:val="00533568"/>
    <w:rsid w:val="005370BE"/>
    <w:rsid w:val="00554408"/>
    <w:rsid w:val="00580A6E"/>
    <w:rsid w:val="0058549E"/>
    <w:rsid w:val="005A6EC1"/>
    <w:rsid w:val="005F0C01"/>
    <w:rsid w:val="005F34C1"/>
    <w:rsid w:val="00607534"/>
    <w:rsid w:val="00614540"/>
    <w:rsid w:val="00636AB7"/>
    <w:rsid w:val="00670063"/>
    <w:rsid w:val="00672CD9"/>
    <w:rsid w:val="00695A4D"/>
    <w:rsid w:val="00696710"/>
    <w:rsid w:val="006C18A3"/>
    <w:rsid w:val="0075074B"/>
    <w:rsid w:val="007A6CBB"/>
    <w:rsid w:val="007A768B"/>
    <w:rsid w:val="007C65A2"/>
    <w:rsid w:val="00835F37"/>
    <w:rsid w:val="00890C8F"/>
    <w:rsid w:val="008D1E8F"/>
    <w:rsid w:val="008E25C6"/>
    <w:rsid w:val="00901D4E"/>
    <w:rsid w:val="00925CC0"/>
    <w:rsid w:val="00994751"/>
    <w:rsid w:val="009A6761"/>
    <w:rsid w:val="00A01DAA"/>
    <w:rsid w:val="00B01A6A"/>
    <w:rsid w:val="00B14074"/>
    <w:rsid w:val="00B8502E"/>
    <w:rsid w:val="00B87F17"/>
    <w:rsid w:val="00B9088F"/>
    <w:rsid w:val="00BA5C7C"/>
    <w:rsid w:val="00BC4512"/>
    <w:rsid w:val="00BE6A4F"/>
    <w:rsid w:val="00BF123C"/>
    <w:rsid w:val="00C156EF"/>
    <w:rsid w:val="00C46999"/>
    <w:rsid w:val="00C51CC2"/>
    <w:rsid w:val="00C57468"/>
    <w:rsid w:val="00CF2589"/>
    <w:rsid w:val="00D00D29"/>
    <w:rsid w:val="00DA7C87"/>
    <w:rsid w:val="00DE48C4"/>
    <w:rsid w:val="00DF5333"/>
    <w:rsid w:val="00E052B3"/>
    <w:rsid w:val="00E46331"/>
    <w:rsid w:val="00E97539"/>
    <w:rsid w:val="00EB1DE1"/>
    <w:rsid w:val="00F22D1D"/>
    <w:rsid w:val="00F954BD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74B"/>
  </w:style>
  <w:style w:type="paragraph" w:styleId="a6">
    <w:name w:val="footer"/>
    <w:basedOn w:val="a"/>
    <w:link w:val="a7"/>
    <w:uiPriority w:val="99"/>
    <w:unhideWhenUsed/>
    <w:rsid w:val="0075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74B"/>
  </w:style>
  <w:style w:type="paragraph" w:styleId="a6">
    <w:name w:val="footer"/>
    <w:basedOn w:val="a"/>
    <w:link w:val="a7"/>
    <w:uiPriority w:val="99"/>
    <w:unhideWhenUsed/>
    <w:rsid w:val="0075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Зырянова Елена Александровна</cp:lastModifiedBy>
  <cp:revision>6</cp:revision>
  <dcterms:created xsi:type="dcterms:W3CDTF">2025-07-03T07:50:00Z</dcterms:created>
  <dcterms:modified xsi:type="dcterms:W3CDTF">2025-07-03T08:09:00Z</dcterms:modified>
</cp:coreProperties>
</file>