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693" w:rsidRDefault="00F64693">
      <w:pPr>
        <w:pStyle w:val="ConsPlusNormal"/>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4693">
        <w:tc>
          <w:tcPr>
            <w:tcW w:w="4677" w:type="dxa"/>
            <w:tcBorders>
              <w:top w:val="nil"/>
              <w:left w:val="nil"/>
              <w:bottom w:val="nil"/>
              <w:right w:val="nil"/>
            </w:tcBorders>
          </w:tcPr>
          <w:p w:rsidR="00F64693" w:rsidRDefault="00F64693">
            <w:pPr>
              <w:pStyle w:val="ConsPlusNormal"/>
            </w:pPr>
            <w:r>
              <w:t>27 октября 1994 года</w:t>
            </w:r>
          </w:p>
        </w:tc>
        <w:tc>
          <w:tcPr>
            <w:tcW w:w="4677" w:type="dxa"/>
            <w:tcBorders>
              <w:top w:val="nil"/>
              <w:left w:val="nil"/>
              <w:bottom w:val="nil"/>
              <w:right w:val="nil"/>
            </w:tcBorders>
          </w:tcPr>
          <w:p w:rsidR="00F64693" w:rsidRDefault="00F64693">
            <w:pPr>
              <w:pStyle w:val="ConsPlusNormal"/>
              <w:jc w:val="right"/>
            </w:pPr>
            <w:r>
              <w:t>N 6-оз</w:t>
            </w:r>
          </w:p>
        </w:tc>
      </w:tr>
    </w:tbl>
    <w:p w:rsidR="00F64693" w:rsidRDefault="00F64693">
      <w:pPr>
        <w:pStyle w:val="ConsPlusNormal"/>
        <w:pBdr>
          <w:bottom w:val="single" w:sz="6" w:space="0" w:color="auto"/>
        </w:pBdr>
        <w:spacing w:before="100" w:after="100"/>
        <w:jc w:val="both"/>
        <w:rPr>
          <w:sz w:val="2"/>
          <w:szCs w:val="2"/>
        </w:rPr>
      </w:pPr>
    </w:p>
    <w:p w:rsidR="00F64693" w:rsidRDefault="00F64693">
      <w:pPr>
        <w:pStyle w:val="ConsPlusNormal"/>
      </w:pPr>
    </w:p>
    <w:p w:rsidR="00F64693" w:rsidRDefault="00F64693">
      <w:pPr>
        <w:pStyle w:val="ConsPlusTitle"/>
        <w:jc w:val="center"/>
      </w:pPr>
      <w:r>
        <w:t>РОССИЙСКАЯ ФЕДЕРАЦИЯ</w:t>
      </w:r>
    </w:p>
    <w:p w:rsidR="00F64693" w:rsidRDefault="00F64693">
      <w:pPr>
        <w:pStyle w:val="ConsPlusTitle"/>
        <w:jc w:val="center"/>
      </w:pPr>
    </w:p>
    <w:p w:rsidR="00F64693" w:rsidRDefault="00F64693">
      <w:pPr>
        <w:pStyle w:val="ConsPlusTitle"/>
        <w:jc w:val="center"/>
      </w:pPr>
      <w:r>
        <w:t>ЗАКОН</w:t>
      </w:r>
    </w:p>
    <w:p w:rsidR="00F64693" w:rsidRDefault="00F64693">
      <w:pPr>
        <w:pStyle w:val="ConsPlusTitle"/>
        <w:jc w:val="center"/>
      </w:pPr>
    </w:p>
    <w:p w:rsidR="00F64693" w:rsidRDefault="00F64693">
      <w:pPr>
        <w:pStyle w:val="ConsPlusTitle"/>
        <w:jc w:val="center"/>
      </w:pPr>
      <w:r>
        <w:t>ЛЕНИНГРАДСКОЙ ОБЛАСТИ</w:t>
      </w:r>
    </w:p>
    <w:p w:rsidR="00F64693" w:rsidRDefault="00F64693">
      <w:pPr>
        <w:pStyle w:val="ConsPlusTitle"/>
        <w:jc w:val="center"/>
      </w:pPr>
    </w:p>
    <w:p w:rsidR="00F64693" w:rsidRDefault="00F64693">
      <w:pPr>
        <w:pStyle w:val="ConsPlusTitle"/>
        <w:jc w:val="center"/>
      </w:pPr>
      <w:r>
        <w:t>УСТАВ</w:t>
      </w:r>
    </w:p>
    <w:p w:rsidR="00F64693" w:rsidRDefault="00F64693">
      <w:pPr>
        <w:pStyle w:val="ConsPlusTitle"/>
        <w:jc w:val="center"/>
      </w:pPr>
      <w:r>
        <w:t>ЛЕНИНГРАДСКОЙ ОБЛАСТИ</w:t>
      </w:r>
    </w:p>
    <w:p w:rsidR="00F64693" w:rsidRDefault="00F646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46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693" w:rsidRDefault="00F646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693" w:rsidRDefault="00F646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693" w:rsidRDefault="00F64693">
            <w:pPr>
              <w:pStyle w:val="ConsPlusNormal"/>
              <w:jc w:val="center"/>
            </w:pPr>
            <w:r>
              <w:rPr>
                <w:color w:val="392C69"/>
              </w:rPr>
              <w:t>Список изменяющих документов</w:t>
            </w:r>
          </w:p>
          <w:p w:rsidR="00F64693" w:rsidRDefault="00F64693">
            <w:pPr>
              <w:pStyle w:val="ConsPlusNormal"/>
              <w:jc w:val="center"/>
            </w:pPr>
            <w:r>
              <w:rPr>
                <w:color w:val="392C69"/>
              </w:rPr>
              <w:t>(в ред. Областных законов Ленинградской области</w:t>
            </w:r>
          </w:p>
          <w:p w:rsidR="00F64693" w:rsidRDefault="00F64693">
            <w:pPr>
              <w:pStyle w:val="ConsPlusNormal"/>
              <w:jc w:val="center"/>
            </w:pPr>
            <w:r>
              <w:rPr>
                <w:color w:val="392C69"/>
              </w:rPr>
              <w:t xml:space="preserve">от 12.07.2001 </w:t>
            </w:r>
            <w:hyperlink r:id="rId4">
              <w:r>
                <w:rPr>
                  <w:color w:val="0000FF"/>
                </w:rPr>
                <w:t>N 44-оз</w:t>
              </w:r>
            </w:hyperlink>
            <w:r>
              <w:rPr>
                <w:color w:val="392C69"/>
              </w:rPr>
              <w:t xml:space="preserve"> (ред. от 01.11.2004), от 29.12.2005 </w:t>
            </w:r>
            <w:hyperlink r:id="rId5">
              <w:r>
                <w:rPr>
                  <w:color w:val="0000FF"/>
                </w:rPr>
                <w:t>N 128-оз</w:t>
              </w:r>
            </w:hyperlink>
            <w:r>
              <w:rPr>
                <w:color w:val="392C69"/>
              </w:rPr>
              <w:t>,</w:t>
            </w:r>
          </w:p>
          <w:p w:rsidR="00F64693" w:rsidRDefault="00F64693">
            <w:pPr>
              <w:pStyle w:val="ConsPlusNormal"/>
              <w:jc w:val="center"/>
            </w:pPr>
            <w:r>
              <w:rPr>
                <w:color w:val="392C69"/>
              </w:rPr>
              <w:t xml:space="preserve">от 28.06.2007 </w:t>
            </w:r>
            <w:hyperlink r:id="rId6">
              <w:r>
                <w:rPr>
                  <w:color w:val="0000FF"/>
                </w:rPr>
                <w:t>N 107-оз</w:t>
              </w:r>
            </w:hyperlink>
            <w:r>
              <w:rPr>
                <w:color w:val="392C69"/>
              </w:rPr>
              <w:t xml:space="preserve">, от 20.10.2008 </w:t>
            </w:r>
            <w:hyperlink r:id="rId7">
              <w:r>
                <w:rPr>
                  <w:color w:val="0000FF"/>
                </w:rPr>
                <w:t>N 115-оз</w:t>
              </w:r>
            </w:hyperlink>
            <w:r>
              <w:rPr>
                <w:color w:val="392C69"/>
              </w:rPr>
              <w:t xml:space="preserve">, от 01.11.2008 </w:t>
            </w:r>
            <w:hyperlink r:id="rId8">
              <w:r>
                <w:rPr>
                  <w:color w:val="0000FF"/>
                </w:rPr>
                <w:t>N 117-оз</w:t>
              </w:r>
            </w:hyperlink>
            <w:r>
              <w:rPr>
                <w:color w:val="392C69"/>
              </w:rPr>
              <w:t>,</w:t>
            </w:r>
          </w:p>
          <w:p w:rsidR="00F64693" w:rsidRDefault="00F64693">
            <w:pPr>
              <w:pStyle w:val="ConsPlusNormal"/>
              <w:jc w:val="center"/>
            </w:pPr>
            <w:r>
              <w:rPr>
                <w:color w:val="392C69"/>
              </w:rPr>
              <w:t xml:space="preserve">от 05.06.2009 </w:t>
            </w:r>
            <w:hyperlink r:id="rId9">
              <w:r>
                <w:rPr>
                  <w:color w:val="0000FF"/>
                </w:rPr>
                <w:t>N 51-оз</w:t>
              </w:r>
            </w:hyperlink>
            <w:r>
              <w:rPr>
                <w:color w:val="392C69"/>
              </w:rPr>
              <w:t xml:space="preserve">, от 12.03.2010 </w:t>
            </w:r>
            <w:hyperlink r:id="rId10">
              <w:r>
                <w:rPr>
                  <w:color w:val="0000FF"/>
                </w:rPr>
                <w:t>N 9-оз</w:t>
              </w:r>
            </w:hyperlink>
            <w:r>
              <w:rPr>
                <w:color w:val="392C69"/>
              </w:rPr>
              <w:t xml:space="preserve">, от 22.07.2010 </w:t>
            </w:r>
            <w:hyperlink r:id="rId11">
              <w:r>
                <w:rPr>
                  <w:color w:val="0000FF"/>
                </w:rPr>
                <w:t>N 48-оз</w:t>
              </w:r>
            </w:hyperlink>
            <w:r>
              <w:rPr>
                <w:color w:val="392C69"/>
              </w:rPr>
              <w:t>,</w:t>
            </w:r>
          </w:p>
          <w:p w:rsidR="00F64693" w:rsidRDefault="00F64693">
            <w:pPr>
              <w:pStyle w:val="ConsPlusNormal"/>
              <w:jc w:val="center"/>
            </w:pPr>
            <w:r>
              <w:rPr>
                <w:color w:val="392C69"/>
              </w:rPr>
              <w:t xml:space="preserve">от 17.11.2011 </w:t>
            </w:r>
            <w:hyperlink r:id="rId12">
              <w:r>
                <w:rPr>
                  <w:color w:val="0000FF"/>
                </w:rPr>
                <w:t>N 93-оз</w:t>
              </w:r>
            </w:hyperlink>
            <w:r>
              <w:rPr>
                <w:color w:val="392C69"/>
              </w:rPr>
              <w:t xml:space="preserve">, от 04.06.2012 </w:t>
            </w:r>
            <w:hyperlink r:id="rId13">
              <w:r>
                <w:rPr>
                  <w:color w:val="0000FF"/>
                </w:rPr>
                <w:t>N 39-оз</w:t>
              </w:r>
            </w:hyperlink>
            <w:r>
              <w:rPr>
                <w:color w:val="392C69"/>
              </w:rPr>
              <w:t xml:space="preserve">, от 04.06.2012 </w:t>
            </w:r>
            <w:hyperlink r:id="rId14">
              <w:r>
                <w:rPr>
                  <w:color w:val="0000FF"/>
                </w:rPr>
                <w:t>N 40-оз</w:t>
              </w:r>
            </w:hyperlink>
            <w:r>
              <w:rPr>
                <w:color w:val="392C69"/>
              </w:rPr>
              <w:t>,</w:t>
            </w:r>
          </w:p>
          <w:p w:rsidR="00F64693" w:rsidRDefault="00F64693">
            <w:pPr>
              <w:pStyle w:val="ConsPlusNormal"/>
              <w:jc w:val="center"/>
            </w:pPr>
            <w:r>
              <w:rPr>
                <w:color w:val="392C69"/>
              </w:rPr>
              <w:t xml:space="preserve">от 13.07.2012 </w:t>
            </w:r>
            <w:hyperlink r:id="rId15">
              <w:r>
                <w:rPr>
                  <w:color w:val="0000FF"/>
                </w:rPr>
                <w:t>N 62-оз</w:t>
              </w:r>
            </w:hyperlink>
            <w:r>
              <w:rPr>
                <w:color w:val="392C69"/>
              </w:rPr>
              <w:t xml:space="preserve">, от 24.12.2012 </w:t>
            </w:r>
            <w:hyperlink r:id="rId16">
              <w:r>
                <w:rPr>
                  <w:color w:val="0000FF"/>
                </w:rPr>
                <w:t>N 99-оз</w:t>
              </w:r>
            </w:hyperlink>
            <w:r>
              <w:rPr>
                <w:color w:val="392C69"/>
              </w:rPr>
              <w:t xml:space="preserve">, от 11.03.2013 </w:t>
            </w:r>
            <w:hyperlink r:id="rId17">
              <w:r>
                <w:rPr>
                  <w:color w:val="0000FF"/>
                </w:rPr>
                <w:t>N 11-оз</w:t>
              </w:r>
            </w:hyperlink>
            <w:r>
              <w:rPr>
                <w:color w:val="392C69"/>
              </w:rPr>
              <w:t>,</w:t>
            </w:r>
          </w:p>
          <w:p w:rsidR="00F64693" w:rsidRDefault="00F64693">
            <w:pPr>
              <w:pStyle w:val="ConsPlusNormal"/>
              <w:jc w:val="center"/>
            </w:pPr>
            <w:r>
              <w:rPr>
                <w:color w:val="392C69"/>
              </w:rPr>
              <w:t xml:space="preserve">от 27.12.2013 </w:t>
            </w:r>
            <w:hyperlink r:id="rId18">
              <w:r>
                <w:rPr>
                  <w:color w:val="0000FF"/>
                </w:rPr>
                <w:t>N 103-оз</w:t>
              </w:r>
            </w:hyperlink>
            <w:r>
              <w:rPr>
                <w:color w:val="392C69"/>
              </w:rPr>
              <w:t xml:space="preserve">, от 27.07.2015 </w:t>
            </w:r>
            <w:hyperlink r:id="rId19">
              <w:r>
                <w:rPr>
                  <w:color w:val="0000FF"/>
                </w:rPr>
                <w:t>N 80-оз</w:t>
              </w:r>
            </w:hyperlink>
            <w:r>
              <w:rPr>
                <w:color w:val="392C69"/>
              </w:rPr>
              <w:t xml:space="preserve">, от 19.10.2015 </w:t>
            </w:r>
            <w:hyperlink r:id="rId20">
              <w:r>
                <w:rPr>
                  <w:color w:val="0000FF"/>
                </w:rPr>
                <w:t>N 100-оз</w:t>
              </w:r>
            </w:hyperlink>
            <w:r>
              <w:rPr>
                <w:color w:val="392C69"/>
              </w:rPr>
              <w:t>,</w:t>
            </w:r>
          </w:p>
          <w:p w:rsidR="00F64693" w:rsidRDefault="00F64693">
            <w:pPr>
              <w:pStyle w:val="ConsPlusNormal"/>
              <w:jc w:val="center"/>
            </w:pPr>
            <w:r>
              <w:rPr>
                <w:color w:val="392C69"/>
              </w:rPr>
              <w:t xml:space="preserve">от 28.10.2015 </w:t>
            </w:r>
            <w:hyperlink r:id="rId21">
              <w:r>
                <w:rPr>
                  <w:color w:val="0000FF"/>
                </w:rPr>
                <w:t>N 101-оз</w:t>
              </w:r>
            </w:hyperlink>
            <w:r>
              <w:rPr>
                <w:color w:val="392C69"/>
              </w:rPr>
              <w:t xml:space="preserve">, от 12.11.2015 </w:t>
            </w:r>
            <w:hyperlink r:id="rId22">
              <w:r>
                <w:rPr>
                  <w:color w:val="0000FF"/>
                </w:rPr>
                <w:t>N 108-оз</w:t>
              </w:r>
            </w:hyperlink>
            <w:r>
              <w:rPr>
                <w:color w:val="392C69"/>
              </w:rPr>
              <w:t xml:space="preserve">, от 11.04.2016 </w:t>
            </w:r>
            <w:hyperlink r:id="rId23">
              <w:r>
                <w:rPr>
                  <w:color w:val="0000FF"/>
                </w:rPr>
                <w:t>N 20-оз</w:t>
              </w:r>
            </w:hyperlink>
            <w:r>
              <w:rPr>
                <w:color w:val="392C69"/>
              </w:rPr>
              <w:t>,</w:t>
            </w:r>
          </w:p>
          <w:p w:rsidR="00F64693" w:rsidRDefault="00F64693">
            <w:pPr>
              <w:pStyle w:val="ConsPlusNormal"/>
              <w:jc w:val="center"/>
            </w:pPr>
            <w:r>
              <w:rPr>
                <w:color w:val="392C69"/>
              </w:rPr>
              <w:t xml:space="preserve">от 15.12.2016 </w:t>
            </w:r>
            <w:hyperlink r:id="rId24">
              <w:r>
                <w:rPr>
                  <w:color w:val="0000FF"/>
                </w:rPr>
                <w:t>N 97-оз</w:t>
              </w:r>
            </w:hyperlink>
            <w:r>
              <w:rPr>
                <w:color w:val="392C69"/>
              </w:rPr>
              <w:t xml:space="preserve">, от 17.11.2017 </w:t>
            </w:r>
            <w:hyperlink r:id="rId25">
              <w:r>
                <w:rPr>
                  <w:color w:val="0000FF"/>
                </w:rPr>
                <w:t>N 70-оз</w:t>
              </w:r>
            </w:hyperlink>
            <w:r>
              <w:rPr>
                <w:color w:val="392C69"/>
              </w:rPr>
              <w:t xml:space="preserve">, от 15.01.2018 </w:t>
            </w:r>
            <w:hyperlink r:id="rId26">
              <w:r>
                <w:rPr>
                  <w:color w:val="0000FF"/>
                </w:rPr>
                <w:t>N 1-оз</w:t>
              </w:r>
            </w:hyperlink>
            <w:r>
              <w:rPr>
                <w:color w:val="392C69"/>
              </w:rPr>
              <w:t>,</w:t>
            </w:r>
          </w:p>
          <w:p w:rsidR="00F64693" w:rsidRDefault="00F64693">
            <w:pPr>
              <w:pStyle w:val="ConsPlusNormal"/>
              <w:jc w:val="center"/>
            </w:pPr>
            <w:r>
              <w:rPr>
                <w:color w:val="392C69"/>
              </w:rPr>
              <w:t xml:space="preserve">от 16.04.2018 </w:t>
            </w:r>
            <w:hyperlink r:id="rId27">
              <w:r>
                <w:rPr>
                  <w:color w:val="0000FF"/>
                </w:rPr>
                <w:t>N 33-оз</w:t>
              </w:r>
            </w:hyperlink>
            <w:r>
              <w:rPr>
                <w:color w:val="392C69"/>
              </w:rPr>
              <w:t xml:space="preserve">, от 17.07.2018 </w:t>
            </w:r>
            <w:hyperlink r:id="rId28">
              <w:r>
                <w:rPr>
                  <w:color w:val="0000FF"/>
                </w:rPr>
                <w:t>N 76-оз</w:t>
              </w:r>
            </w:hyperlink>
            <w:r>
              <w:rPr>
                <w:color w:val="392C69"/>
              </w:rPr>
              <w:t xml:space="preserve">, от 17.04.2019 </w:t>
            </w:r>
            <w:hyperlink r:id="rId29">
              <w:r>
                <w:rPr>
                  <w:color w:val="0000FF"/>
                </w:rPr>
                <w:t>N 22-оз</w:t>
              </w:r>
            </w:hyperlink>
            <w:r>
              <w:rPr>
                <w:color w:val="392C69"/>
              </w:rPr>
              <w:t>,</w:t>
            </w:r>
          </w:p>
          <w:p w:rsidR="00F64693" w:rsidRDefault="00F64693">
            <w:pPr>
              <w:pStyle w:val="ConsPlusNormal"/>
              <w:jc w:val="center"/>
            </w:pPr>
            <w:r>
              <w:rPr>
                <w:color w:val="392C69"/>
              </w:rPr>
              <w:t xml:space="preserve">от 17.02.2020 </w:t>
            </w:r>
            <w:hyperlink r:id="rId30">
              <w:r>
                <w:rPr>
                  <w:color w:val="0000FF"/>
                </w:rPr>
                <w:t>N 16-оз</w:t>
              </w:r>
            </w:hyperlink>
            <w:r>
              <w:rPr>
                <w:color w:val="392C69"/>
              </w:rPr>
              <w:t xml:space="preserve">, от 09.03.2021 </w:t>
            </w:r>
            <w:hyperlink r:id="rId31">
              <w:r>
                <w:rPr>
                  <w:color w:val="0000FF"/>
                </w:rPr>
                <w:t>N 14-оз</w:t>
              </w:r>
            </w:hyperlink>
            <w:r>
              <w:rPr>
                <w:color w:val="392C69"/>
              </w:rPr>
              <w:t xml:space="preserve">, от 05.04.2021 </w:t>
            </w:r>
            <w:hyperlink r:id="rId32">
              <w:r>
                <w:rPr>
                  <w:color w:val="0000FF"/>
                </w:rPr>
                <w:t>N 32-оз</w:t>
              </w:r>
            </w:hyperlink>
            <w:r>
              <w:rPr>
                <w:color w:val="392C69"/>
              </w:rPr>
              <w:t>,</w:t>
            </w:r>
          </w:p>
          <w:p w:rsidR="00F64693" w:rsidRDefault="00F64693">
            <w:pPr>
              <w:pStyle w:val="ConsPlusNormal"/>
              <w:jc w:val="center"/>
            </w:pPr>
            <w:r>
              <w:rPr>
                <w:color w:val="392C69"/>
              </w:rPr>
              <w:t xml:space="preserve">от 16.04.2021 </w:t>
            </w:r>
            <w:hyperlink r:id="rId33">
              <w:r>
                <w:rPr>
                  <w:color w:val="0000FF"/>
                </w:rPr>
                <w:t>N 51-оз</w:t>
              </w:r>
            </w:hyperlink>
            <w:r>
              <w:rPr>
                <w:color w:val="392C69"/>
              </w:rPr>
              <w:t xml:space="preserve">, от 06.05.2021 </w:t>
            </w:r>
            <w:hyperlink r:id="rId34">
              <w:r>
                <w:rPr>
                  <w:color w:val="0000FF"/>
                </w:rPr>
                <w:t>N 54-оз</w:t>
              </w:r>
            </w:hyperlink>
            <w:r>
              <w:rPr>
                <w:color w:val="392C69"/>
              </w:rPr>
              <w:t xml:space="preserve">, от 17.05.2021 </w:t>
            </w:r>
            <w:hyperlink r:id="rId35">
              <w:r>
                <w:rPr>
                  <w:color w:val="0000FF"/>
                </w:rPr>
                <w:t>N 65-оз</w:t>
              </w:r>
            </w:hyperlink>
            <w:r>
              <w:rPr>
                <w:color w:val="392C69"/>
              </w:rPr>
              <w:t>,</w:t>
            </w:r>
          </w:p>
          <w:p w:rsidR="00F64693" w:rsidRDefault="00F64693">
            <w:pPr>
              <w:pStyle w:val="ConsPlusNormal"/>
              <w:jc w:val="center"/>
            </w:pPr>
            <w:r>
              <w:rPr>
                <w:color w:val="392C69"/>
              </w:rPr>
              <w:t xml:space="preserve">от 11.06.2021 </w:t>
            </w:r>
            <w:hyperlink r:id="rId36">
              <w:r>
                <w:rPr>
                  <w:color w:val="0000FF"/>
                </w:rPr>
                <w:t>N 73-оз</w:t>
              </w:r>
            </w:hyperlink>
            <w:r>
              <w:rPr>
                <w:color w:val="392C69"/>
              </w:rPr>
              <w:t xml:space="preserve">, от 29.11.2021 </w:t>
            </w:r>
            <w:hyperlink r:id="rId37">
              <w:r>
                <w:rPr>
                  <w:color w:val="0000FF"/>
                </w:rPr>
                <w:t>N 135-оз</w:t>
              </w:r>
            </w:hyperlink>
            <w:r>
              <w:rPr>
                <w:color w:val="392C69"/>
              </w:rPr>
              <w:t xml:space="preserve">, от 08.02.2022 </w:t>
            </w:r>
            <w:hyperlink r:id="rId38">
              <w:r>
                <w:rPr>
                  <w:color w:val="0000FF"/>
                </w:rPr>
                <w:t>N 3-оз</w:t>
              </w:r>
            </w:hyperlink>
            <w:r>
              <w:rPr>
                <w:color w:val="392C69"/>
              </w:rPr>
              <w:t>,</w:t>
            </w:r>
          </w:p>
          <w:p w:rsidR="00F64693" w:rsidRDefault="00F64693">
            <w:pPr>
              <w:pStyle w:val="ConsPlusNormal"/>
              <w:jc w:val="center"/>
            </w:pPr>
            <w:r>
              <w:rPr>
                <w:color w:val="392C69"/>
              </w:rPr>
              <w:t xml:space="preserve">от 26.07.2022 </w:t>
            </w:r>
            <w:hyperlink r:id="rId39">
              <w:r>
                <w:rPr>
                  <w:color w:val="0000FF"/>
                </w:rPr>
                <w:t>N 94-оз</w:t>
              </w:r>
            </w:hyperlink>
            <w:r>
              <w:rPr>
                <w:color w:val="392C69"/>
              </w:rPr>
              <w:t xml:space="preserve">, от 03.04.2023 </w:t>
            </w:r>
            <w:hyperlink r:id="rId40">
              <w:r>
                <w:rPr>
                  <w:color w:val="0000FF"/>
                </w:rPr>
                <w:t>N 31-оз</w:t>
              </w:r>
            </w:hyperlink>
            <w:r>
              <w:rPr>
                <w:color w:val="392C69"/>
              </w:rPr>
              <w:t xml:space="preserve">, от 06.04.2023 </w:t>
            </w:r>
            <w:hyperlink r:id="rId41">
              <w:r>
                <w:rPr>
                  <w:color w:val="0000FF"/>
                </w:rPr>
                <w:t>N 32-оз</w:t>
              </w:r>
            </w:hyperlink>
            <w:r>
              <w:rPr>
                <w:color w:val="392C69"/>
              </w:rPr>
              <w:t>,</w:t>
            </w:r>
          </w:p>
          <w:p w:rsidR="00F64693" w:rsidRDefault="00F64693">
            <w:pPr>
              <w:pStyle w:val="ConsPlusNormal"/>
              <w:jc w:val="center"/>
            </w:pPr>
            <w:r>
              <w:rPr>
                <w:color w:val="392C69"/>
              </w:rPr>
              <w:t xml:space="preserve">от 17.07.2023 </w:t>
            </w:r>
            <w:hyperlink r:id="rId42">
              <w:r>
                <w:rPr>
                  <w:color w:val="0000FF"/>
                </w:rPr>
                <w:t>N 82-оз</w:t>
              </w:r>
            </w:hyperlink>
            <w:r>
              <w:rPr>
                <w:color w:val="392C69"/>
              </w:rPr>
              <w:t xml:space="preserve">, от 20.12.2023 </w:t>
            </w:r>
            <w:hyperlink r:id="rId43">
              <w:r>
                <w:rPr>
                  <w:color w:val="0000FF"/>
                </w:rPr>
                <w:t>N 146-оз</w:t>
              </w:r>
            </w:hyperlink>
            <w:r>
              <w:rPr>
                <w:color w:val="392C69"/>
              </w:rPr>
              <w:t xml:space="preserve">, от 11.04.2025 </w:t>
            </w:r>
            <w:hyperlink r:id="rId44">
              <w:r>
                <w:rPr>
                  <w:color w:val="0000FF"/>
                </w:rPr>
                <w:t>N 27-оз</w:t>
              </w:r>
            </w:hyperlink>
            <w:r>
              <w:rPr>
                <w:color w:val="392C69"/>
              </w:rPr>
              <w:t>,</w:t>
            </w:r>
          </w:p>
          <w:p w:rsidR="00F64693" w:rsidRDefault="00F64693">
            <w:pPr>
              <w:pStyle w:val="ConsPlusNormal"/>
              <w:jc w:val="center"/>
            </w:pPr>
            <w:r>
              <w:rPr>
                <w:color w:val="392C69"/>
              </w:rPr>
              <w:t xml:space="preserve">от 13.05.2025 </w:t>
            </w:r>
            <w:hyperlink r:id="rId45">
              <w:r>
                <w:rPr>
                  <w:color w:val="0000FF"/>
                </w:rPr>
                <w:t>N 51-оз</w:t>
              </w:r>
            </w:hyperlink>
            <w:r>
              <w:rPr>
                <w:color w:val="392C69"/>
              </w:rPr>
              <w:t>,</w:t>
            </w:r>
          </w:p>
          <w:p w:rsidR="00F64693" w:rsidRDefault="00F64693">
            <w:pPr>
              <w:pStyle w:val="ConsPlusNormal"/>
              <w:jc w:val="center"/>
            </w:pPr>
            <w:r>
              <w:rPr>
                <w:color w:val="392C69"/>
              </w:rPr>
              <w:t xml:space="preserve">с изм., внесенными Областным </w:t>
            </w:r>
            <w:hyperlink r:id="rId46">
              <w:r>
                <w:rPr>
                  <w:color w:val="0000FF"/>
                </w:rPr>
                <w:t>законом</w:t>
              </w:r>
            </w:hyperlink>
            <w:r>
              <w:rPr>
                <w:color w:val="392C69"/>
              </w:rPr>
              <w:t xml:space="preserve"> Ленинградской области</w:t>
            </w:r>
          </w:p>
          <w:p w:rsidR="00F64693" w:rsidRDefault="00F64693">
            <w:pPr>
              <w:pStyle w:val="ConsPlusNormal"/>
              <w:jc w:val="center"/>
            </w:pPr>
            <w:r>
              <w:rPr>
                <w:color w:val="392C69"/>
              </w:rPr>
              <w:t>от 20.03.2014 N 14-оз (ред. 19.10.2015))</w:t>
            </w:r>
          </w:p>
        </w:tc>
        <w:tc>
          <w:tcPr>
            <w:tcW w:w="113" w:type="dxa"/>
            <w:tcBorders>
              <w:top w:val="nil"/>
              <w:left w:val="nil"/>
              <w:bottom w:val="nil"/>
              <w:right w:val="nil"/>
            </w:tcBorders>
            <w:shd w:val="clear" w:color="auto" w:fill="F4F3F8"/>
            <w:tcMar>
              <w:top w:w="0" w:type="dxa"/>
              <w:left w:w="0" w:type="dxa"/>
              <w:bottom w:w="0" w:type="dxa"/>
              <w:right w:w="0" w:type="dxa"/>
            </w:tcMar>
          </w:tcPr>
          <w:p w:rsidR="00F64693" w:rsidRDefault="00F64693">
            <w:pPr>
              <w:pStyle w:val="ConsPlusNormal"/>
            </w:pPr>
          </w:p>
        </w:tc>
      </w:tr>
    </w:tbl>
    <w:p w:rsidR="00F64693" w:rsidRDefault="00F64693">
      <w:pPr>
        <w:pStyle w:val="ConsPlusNormal"/>
      </w:pPr>
    </w:p>
    <w:p w:rsidR="00F64693" w:rsidRDefault="00F64693">
      <w:pPr>
        <w:pStyle w:val="ConsPlusTitle"/>
        <w:jc w:val="center"/>
        <w:outlineLvl w:val="0"/>
      </w:pPr>
      <w:r>
        <w:t>Глава 1. ОСНОВЫ СТАТУСА ЛЕНИНГРАДСКОЙ ОБЛАСТИ -</w:t>
      </w:r>
    </w:p>
    <w:p w:rsidR="00F64693" w:rsidRDefault="00F64693">
      <w:pPr>
        <w:pStyle w:val="ConsPlusTitle"/>
        <w:jc w:val="center"/>
      </w:pPr>
      <w:r>
        <w:t>СУБЪЕКТА РОССИЙСКОЙ ФЕДЕРАЦИИ</w:t>
      </w:r>
    </w:p>
    <w:p w:rsidR="00F64693" w:rsidRDefault="00F64693">
      <w:pPr>
        <w:pStyle w:val="ConsPlusNormal"/>
      </w:pPr>
    </w:p>
    <w:p w:rsidR="00F64693" w:rsidRDefault="00F64693">
      <w:pPr>
        <w:pStyle w:val="ConsPlusTitle"/>
        <w:ind w:firstLine="540"/>
        <w:jc w:val="both"/>
        <w:outlineLvl w:val="1"/>
      </w:pPr>
      <w:r>
        <w:t>Статья 1. Ленинградская область - субъект Российской Федерации</w:t>
      </w:r>
    </w:p>
    <w:p w:rsidR="00F64693" w:rsidRDefault="00F64693">
      <w:pPr>
        <w:pStyle w:val="ConsPlusNormal"/>
      </w:pPr>
    </w:p>
    <w:p w:rsidR="00F64693" w:rsidRDefault="00F64693">
      <w:pPr>
        <w:pStyle w:val="ConsPlusNormal"/>
        <w:ind w:firstLine="540"/>
        <w:jc w:val="both"/>
      </w:pPr>
      <w:r>
        <w:t>1. Ленинградская область является субъектом Российской Федерации.</w:t>
      </w:r>
    </w:p>
    <w:p w:rsidR="00F64693" w:rsidRDefault="00F64693">
      <w:pPr>
        <w:pStyle w:val="ConsPlusNormal"/>
        <w:spacing w:before="220"/>
        <w:ind w:firstLine="540"/>
        <w:jc w:val="both"/>
      </w:pPr>
      <w:r>
        <w:t xml:space="preserve">2. Статус Ленинградской области определяется </w:t>
      </w:r>
      <w:hyperlink r:id="rId47">
        <w:r>
          <w:rPr>
            <w:color w:val="0000FF"/>
          </w:rPr>
          <w:t>Конституцией</w:t>
        </w:r>
      </w:hyperlink>
      <w:r>
        <w:t xml:space="preserve"> Российской Федерации и Уставом Ленинградской области.</w:t>
      </w:r>
    </w:p>
    <w:p w:rsidR="00F64693" w:rsidRDefault="00F64693">
      <w:pPr>
        <w:pStyle w:val="ConsPlusNormal"/>
        <w:spacing w:before="220"/>
        <w:ind w:firstLine="540"/>
        <w:jc w:val="both"/>
      </w:pPr>
      <w:r>
        <w:t>3. Во взаимоотношениях с федеральными органами государственной власти Российской Федерации Ленинградская область имеет равные с другими субъектами Российской Федерации права.</w:t>
      </w:r>
    </w:p>
    <w:p w:rsidR="00F64693" w:rsidRDefault="00F64693">
      <w:pPr>
        <w:pStyle w:val="ConsPlusNormal"/>
        <w:spacing w:before="220"/>
        <w:ind w:firstLine="540"/>
        <w:jc w:val="both"/>
      </w:pPr>
      <w:r>
        <w:t xml:space="preserve">4. Разграничение предметов ведения и полномочий между федеральными органами государственной власти, органами государственной власти Ленинградской области, органами местного самоуправления Ленинградской области осуществляется </w:t>
      </w:r>
      <w:hyperlink r:id="rId48">
        <w:r>
          <w:rPr>
            <w:color w:val="0000FF"/>
          </w:rPr>
          <w:t>Конституцией</w:t>
        </w:r>
      </w:hyperlink>
      <w:r>
        <w:t xml:space="preserve"> Российской Федерации, Федеральным </w:t>
      </w:r>
      <w:hyperlink r:id="rId4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(далее - федеральный закон об общих принципах организации публичной власти в субъектах Российской Федерации), иными федеральными законами и договорами о разграничении предметов ведения и полномочий между </w:t>
      </w:r>
      <w:r>
        <w:lastRenderedPageBreak/>
        <w:t>органами государственной власти Российской Федерации и органами государственной власти Ленинградской области.</w:t>
      </w:r>
    </w:p>
    <w:p w:rsidR="00F64693" w:rsidRDefault="00F64693">
      <w:pPr>
        <w:pStyle w:val="ConsPlusNormal"/>
        <w:jc w:val="both"/>
      </w:pPr>
      <w:r>
        <w:t xml:space="preserve">(часть 4 в ред. Областного </w:t>
      </w:r>
      <w:hyperlink r:id="rId50">
        <w:r>
          <w:rPr>
            <w:color w:val="0000FF"/>
          </w:rPr>
          <w:t>закона</w:t>
        </w:r>
      </w:hyperlink>
      <w:r>
        <w:t xml:space="preserve"> Ленинградской области от 26.07.2022 N 94-оз)</w:t>
      </w:r>
    </w:p>
    <w:p w:rsidR="00F64693" w:rsidRDefault="00F64693">
      <w:pPr>
        <w:pStyle w:val="ConsPlusNormal"/>
      </w:pPr>
    </w:p>
    <w:p w:rsidR="00F64693" w:rsidRDefault="00F64693">
      <w:pPr>
        <w:pStyle w:val="ConsPlusTitle"/>
        <w:ind w:firstLine="540"/>
        <w:jc w:val="both"/>
        <w:outlineLvl w:val="1"/>
      </w:pPr>
      <w:r>
        <w:t>Статья 2. Законодательство Ленинградской области</w:t>
      </w:r>
    </w:p>
    <w:p w:rsidR="00F64693" w:rsidRDefault="00F64693">
      <w:pPr>
        <w:pStyle w:val="ConsPlusNormal"/>
        <w:ind w:firstLine="540"/>
        <w:jc w:val="both"/>
      </w:pPr>
    </w:p>
    <w:p w:rsidR="00F64693" w:rsidRDefault="00F64693">
      <w:pPr>
        <w:pStyle w:val="ConsPlusNormal"/>
        <w:ind w:firstLine="540"/>
        <w:jc w:val="both"/>
      </w:pPr>
      <w:r>
        <w:t xml:space="preserve">(в ред. </w:t>
      </w:r>
      <w:hyperlink r:id="rId51">
        <w:r>
          <w:rPr>
            <w:color w:val="0000FF"/>
          </w:rPr>
          <w:t>Закона</w:t>
        </w:r>
      </w:hyperlink>
      <w:r>
        <w:t xml:space="preserve"> Ленинградской области от 20.10.2008 N 115-оз)</w:t>
      </w:r>
    </w:p>
    <w:p w:rsidR="00F64693" w:rsidRDefault="00F64693">
      <w:pPr>
        <w:pStyle w:val="ConsPlusNormal"/>
      </w:pPr>
    </w:p>
    <w:p w:rsidR="00F64693" w:rsidRDefault="00F64693">
      <w:pPr>
        <w:pStyle w:val="ConsPlusNormal"/>
        <w:ind w:firstLine="540"/>
        <w:jc w:val="both"/>
      </w:pPr>
      <w:r>
        <w:t>1. К нормативным правовым актам Ленинградской области (далее также - законодательство Ленинградской области, областное законодательство) относятся:</w:t>
      </w:r>
    </w:p>
    <w:p w:rsidR="00F64693" w:rsidRDefault="00F64693">
      <w:pPr>
        <w:pStyle w:val="ConsPlusNormal"/>
        <w:spacing w:before="220"/>
        <w:ind w:firstLine="540"/>
        <w:jc w:val="both"/>
      </w:pPr>
      <w:r>
        <w:t>1) принятые в пределах полномочий органов государственной власти Ленинградской области:</w:t>
      </w:r>
    </w:p>
    <w:p w:rsidR="00F64693" w:rsidRDefault="00F64693">
      <w:pPr>
        <w:pStyle w:val="ConsPlusNormal"/>
        <w:spacing w:before="220"/>
        <w:ind w:firstLine="540"/>
        <w:jc w:val="both"/>
      </w:pPr>
      <w:r>
        <w:t>Устав Ленинградской области;</w:t>
      </w:r>
    </w:p>
    <w:p w:rsidR="00F64693" w:rsidRDefault="00F64693">
      <w:pPr>
        <w:pStyle w:val="ConsPlusNormal"/>
        <w:spacing w:before="220"/>
        <w:ind w:firstLine="540"/>
        <w:jc w:val="both"/>
      </w:pPr>
      <w:r>
        <w:t>законы Ленинградской области (далее также - областные законы);</w:t>
      </w:r>
    </w:p>
    <w:p w:rsidR="00F64693" w:rsidRDefault="00F64693">
      <w:pPr>
        <w:pStyle w:val="ConsPlusNormal"/>
        <w:spacing w:before="220"/>
        <w:ind w:firstLine="540"/>
        <w:jc w:val="both"/>
      </w:pPr>
      <w:r>
        <w:t>постановления Губернатора Ленинградской области;</w:t>
      </w:r>
    </w:p>
    <w:p w:rsidR="00F64693" w:rsidRDefault="00F64693">
      <w:pPr>
        <w:pStyle w:val="ConsPlusNormal"/>
        <w:spacing w:before="220"/>
        <w:ind w:firstLine="540"/>
        <w:jc w:val="both"/>
      </w:pPr>
      <w:r>
        <w:t>постановления Законодательного собрания Ленинградской области;</w:t>
      </w:r>
    </w:p>
    <w:p w:rsidR="00F64693" w:rsidRDefault="00F64693">
      <w:pPr>
        <w:pStyle w:val="ConsPlusNormal"/>
        <w:spacing w:before="220"/>
        <w:ind w:firstLine="540"/>
        <w:jc w:val="both"/>
      </w:pPr>
      <w:r>
        <w:t>постановления Правительства Ленинградской области;</w:t>
      </w:r>
    </w:p>
    <w:p w:rsidR="00F64693" w:rsidRDefault="00F64693">
      <w:pPr>
        <w:pStyle w:val="ConsPlusNormal"/>
        <w:spacing w:before="220"/>
        <w:ind w:firstLine="540"/>
        <w:jc w:val="both"/>
      </w:pPr>
      <w:r>
        <w:t>приказы отраслевых, территориальных и иных органов исполнительной власти Ленинградской области;</w:t>
      </w:r>
    </w:p>
    <w:p w:rsidR="00F64693" w:rsidRDefault="00F64693">
      <w:pPr>
        <w:pStyle w:val="ConsPlusNormal"/>
        <w:spacing w:before="220"/>
        <w:ind w:firstLine="540"/>
        <w:jc w:val="both"/>
      </w:pPr>
      <w:r>
        <w:t>2) принятые в пределах полномочий постановления Избирательной комиссии Ленинградской области.</w:t>
      </w:r>
    </w:p>
    <w:p w:rsidR="00F64693" w:rsidRDefault="00F64693">
      <w:pPr>
        <w:pStyle w:val="ConsPlusNormal"/>
        <w:jc w:val="both"/>
      </w:pPr>
      <w:r>
        <w:t xml:space="preserve">(часть 1 в ред. Областного </w:t>
      </w:r>
      <w:hyperlink r:id="rId52">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2. Устав Ленинградской области и поправки к нему принимаются в форме областных законов, в том числе областных законов о внесении изменений в Устав Ленинградской области, с учетом требований федерального закона.</w:t>
      </w:r>
    </w:p>
    <w:p w:rsidR="00F64693" w:rsidRDefault="00F64693">
      <w:pPr>
        <w:pStyle w:val="ConsPlusNormal"/>
        <w:jc w:val="both"/>
      </w:pPr>
      <w:r>
        <w:t xml:space="preserve">(в ред. Областного </w:t>
      </w:r>
      <w:hyperlink r:id="rId53">
        <w:r>
          <w:rPr>
            <w:color w:val="0000FF"/>
          </w:rPr>
          <w:t>закона</w:t>
        </w:r>
      </w:hyperlink>
      <w:r>
        <w:t xml:space="preserve"> Ленинградской области от 17.02.2020 N 16-оз)</w:t>
      </w:r>
    </w:p>
    <w:p w:rsidR="00F64693" w:rsidRDefault="00F64693">
      <w:pPr>
        <w:pStyle w:val="ConsPlusNormal"/>
        <w:spacing w:before="220"/>
        <w:ind w:firstLine="540"/>
        <w:jc w:val="both"/>
      </w:pPr>
      <w:r>
        <w:t>3. Областные законы и иные нормативные правовые акты Ленинградской области не могут противоречить Уставу Ленинградской области. В случае противоречия между Уставом Ленинградской области и областным законом или иным нормативным правовым актом Ленинградской области действует Устав Ленинградской области.</w:t>
      </w:r>
    </w:p>
    <w:p w:rsidR="00F64693" w:rsidRDefault="00F64693">
      <w:pPr>
        <w:pStyle w:val="ConsPlusNormal"/>
        <w:spacing w:before="220"/>
        <w:ind w:firstLine="540"/>
        <w:jc w:val="both"/>
      </w:pPr>
      <w:r>
        <w:t xml:space="preserve">4. Отдельные вопросы, связанные с принятием, подписанием, официальным опубликованием, вступлением в силу и применением правовых актов Ленинградской области, которые не были урегулированы федеральными законами и Уставом Ленинградской области, регулируются областным </w:t>
      </w:r>
      <w:hyperlink r:id="rId54">
        <w:r>
          <w:rPr>
            <w:color w:val="0000FF"/>
          </w:rPr>
          <w:t>законом</w:t>
        </w:r>
      </w:hyperlink>
      <w:r>
        <w:t xml:space="preserve"> о правовых актах Ленинградской области.</w:t>
      </w:r>
    </w:p>
    <w:p w:rsidR="00F64693" w:rsidRDefault="00F64693">
      <w:pPr>
        <w:pStyle w:val="ConsPlusNormal"/>
      </w:pPr>
    </w:p>
    <w:p w:rsidR="00F64693" w:rsidRDefault="00F64693">
      <w:pPr>
        <w:pStyle w:val="ConsPlusTitle"/>
        <w:ind w:firstLine="540"/>
        <w:jc w:val="both"/>
        <w:outlineLvl w:val="1"/>
      </w:pPr>
      <w:r>
        <w:t>Статья 3. Основы осуществления публичной власти</w:t>
      </w:r>
    </w:p>
    <w:p w:rsidR="00F64693" w:rsidRDefault="00F64693">
      <w:pPr>
        <w:pStyle w:val="ConsPlusNormal"/>
      </w:pPr>
    </w:p>
    <w:p w:rsidR="00F64693" w:rsidRDefault="00F64693">
      <w:pPr>
        <w:pStyle w:val="ConsPlusNormal"/>
        <w:ind w:firstLine="540"/>
        <w:jc w:val="both"/>
      </w:pPr>
      <w:r>
        <w:t xml:space="preserve">1. Публичная власть в Ленинградской области осуществляется ее населением непосредственно через референдум, в ходе свободных выборов, иных форм прямого волеизъявления, а также через создаваемые в соответствии с </w:t>
      </w:r>
      <w:hyperlink r:id="rId55">
        <w:r>
          <w:rPr>
            <w:color w:val="0000FF"/>
          </w:rPr>
          <w:t>Конституцией</w:t>
        </w:r>
      </w:hyperlink>
      <w:r>
        <w:t xml:space="preserve"> Российской Федерации федеральными конституционными и федеральными законами, Уставом Ленинградской области, областными законами, уставами муниципальных образований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во взаимодействии с территориальными органами федеральных органов государственной власти и иных федеральных государственных органов.</w:t>
      </w:r>
    </w:p>
    <w:p w:rsidR="00F64693" w:rsidRDefault="00F64693">
      <w:pPr>
        <w:pStyle w:val="ConsPlusNormal"/>
        <w:jc w:val="both"/>
      </w:pPr>
      <w:r>
        <w:lastRenderedPageBreak/>
        <w:t xml:space="preserve">(в ред. Областного </w:t>
      </w:r>
      <w:hyperlink r:id="rId56">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а также территориальные органы федеральных органов государственной власти и иных федеральных государственных органов, действующие на территории Ленинградской области, входят в единую систему публичной власти в Российской Федерации.</w:t>
      </w:r>
    </w:p>
    <w:p w:rsidR="00F64693" w:rsidRDefault="00F64693">
      <w:pPr>
        <w:pStyle w:val="ConsPlusNormal"/>
        <w:jc w:val="both"/>
      </w:pPr>
      <w:r>
        <w:t xml:space="preserve">(абзац введен Областным </w:t>
      </w:r>
      <w:hyperlink r:id="rId57">
        <w:r>
          <w:rPr>
            <w:color w:val="0000FF"/>
          </w:rPr>
          <w:t>законом</w:t>
        </w:r>
      </w:hyperlink>
      <w:r>
        <w:t xml:space="preserve"> Ленинградской области от 26.07.2022 N 94-оз)</w:t>
      </w:r>
    </w:p>
    <w:p w:rsidR="00F64693" w:rsidRDefault="00F64693">
      <w:pPr>
        <w:pStyle w:val="ConsPlusNormal"/>
        <w:spacing w:before="220"/>
        <w:ind w:firstLine="540"/>
        <w:jc w:val="both"/>
      </w:pPr>
      <w:r>
        <w:t>2. Государственная власть в Ленинградской области осуществляется на основе разделения на законодательную, исполнительную и судебную.</w:t>
      </w:r>
    </w:p>
    <w:p w:rsidR="00F64693" w:rsidRDefault="00F64693">
      <w:pPr>
        <w:pStyle w:val="ConsPlusNormal"/>
        <w:jc w:val="both"/>
      </w:pPr>
      <w:r>
        <w:t xml:space="preserve">(в ред. Областного </w:t>
      </w:r>
      <w:hyperlink r:id="rId58">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3. Систему органов государственной власти Ленинградской области, иных государственных органов Ленинградской области составляют:</w:t>
      </w:r>
    </w:p>
    <w:p w:rsidR="00F64693" w:rsidRDefault="00F64693">
      <w:pPr>
        <w:pStyle w:val="ConsPlusNormal"/>
        <w:spacing w:before="220"/>
        <w:ind w:firstLine="540"/>
        <w:jc w:val="both"/>
      </w:pPr>
      <w:r>
        <w:t>1) система органов государственной власти Ленинградской области:</w:t>
      </w:r>
    </w:p>
    <w:p w:rsidR="00F64693" w:rsidRDefault="00F64693">
      <w:pPr>
        <w:pStyle w:val="ConsPlusNormal"/>
        <w:spacing w:before="220"/>
        <w:ind w:firstLine="540"/>
        <w:jc w:val="both"/>
      </w:pPr>
      <w:r>
        <w:t>Губернатор Ленинградской области;</w:t>
      </w:r>
    </w:p>
    <w:p w:rsidR="00F64693" w:rsidRDefault="00F64693">
      <w:pPr>
        <w:pStyle w:val="ConsPlusNormal"/>
        <w:spacing w:before="220"/>
        <w:ind w:firstLine="540"/>
        <w:jc w:val="both"/>
      </w:pPr>
      <w:r>
        <w:t>Законодательное собрание Ленинградской области;</w:t>
      </w:r>
    </w:p>
    <w:p w:rsidR="00F64693" w:rsidRDefault="00F64693">
      <w:pPr>
        <w:pStyle w:val="ConsPlusNormal"/>
        <w:spacing w:before="220"/>
        <w:ind w:firstLine="540"/>
        <w:jc w:val="both"/>
      </w:pPr>
      <w:r>
        <w:t>Правительство Ленинградской области;</w:t>
      </w:r>
    </w:p>
    <w:p w:rsidR="00F64693" w:rsidRDefault="00F64693">
      <w:pPr>
        <w:pStyle w:val="ConsPlusNormal"/>
        <w:spacing w:before="220"/>
        <w:ind w:firstLine="540"/>
        <w:jc w:val="both"/>
      </w:pPr>
      <w:r>
        <w:t>отраслевые, территориальные и иные органы исполнительной власти Ленинградской области, входящие в состав Администрации Ленинградской области, являющиеся иными исполнительными органами Ленинградской области;</w:t>
      </w:r>
    </w:p>
    <w:p w:rsidR="00F64693" w:rsidRDefault="00F64693">
      <w:pPr>
        <w:pStyle w:val="ConsPlusNormal"/>
        <w:spacing w:before="220"/>
        <w:ind w:firstLine="540"/>
        <w:jc w:val="both"/>
      </w:pPr>
      <w:r>
        <w:t>2) иные государственные органы Ленинградской области:</w:t>
      </w:r>
    </w:p>
    <w:p w:rsidR="00F64693" w:rsidRDefault="00F64693">
      <w:pPr>
        <w:pStyle w:val="ConsPlusNormal"/>
        <w:spacing w:before="220"/>
        <w:ind w:firstLine="540"/>
        <w:jc w:val="both"/>
      </w:pPr>
      <w:r>
        <w:t>Избирательная комиссия Ленинградской области;</w:t>
      </w:r>
    </w:p>
    <w:p w:rsidR="00F64693" w:rsidRDefault="00F64693">
      <w:pPr>
        <w:pStyle w:val="ConsPlusNormal"/>
        <w:spacing w:before="220"/>
        <w:ind w:firstLine="540"/>
        <w:jc w:val="both"/>
      </w:pPr>
      <w:r>
        <w:t>Контрольно-счетная палата Ленинградской области;</w:t>
      </w:r>
    </w:p>
    <w:p w:rsidR="00F64693" w:rsidRDefault="00F64693">
      <w:pPr>
        <w:pStyle w:val="ConsPlusNormal"/>
        <w:spacing w:before="220"/>
        <w:ind w:firstLine="540"/>
        <w:jc w:val="both"/>
      </w:pPr>
      <w:r>
        <w:t>Уполномоченный по правам человека в Ленинградской области и аппарат Уполномоченного по правам человека в Ленинградской области;</w:t>
      </w:r>
    </w:p>
    <w:p w:rsidR="00F64693" w:rsidRDefault="00F64693">
      <w:pPr>
        <w:pStyle w:val="ConsPlusNormal"/>
        <w:spacing w:before="220"/>
        <w:ind w:firstLine="540"/>
        <w:jc w:val="both"/>
      </w:pPr>
      <w:r>
        <w:t>Уполномоченный по правам ребенка в Ленинградской области и аппарат Уполномоченного по правам ребенка в Ленинградской области;</w:t>
      </w:r>
    </w:p>
    <w:p w:rsidR="00F64693" w:rsidRDefault="00F64693">
      <w:pPr>
        <w:pStyle w:val="ConsPlusNormal"/>
        <w:spacing w:before="220"/>
        <w:ind w:firstLine="540"/>
        <w:jc w:val="both"/>
      </w:pPr>
      <w:r>
        <w:t>Уполномоченный по защите прав предпринимателей в Ленинградской области и аппарат Уполномоченного по защите прав предпринимателей в Ленинградской области.</w:t>
      </w:r>
    </w:p>
    <w:p w:rsidR="00F64693" w:rsidRDefault="00F64693">
      <w:pPr>
        <w:pStyle w:val="ConsPlusNormal"/>
        <w:jc w:val="both"/>
      </w:pPr>
      <w:r>
        <w:t xml:space="preserve">(часть 3 в ред. Областного </w:t>
      </w:r>
      <w:hyperlink r:id="rId59">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4. Система органов государственной власти Ленинградской области, иных государственных органов Ленинградской области устанавливается Ленинградской областью самостоятельно в соответствии с основами конституционного строя Российской Федерации, федеральными законами.</w:t>
      </w:r>
    </w:p>
    <w:p w:rsidR="00F64693" w:rsidRDefault="00F64693">
      <w:pPr>
        <w:pStyle w:val="ConsPlusNormal"/>
        <w:jc w:val="both"/>
      </w:pPr>
      <w:r>
        <w:t xml:space="preserve">(часть 4 в ред. Областного </w:t>
      </w:r>
      <w:hyperlink r:id="rId60">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5. На территории Ленинградской области осуществляют свою деятельность мировые судьи Ленинградской области.</w:t>
      </w:r>
    </w:p>
    <w:p w:rsidR="00F64693" w:rsidRDefault="00F64693">
      <w:pPr>
        <w:pStyle w:val="ConsPlusNormal"/>
        <w:jc w:val="both"/>
      </w:pPr>
      <w:r>
        <w:t xml:space="preserve">(часть 5 введена Областным </w:t>
      </w:r>
      <w:hyperlink r:id="rId61">
        <w:r>
          <w:rPr>
            <w:color w:val="0000FF"/>
          </w:rPr>
          <w:t>законом</w:t>
        </w:r>
      </w:hyperlink>
      <w:r>
        <w:t xml:space="preserve"> Ленинградской области от 26.07.2022 N 94-оз)</w:t>
      </w:r>
    </w:p>
    <w:p w:rsidR="00F64693" w:rsidRDefault="00F64693">
      <w:pPr>
        <w:pStyle w:val="ConsPlusNormal"/>
        <w:ind w:firstLine="540"/>
        <w:jc w:val="both"/>
      </w:pPr>
    </w:p>
    <w:p w:rsidR="00F64693" w:rsidRDefault="00F64693">
      <w:pPr>
        <w:pStyle w:val="ConsPlusTitle"/>
        <w:ind w:firstLine="540"/>
        <w:jc w:val="both"/>
        <w:outlineLvl w:val="1"/>
      </w:pPr>
      <w:r>
        <w:t>Статья 4. Полномочия органов государственной власти Ленинградской области</w:t>
      </w:r>
    </w:p>
    <w:p w:rsidR="00F64693" w:rsidRDefault="00F64693">
      <w:pPr>
        <w:pStyle w:val="ConsPlusNormal"/>
        <w:ind w:firstLine="540"/>
        <w:jc w:val="both"/>
      </w:pPr>
    </w:p>
    <w:p w:rsidR="00F64693" w:rsidRDefault="00F64693">
      <w:pPr>
        <w:pStyle w:val="ConsPlusNormal"/>
        <w:ind w:firstLine="540"/>
        <w:jc w:val="both"/>
      </w:pPr>
      <w:r>
        <w:t xml:space="preserve">(в ред. </w:t>
      </w:r>
      <w:hyperlink r:id="rId62">
        <w:r>
          <w:rPr>
            <w:color w:val="0000FF"/>
          </w:rPr>
          <w:t>Закона</w:t>
        </w:r>
      </w:hyperlink>
      <w:r>
        <w:t xml:space="preserve"> Ленинградской области от 20.10.2008 N 115-оз)</w:t>
      </w:r>
    </w:p>
    <w:p w:rsidR="00F64693" w:rsidRDefault="00F64693">
      <w:pPr>
        <w:pStyle w:val="ConsPlusNormal"/>
      </w:pPr>
    </w:p>
    <w:p w:rsidR="00F64693" w:rsidRDefault="00F64693">
      <w:pPr>
        <w:pStyle w:val="ConsPlusNormal"/>
        <w:ind w:firstLine="540"/>
        <w:jc w:val="both"/>
      </w:pPr>
      <w:r>
        <w:t xml:space="preserve">Полномочия органов государственной власти Ленинградской области устанавливаются </w:t>
      </w:r>
      <w:hyperlink r:id="rId63">
        <w:r>
          <w:rPr>
            <w:color w:val="0000FF"/>
          </w:rPr>
          <w:t>Конституцией</w:t>
        </w:r>
      </w:hyperlink>
      <w:r>
        <w:t xml:space="preserve"> Российской Федерации, федеральными </w:t>
      </w:r>
      <w:hyperlink r:id="rId64">
        <w:r>
          <w:rPr>
            <w:color w:val="0000FF"/>
          </w:rPr>
          <w:t>законами</w:t>
        </w:r>
      </w:hyperlink>
      <w:r>
        <w:t>, Уставом Ленинградской области и законами Ленинградской области.</w:t>
      </w:r>
    </w:p>
    <w:p w:rsidR="00F64693" w:rsidRDefault="00F64693">
      <w:pPr>
        <w:pStyle w:val="ConsPlusNormal"/>
        <w:jc w:val="both"/>
      </w:pPr>
      <w:r>
        <w:t xml:space="preserve">(в ред. Областного </w:t>
      </w:r>
      <w:hyperlink r:id="rId65">
        <w:r>
          <w:rPr>
            <w:color w:val="0000FF"/>
          </w:rPr>
          <w:t>закона</w:t>
        </w:r>
      </w:hyperlink>
      <w:r>
        <w:t xml:space="preserve"> Ленинградской области от 26.07.2022 N 94-оз)</w:t>
      </w:r>
    </w:p>
    <w:p w:rsidR="00F64693" w:rsidRDefault="00F64693">
      <w:pPr>
        <w:pStyle w:val="ConsPlusNormal"/>
      </w:pPr>
    </w:p>
    <w:p w:rsidR="00F64693" w:rsidRDefault="00F64693">
      <w:pPr>
        <w:pStyle w:val="ConsPlusTitle"/>
        <w:ind w:firstLine="540"/>
        <w:jc w:val="both"/>
        <w:outlineLvl w:val="1"/>
      </w:pPr>
      <w:r>
        <w:t>Статья 5. Основы государственной службы Ленинградской области</w:t>
      </w:r>
    </w:p>
    <w:p w:rsidR="00F64693" w:rsidRDefault="00F64693">
      <w:pPr>
        <w:pStyle w:val="ConsPlusNormal"/>
      </w:pPr>
    </w:p>
    <w:p w:rsidR="00F64693" w:rsidRDefault="00F64693">
      <w:pPr>
        <w:pStyle w:val="ConsPlusNormal"/>
        <w:ind w:firstLine="540"/>
        <w:jc w:val="both"/>
      </w:pPr>
      <w:r>
        <w:t>1. Правовое регулирование организации, порядка прохождения государственной службы Ленинградской области, а также правового статуса государственного служащего осуществляется федеральными и областными законами.</w:t>
      </w:r>
    </w:p>
    <w:p w:rsidR="00F64693" w:rsidRDefault="00F64693">
      <w:pPr>
        <w:pStyle w:val="ConsPlusNormal"/>
        <w:spacing w:before="220"/>
        <w:ind w:firstLine="540"/>
        <w:jc w:val="both"/>
      </w:pPr>
      <w:r>
        <w:t>2. Для непосредственного исполнения полномочий органов государственной власти Ленинградской области, иных государственных органов Ленинградской области федеральными законами и областными законами устанавливаются государственные должности Ленинградской области.</w:t>
      </w:r>
    </w:p>
    <w:p w:rsidR="00F64693" w:rsidRDefault="00F64693">
      <w:pPr>
        <w:pStyle w:val="ConsPlusNormal"/>
        <w:jc w:val="both"/>
      </w:pPr>
      <w:r>
        <w:t xml:space="preserve">(в ред. Областных законов Ленинградской области от 29.12.2005 </w:t>
      </w:r>
      <w:hyperlink r:id="rId66">
        <w:r>
          <w:rPr>
            <w:color w:val="0000FF"/>
          </w:rPr>
          <w:t>N 128-оз</w:t>
        </w:r>
      </w:hyperlink>
      <w:r>
        <w:t xml:space="preserve">, от 26.07.2022 </w:t>
      </w:r>
      <w:hyperlink r:id="rId67">
        <w:r>
          <w:rPr>
            <w:color w:val="0000FF"/>
          </w:rPr>
          <w:t>N 94-оз</w:t>
        </w:r>
      </w:hyperlink>
      <w:r>
        <w:t>)</w:t>
      </w:r>
    </w:p>
    <w:p w:rsidR="00F64693" w:rsidRDefault="00F64693">
      <w:pPr>
        <w:pStyle w:val="ConsPlusNormal"/>
      </w:pPr>
    </w:p>
    <w:p w:rsidR="00F64693" w:rsidRDefault="00F64693">
      <w:pPr>
        <w:pStyle w:val="ConsPlusTitle"/>
        <w:ind w:firstLine="540"/>
        <w:jc w:val="both"/>
        <w:outlineLvl w:val="1"/>
      </w:pPr>
      <w:r>
        <w:t>Статья 6. Основы избирательной системы Ленинградской области</w:t>
      </w:r>
    </w:p>
    <w:p w:rsidR="00F64693" w:rsidRDefault="00F64693">
      <w:pPr>
        <w:pStyle w:val="ConsPlusNormal"/>
      </w:pPr>
    </w:p>
    <w:p w:rsidR="00F64693" w:rsidRDefault="00F64693">
      <w:pPr>
        <w:pStyle w:val="ConsPlusNormal"/>
        <w:ind w:firstLine="540"/>
        <w:jc w:val="both"/>
      </w:pPr>
      <w:r>
        <w:t>1. Выборы депутатов Законодательного собрания Ленинградской области, Губернатора Ленинградской области, депутатов представительных органов местного самоуправления и выборных должностных лиц местного самоуправления Ленинградской области, а также референдум Ленинградской области, местные референдумы в Ленинградской области, отзыв депутата, члена выборного органа местного самоуправления, выборного должностного лица местного самоуправления проводятся в соответствии с федеральными и областными законами на основе всеобщего равного и прямого избирательного права при тайном голосовании.</w:t>
      </w:r>
    </w:p>
    <w:p w:rsidR="00F64693" w:rsidRDefault="00F64693">
      <w:pPr>
        <w:pStyle w:val="ConsPlusNormal"/>
        <w:jc w:val="both"/>
      </w:pPr>
      <w:r>
        <w:t xml:space="preserve">(в ред. Областных законов Ленинградской области от 29.12.2005 </w:t>
      </w:r>
      <w:hyperlink r:id="rId68">
        <w:r>
          <w:rPr>
            <w:color w:val="0000FF"/>
          </w:rPr>
          <w:t>N 128-оз</w:t>
        </w:r>
      </w:hyperlink>
      <w:r>
        <w:t xml:space="preserve">, от 04.06.2012 </w:t>
      </w:r>
      <w:hyperlink r:id="rId69">
        <w:r>
          <w:rPr>
            <w:color w:val="0000FF"/>
          </w:rPr>
          <w:t>N 39-оз</w:t>
        </w:r>
      </w:hyperlink>
      <w:r>
        <w:t xml:space="preserve">, от 26.07.2022 </w:t>
      </w:r>
      <w:hyperlink r:id="rId70">
        <w:r>
          <w:rPr>
            <w:color w:val="0000FF"/>
          </w:rPr>
          <w:t>N 94-оз</w:t>
        </w:r>
      </w:hyperlink>
      <w:r>
        <w:t>)</w:t>
      </w:r>
    </w:p>
    <w:p w:rsidR="00F64693" w:rsidRDefault="00F64693">
      <w:pPr>
        <w:pStyle w:val="ConsPlusNormal"/>
        <w:spacing w:before="220"/>
        <w:ind w:firstLine="540"/>
        <w:jc w:val="both"/>
      </w:pPr>
      <w:r>
        <w:t>2. Подготовка и проведение выборов и референдумов в Ленинградской области осуществляются в соответствии с федеральными и областными законами Избирательной комиссией Ленинградской области - постоянно действующим коллегиальным государственным органом.</w:t>
      </w:r>
    </w:p>
    <w:p w:rsidR="00F64693" w:rsidRDefault="00F64693">
      <w:pPr>
        <w:pStyle w:val="ConsPlusNormal"/>
        <w:spacing w:before="220"/>
        <w:ind w:firstLine="540"/>
        <w:jc w:val="both"/>
      </w:pPr>
      <w:r>
        <w:t>3. Полномочия, порядок формирования и деятельности Избирательной комиссии Ленинградской области определяются федеральным законом и принятым в соответствии с ним областным законом.</w:t>
      </w:r>
    </w:p>
    <w:p w:rsidR="00F64693" w:rsidRDefault="00F64693">
      <w:pPr>
        <w:pStyle w:val="ConsPlusNormal"/>
        <w:jc w:val="both"/>
      </w:pPr>
      <w:r>
        <w:t xml:space="preserve">(п. 3 в ред. </w:t>
      </w:r>
      <w:hyperlink r:id="rId71">
        <w:r>
          <w:rPr>
            <w:color w:val="0000FF"/>
          </w:rPr>
          <w:t>Закона</w:t>
        </w:r>
      </w:hyperlink>
      <w:r>
        <w:t xml:space="preserve"> Ленинградской области от 20.10.2008 N 115-оз)</w:t>
      </w:r>
    </w:p>
    <w:p w:rsidR="00F64693" w:rsidRDefault="00F64693">
      <w:pPr>
        <w:pStyle w:val="ConsPlusNormal"/>
      </w:pPr>
    </w:p>
    <w:p w:rsidR="00F64693" w:rsidRDefault="00F64693">
      <w:pPr>
        <w:pStyle w:val="ConsPlusTitle"/>
        <w:ind w:firstLine="540"/>
        <w:jc w:val="both"/>
        <w:outlineLvl w:val="1"/>
      </w:pPr>
      <w:r>
        <w:t>Статья 7. Участие Ленинградской области в международных и внешнеэкономических связях, а также в межрегиональных связях</w:t>
      </w:r>
    </w:p>
    <w:p w:rsidR="00F64693" w:rsidRDefault="00F64693">
      <w:pPr>
        <w:pStyle w:val="ConsPlusNormal"/>
        <w:jc w:val="both"/>
      </w:pPr>
      <w:r>
        <w:t xml:space="preserve">(в ред. </w:t>
      </w:r>
      <w:hyperlink r:id="rId72">
        <w:r>
          <w:rPr>
            <w:color w:val="0000FF"/>
          </w:rPr>
          <w:t>Закона</w:t>
        </w:r>
      </w:hyperlink>
      <w:r>
        <w:t xml:space="preserve"> Ленинградской области от 29.12.2005 N 128-оз)</w:t>
      </w:r>
    </w:p>
    <w:p w:rsidR="00F64693" w:rsidRDefault="00F64693">
      <w:pPr>
        <w:pStyle w:val="ConsPlusNormal"/>
      </w:pPr>
    </w:p>
    <w:p w:rsidR="00F64693" w:rsidRDefault="00F64693">
      <w:pPr>
        <w:pStyle w:val="ConsPlusNormal"/>
        <w:ind w:firstLine="540"/>
        <w:jc w:val="both"/>
      </w:pPr>
      <w:r>
        <w:t xml:space="preserve">1. Ленинградская область в пределах полномочий, предоставленных </w:t>
      </w:r>
      <w:hyperlink r:id="rId73">
        <w:r>
          <w:rPr>
            <w:color w:val="0000FF"/>
          </w:rPr>
          <w:t>Конституцией</w:t>
        </w:r>
      </w:hyperlink>
      <w:r>
        <w:t xml:space="preserve"> Российской Федерации, федеральными законами и договорами о разграничении предметов ведения и полномочий между федеральными органами государственной власти и органами государственной власти Ленинградской области, обладает правом на осуществление международных и внешнеэкономических связей с субъектами иностранных государств, а также на участие в деятельности международных организаций в рамках органов, созданных специально для этой цели. Ленинградская область с согласия Правительства Российской Федерации вправе осуществлять такие связи и с органами государственной власти иностранных государств.</w:t>
      </w:r>
    </w:p>
    <w:p w:rsidR="00F64693" w:rsidRDefault="00F64693">
      <w:pPr>
        <w:pStyle w:val="ConsPlusNormal"/>
        <w:jc w:val="both"/>
      </w:pPr>
      <w:r>
        <w:t xml:space="preserve">(в ред. Областного </w:t>
      </w:r>
      <w:hyperlink r:id="rId74">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lastRenderedPageBreak/>
        <w:t>2. Ленинградская область вправе самостоятельно заключать договоры, соглашения с другими субъектами Российской Федерации.</w:t>
      </w:r>
    </w:p>
    <w:p w:rsidR="00F64693" w:rsidRDefault="00F64693">
      <w:pPr>
        <w:pStyle w:val="ConsPlusNormal"/>
        <w:ind w:firstLine="540"/>
        <w:jc w:val="both"/>
      </w:pPr>
    </w:p>
    <w:p w:rsidR="00F64693" w:rsidRDefault="00F64693">
      <w:pPr>
        <w:pStyle w:val="ConsPlusTitle"/>
        <w:ind w:firstLine="540"/>
        <w:jc w:val="both"/>
        <w:outlineLvl w:val="1"/>
      </w:pPr>
      <w:r>
        <w:t>Статья 7-1. Столица Ленинградской области</w:t>
      </w:r>
    </w:p>
    <w:p w:rsidR="00F64693" w:rsidRDefault="00F64693">
      <w:pPr>
        <w:pStyle w:val="ConsPlusNormal"/>
        <w:ind w:firstLine="540"/>
        <w:jc w:val="both"/>
      </w:pPr>
    </w:p>
    <w:p w:rsidR="00F64693" w:rsidRDefault="00F64693">
      <w:pPr>
        <w:pStyle w:val="ConsPlusNormal"/>
        <w:ind w:firstLine="540"/>
        <w:jc w:val="both"/>
      </w:pPr>
      <w:r>
        <w:t xml:space="preserve">(введена Областным </w:t>
      </w:r>
      <w:hyperlink r:id="rId75">
        <w:r>
          <w:rPr>
            <w:color w:val="0000FF"/>
          </w:rPr>
          <w:t>законом</w:t>
        </w:r>
      </w:hyperlink>
      <w:r>
        <w:t xml:space="preserve"> Ленинградской области от 03.04.2023 N 31-оз)</w:t>
      </w:r>
    </w:p>
    <w:p w:rsidR="00F64693" w:rsidRDefault="00F64693">
      <w:pPr>
        <w:pStyle w:val="ConsPlusNormal"/>
        <w:ind w:firstLine="540"/>
        <w:jc w:val="both"/>
      </w:pPr>
    </w:p>
    <w:p w:rsidR="00F64693" w:rsidRDefault="00F64693">
      <w:pPr>
        <w:pStyle w:val="ConsPlusNormal"/>
        <w:ind w:firstLine="540"/>
        <w:jc w:val="both"/>
      </w:pPr>
      <w:r>
        <w:t>Столицей Ленинградской области является город Гатчина Ленинградской области.</w:t>
      </w:r>
    </w:p>
    <w:p w:rsidR="00F64693" w:rsidRDefault="00F64693">
      <w:pPr>
        <w:pStyle w:val="ConsPlusNormal"/>
      </w:pPr>
    </w:p>
    <w:p w:rsidR="00F64693" w:rsidRDefault="00F64693">
      <w:pPr>
        <w:pStyle w:val="ConsPlusTitle"/>
        <w:ind w:firstLine="540"/>
        <w:jc w:val="both"/>
        <w:outlineLvl w:val="1"/>
      </w:pPr>
      <w:r>
        <w:t>Статья 8. Официальные символы Ленинградской области</w:t>
      </w:r>
    </w:p>
    <w:p w:rsidR="00F64693" w:rsidRDefault="00F64693">
      <w:pPr>
        <w:pStyle w:val="ConsPlusNormal"/>
      </w:pPr>
    </w:p>
    <w:p w:rsidR="00F64693" w:rsidRDefault="00F64693">
      <w:pPr>
        <w:pStyle w:val="ConsPlusNormal"/>
        <w:ind w:firstLine="540"/>
        <w:jc w:val="both"/>
      </w:pPr>
      <w:r>
        <w:t>1. Ленинградская область имеет свой герб, флаг и гимн.</w:t>
      </w:r>
    </w:p>
    <w:p w:rsidR="00F64693" w:rsidRDefault="00F64693">
      <w:pPr>
        <w:pStyle w:val="ConsPlusNormal"/>
        <w:spacing w:before="220"/>
        <w:ind w:firstLine="540"/>
        <w:jc w:val="both"/>
      </w:pPr>
      <w:r>
        <w:t xml:space="preserve">2. Описание герба и флага Ленинградской области, их графическое изображение, текст и музыкальная редакция гимна Ленинградской области, а также порядок их официального использования устанавливаются областными </w:t>
      </w:r>
      <w:hyperlink r:id="rId76">
        <w:r>
          <w:rPr>
            <w:color w:val="0000FF"/>
          </w:rPr>
          <w:t>законами</w:t>
        </w:r>
      </w:hyperlink>
      <w:r>
        <w:t>.</w:t>
      </w:r>
    </w:p>
    <w:p w:rsidR="00F64693" w:rsidRDefault="00F64693">
      <w:pPr>
        <w:pStyle w:val="ConsPlusNormal"/>
      </w:pPr>
    </w:p>
    <w:p w:rsidR="00F64693" w:rsidRDefault="00F64693">
      <w:pPr>
        <w:pStyle w:val="ConsPlusTitle"/>
        <w:ind w:firstLine="540"/>
        <w:jc w:val="both"/>
        <w:outlineLvl w:val="1"/>
      </w:pPr>
      <w:r>
        <w:t>Статья 9. Награды и почетные звания Ленинградской области</w:t>
      </w:r>
    </w:p>
    <w:p w:rsidR="00F64693" w:rsidRDefault="00F64693">
      <w:pPr>
        <w:pStyle w:val="ConsPlusNormal"/>
      </w:pPr>
    </w:p>
    <w:p w:rsidR="00F64693" w:rsidRDefault="00F64693">
      <w:pPr>
        <w:pStyle w:val="ConsPlusNormal"/>
        <w:ind w:firstLine="540"/>
        <w:jc w:val="both"/>
      </w:pPr>
      <w:r>
        <w:t>1. Ленинградской областью могут учреждаться награды и почетные звания Ленинградской области.</w:t>
      </w:r>
    </w:p>
    <w:p w:rsidR="00F64693" w:rsidRDefault="00F64693">
      <w:pPr>
        <w:pStyle w:val="ConsPlusNormal"/>
        <w:spacing w:before="220"/>
        <w:ind w:firstLine="540"/>
        <w:jc w:val="both"/>
      </w:pPr>
      <w:r>
        <w:t>2. Награды, почетные звания Ленинградской области являются формой поощрения граждан, организаций и трудовых коллективов за выдающиеся заслуги перед Ленинградской областью и ее жителями.</w:t>
      </w:r>
    </w:p>
    <w:p w:rsidR="00F64693" w:rsidRDefault="00F64693">
      <w:pPr>
        <w:pStyle w:val="ConsPlusNormal"/>
        <w:spacing w:before="220"/>
        <w:ind w:firstLine="540"/>
        <w:jc w:val="both"/>
      </w:pPr>
      <w:r>
        <w:t>3. Положения о наградах Ленинградской области утверждаются постановлениями Законодательного собрания, Губернатора и Правительства Ленинградской области.</w:t>
      </w:r>
    </w:p>
    <w:p w:rsidR="00F64693" w:rsidRDefault="00F64693">
      <w:pPr>
        <w:pStyle w:val="ConsPlusNormal"/>
        <w:jc w:val="both"/>
      </w:pPr>
      <w:r>
        <w:t xml:space="preserve">(в ред. </w:t>
      </w:r>
      <w:hyperlink r:id="rId77">
        <w:r>
          <w:rPr>
            <w:color w:val="0000FF"/>
          </w:rPr>
          <w:t>Закона</w:t>
        </w:r>
      </w:hyperlink>
      <w:r>
        <w:t xml:space="preserve"> Ленинградской области от 20.10.2008 N 115-оз)</w:t>
      </w:r>
    </w:p>
    <w:p w:rsidR="00F64693" w:rsidRDefault="00F64693">
      <w:pPr>
        <w:pStyle w:val="ConsPlusNormal"/>
        <w:spacing w:before="220"/>
        <w:ind w:firstLine="540"/>
        <w:jc w:val="both"/>
      </w:pPr>
      <w:r>
        <w:t>4. Почетные звания Ленинградской области утверждаются областными законами.</w:t>
      </w:r>
    </w:p>
    <w:p w:rsidR="00F64693" w:rsidRDefault="00F64693">
      <w:pPr>
        <w:pStyle w:val="ConsPlusNormal"/>
        <w:jc w:val="both"/>
      </w:pPr>
      <w:r>
        <w:t xml:space="preserve">(п. 4 введен </w:t>
      </w:r>
      <w:hyperlink r:id="rId78">
        <w:r>
          <w:rPr>
            <w:color w:val="0000FF"/>
          </w:rPr>
          <w:t>Законом</w:t>
        </w:r>
      </w:hyperlink>
      <w:r>
        <w:t xml:space="preserve"> Ленинградской области от 20.10.2008 N 115-оз)</w:t>
      </w:r>
    </w:p>
    <w:p w:rsidR="00F64693" w:rsidRDefault="00F64693">
      <w:pPr>
        <w:pStyle w:val="ConsPlusNormal"/>
      </w:pPr>
    </w:p>
    <w:p w:rsidR="00F64693" w:rsidRDefault="00F64693">
      <w:pPr>
        <w:pStyle w:val="ConsPlusTitle"/>
        <w:jc w:val="center"/>
        <w:outlineLvl w:val="0"/>
      </w:pPr>
      <w:r>
        <w:t>Глава 2. ОСНОВЫ ТЕРРИТОРИАЛЬНОГО УСТРОЙСТВА</w:t>
      </w:r>
    </w:p>
    <w:p w:rsidR="00F64693" w:rsidRDefault="00F64693">
      <w:pPr>
        <w:pStyle w:val="ConsPlusTitle"/>
        <w:jc w:val="center"/>
      </w:pPr>
      <w:r>
        <w:t>ЛЕНИНГРАДСКОЙ ОБЛАСТИ</w:t>
      </w:r>
    </w:p>
    <w:p w:rsidR="00F64693" w:rsidRDefault="00F64693">
      <w:pPr>
        <w:pStyle w:val="ConsPlusNormal"/>
      </w:pPr>
    </w:p>
    <w:p w:rsidR="00F64693" w:rsidRDefault="00F64693">
      <w:pPr>
        <w:pStyle w:val="ConsPlusTitle"/>
        <w:ind w:firstLine="540"/>
        <w:jc w:val="both"/>
        <w:outlineLvl w:val="1"/>
      </w:pPr>
      <w:r>
        <w:t>Статья 10. Территория Ленинградской области</w:t>
      </w:r>
    </w:p>
    <w:p w:rsidR="00F64693" w:rsidRDefault="00F64693">
      <w:pPr>
        <w:pStyle w:val="ConsPlusNormal"/>
      </w:pPr>
    </w:p>
    <w:p w:rsidR="00F64693" w:rsidRDefault="00F64693">
      <w:pPr>
        <w:pStyle w:val="ConsPlusNormal"/>
        <w:ind w:firstLine="540"/>
        <w:jc w:val="both"/>
      </w:pPr>
      <w:r>
        <w:t>1. Территория Ленинградской области едина и является составной частью территории Российской Федерации. В границы Ленинградской области включаются территории, входящие в состав Ленинградской области по состоянию на 12 декабря 1993 года.</w:t>
      </w:r>
    </w:p>
    <w:p w:rsidR="00F64693" w:rsidRDefault="00F64693">
      <w:pPr>
        <w:pStyle w:val="ConsPlusNormal"/>
        <w:spacing w:before="220"/>
        <w:ind w:firstLine="540"/>
        <w:jc w:val="both"/>
      </w:pPr>
      <w:r>
        <w:t>2. Официальным документом, закрепляющим границы Ленинградской области, является схема территории Ленинградской области.</w:t>
      </w:r>
    </w:p>
    <w:p w:rsidR="00F64693" w:rsidRDefault="00F64693">
      <w:pPr>
        <w:pStyle w:val="ConsPlusNormal"/>
      </w:pPr>
    </w:p>
    <w:p w:rsidR="00F64693" w:rsidRDefault="00F64693">
      <w:pPr>
        <w:pStyle w:val="ConsPlusTitle"/>
        <w:ind w:firstLine="540"/>
        <w:jc w:val="both"/>
        <w:outlineLvl w:val="1"/>
      </w:pPr>
      <w:r>
        <w:t>Статья 11. Границы Ленинградской области и их изменение</w:t>
      </w:r>
    </w:p>
    <w:p w:rsidR="00F64693" w:rsidRDefault="00F64693">
      <w:pPr>
        <w:pStyle w:val="ConsPlusNormal"/>
      </w:pPr>
    </w:p>
    <w:p w:rsidR="00F64693" w:rsidRDefault="00F64693">
      <w:pPr>
        <w:pStyle w:val="ConsPlusNormal"/>
        <w:ind w:firstLine="540"/>
        <w:jc w:val="both"/>
      </w:pPr>
      <w:r>
        <w:t>1. Изменение границ Ленинградской области не может быть произведено без согласия населения, выраженного посредством референдума Ленинградской области.</w:t>
      </w:r>
    </w:p>
    <w:p w:rsidR="00F64693" w:rsidRDefault="00F64693">
      <w:pPr>
        <w:pStyle w:val="ConsPlusNormal"/>
        <w:spacing w:before="220"/>
        <w:ind w:firstLine="540"/>
        <w:jc w:val="both"/>
      </w:pPr>
      <w:r>
        <w:t xml:space="preserve">2. Границы между Ленинградской областью и другими субъектами Российской Федерации могут быть изменены по взаимному согласию на основании итогов соответствующих референдумов. Соглашение об изменении границ Ленинградской области утверждается постановлением Законодательного собрания Ленинградской области и представляется на утверждение Совета Федерации Федерального Собрания Российской Федерации в соответствии с </w:t>
      </w:r>
      <w:r>
        <w:lastRenderedPageBreak/>
        <w:t>федеральным законом.</w:t>
      </w:r>
    </w:p>
    <w:p w:rsidR="00F64693" w:rsidRDefault="00F64693">
      <w:pPr>
        <w:pStyle w:val="ConsPlusNormal"/>
        <w:spacing w:before="220"/>
        <w:ind w:firstLine="540"/>
        <w:jc w:val="both"/>
      </w:pPr>
      <w:r>
        <w:t xml:space="preserve">3. Определение статуса границ Ленинградской области, совпадающих с государственной границей Российской Федерации, а также установление и изменение прохождения государственной границы Российской Федерации находятся в ведении Российской Федерации, регулируются </w:t>
      </w:r>
      <w:hyperlink r:id="rId79">
        <w:r>
          <w:rPr>
            <w:color w:val="0000FF"/>
          </w:rPr>
          <w:t>Конституцией</w:t>
        </w:r>
      </w:hyperlink>
      <w:r>
        <w:t xml:space="preserve"> Российской Федерации и федеральными законами.</w:t>
      </w:r>
    </w:p>
    <w:p w:rsidR="00F64693" w:rsidRDefault="00F64693">
      <w:pPr>
        <w:pStyle w:val="ConsPlusNormal"/>
      </w:pPr>
    </w:p>
    <w:p w:rsidR="00F64693" w:rsidRDefault="00F64693">
      <w:pPr>
        <w:pStyle w:val="ConsPlusTitle"/>
        <w:ind w:firstLine="540"/>
        <w:jc w:val="both"/>
        <w:outlineLvl w:val="1"/>
      </w:pPr>
      <w:r>
        <w:t>Статья 12. Административно-территориальное устройство Ленинградской области</w:t>
      </w:r>
    </w:p>
    <w:p w:rsidR="00F64693" w:rsidRDefault="00F64693">
      <w:pPr>
        <w:pStyle w:val="ConsPlusNormal"/>
        <w:ind w:firstLine="540"/>
        <w:jc w:val="both"/>
      </w:pPr>
    </w:p>
    <w:p w:rsidR="00F64693" w:rsidRDefault="00F64693">
      <w:pPr>
        <w:pStyle w:val="ConsPlusNormal"/>
        <w:ind w:firstLine="540"/>
        <w:jc w:val="both"/>
      </w:pPr>
      <w:r>
        <w:t xml:space="preserve">(в ред. </w:t>
      </w:r>
      <w:hyperlink r:id="rId80">
        <w:r>
          <w:rPr>
            <w:color w:val="0000FF"/>
          </w:rPr>
          <w:t>Закона</w:t>
        </w:r>
      </w:hyperlink>
      <w:r>
        <w:t xml:space="preserve"> Ленинградской области от 29.12.2005 N 128-оз)</w:t>
      </w:r>
    </w:p>
    <w:p w:rsidR="00F64693" w:rsidRDefault="00F64693">
      <w:pPr>
        <w:pStyle w:val="ConsPlusNormal"/>
      </w:pPr>
    </w:p>
    <w:p w:rsidR="00F64693" w:rsidRDefault="00F64693">
      <w:pPr>
        <w:pStyle w:val="ConsPlusNormal"/>
        <w:ind w:firstLine="540"/>
        <w:jc w:val="both"/>
      </w:pPr>
      <w:r>
        <w:t>Административно-территориальное устройство Ленинградской области определяется областным законом, проект которого вносится Губернатором Ленинградской области.</w:t>
      </w:r>
    </w:p>
    <w:p w:rsidR="00F64693" w:rsidRDefault="00F64693">
      <w:pPr>
        <w:pStyle w:val="ConsPlusNormal"/>
      </w:pPr>
    </w:p>
    <w:p w:rsidR="00F64693" w:rsidRDefault="00F64693">
      <w:pPr>
        <w:pStyle w:val="ConsPlusTitle"/>
        <w:ind w:firstLine="540"/>
        <w:jc w:val="both"/>
        <w:outlineLvl w:val="1"/>
      </w:pPr>
      <w:r>
        <w:t>Статья 13. Место размещения органов государственной власти Ленинградской области</w:t>
      </w:r>
    </w:p>
    <w:p w:rsidR="00F64693" w:rsidRDefault="00F64693">
      <w:pPr>
        <w:pStyle w:val="ConsPlusNormal"/>
        <w:ind w:firstLine="540"/>
        <w:jc w:val="both"/>
      </w:pPr>
    </w:p>
    <w:p w:rsidR="00F64693" w:rsidRDefault="00F64693">
      <w:pPr>
        <w:pStyle w:val="ConsPlusNormal"/>
        <w:ind w:firstLine="540"/>
        <w:jc w:val="both"/>
      </w:pPr>
      <w:r>
        <w:t xml:space="preserve">(в ред. Областного </w:t>
      </w:r>
      <w:hyperlink r:id="rId81">
        <w:r>
          <w:rPr>
            <w:color w:val="0000FF"/>
          </w:rPr>
          <w:t>закона</w:t>
        </w:r>
      </w:hyperlink>
      <w:r>
        <w:t xml:space="preserve"> Ленинградской области от 05.04.2021 N 32-оз)</w:t>
      </w:r>
    </w:p>
    <w:p w:rsidR="00F64693" w:rsidRDefault="00F64693">
      <w:pPr>
        <w:pStyle w:val="ConsPlusNormal"/>
        <w:ind w:firstLine="540"/>
        <w:jc w:val="both"/>
      </w:pPr>
    </w:p>
    <w:p w:rsidR="00F64693" w:rsidRDefault="00F64693">
      <w:pPr>
        <w:pStyle w:val="ConsPlusNormal"/>
        <w:ind w:firstLine="540"/>
        <w:jc w:val="both"/>
      </w:pPr>
      <w:r>
        <w:t>Органы государственной власти Ленинградской области размещаются на территории города Гатчины Ленинградской области и города Санкт-Петербурга.</w:t>
      </w:r>
    </w:p>
    <w:p w:rsidR="00F64693" w:rsidRDefault="00F64693">
      <w:pPr>
        <w:pStyle w:val="ConsPlusNormal"/>
      </w:pPr>
    </w:p>
    <w:p w:rsidR="00F64693" w:rsidRDefault="00F64693">
      <w:pPr>
        <w:pStyle w:val="ConsPlusTitle"/>
        <w:jc w:val="center"/>
        <w:outlineLvl w:val="0"/>
      </w:pPr>
      <w:r>
        <w:t>Глава 3. ЭКОНОМИЧЕСКАЯ ОСНОВА ДЕЯТЕЛЬНОСТИ ОРГАНОВ</w:t>
      </w:r>
    </w:p>
    <w:p w:rsidR="00F64693" w:rsidRDefault="00F64693">
      <w:pPr>
        <w:pStyle w:val="ConsPlusTitle"/>
        <w:jc w:val="center"/>
      </w:pPr>
      <w:r>
        <w:t>ГОСУДАРСТВЕННОЙ ВЛАСТИ ЛЕНИНГРАДСКОЙ ОБЛАСТИ</w:t>
      </w:r>
    </w:p>
    <w:p w:rsidR="00F64693" w:rsidRDefault="00F64693">
      <w:pPr>
        <w:pStyle w:val="ConsPlusNormal"/>
        <w:jc w:val="center"/>
      </w:pPr>
    </w:p>
    <w:p w:rsidR="00F64693" w:rsidRDefault="00F64693">
      <w:pPr>
        <w:pStyle w:val="ConsPlusNormal"/>
        <w:jc w:val="center"/>
      </w:pPr>
      <w:r>
        <w:t xml:space="preserve">(в ред. </w:t>
      </w:r>
      <w:hyperlink r:id="rId82">
        <w:r>
          <w:rPr>
            <w:color w:val="0000FF"/>
          </w:rPr>
          <w:t>Закона</w:t>
        </w:r>
      </w:hyperlink>
      <w:r>
        <w:t xml:space="preserve"> Ленинградской области от 20.10.2008 N 115-оз)</w:t>
      </w:r>
    </w:p>
    <w:p w:rsidR="00F64693" w:rsidRDefault="00F64693">
      <w:pPr>
        <w:pStyle w:val="ConsPlusNormal"/>
      </w:pPr>
    </w:p>
    <w:p w:rsidR="00F64693" w:rsidRDefault="00F64693">
      <w:pPr>
        <w:pStyle w:val="ConsPlusTitle"/>
        <w:ind w:firstLine="540"/>
        <w:jc w:val="both"/>
        <w:outlineLvl w:val="1"/>
      </w:pPr>
      <w:r>
        <w:t>Статья 14. Экономическая основа деятельности органов государственной власти Ленинградской области и иных государственных органов Ленинградской области</w:t>
      </w:r>
    </w:p>
    <w:p w:rsidR="00F64693" w:rsidRDefault="00F64693">
      <w:pPr>
        <w:pStyle w:val="ConsPlusNormal"/>
        <w:ind w:firstLine="540"/>
        <w:jc w:val="both"/>
      </w:pPr>
    </w:p>
    <w:p w:rsidR="00F64693" w:rsidRDefault="00F64693">
      <w:pPr>
        <w:pStyle w:val="ConsPlusNormal"/>
        <w:ind w:firstLine="540"/>
        <w:jc w:val="both"/>
      </w:pPr>
      <w:r>
        <w:t xml:space="preserve">(в ред. Областного </w:t>
      </w:r>
      <w:hyperlink r:id="rId83">
        <w:r>
          <w:rPr>
            <w:color w:val="0000FF"/>
          </w:rPr>
          <w:t>закона</w:t>
        </w:r>
      </w:hyperlink>
      <w:r>
        <w:t xml:space="preserve"> Ленинградской области от 26.07.2022 N 94-оз)</w:t>
      </w:r>
    </w:p>
    <w:p w:rsidR="00F64693" w:rsidRDefault="00F64693">
      <w:pPr>
        <w:pStyle w:val="ConsPlusNormal"/>
      </w:pPr>
    </w:p>
    <w:p w:rsidR="00F64693" w:rsidRDefault="00F64693">
      <w:pPr>
        <w:pStyle w:val="ConsPlusNormal"/>
        <w:ind w:firstLine="540"/>
        <w:jc w:val="both"/>
      </w:pPr>
      <w:r>
        <w:t>Экономическую основу деятельности органов государственной власти Ленинградской области и иных государственных органов Ленинградской области составляют находящиеся в собственности Ленинградской области имущество, в том числе имущественные права Ленинградской области, средства областного бюджета Ленинградской области и территориальных государственных внебюджетных фондов Ленинградской области.</w:t>
      </w:r>
    </w:p>
    <w:p w:rsidR="00F64693" w:rsidRDefault="00F64693">
      <w:pPr>
        <w:pStyle w:val="ConsPlusNormal"/>
      </w:pPr>
    </w:p>
    <w:p w:rsidR="00F64693" w:rsidRDefault="00F64693">
      <w:pPr>
        <w:pStyle w:val="ConsPlusTitle"/>
        <w:ind w:firstLine="540"/>
        <w:jc w:val="both"/>
        <w:outlineLvl w:val="1"/>
      </w:pPr>
      <w:r>
        <w:t>Статья 15. Собственность Ленинградской области</w:t>
      </w:r>
    </w:p>
    <w:p w:rsidR="00F64693" w:rsidRDefault="00F64693">
      <w:pPr>
        <w:pStyle w:val="ConsPlusNormal"/>
      </w:pPr>
    </w:p>
    <w:p w:rsidR="00F64693" w:rsidRDefault="00F64693">
      <w:pPr>
        <w:pStyle w:val="ConsPlusNormal"/>
        <w:ind w:firstLine="540"/>
        <w:jc w:val="both"/>
      </w:pPr>
      <w:r>
        <w:t>1. Состав имущества, которое может находиться в собственности Ленинградской области, определяется в соответствии с федеральным законом.</w:t>
      </w:r>
    </w:p>
    <w:p w:rsidR="00F64693" w:rsidRDefault="00F64693">
      <w:pPr>
        <w:pStyle w:val="ConsPlusNormal"/>
        <w:spacing w:before="220"/>
        <w:ind w:firstLine="540"/>
        <w:jc w:val="both"/>
      </w:pPr>
      <w:r>
        <w:t>Особенности возникновения, осуществления и прекращения прав собственности Ленинградской области устанавливаются федеральным законом.</w:t>
      </w:r>
    </w:p>
    <w:p w:rsidR="00F64693" w:rsidRDefault="00F64693">
      <w:pPr>
        <w:pStyle w:val="ConsPlusNormal"/>
        <w:spacing w:before="220"/>
        <w:ind w:firstLine="540"/>
        <w:jc w:val="both"/>
      </w:pPr>
      <w:r>
        <w:t xml:space="preserve">2. Управление и распоряжение имуществом, находящимся в собственности Ленинградской области, осуществляются в соответствии с </w:t>
      </w:r>
      <w:hyperlink r:id="rId84">
        <w:r>
          <w:rPr>
            <w:color w:val="0000FF"/>
          </w:rPr>
          <w:t>Конституцией</w:t>
        </w:r>
      </w:hyperlink>
      <w:r>
        <w:t xml:space="preserve"> Российской Федерации, Гражданским </w:t>
      </w:r>
      <w:hyperlink r:id="rId85">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Уставом Ленинградской области, областными законами и иными нормативными правовыми актами Ленинградской области.</w:t>
      </w:r>
    </w:p>
    <w:p w:rsidR="00F64693" w:rsidRDefault="00F64693">
      <w:pPr>
        <w:pStyle w:val="ConsPlusNormal"/>
        <w:jc w:val="both"/>
      </w:pPr>
      <w:r>
        <w:t xml:space="preserve">(в ред. Областного </w:t>
      </w:r>
      <w:hyperlink r:id="rId86">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 xml:space="preserve">3. Порядок и условия приватизации имущества Ленинградской области, определяются </w:t>
      </w:r>
      <w:r>
        <w:lastRenderedPageBreak/>
        <w:t>областными законами и иными нормативными правовыми актами Ленинградской области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F64693" w:rsidRDefault="00F64693">
      <w:pPr>
        <w:pStyle w:val="ConsPlusNormal"/>
        <w:jc w:val="both"/>
      </w:pPr>
      <w:r>
        <w:t xml:space="preserve">(в ред. Областного </w:t>
      </w:r>
      <w:hyperlink r:id="rId87">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4. Все имущество Ленинградской области подлежит обязательному учету в порядке, определяемом областным законом, иными нормативными правовыми актами Ленинградской области в соответствии с федеральными законами.</w:t>
      </w:r>
    </w:p>
    <w:p w:rsidR="00F64693" w:rsidRDefault="00F64693">
      <w:pPr>
        <w:pStyle w:val="ConsPlusNormal"/>
        <w:spacing w:before="220"/>
        <w:ind w:firstLine="540"/>
        <w:jc w:val="both"/>
      </w:pPr>
      <w:r>
        <w:t xml:space="preserve">Сведения об имуществе Ленинградской области вносятся в реестр имущества Ленинградской области, </w:t>
      </w:r>
      <w:hyperlink r:id="rId88">
        <w:r>
          <w:rPr>
            <w:color w:val="0000FF"/>
          </w:rPr>
          <w:t>порядок</w:t>
        </w:r>
      </w:hyperlink>
      <w:r>
        <w:t xml:space="preserve"> ведения которого устанавливает Правительство Ленинградской области в соответствии с федеральными законами.</w:t>
      </w:r>
    </w:p>
    <w:p w:rsidR="00F64693" w:rsidRDefault="00F64693">
      <w:pPr>
        <w:pStyle w:val="ConsPlusNormal"/>
        <w:jc w:val="both"/>
      </w:pPr>
      <w:r>
        <w:t xml:space="preserve">(часть 4 в ред. Областного </w:t>
      </w:r>
      <w:hyperlink r:id="rId89">
        <w:r>
          <w:rPr>
            <w:color w:val="0000FF"/>
          </w:rPr>
          <w:t>закона</w:t>
        </w:r>
      </w:hyperlink>
      <w:r>
        <w:t xml:space="preserve"> Ленинградской области от 26.07.2022 N 94-оз)</w:t>
      </w:r>
    </w:p>
    <w:p w:rsidR="00F64693" w:rsidRDefault="00F64693">
      <w:pPr>
        <w:pStyle w:val="ConsPlusNormal"/>
      </w:pPr>
    </w:p>
    <w:p w:rsidR="00F64693" w:rsidRDefault="00F64693">
      <w:pPr>
        <w:pStyle w:val="ConsPlusTitle"/>
        <w:ind w:firstLine="540"/>
        <w:jc w:val="both"/>
        <w:outlineLvl w:val="1"/>
      </w:pPr>
      <w:r>
        <w:t>Статья 16. Областной бюджет Ленинградской области</w:t>
      </w:r>
    </w:p>
    <w:p w:rsidR="00F64693" w:rsidRDefault="00F64693">
      <w:pPr>
        <w:pStyle w:val="ConsPlusNormal"/>
      </w:pPr>
    </w:p>
    <w:p w:rsidR="00F64693" w:rsidRDefault="00F64693">
      <w:pPr>
        <w:pStyle w:val="ConsPlusNormal"/>
        <w:ind w:firstLine="540"/>
        <w:jc w:val="both"/>
      </w:pPr>
      <w:r>
        <w:t>1. Ленинградская область имеет собственный бюджет - областной бюджет Ленинградской области (далее также - областной бюджет), который разрабатывается и утверждается в форме областного закона.</w:t>
      </w:r>
    </w:p>
    <w:p w:rsidR="00F64693" w:rsidRDefault="00F64693">
      <w:pPr>
        <w:pStyle w:val="ConsPlusNormal"/>
        <w:spacing w:before="220"/>
        <w:ind w:firstLine="540"/>
        <w:jc w:val="both"/>
      </w:pPr>
      <w:r>
        <w:t>2. Органы государственной власти Ленинградской области обеспечивают сбалансированность областного бюджета Ленинградской области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F64693" w:rsidRDefault="00F64693">
      <w:pPr>
        <w:pStyle w:val="ConsPlusNormal"/>
        <w:jc w:val="both"/>
      </w:pPr>
      <w:r>
        <w:t xml:space="preserve">(часть 2 в ред. Областного </w:t>
      </w:r>
      <w:hyperlink r:id="rId90">
        <w:r>
          <w:rPr>
            <w:color w:val="0000FF"/>
          </w:rPr>
          <w:t>закона</w:t>
        </w:r>
      </w:hyperlink>
      <w:r>
        <w:t xml:space="preserve"> Ленинградской области от 26.07.2022 N 94-оз)</w:t>
      </w:r>
    </w:p>
    <w:p w:rsidR="00F64693" w:rsidRDefault="00F64693">
      <w:pPr>
        <w:pStyle w:val="ConsPlusNormal"/>
      </w:pPr>
    </w:p>
    <w:p w:rsidR="00F64693" w:rsidRDefault="00F64693">
      <w:pPr>
        <w:pStyle w:val="ConsPlusTitle"/>
        <w:ind w:firstLine="540"/>
        <w:jc w:val="both"/>
        <w:outlineLvl w:val="1"/>
      </w:pPr>
      <w:r>
        <w:t>Статья 17. Казна Ленинградской области</w:t>
      </w:r>
    </w:p>
    <w:p w:rsidR="00F64693" w:rsidRDefault="00F64693">
      <w:pPr>
        <w:pStyle w:val="ConsPlusNormal"/>
      </w:pPr>
    </w:p>
    <w:p w:rsidR="00F64693" w:rsidRDefault="00F64693">
      <w:pPr>
        <w:pStyle w:val="ConsPlusNormal"/>
        <w:ind w:firstLine="540"/>
        <w:jc w:val="both"/>
      </w:pPr>
      <w:r>
        <w:t>Средства областного бюджета Ленинградской области и имущество Ленинградской области, не закрепленное за государственными предприятиями и учреждениями Ленинградской области, составляют казну Ленинградской области.</w:t>
      </w:r>
    </w:p>
    <w:p w:rsidR="00F64693" w:rsidRDefault="00F64693">
      <w:pPr>
        <w:pStyle w:val="ConsPlusNormal"/>
        <w:jc w:val="both"/>
      </w:pPr>
      <w:r>
        <w:t xml:space="preserve">(в ред. Областного </w:t>
      </w:r>
      <w:hyperlink r:id="rId91">
        <w:r>
          <w:rPr>
            <w:color w:val="0000FF"/>
          </w:rPr>
          <w:t>закона</w:t>
        </w:r>
      </w:hyperlink>
      <w:r>
        <w:t xml:space="preserve"> Ленинградской области от 26.07.2022 N 94-оз)</w:t>
      </w:r>
    </w:p>
    <w:p w:rsidR="00F64693" w:rsidRDefault="00F64693">
      <w:pPr>
        <w:pStyle w:val="ConsPlusNormal"/>
      </w:pPr>
    </w:p>
    <w:p w:rsidR="00F64693" w:rsidRDefault="00F64693">
      <w:pPr>
        <w:pStyle w:val="ConsPlusTitle"/>
        <w:jc w:val="center"/>
        <w:outlineLvl w:val="0"/>
      </w:pPr>
      <w:r>
        <w:t>Глава 4. ГУБЕРНАТОР ЛЕНИНГРАДСКОЙ ОБЛАСТИ</w:t>
      </w:r>
    </w:p>
    <w:p w:rsidR="00F64693" w:rsidRDefault="00F64693">
      <w:pPr>
        <w:pStyle w:val="ConsPlusNormal"/>
      </w:pPr>
    </w:p>
    <w:p w:rsidR="00F64693" w:rsidRDefault="00F64693">
      <w:pPr>
        <w:pStyle w:val="ConsPlusTitle"/>
        <w:ind w:firstLine="540"/>
        <w:jc w:val="both"/>
        <w:outlineLvl w:val="1"/>
      </w:pPr>
      <w:r>
        <w:t>Статья 18. Основы статуса Губернатора Ленинградской области</w:t>
      </w:r>
    </w:p>
    <w:p w:rsidR="00F64693" w:rsidRDefault="00F64693">
      <w:pPr>
        <w:pStyle w:val="ConsPlusNormal"/>
      </w:pPr>
    </w:p>
    <w:p w:rsidR="00F64693" w:rsidRDefault="00F64693">
      <w:pPr>
        <w:pStyle w:val="ConsPlusNormal"/>
        <w:ind w:firstLine="540"/>
        <w:jc w:val="both"/>
      </w:pPr>
      <w:r>
        <w:t>1. Губернатор Ленинградской области является высшим должностным лицом Ленинградской области и возглавляет Правительство Ленинградской области.</w:t>
      </w:r>
    </w:p>
    <w:p w:rsidR="00F64693" w:rsidRDefault="00F64693">
      <w:pPr>
        <w:pStyle w:val="ConsPlusNormal"/>
        <w:spacing w:before="220"/>
        <w:ind w:firstLine="540"/>
        <w:jc w:val="both"/>
      </w:pPr>
      <w:r>
        <w:t>В соответствии с принципом единства системы публичной власти Губернатор Ленинградской области одновременно замещает государственную должность Российской Федерации и государственную должность Ленинградской области.</w:t>
      </w:r>
    </w:p>
    <w:p w:rsidR="00F64693" w:rsidRDefault="00F64693">
      <w:pPr>
        <w:pStyle w:val="ConsPlusNormal"/>
        <w:jc w:val="both"/>
      </w:pPr>
      <w:r>
        <w:t xml:space="preserve">(абзац введен Областным </w:t>
      </w:r>
      <w:hyperlink r:id="rId92">
        <w:r>
          <w:rPr>
            <w:color w:val="0000FF"/>
          </w:rPr>
          <w:t>законом</w:t>
        </w:r>
      </w:hyperlink>
      <w:r>
        <w:t xml:space="preserve"> Ленинградской области от 26.07.2022 N 94-оз)</w:t>
      </w:r>
    </w:p>
    <w:p w:rsidR="00F64693" w:rsidRDefault="00F64693">
      <w:pPr>
        <w:pStyle w:val="ConsPlusNormal"/>
        <w:spacing w:before="220"/>
        <w:ind w:firstLine="540"/>
        <w:jc w:val="both"/>
      </w:pPr>
      <w:r>
        <w:t xml:space="preserve">2. Губернатор Ленинградской области при осуществлении своих полномочий руководствуется </w:t>
      </w:r>
      <w:hyperlink r:id="rId93">
        <w:r>
          <w:rPr>
            <w:color w:val="0000FF"/>
          </w:rPr>
          <w:t>Конституцией</w:t>
        </w:r>
      </w:hyperlink>
      <w:r>
        <w:t xml:space="preserve"> Российской Федерации, федеральными законами, правовыми актами Президента Российской Федерации и Правительства Российской Федерации, Уставом Ленинградской области и областными законами.</w:t>
      </w:r>
    </w:p>
    <w:p w:rsidR="00F64693" w:rsidRDefault="00F646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46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693" w:rsidRDefault="00F646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693" w:rsidRDefault="00F646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693" w:rsidRDefault="00F64693">
            <w:pPr>
              <w:pStyle w:val="ConsPlusNormal"/>
              <w:jc w:val="both"/>
            </w:pPr>
            <w:r>
              <w:rPr>
                <w:color w:val="392C69"/>
              </w:rPr>
              <w:t xml:space="preserve">В соответствии с Областным </w:t>
            </w:r>
            <w:hyperlink r:id="rId94">
              <w:r>
                <w:rPr>
                  <w:color w:val="0000FF"/>
                </w:rPr>
                <w:t>законом</w:t>
              </w:r>
            </w:hyperlink>
            <w:r>
              <w:rPr>
                <w:color w:val="392C69"/>
              </w:rPr>
              <w:t xml:space="preserve"> Ленинградской области от 20.03.2014 N 14-оз со дня вступления в силу областного закона "О Губернаторе Ленинградской области" ст. 18 будет дополнена ч. 3 следующего содержания: "3. Вопросы денежного содержания и дополнительных гарантий деятельности Губернатора Ленинградской области устанавливаются в соответствии с </w:t>
            </w:r>
            <w:r>
              <w:rPr>
                <w:color w:val="392C69"/>
              </w:rPr>
              <w:lastRenderedPageBreak/>
              <w:t>областным законом "О Губернаторе Ленинградской области", если иное не установлено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F64693" w:rsidRDefault="00F64693">
            <w:pPr>
              <w:pStyle w:val="ConsPlusNormal"/>
            </w:pPr>
          </w:p>
        </w:tc>
      </w:tr>
    </w:tbl>
    <w:p w:rsidR="00F64693" w:rsidRDefault="00F64693">
      <w:pPr>
        <w:pStyle w:val="ConsPlusNormal"/>
      </w:pPr>
    </w:p>
    <w:p w:rsidR="00F64693" w:rsidRDefault="00F64693">
      <w:pPr>
        <w:pStyle w:val="ConsPlusTitle"/>
        <w:ind w:firstLine="540"/>
        <w:jc w:val="both"/>
        <w:outlineLvl w:val="1"/>
      </w:pPr>
      <w:r>
        <w:t>Статья 19. Порядок выборов Губернатора Ленинградской области</w:t>
      </w:r>
    </w:p>
    <w:p w:rsidR="00F64693" w:rsidRDefault="00F64693">
      <w:pPr>
        <w:pStyle w:val="ConsPlusNormal"/>
        <w:ind w:firstLine="540"/>
        <w:jc w:val="both"/>
      </w:pPr>
    </w:p>
    <w:p w:rsidR="00F64693" w:rsidRDefault="00F64693">
      <w:pPr>
        <w:pStyle w:val="ConsPlusNormal"/>
        <w:ind w:firstLine="540"/>
        <w:jc w:val="both"/>
      </w:pPr>
      <w:r>
        <w:t xml:space="preserve">(в ред. </w:t>
      </w:r>
      <w:hyperlink r:id="rId95">
        <w:r>
          <w:rPr>
            <w:color w:val="0000FF"/>
          </w:rPr>
          <w:t>Закона</w:t>
        </w:r>
      </w:hyperlink>
      <w:r>
        <w:t xml:space="preserve"> Ленинградской области от 04.06.2012 N 39-оз)</w:t>
      </w:r>
    </w:p>
    <w:p w:rsidR="00F64693" w:rsidRDefault="00F64693">
      <w:pPr>
        <w:pStyle w:val="ConsPlusNormal"/>
      </w:pPr>
    </w:p>
    <w:p w:rsidR="00F64693" w:rsidRDefault="00F64693">
      <w:pPr>
        <w:pStyle w:val="ConsPlusNormal"/>
        <w:ind w:firstLine="540"/>
        <w:jc w:val="both"/>
      </w:pPr>
      <w:r>
        <w:t>1. Губернатор Ленинградской области избирается гражданами Российской Федерации, проживающими на территории Ленинградской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F64693" w:rsidRDefault="00F64693">
      <w:pPr>
        <w:pStyle w:val="ConsPlusNormal"/>
        <w:spacing w:before="220"/>
        <w:ind w:firstLine="540"/>
        <w:jc w:val="both"/>
      </w:pPr>
      <w:r>
        <w:t xml:space="preserve">2. Губернатором Ленинградской области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96">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F64693" w:rsidRDefault="00F64693">
      <w:pPr>
        <w:pStyle w:val="ConsPlusNormal"/>
        <w:jc w:val="both"/>
      </w:pPr>
      <w:r>
        <w:t xml:space="preserve">(часть 2 в ред. Областного </w:t>
      </w:r>
      <w:hyperlink r:id="rId97">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3. Выборы Губернатора Ленинградской области проводятся в соответствии с федеральным законом об общих принципах организации публичной власти в субъектах Российской Федерации, законодательством Российской Федерации о выборах.</w:t>
      </w:r>
    </w:p>
    <w:p w:rsidR="00F64693" w:rsidRDefault="00F64693">
      <w:pPr>
        <w:pStyle w:val="ConsPlusNormal"/>
        <w:jc w:val="both"/>
      </w:pPr>
      <w:r>
        <w:t xml:space="preserve">(часть 3 в ред. Областного </w:t>
      </w:r>
      <w:hyperlink r:id="rId98">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4. В случае признания выборов Губернатора Ленинградской области несостоявшимися или недействительными Законодательное собрание Ленинградской области назначает повторные выборы.</w:t>
      </w:r>
    </w:p>
    <w:p w:rsidR="00F64693" w:rsidRDefault="00F64693">
      <w:pPr>
        <w:pStyle w:val="ConsPlusNormal"/>
        <w:spacing w:before="220"/>
        <w:ind w:firstLine="540"/>
        <w:jc w:val="both"/>
      </w:pPr>
      <w:r>
        <w:t xml:space="preserve">Абзац утратил силу. - Областной </w:t>
      </w:r>
      <w:hyperlink r:id="rId99">
        <w:r>
          <w:rPr>
            <w:color w:val="0000FF"/>
          </w:rPr>
          <w:t>закон</w:t>
        </w:r>
      </w:hyperlink>
      <w:r>
        <w:t xml:space="preserve"> Ленинградской области от 26.07.2022 N 94-оз.</w:t>
      </w:r>
    </w:p>
    <w:p w:rsidR="00F64693" w:rsidRDefault="00F64693">
      <w:pPr>
        <w:pStyle w:val="ConsPlusNormal"/>
        <w:spacing w:before="220"/>
        <w:ind w:firstLine="540"/>
        <w:jc w:val="both"/>
      </w:pPr>
      <w:r>
        <w:t>5. Губернатор Ленинградской области избирается на пять лет. Срок полномочий Губернатора Ленинградской области исчисляется со дня принесения им присяги. Губернатор Ленинградской области прекращает исполнение своих полномочий с истечением срока его пребывания в должности с момента принесения присяги вновь избранным Губернатором Ленинградской области.</w:t>
      </w:r>
    </w:p>
    <w:p w:rsidR="00F64693" w:rsidRDefault="00F64693">
      <w:pPr>
        <w:pStyle w:val="ConsPlusNormal"/>
        <w:jc w:val="both"/>
      </w:pPr>
      <w:r>
        <w:t xml:space="preserve">(в ред. Областного </w:t>
      </w:r>
      <w:hyperlink r:id="rId100">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 xml:space="preserve">Абзац утратил силу. - Областной </w:t>
      </w:r>
      <w:hyperlink r:id="rId101">
        <w:r>
          <w:rPr>
            <w:color w:val="0000FF"/>
          </w:rPr>
          <w:t>закон</w:t>
        </w:r>
      </w:hyperlink>
      <w:r>
        <w:t xml:space="preserve"> Ленинградской области от 20.12.2023 N 146-оз.</w:t>
      </w:r>
    </w:p>
    <w:p w:rsidR="00F64693" w:rsidRDefault="00F64693">
      <w:pPr>
        <w:pStyle w:val="ConsPlusNormal"/>
        <w:spacing w:before="220"/>
        <w:ind w:firstLine="540"/>
        <w:jc w:val="both"/>
      </w:pPr>
      <w:r>
        <w:t xml:space="preserve">6. При вступлении в должность Губернатор Ленинградской области приносит присягу на верность народу и </w:t>
      </w:r>
      <w:hyperlink r:id="rId102">
        <w:r>
          <w:rPr>
            <w:color w:val="0000FF"/>
          </w:rPr>
          <w:t>Конституции</w:t>
        </w:r>
      </w:hyperlink>
      <w:r>
        <w:t xml:space="preserve"> Российской Федерации, Уставу Ленинградской области следующего содержания:</w:t>
      </w:r>
    </w:p>
    <w:p w:rsidR="00F64693" w:rsidRDefault="00F64693">
      <w:pPr>
        <w:pStyle w:val="ConsPlusNormal"/>
        <w:spacing w:before="220"/>
        <w:ind w:firstLine="540"/>
        <w:jc w:val="both"/>
      </w:pPr>
      <w:r>
        <w:t xml:space="preserve">"Клянусь при осуществлении полномочий Губернатора Ленинградской области соблюдать </w:t>
      </w:r>
      <w:hyperlink r:id="rId103">
        <w:r>
          <w:rPr>
            <w:color w:val="0000FF"/>
          </w:rPr>
          <w:t>Конституцию</w:t>
        </w:r>
      </w:hyperlink>
      <w:r>
        <w:t xml:space="preserve"> Российской Федерации, федеральное законодательство, Устав и законы Ленинградской области, честно и добросовестно исполнять возложенные на меня обязанности, служить процветанию Ленинградской области и благополучию ее жителей.".</w:t>
      </w:r>
    </w:p>
    <w:p w:rsidR="00F64693" w:rsidRDefault="00F64693">
      <w:pPr>
        <w:pStyle w:val="ConsPlusNormal"/>
        <w:spacing w:before="220"/>
        <w:ind w:firstLine="540"/>
        <w:jc w:val="both"/>
      </w:pPr>
      <w:r>
        <w:t>7. Губернатор Ленинградской области приносит присягу на заседании Законодательного собрания Ленинградской области в присутствии почетных граждан Ленинградской области.</w:t>
      </w:r>
    </w:p>
    <w:p w:rsidR="00F64693" w:rsidRDefault="00F64693">
      <w:pPr>
        <w:pStyle w:val="ConsPlusNormal"/>
        <w:spacing w:before="220"/>
        <w:ind w:firstLine="540"/>
        <w:jc w:val="both"/>
      </w:pPr>
      <w:r>
        <w:t>8. С момента принесения присяги Губернатор Ленинградской области считается вступившим в должность.</w:t>
      </w:r>
    </w:p>
    <w:p w:rsidR="00F64693" w:rsidRDefault="00F64693">
      <w:pPr>
        <w:pStyle w:val="ConsPlusNormal"/>
      </w:pPr>
    </w:p>
    <w:p w:rsidR="00F64693" w:rsidRDefault="00F64693">
      <w:pPr>
        <w:pStyle w:val="ConsPlusTitle"/>
        <w:ind w:firstLine="540"/>
        <w:jc w:val="both"/>
        <w:outlineLvl w:val="1"/>
      </w:pPr>
      <w:r>
        <w:t>Статья 20. Основные полномочия Губернатора Ленинградской области</w:t>
      </w:r>
    </w:p>
    <w:p w:rsidR="00F64693" w:rsidRDefault="00F64693">
      <w:pPr>
        <w:pStyle w:val="ConsPlusNormal"/>
        <w:ind w:firstLine="540"/>
        <w:jc w:val="both"/>
      </w:pPr>
    </w:p>
    <w:p w:rsidR="00F64693" w:rsidRDefault="00F64693">
      <w:pPr>
        <w:pStyle w:val="ConsPlusNormal"/>
        <w:ind w:firstLine="540"/>
        <w:jc w:val="both"/>
      </w:pPr>
      <w:r>
        <w:t xml:space="preserve">(в ред. </w:t>
      </w:r>
      <w:hyperlink r:id="rId104">
        <w:r>
          <w:rPr>
            <w:color w:val="0000FF"/>
          </w:rPr>
          <w:t>Закона</w:t>
        </w:r>
      </w:hyperlink>
      <w:r>
        <w:t xml:space="preserve"> Ленинградской области от 20.10.2008 N 115-оз)</w:t>
      </w:r>
    </w:p>
    <w:p w:rsidR="00F64693" w:rsidRDefault="00F64693">
      <w:pPr>
        <w:pStyle w:val="ConsPlusNormal"/>
      </w:pPr>
    </w:p>
    <w:p w:rsidR="00F64693" w:rsidRDefault="00F64693">
      <w:pPr>
        <w:pStyle w:val="ConsPlusNormal"/>
        <w:ind w:firstLine="540"/>
        <w:jc w:val="both"/>
      </w:pPr>
      <w:r>
        <w:t>Губернатор Ленинградской области:</w:t>
      </w:r>
    </w:p>
    <w:p w:rsidR="00F64693" w:rsidRDefault="00F64693">
      <w:pPr>
        <w:pStyle w:val="ConsPlusNormal"/>
        <w:spacing w:before="220"/>
        <w:ind w:firstLine="540"/>
        <w:jc w:val="both"/>
      </w:pPr>
      <w:r>
        <w:t>1) представляет Ленинградскую область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Ленинградской области, вправе подписывать договоры и соглашения от имени Ленинградской области;</w:t>
      </w:r>
    </w:p>
    <w:p w:rsidR="00F64693" w:rsidRDefault="00F64693">
      <w:pPr>
        <w:pStyle w:val="ConsPlusNormal"/>
        <w:jc w:val="both"/>
      </w:pPr>
      <w:r>
        <w:t xml:space="preserve">(п. 1 в ред. Областного </w:t>
      </w:r>
      <w:hyperlink r:id="rId105">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2) подписывает и обнародует путем опубликования законы Ленинградской области, либо отклоняет областные законы, принятые Законодательным собранием Ленинградской области;</w:t>
      </w:r>
    </w:p>
    <w:p w:rsidR="00F64693" w:rsidRDefault="00F64693">
      <w:pPr>
        <w:pStyle w:val="ConsPlusNormal"/>
        <w:jc w:val="both"/>
      </w:pPr>
      <w:r>
        <w:t xml:space="preserve">(в ред. Областного </w:t>
      </w:r>
      <w:hyperlink r:id="rId106">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3) обращается к Законодательному собранию Ленинградской области с ежегодным посланием о положении дел в Ленинградской области;</w:t>
      </w:r>
    </w:p>
    <w:p w:rsidR="00F64693" w:rsidRDefault="00F64693">
      <w:pPr>
        <w:pStyle w:val="ConsPlusNormal"/>
        <w:spacing w:before="220"/>
        <w:ind w:firstLine="540"/>
        <w:jc w:val="both"/>
      </w:pPr>
      <w:bookmarkStart w:id="1" w:name="P235"/>
      <w:bookmarkEnd w:id="1"/>
      <w:r>
        <w:t>3-1) представляет Законодательному собранию Ленинградской области ежегодные отчеты о результатах деятельности Правительства Ленинградской области, в том числе по вопросам, поставленным Законодательным собранием Ленинградской области;</w:t>
      </w:r>
    </w:p>
    <w:p w:rsidR="00F64693" w:rsidRDefault="00F64693">
      <w:pPr>
        <w:pStyle w:val="ConsPlusNormal"/>
        <w:jc w:val="both"/>
      </w:pPr>
      <w:r>
        <w:t xml:space="preserve">(п. 3-1 введен </w:t>
      </w:r>
      <w:hyperlink r:id="rId107">
        <w:r>
          <w:rPr>
            <w:color w:val="0000FF"/>
          </w:rPr>
          <w:t>Законом</w:t>
        </w:r>
      </w:hyperlink>
      <w:r>
        <w:t xml:space="preserve"> Ленинградской области от 12.03.2010 N 9-оз)</w:t>
      </w:r>
    </w:p>
    <w:p w:rsidR="00F64693" w:rsidRDefault="00F64693">
      <w:pPr>
        <w:pStyle w:val="ConsPlusNormal"/>
        <w:spacing w:before="220"/>
        <w:ind w:firstLine="540"/>
        <w:jc w:val="both"/>
      </w:pPr>
      <w:r>
        <w:t xml:space="preserve">3-2) утратил силу. - Областной </w:t>
      </w:r>
      <w:hyperlink r:id="rId108">
        <w:r>
          <w:rPr>
            <w:color w:val="0000FF"/>
          </w:rPr>
          <w:t>закон</w:t>
        </w:r>
      </w:hyperlink>
      <w:r>
        <w:t xml:space="preserve"> Ленинградской области от 26.07.2022 N 94-оз;</w:t>
      </w:r>
    </w:p>
    <w:p w:rsidR="00F64693" w:rsidRDefault="00F64693">
      <w:pPr>
        <w:pStyle w:val="ConsPlusNormal"/>
        <w:spacing w:before="220"/>
        <w:ind w:firstLine="540"/>
        <w:jc w:val="both"/>
      </w:pPr>
      <w:r>
        <w:t>3-3) представляет в Законодательное собрание Ленинградской области сводный годовой доклад о ходе реализации и об оценке эффективности государственных программ Ленинградской области, ежегодные отчеты о ходе исполнения плана мероприятий по реализации стратегии социально-экономического развития Ленинградской области;</w:t>
      </w:r>
    </w:p>
    <w:p w:rsidR="00F64693" w:rsidRDefault="00F64693">
      <w:pPr>
        <w:pStyle w:val="ConsPlusNormal"/>
        <w:jc w:val="both"/>
      </w:pPr>
      <w:r>
        <w:t xml:space="preserve">(п. 3-3 введен </w:t>
      </w:r>
      <w:hyperlink r:id="rId109">
        <w:r>
          <w:rPr>
            <w:color w:val="0000FF"/>
          </w:rPr>
          <w:t>Законом</w:t>
        </w:r>
      </w:hyperlink>
      <w:r>
        <w:t xml:space="preserve"> Ленинградской области от 17.07.2018 N 76-оз)</w:t>
      </w:r>
    </w:p>
    <w:p w:rsidR="00F64693" w:rsidRDefault="00F64693">
      <w:pPr>
        <w:pStyle w:val="ConsPlusNormal"/>
        <w:spacing w:before="220"/>
        <w:ind w:firstLine="540"/>
        <w:jc w:val="both"/>
      </w:pPr>
      <w:r>
        <w:t>4) вправе требовать созыва внеочередного заседания Законодательного собрания Ленинградской области, а также созывать вновь избранное Законодательное собрание Ленинградской области на первое заседание ранее срока, установленного Уставом Ленинградской области;</w:t>
      </w:r>
    </w:p>
    <w:p w:rsidR="00F64693" w:rsidRDefault="00F64693">
      <w:pPr>
        <w:pStyle w:val="ConsPlusNormal"/>
        <w:spacing w:before="220"/>
        <w:ind w:firstLine="540"/>
        <w:jc w:val="both"/>
      </w:pPr>
      <w:r>
        <w:t>5) вправе участвовать в работе Законодательного собрания Ленинградской области с правом совещательного голоса;</w:t>
      </w:r>
    </w:p>
    <w:p w:rsidR="00F64693" w:rsidRDefault="00F64693">
      <w:pPr>
        <w:pStyle w:val="ConsPlusNormal"/>
        <w:spacing w:before="220"/>
        <w:ind w:firstLine="540"/>
        <w:jc w:val="both"/>
      </w:pPr>
      <w:r>
        <w:t>6) обладает правом законодательной инициативы в Законодательное собрание Ленинградской области;</w:t>
      </w:r>
    </w:p>
    <w:p w:rsidR="00F64693" w:rsidRDefault="00F64693">
      <w:pPr>
        <w:pStyle w:val="ConsPlusNormal"/>
        <w:spacing w:before="220"/>
        <w:ind w:firstLine="540"/>
        <w:jc w:val="both"/>
      </w:pPr>
      <w:r>
        <w:t>7) представляет Законодательному собранию Ленинградской области на утверждение отчет об исполнении областного бюджета Ленинградской области, а также проект стратегии социально-экономического развития Ленинградской области;</w:t>
      </w:r>
    </w:p>
    <w:p w:rsidR="00F64693" w:rsidRDefault="00F64693">
      <w:pPr>
        <w:pStyle w:val="ConsPlusNormal"/>
        <w:jc w:val="both"/>
      </w:pPr>
      <w:r>
        <w:t xml:space="preserve">(в ред. Областных законов Ленинградской области от 27.07.2015 </w:t>
      </w:r>
      <w:hyperlink r:id="rId110">
        <w:r>
          <w:rPr>
            <w:color w:val="0000FF"/>
          </w:rPr>
          <w:t>N 80-оз</w:t>
        </w:r>
      </w:hyperlink>
      <w:r>
        <w:t xml:space="preserve">, от 26.07.2022 </w:t>
      </w:r>
      <w:hyperlink r:id="rId111">
        <w:r>
          <w:rPr>
            <w:color w:val="0000FF"/>
          </w:rPr>
          <w:t>N 94-оз</w:t>
        </w:r>
      </w:hyperlink>
      <w:r>
        <w:t>)</w:t>
      </w:r>
    </w:p>
    <w:p w:rsidR="00F64693" w:rsidRDefault="00F64693">
      <w:pPr>
        <w:pStyle w:val="ConsPlusNormal"/>
        <w:spacing w:before="220"/>
        <w:ind w:firstLine="540"/>
        <w:jc w:val="both"/>
      </w:pPr>
      <w:r>
        <w:t>8) вправе обратиться в Законодательное собрание Ленинградской области с предложением о внесении изменений в постановления Законодательного собрания Ленинградской области либо их отмене, а также обжаловать постановления Законодательного собрания Ленинградской области в судебном порядке;</w:t>
      </w:r>
    </w:p>
    <w:p w:rsidR="00F64693" w:rsidRDefault="00F64693">
      <w:pPr>
        <w:pStyle w:val="ConsPlusNormal"/>
        <w:spacing w:before="220"/>
        <w:ind w:firstLine="540"/>
        <w:jc w:val="both"/>
      </w:pPr>
      <w:r>
        <w:lastRenderedPageBreak/>
        <w:t>9) вправе принять решение о досрочном прекращении полномочий Законодательного собрания Ленинградской области по основаниям и в порядке, предусмотренным федеральным законом об общих принципах организации публичной власти в субъектах Российской Федерации;</w:t>
      </w:r>
    </w:p>
    <w:p w:rsidR="00F64693" w:rsidRDefault="00F64693">
      <w:pPr>
        <w:pStyle w:val="ConsPlusNormal"/>
        <w:jc w:val="both"/>
      </w:pPr>
      <w:r>
        <w:t xml:space="preserve">(п. 9 в ред. Областного </w:t>
      </w:r>
      <w:hyperlink r:id="rId112">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10) представляет в Законодательное собрание Ленинградской области для одобрения проект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w:t>
      </w:r>
    </w:p>
    <w:p w:rsidR="00F64693" w:rsidRDefault="00F64693">
      <w:pPr>
        <w:pStyle w:val="ConsPlusNormal"/>
        <w:jc w:val="both"/>
      </w:pPr>
      <w:r>
        <w:t xml:space="preserve">(в ред. Областного </w:t>
      </w:r>
      <w:hyperlink r:id="rId113">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11) подписывает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 и направляет его Президенту Российской Федерации в порядке, предусмотренном федеральным законом;</w:t>
      </w:r>
    </w:p>
    <w:p w:rsidR="00F64693" w:rsidRDefault="00F64693">
      <w:pPr>
        <w:pStyle w:val="ConsPlusNormal"/>
        <w:spacing w:before="220"/>
        <w:ind w:firstLine="540"/>
        <w:jc w:val="both"/>
      </w:pPr>
      <w:r>
        <w:t>12) формирует Правительство Ленинградской области в соответствии с Уставом Ленинградской области и возглавляет его;</w:t>
      </w:r>
    </w:p>
    <w:p w:rsidR="00F64693" w:rsidRDefault="00F64693">
      <w:pPr>
        <w:pStyle w:val="ConsPlusNormal"/>
        <w:spacing w:before="220"/>
        <w:ind w:firstLine="540"/>
        <w:jc w:val="both"/>
      </w:pPr>
      <w:r>
        <w:t>13) принимает решения об отставке Правительства Ленинградской области и отдельных членов Правительства Ленинградской области;</w:t>
      </w:r>
    </w:p>
    <w:p w:rsidR="00F64693" w:rsidRDefault="00F64693">
      <w:pPr>
        <w:pStyle w:val="ConsPlusNormal"/>
        <w:spacing w:before="220"/>
        <w:ind w:firstLine="540"/>
        <w:jc w:val="both"/>
      </w:pPr>
      <w:r>
        <w:t>14) обеспечивает координацию деятельности органов исполнительной власти Ленинградской области с иными органами государственной власти Ленинградской области и государственными органами Ленинградской области. В соответствии с законодательством Российской Федерации организует взаимодействие органов исполнительной власти Ленинградской области с федеральными органами исполнительной власти и их территориальными органами, органами местного самоуправления, входящими в единую систему публичной власти в Российской Федерации;</w:t>
      </w:r>
    </w:p>
    <w:p w:rsidR="00F64693" w:rsidRDefault="00F64693">
      <w:pPr>
        <w:pStyle w:val="ConsPlusNormal"/>
        <w:jc w:val="both"/>
      </w:pPr>
      <w:r>
        <w:t xml:space="preserve">(в ред. Областного </w:t>
      </w:r>
      <w:hyperlink r:id="rId114">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15) координирует и контролирует деятельность первого вице-губернатора Ленинградской области и вице-губернаторов Ленинградской области, Правительства Ленинградской области и иных исполнительных органов Ленинградской области;</w:t>
      </w:r>
    </w:p>
    <w:p w:rsidR="00F64693" w:rsidRDefault="00F64693">
      <w:pPr>
        <w:pStyle w:val="ConsPlusNormal"/>
        <w:jc w:val="both"/>
      </w:pPr>
      <w:r>
        <w:t xml:space="preserve">(в ред. Областных законов Ленинградской области от 19.10.2015 </w:t>
      </w:r>
      <w:hyperlink r:id="rId115">
        <w:r>
          <w:rPr>
            <w:color w:val="0000FF"/>
          </w:rPr>
          <w:t>N 100-оз</w:t>
        </w:r>
      </w:hyperlink>
      <w:r>
        <w:t xml:space="preserve">, от 26.07.2022 </w:t>
      </w:r>
      <w:hyperlink r:id="rId116">
        <w:r>
          <w:rPr>
            <w:color w:val="0000FF"/>
          </w:rPr>
          <w:t>N 94-оз</w:t>
        </w:r>
      </w:hyperlink>
      <w:r>
        <w:t>)</w:t>
      </w:r>
    </w:p>
    <w:p w:rsidR="00F64693" w:rsidRDefault="00F64693">
      <w:pPr>
        <w:pStyle w:val="ConsPlusNormal"/>
        <w:spacing w:before="220"/>
        <w:ind w:firstLine="540"/>
        <w:jc w:val="both"/>
      </w:pPr>
      <w:r>
        <w:t>16) использует согласительные процедуры для разрешения разногласий между органами государственной власти Ленинградской области и государственными органами Ленинградской области;</w:t>
      </w:r>
    </w:p>
    <w:p w:rsidR="00F64693" w:rsidRDefault="00F64693">
      <w:pPr>
        <w:pStyle w:val="ConsPlusNormal"/>
        <w:spacing w:before="220"/>
        <w:ind w:firstLine="540"/>
        <w:jc w:val="both"/>
      </w:pPr>
      <w:r>
        <w:t xml:space="preserve">17) утратил силу. - Областной </w:t>
      </w:r>
      <w:hyperlink r:id="rId117">
        <w:r>
          <w:rPr>
            <w:color w:val="0000FF"/>
          </w:rPr>
          <w:t>закон</w:t>
        </w:r>
      </w:hyperlink>
      <w:r>
        <w:t xml:space="preserve"> Ленинградской области от 26.07.2022 N 94-оз;</w:t>
      </w:r>
    </w:p>
    <w:p w:rsidR="00F64693" w:rsidRDefault="00F64693">
      <w:pPr>
        <w:pStyle w:val="ConsPlusNormal"/>
        <w:spacing w:before="220"/>
        <w:ind w:firstLine="540"/>
        <w:jc w:val="both"/>
      </w:pPr>
      <w:r>
        <w:t>18) наделяет полномочиями сенатора Российской Федерации - представителя от исполнительного органа государственной власти Ленинградской области в порядке, установленном федеральным законом;</w:t>
      </w:r>
    </w:p>
    <w:p w:rsidR="00F64693" w:rsidRDefault="00F64693">
      <w:pPr>
        <w:pStyle w:val="ConsPlusNormal"/>
        <w:jc w:val="both"/>
      </w:pPr>
      <w:r>
        <w:t xml:space="preserve">(в ред. Областных законов Ленинградской области от 19.10.2015 </w:t>
      </w:r>
      <w:hyperlink r:id="rId118">
        <w:r>
          <w:rPr>
            <w:color w:val="0000FF"/>
          </w:rPr>
          <w:t>N 100-оз</w:t>
        </w:r>
      </w:hyperlink>
      <w:r>
        <w:t xml:space="preserve">, от 17.05.2021 </w:t>
      </w:r>
      <w:hyperlink r:id="rId119">
        <w:r>
          <w:rPr>
            <w:color w:val="0000FF"/>
          </w:rPr>
          <w:t>N 65-оз</w:t>
        </w:r>
      </w:hyperlink>
      <w:r>
        <w:t>)</w:t>
      </w:r>
    </w:p>
    <w:p w:rsidR="00F64693" w:rsidRDefault="00F64693">
      <w:pPr>
        <w:pStyle w:val="ConsPlusNormal"/>
        <w:spacing w:before="220"/>
        <w:ind w:firstLine="540"/>
        <w:jc w:val="both"/>
      </w:pPr>
      <w:r>
        <w:t xml:space="preserve">19) осуществляет полномочия представителя нанимателя (работодателя) в отношении лиц, замещающих государственные должности Ленинградской области в исполнительных органах Ленинградской области, должности государственной гражданской службы Ленинградской области в исполнительных органах Ленинградской области, должности, не являющиеся должностями государственной гражданской службы Ленинградской области, в исполнительных органах Ленинградской области, а также должности государственной гражданской службы Ленинградской области в аппаратах мировых судей, вправе делегировать частично или полностью свои полномочия лицу, замещающему государственную должность Ленинградской области в исполнительных органах Ленинградской области, либо гражданскому служащему Ленинградской области, замещающему должность категории "руководители" в исполнительных органах </w:t>
      </w:r>
      <w:r>
        <w:lastRenderedPageBreak/>
        <w:t>Ленинградской области, путем издания соответствующего правового акта;</w:t>
      </w:r>
    </w:p>
    <w:p w:rsidR="00F64693" w:rsidRDefault="00F64693">
      <w:pPr>
        <w:pStyle w:val="ConsPlusNormal"/>
        <w:jc w:val="both"/>
      </w:pPr>
      <w:r>
        <w:t xml:space="preserve">(п. 19 в ред. Областного </w:t>
      </w:r>
      <w:hyperlink r:id="rId120">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19-1) определяет полномочия заместителей Губернатора Ленинградской области - первого вице-губернатора Ленинградской области и вице-губернаторов Ленинградской области, а также права и обязанности членов Правительства Ленинградской области;</w:t>
      </w:r>
    </w:p>
    <w:p w:rsidR="00F64693" w:rsidRDefault="00F64693">
      <w:pPr>
        <w:pStyle w:val="ConsPlusNormal"/>
        <w:jc w:val="both"/>
      </w:pPr>
      <w:r>
        <w:t xml:space="preserve">(п. 19-1 введен </w:t>
      </w:r>
      <w:hyperlink r:id="rId121">
        <w:r>
          <w:rPr>
            <w:color w:val="0000FF"/>
          </w:rPr>
          <w:t>Законом</w:t>
        </w:r>
      </w:hyperlink>
      <w:r>
        <w:t xml:space="preserve"> Ленинградской области от 19.10.2015 N 100-оз)</w:t>
      </w:r>
    </w:p>
    <w:p w:rsidR="00F64693" w:rsidRDefault="00F64693">
      <w:pPr>
        <w:pStyle w:val="ConsPlusNormal"/>
        <w:spacing w:before="220"/>
        <w:ind w:firstLine="540"/>
        <w:jc w:val="both"/>
      </w:pPr>
      <w:r>
        <w:t>20) утверждает внутреннюю структуру и штатные расписания исполнительных органов Ленинградской области;</w:t>
      </w:r>
    </w:p>
    <w:p w:rsidR="00F64693" w:rsidRDefault="00F64693">
      <w:pPr>
        <w:pStyle w:val="ConsPlusNormal"/>
        <w:jc w:val="both"/>
      </w:pPr>
      <w:r>
        <w:t xml:space="preserve">(в ред. Областных законов Ленинградской области от 22.07.2010 </w:t>
      </w:r>
      <w:hyperlink r:id="rId122">
        <w:r>
          <w:rPr>
            <w:color w:val="0000FF"/>
          </w:rPr>
          <w:t>N 48-оз</w:t>
        </w:r>
      </w:hyperlink>
      <w:r>
        <w:t xml:space="preserve">, от 26.07.2022 </w:t>
      </w:r>
      <w:hyperlink r:id="rId123">
        <w:r>
          <w:rPr>
            <w:color w:val="0000FF"/>
          </w:rPr>
          <w:t>N 94-оз</w:t>
        </w:r>
      </w:hyperlink>
      <w:r>
        <w:t>)</w:t>
      </w:r>
    </w:p>
    <w:p w:rsidR="00F64693" w:rsidRDefault="00F64693">
      <w:pPr>
        <w:pStyle w:val="ConsPlusNormal"/>
        <w:spacing w:before="220"/>
        <w:ind w:firstLine="540"/>
        <w:jc w:val="both"/>
      </w:pPr>
      <w:r>
        <w:t xml:space="preserve">21) утратил силу. - Областной </w:t>
      </w:r>
      <w:hyperlink r:id="rId124">
        <w:r>
          <w:rPr>
            <w:color w:val="0000FF"/>
          </w:rPr>
          <w:t>закон</w:t>
        </w:r>
      </w:hyperlink>
      <w:r>
        <w:t xml:space="preserve"> Ленинградской области от 16.04.2021 N 51-оз;</w:t>
      </w:r>
    </w:p>
    <w:p w:rsidR="00F64693" w:rsidRDefault="00F64693">
      <w:pPr>
        <w:pStyle w:val="ConsPlusNormal"/>
        <w:spacing w:before="220"/>
        <w:ind w:firstLine="540"/>
        <w:jc w:val="both"/>
      </w:pPr>
      <w:r>
        <w:t xml:space="preserve">22) утратил силу. - Областной </w:t>
      </w:r>
      <w:hyperlink r:id="rId125">
        <w:r>
          <w:rPr>
            <w:color w:val="0000FF"/>
          </w:rPr>
          <w:t>закон</w:t>
        </w:r>
      </w:hyperlink>
      <w:r>
        <w:t xml:space="preserve"> Ленинградской области от 26.07.2022 N 94-оз;</w:t>
      </w:r>
    </w:p>
    <w:p w:rsidR="00F64693" w:rsidRDefault="00F64693">
      <w:pPr>
        <w:pStyle w:val="ConsPlusNormal"/>
        <w:spacing w:before="220"/>
        <w:ind w:firstLine="540"/>
        <w:jc w:val="both"/>
      </w:pPr>
      <w:r>
        <w:t>23) принимает решения о создании и упразднении советов, комиссий и иных постоянно действующих или временных рабочих совещательных органов при Губернаторе Ленинградской области, Правительстве Ленинградской области, а также утверждает положения об их деятельности и персональный состав;</w:t>
      </w:r>
    </w:p>
    <w:p w:rsidR="00F64693" w:rsidRDefault="00F64693">
      <w:pPr>
        <w:pStyle w:val="ConsPlusNormal"/>
        <w:jc w:val="both"/>
      </w:pPr>
      <w:r>
        <w:t xml:space="preserve">(в ред. </w:t>
      </w:r>
      <w:hyperlink r:id="rId126">
        <w:r>
          <w:rPr>
            <w:color w:val="0000FF"/>
          </w:rPr>
          <w:t>Закона</w:t>
        </w:r>
      </w:hyperlink>
      <w:r>
        <w:t xml:space="preserve"> Ленинградской области от 15.12.2016 N 97-оз)</w:t>
      </w:r>
    </w:p>
    <w:p w:rsidR="00F64693" w:rsidRDefault="00F64693">
      <w:pPr>
        <w:pStyle w:val="ConsPlusNormal"/>
        <w:spacing w:before="220"/>
        <w:ind w:firstLine="540"/>
        <w:jc w:val="both"/>
      </w:pPr>
      <w:r>
        <w:t xml:space="preserve">24) - 25) утратили силу. - Областной </w:t>
      </w:r>
      <w:hyperlink r:id="rId127">
        <w:r>
          <w:rPr>
            <w:color w:val="0000FF"/>
          </w:rPr>
          <w:t>закон</w:t>
        </w:r>
      </w:hyperlink>
      <w:r>
        <w:t xml:space="preserve"> Ленинградской области от 26.07.2022 N 94-оз;</w:t>
      </w:r>
    </w:p>
    <w:p w:rsidR="00F64693" w:rsidRDefault="00F64693">
      <w:pPr>
        <w:pStyle w:val="ConsPlusNormal"/>
        <w:spacing w:before="220"/>
        <w:ind w:firstLine="540"/>
        <w:jc w:val="both"/>
      </w:pPr>
      <w:r>
        <w:t>26) определяет систему и структуру исполнительных органов Ленинградской области в соответствии с настоящим Уставом;</w:t>
      </w:r>
    </w:p>
    <w:p w:rsidR="00F64693" w:rsidRDefault="00F64693">
      <w:pPr>
        <w:pStyle w:val="ConsPlusNormal"/>
        <w:jc w:val="both"/>
      </w:pPr>
      <w:r>
        <w:t xml:space="preserve">(п. 26 введен Областным </w:t>
      </w:r>
      <w:hyperlink r:id="rId128">
        <w:r>
          <w:rPr>
            <w:color w:val="0000FF"/>
          </w:rPr>
          <w:t>законом</w:t>
        </w:r>
      </w:hyperlink>
      <w:r>
        <w:t xml:space="preserve"> Ленинградской области от 26.07.2022 N 94-оз)</w:t>
      </w:r>
    </w:p>
    <w:p w:rsidR="00F64693" w:rsidRDefault="00F64693">
      <w:pPr>
        <w:pStyle w:val="ConsPlusNormal"/>
        <w:spacing w:before="220"/>
        <w:ind w:firstLine="540"/>
        <w:jc w:val="both"/>
      </w:pPr>
      <w:r>
        <w:t>27) определяет основные направления деятельности Правительства Ленинградской области;</w:t>
      </w:r>
    </w:p>
    <w:p w:rsidR="00F64693" w:rsidRDefault="00F64693">
      <w:pPr>
        <w:pStyle w:val="ConsPlusNormal"/>
        <w:jc w:val="both"/>
      </w:pPr>
      <w:r>
        <w:t xml:space="preserve">(п. 27 введен Областным </w:t>
      </w:r>
      <w:hyperlink r:id="rId129">
        <w:r>
          <w:rPr>
            <w:color w:val="0000FF"/>
          </w:rPr>
          <w:t>законом</w:t>
        </w:r>
      </w:hyperlink>
      <w:r>
        <w:t xml:space="preserve"> Ленинградской области от 26.07.2022 N 94-оз)</w:t>
      </w:r>
    </w:p>
    <w:p w:rsidR="00F64693" w:rsidRDefault="00F64693">
      <w:pPr>
        <w:pStyle w:val="ConsPlusNormal"/>
        <w:spacing w:before="220"/>
        <w:ind w:firstLine="540"/>
        <w:jc w:val="both"/>
      </w:pPr>
      <w:r>
        <w:t>28)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и(или) областными законами;</w:t>
      </w:r>
    </w:p>
    <w:p w:rsidR="00F64693" w:rsidRDefault="00F64693">
      <w:pPr>
        <w:pStyle w:val="ConsPlusNormal"/>
        <w:jc w:val="both"/>
      </w:pPr>
      <w:r>
        <w:t xml:space="preserve">(п. 28 введен Областным </w:t>
      </w:r>
      <w:hyperlink r:id="rId130">
        <w:r>
          <w:rPr>
            <w:color w:val="0000FF"/>
          </w:rPr>
          <w:t>законом</w:t>
        </w:r>
      </w:hyperlink>
      <w:r>
        <w:t xml:space="preserve"> Ленинградской области от 26.07.2022 N 94-оз)</w:t>
      </w:r>
    </w:p>
    <w:p w:rsidR="00F64693" w:rsidRDefault="00F64693">
      <w:pPr>
        <w:pStyle w:val="ConsPlusNormal"/>
        <w:spacing w:before="220"/>
        <w:ind w:firstLine="540"/>
        <w:jc w:val="both"/>
      </w:pPr>
      <w:r>
        <w:t>29) вправе отрешить от должности главу муниципального образования, главу местной администрации в случае, если в течение месяца со дня вынесения Губернатором Ленинградской области предупреждения, объявления выговора главе муниципального образования, главе местной администрации в соответствии с федеральным законом об общих принципах организации публичной власти в Российской Федерации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F64693" w:rsidRDefault="00F64693">
      <w:pPr>
        <w:pStyle w:val="ConsPlusNormal"/>
        <w:jc w:val="both"/>
      </w:pPr>
      <w:r>
        <w:t xml:space="preserve">(п. 29 введен Областным </w:t>
      </w:r>
      <w:hyperlink r:id="rId131">
        <w:r>
          <w:rPr>
            <w:color w:val="0000FF"/>
          </w:rPr>
          <w:t>законом</w:t>
        </w:r>
      </w:hyperlink>
      <w:r>
        <w:t xml:space="preserve"> Ленинградской области от 26.07.2022 N 94-оз)</w:t>
      </w:r>
    </w:p>
    <w:p w:rsidR="00F64693" w:rsidRDefault="00F64693">
      <w:pPr>
        <w:pStyle w:val="ConsPlusNormal"/>
        <w:spacing w:before="220"/>
        <w:ind w:firstLine="540"/>
        <w:jc w:val="both"/>
      </w:pPr>
      <w:r>
        <w:t xml:space="preserve">30)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w:t>
      </w:r>
      <w:proofErr w:type="spellStart"/>
      <w:r>
        <w:t>недостижения</w:t>
      </w:r>
      <w:proofErr w:type="spellEnd"/>
      <w:r>
        <w:t xml:space="preserve">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F64693" w:rsidRDefault="00F64693">
      <w:pPr>
        <w:pStyle w:val="ConsPlusNormal"/>
        <w:jc w:val="both"/>
      </w:pPr>
      <w:r>
        <w:t xml:space="preserve">(п. 30 введен Областным </w:t>
      </w:r>
      <w:hyperlink r:id="rId132">
        <w:r>
          <w:rPr>
            <w:color w:val="0000FF"/>
          </w:rPr>
          <w:t>законом</w:t>
        </w:r>
      </w:hyperlink>
      <w:r>
        <w:t xml:space="preserve"> Ленинградской области от 26.07.2022 N 94-оз)</w:t>
      </w:r>
    </w:p>
    <w:p w:rsidR="00F64693" w:rsidRDefault="00F64693">
      <w:pPr>
        <w:pStyle w:val="ConsPlusNormal"/>
        <w:spacing w:before="220"/>
        <w:ind w:firstLine="540"/>
        <w:jc w:val="both"/>
      </w:pPr>
      <w:r>
        <w:t xml:space="preserve">31) осуществляет иные полномочия, отнесенные федеральными законами к компетенции высшего должностного лица субъекта Российской Федерации (руководителя высшего </w:t>
      </w:r>
      <w:r>
        <w:lastRenderedPageBreak/>
        <w:t>исполнительного органа государственной власти субъекта Российской Федерации);</w:t>
      </w:r>
    </w:p>
    <w:p w:rsidR="00F64693" w:rsidRDefault="00F64693">
      <w:pPr>
        <w:pStyle w:val="ConsPlusNormal"/>
        <w:jc w:val="both"/>
      </w:pPr>
      <w:r>
        <w:t xml:space="preserve">(п. 31 введен Областным </w:t>
      </w:r>
      <w:hyperlink r:id="rId133">
        <w:r>
          <w:rPr>
            <w:color w:val="0000FF"/>
          </w:rPr>
          <w:t>законом</w:t>
        </w:r>
      </w:hyperlink>
      <w:r>
        <w:t xml:space="preserve"> Ленинградской области от 26.07.2022 N 94-оз)</w:t>
      </w:r>
    </w:p>
    <w:p w:rsidR="00F64693" w:rsidRDefault="00F64693">
      <w:pPr>
        <w:pStyle w:val="ConsPlusNormal"/>
        <w:spacing w:before="220"/>
        <w:ind w:firstLine="540"/>
        <w:jc w:val="both"/>
      </w:pPr>
      <w:r>
        <w:t>32) осуществляет другие полномочия, отнесенные к компетенции Губернатора Ленинградской области Уставом Ленинградской области или областными законами.</w:t>
      </w:r>
    </w:p>
    <w:p w:rsidR="00F64693" w:rsidRDefault="00F64693">
      <w:pPr>
        <w:pStyle w:val="ConsPlusNormal"/>
        <w:jc w:val="both"/>
      </w:pPr>
      <w:r>
        <w:t xml:space="preserve">(п. 32 введен Областным </w:t>
      </w:r>
      <w:hyperlink r:id="rId134">
        <w:r>
          <w:rPr>
            <w:color w:val="0000FF"/>
          </w:rPr>
          <w:t>законом</w:t>
        </w:r>
      </w:hyperlink>
      <w:r>
        <w:t xml:space="preserve"> Ленинградской области от 26.07.2022 N 94-оз)</w:t>
      </w:r>
    </w:p>
    <w:p w:rsidR="00F64693" w:rsidRDefault="00F64693">
      <w:pPr>
        <w:pStyle w:val="ConsPlusNormal"/>
        <w:ind w:firstLine="540"/>
        <w:jc w:val="both"/>
      </w:pPr>
    </w:p>
    <w:p w:rsidR="00F64693" w:rsidRDefault="00F64693">
      <w:pPr>
        <w:pStyle w:val="ConsPlusTitle"/>
        <w:ind w:firstLine="540"/>
        <w:jc w:val="both"/>
        <w:outlineLvl w:val="1"/>
      </w:pPr>
      <w:r>
        <w:t>Статья 21. Правовые акты Губернатора Ленинградской области</w:t>
      </w:r>
    </w:p>
    <w:p w:rsidR="00F64693" w:rsidRDefault="00F64693">
      <w:pPr>
        <w:pStyle w:val="ConsPlusNormal"/>
      </w:pPr>
    </w:p>
    <w:p w:rsidR="00F64693" w:rsidRDefault="00F64693">
      <w:pPr>
        <w:pStyle w:val="ConsPlusNormal"/>
        <w:ind w:firstLine="540"/>
        <w:jc w:val="both"/>
      </w:pPr>
      <w:r>
        <w:t>1. Губернатор Ленинградской области в пределах своих полномочий, определенных федеральным законодательством, Уставом Ленинградской области и областными законами, издает постановления и распоряжения.</w:t>
      </w:r>
    </w:p>
    <w:p w:rsidR="00F64693" w:rsidRDefault="00F64693">
      <w:pPr>
        <w:pStyle w:val="ConsPlusNormal"/>
        <w:spacing w:before="220"/>
        <w:ind w:firstLine="540"/>
        <w:jc w:val="both"/>
      </w:pPr>
      <w:r>
        <w:t>Постановления Губернатора Ленинградской области являются нормативными правовыми актами. Распоряжения Губернатора Ленинградской области являются правовыми актами, имеющими ненормативный характер.</w:t>
      </w:r>
    </w:p>
    <w:p w:rsidR="00F64693" w:rsidRDefault="00F64693">
      <w:pPr>
        <w:pStyle w:val="ConsPlusNormal"/>
        <w:spacing w:before="220"/>
        <w:ind w:firstLine="540"/>
        <w:jc w:val="both"/>
      </w:pPr>
      <w:r>
        <w:t>2. Постановления и распоряжения Губернатора Ленинградской области, принятые в пределах его полномочий, обязательны для исполнения в Ленинградской области.</w:t>
      </w:r>
    </w:p>
    <w:p w:rsidR="00F64693" w:rsidRDefault="00F64693">
      <w:pPr>
        <w:pStyle w:val="ConsPlusNormal"/>
        <w:jc w:val="both"/>
      </w:pPr>
      <w:r>
        <w:t xml:space="preserve">(в ред. </w:t>
      </w:r>
      <w:hyperlink r:id="rId135">
        <w:r>
          <w:rPr>
            <w:color w:val="0000FF"/>
          </w:rPr>
          <w:t>Закона</w:t>
        </w:r>
      </w:hyperlink>
      <w:r>
        <w:t xml:space="preserve"> Ленинградской области от 22.07.2010 N 48-оз)</w:t>
      </w:r>
    </w:p>
    <w:p w:rsidR="00F64693" w:rsidRDefault="00F64693">
      <w:pPr>
        <w:pStyle w:val="ConsPlusNormal"/>
        <w:spacing w:before="220"/>
        <w:ind w:firstLine="540"/>
        <w:jc w:val="both"/>
      </w:pPr>
      <w:r>
        <w:t>3. Постановления и распоряжения Губернатора Ленинградской области вступают в силу с даты их подписания, если в постановлении или распоряжении не указано иное.</w:t>
      </w:r>
    </w:p>
    <w:p w:rsidR="00F64693" w:rsidRDefault="00F64693">
      <w:pPr>
        <w:pStyle w:val="ConsPlusNormal"/>
        <w:spacing w:before="220"/>
        <w:ind w:firstLine="540"/>
        <w:jc w:val="both"/>
      </w:pPr>
      <w:r>
        <w:t>4. Постановления Губернатора Ленинградской области,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F64693" w:rsidRDefault="00F64693">
      <w:pPr>
        <w:pStyle w:val="ConsPlusNormal"/>
        <w:jc w:val="both"/>
      </w:pPr>
      <w:r>
        <w:t xml:space="preserve">(часть 4 в ред. Областного </w:t>
      </w:r>
      <w:hyperlink r:id="rId136">
        <w:r>
          <w:rPr>
            <w:color w:val="0000FF"/>
          </w:rPr>
          <w:t>закона</w:t>
        </w:r>
      </w:hyperlink>
      <w:r>
        <w:t xml:space="preserve"> Ленинградской области от 26.07.2022 N 94-оз)</w:t>
      </w:r>
    </w:p>
    <w:p w:rsidR="00F64693" w:rsidRDefault="00F64693">
      <w:pPr>
        <w:pStyle w:val="ConsPlusNormal"/>
      </w:pPr>
    </w:p>
    <w:p w:rsidR="00F64693" w:rsidRDefault="00F64693">
      <w:pPr>
        <w:pStyle w:val="ConsPlusTitle"/>
        <w:jc w:val="center"/>
        <w:outlineLvl w:val="0"/>
      </w:pPr>
      <w:r>
        <w:t>Глава 5. ВРЕМЕННОЕ ИСПОЛНЕНИЕ ОБЯЗАННОСТЕЙ</w:t>
      </w:r>
    </w:p>
    <w:p w:rsidR="00F64693" w:rsidRDefault="00F64693">
      <w:pPr>
        <w:pStyle w:val="ConsPlusTitle"/>
        <w:jc w:val="center"/>
      </w:pPr>
      <w:r>
        <w:t>ГУБЕРНАТОРА ЛЕНИНГРАДСКОЙ ОБЛАСТИ</w:t>
      </w:r>
    </w:p>
    <w:p w:rsidR="00F64693" w:rsidRDefault="00F64693">
      <w:pPr>
        <w:pStyle w:val="ConsPlusNormal"/>
        <w:jc w:val="center"/>
      </w:pPr>
    </w:p>
    <w:p w:rsidR="00F64693" w:rsidRDefault="00F64693">
      <w:pPr>
        <w:pStyle w:val="ConsPlusNormal"/>
        <w:jc w:val="center"/>
      </w:pPr>
      <w:r>
        <w:t xml:space="preserve">(в ред. </w:t>
      </w:r>
      <w:hyperlink r:id="rId137">
        <w:r>
          <w:rPr>
            <w:color w:val="0000FF"/>
          </w:rPr>
          <w:t>Закона</w:t>
        </w:r>
      </w:hyperlink>
      <w:r>
        <w:t xml:space="preserve"> Ленинградской области от 20.10.2008 N 115-оз)</w:t>
      </w:r>
    </w:p>
    <w:p w:rsidR="00F64693" w:rsidRDefault="00F64693">
      <w:pPr>
        <w:pStyle w:val="ConsPlusNormal"/>
      </w:pPr>
    </w:p>
    <w:p w:rsidR="00F64693" w:rsidRDefault="00F64693">
      <w:pPr>
        <w:pStyle w:val="ConsPlusTitle"/>
        <w:ind w:firstLine="540"/>
        <w:jc w:val="both"/>
        <w:outlineLvl w:val="1"/>
      </w:pPr>
      <w:r>
        <w:t>Статья 22. Статус лица, временно исполняющего обязанности Губернатора Ленинградской области</w:t>
      </w:r>
    </w:p>
    <w:p w:rsidR="00F64693" w:rsidRDefault="00F64693">
      <w:pPr>
        <w:pStyle w:val="ConsPlusNormal"/>
        <w:ind w:firstLine="540"/>
        <w:jc w:val="both"/>
      </w:pPr>
    </w:p>
    <w:p w:rsidR="00F64693" w:rsidRDefault="00F64693">
      <w:pPr>
        <w:pStyle w:val="ConsPlusNormal"/>
        <w:ind w:firstLine="540"/>
        <w:jc w:val="both"/>
      </w:pPr>
      <w:r>
        <w:t xml:space="preserve">(в ред. Областного </w:t>
      </w:r>
      <w:hyperlink r:id="rId138">
        <w:r>
          <w:rPr>
            <w:color w:val="0000FF"/>
          </w:rPr>
          <w:t>закона</w:t>
        </w:r>
      </w:hyperlink>
      <w:r>
        <w:t xml:space="preserve"> Ленинградской области от 26.07.2022 N 94-оз)</w:t>
      </w:r>
    </w:p>
    <w:p w:rsidR="00F64693" w:rsidRDefault="00F64693">
      <w:pPr>
        <w:pStyle w:val="ConsPlusNormal"/>
        <w:ind w:firstLine="540"/>
        <w:jc w:val="both"/>
      </w:pPr>
    </w:p>
    <w:p w:rsidR="00F64693" w:rsidRDefault="00F64693">
      <w:pPr>
        <w:pStyle w:val="ConsPlusNormal"/>
        <w:ind w:firstLine="540"/>
        <w:jc w:val="both"/>
      </w:pPr>
      <w:r>
        <w:t xml:space="preserve">1. В случаях, предусмотренных </w:t>
      </w:r>
      <w:hyperlink r:id="rId139">
        <w:r>
          <w:rPr>
            <w:color w:val="0000FF"/>
          </w:rPr>
          <w:t>частями 1</w:t>
        </w:r>
      </w:hyperlink>
      <w:r>
        <w:t xml:space="preserve"> и </w:t>
      </w:r>
      <w:hyperlink r:id="rId140">
        <w:r>
          <w:rPr>
            <w:color w:val="0000FF"/>
          </w:rPr>
          <w:t>4 статьи 27</w:t>
        </w:r>
      </w:hyperlink>
      <w:r>
        <w:t xml:space="preserve"> федерального закона об общих принципах организации публичной власти в Российской Федерации, временно исполняющий обязанности Губернатора Ленинградской области может быть назначен Президентом Российской Федерации.</w:t>
      </w:r>
    </w:p>
    <w:p w:rsidR="00F64693" w:rsidRDefault="00F64693">
      <w:pPr>
        <w:pStyle w:val="ConsPlusNormal"/>
        <w:spacing w:before="220"/>
        <w:ind w:firstLine="540"/>
        <w:jc w:val="both"/>
      </w:pPr>
      <w:r>
        <w:t>Временно исполняющий обязанности Губернатора Ленинградской области в указанных случаях не вправе:</w:t>
      </w:r>
    </w:p>
    <w:p w:rsidR="00F64693" w:rsidRDefault="00F64693">
      <w:pPr>
        <w:pStyle w:val="ConsPlusNormal"/>
        <w:spacing w:before="220"/>
        <w:ind w:firstLine="540"/>
        <w:jc w:val="both"/>
      </w:pPr>
      <w:r>
        <w:t>1) вносить предложения об изменении Устава Ленинградской области;</w:t>
      </w:r>
    </w:p>
    <w:p w:rsidR="00F64693" w:rsidRDefault="00F64693">
      <w:pPr>
        <w:pStyle w:val="ConsPlusNormal"/>
        <w:spacing w:before="220"/>
        <w:ind w:firstLine="540"/>
        <w:jc w:val="both"/>
      </w:pPr>
      <w:r>
        <w:t>2) распускать Законодательное собрание Ленинградской области.</w:t>
      </w:r>
    </w:p>
    <w:p w:rsidR="00F64693" w:rsidRDefault="00F64693">
      <w:pPr>
        <w:pStyle w:val="ConsPlusNormal"/>
        <w:spacing w:before="220"/>
        <w:ind w:firstLine="540"/>
        <w:jc w:val="both"/>
      </w:pPr>
      <w:r>
        <w:t xml:space="preserve">2. В случаях, предусмотренных </w:t>
      </w:r>
      <w:hyperlink r:id="rId141">
        <w:r>
          <w:rPr>
            <w:color w:val="0000FF"/>
          </w:rPr>
          <w:t>частями 2</w:t>
        </w:r>
      </w:hyperlink>
      <w:r>
        <w:t xml:space="preserve"> и </w:t>
      </w:r>
      <w:hyperlink r:id="rId142">
        <w:r>
          <w:rPr>
            <w:color w:val="0000FF"/>
          </w:rPr>
          <w:t>3 статьи 27</w:t>
        </w:r>
      </w:hyperlink>
      <w:r>
        <w:t xml:space="preserve"> федерального закона об общих принципах организации публичной власти в Российской Федерации, временное исполнение обязанностей Губернатора Ленинградской области осуществляется первым вице-губернатором Ленинградской области, первым заместителем Председателя Правительства Ленинградской </w:t>
      </w:r>
      <w:r>
        <w:lastRenderedPageBreak/>
        <w:t>области, вице-губернатором Ленинградской области, заместителем Председателя Правительства Ленинградской области в соответствии с распределением обязанностей, установленным Губернатором Ленинградской области.</w:t>
      </w:r>
    </w:p>
    <w:p w:rsidR="00F64693" w:rsidRDefault="00F64693">
      <w:pPr>
        <w:pStyle w:val="ConsPlusNormal"/>
        <w:spacing w:before="220"/>
        <w:ind w:firstLine="540"/>
        <w:jc w:val="both"/>
      </w:pPr>
      <w:r>
        <w:t>Временно исполняющий обязанности Губернатора Ленинградской области в указанных случаях не вправе:</w:t>
      </w:r>
    </w:p>
    <w:p w:rsidR="00F64693" w:rsidRDefault="00F64693">
      <w:pPr>
        <w:pStyle w:val="ConsPlusNormal"/>
        <w:spacing w:before="220"/>
        <w:ind w:firstLine="540"/>
        <w:jc w:val="both"/>
      </w:pPr>
      <w:r>
        <w:t>1) вносить предложения об изменении Устава Ленинградской области;</w:t>
      </w:r>
    </w:p>
    <w:p w:rsidR="00F64693" w:rsidRDefault="00F64693">
      <w:pPr>
        <w:pStyle w:val="ConsPlusNormal"/>
        <w:spacing w:before="220"/>
        <w:ind w:firstLine="540"/>
        <w:jc w:val="both"/>
      </w:pPr>
      <w:r>
        <w:t>2) распускать Законодательное собрание Ленинградской области;</w:t>
      </w:r>
    </w:p>
    <w:p w:rsidR="00F64693" w:rsidRDefault="00F64693">
      <w:pPr>
        <w:pStyle w:val="ConsPlusNormal"/>
        <w:spacing w:before="220"/>
        <w:ind w:firstLine="540"/>
        <w:jc w:val="both"/>
      </w:pPr>
      <w:r>
        <w:t>3) принимать решения о сложении полномочий или об отставке Правительства Ленинградской области либо об отставке отдельных членов Правительства Ленинградской области, кроме добровольной отставки по собственному желанию;</w:t>
      </w:r>
    </w:p>
    <w:p w:rsidR="00F64693" w:rsidRDefault="00F64693">
      <w:pPr>
        <w:pStyle w:val="ConsPlusNormal"/>
        <w:spacing w:before="220"/>
        <w:ind w:firstLine="540"/>
        <w:jc w:val="both"/>
      </w:pPr>
      <w:r>
        <w:t>4) формировать Правительство Ленинградской области;</w:t>
      </w:r>
    </w:p>
    <w:p w:rsidR="00F64693" w:rsidRDefault="00F64693">
      <w:pPr>
        <w:pStyle w:val="ConsPlusNormal"/>
        <w:spacing w:before="220"/>
        <w:ind w:firstLine="540"/>
        <w:jc w:val="both"/>
      </w:pPr>
      <w:r>
        <w:t>5) наделять полномочиями сенатора Российской Федерации - представителя от исполнительного органа Ленинградской области;</w:t>
      </w:r>
    </w:p>
    <w:p w:rsidR="00F64693" w:rsidRDefault="00F64693">
      <w:pPr>
        <w:pStyle w:val="ConsPlusNormal"/>
        <w:spacing w:before="220"/>
        <w:ind w:firstLine="540"/>
        <w:jc w:val="both"/>
      </w:pPr>
      <w:r>
        <w:t>6) назначать на государственные должности Ленинградской области в исполнительных органах Ленинградской области;</w:t>
      </w:r>
    </w:p>
    <w:p w:rsidR="00F64693" w:rsidRDefault="00F64693">
      <w:pPr>
        <w:pStyle w:val="ConsPlusNormal"/>
        <w:spacing w:before="220"/>
        <w:ind w:firstLine="540"/>
        <w:jc w:val="both"/>
      </w:pPr>
      <w:r>
        <w:t>7) досрочно прекращать полномочия лиц, замещающих государственные должности Ленинградской области в исполнительных органах Ленинградской области, не являющихся членами Правительства Ленинградской области, кроме добровольной отставки по собственному желанию;</w:t>
      </w:r>
    </w:p>
    <w:p w:rsidR="00F64693" w:rsidRDefault="00F64693">
      <w:pPr>
        <w:pStyle w:val="ConsPlusNormal"/>
        <w:spacing w:before="220"/>
        <w:ind w:firstLine="540"/>
        <w:jc w:val="both"/>
      </w:pPr>
      <w:r>
        <w:t>8) приостанавливать действие правовых актов Правительства Ленинградской области, отраслевых, территориальных или иных органов исполнительной власти Ленинградской области;</w:t>
      </w:r>
    </w:p>
    <w:p w:rsidR="00F64693" w:rsidRDefault="00F64693">
      <w:pPr>
        <w:pStyle w:val="ConsPlusNormal"/>
        <w:spacing w:before="220"/>
        <w:ind w:firstLine="540"/>
        <w:jc w:val="both"/>
      </w:pPr>
      <w:r>
        <w:t>9) изменять структуру исполнительных органов Ленинградской области;</w:t>
      </w:r>
    </w:p>
    <w:p w:rsidR="00F64693" w:rsidRDefault="00F64693">
      <w:pPr>
        <w:pStyle w:val="ConsPlusNormal"/>
        <w:spacing w:before="220"/>
        <w:ind w:firstLine="540"/>
        <w:jc w:val="both"/>
      </w:pPr>
      <w:r>
        <w:t>10) подписывать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w:t>
      </w:r>
    </w:p>
    <w:p w:rsidR="00F64693" w:rsidRDefault="00F64693">
      <w:pPr>
        <w:pStyle w:val="ConsPlusNormal"/>
        <w:spacing w:before="220"/>
        <w:ind w:firstLine="540"/>
        <w:jc w:val="both"/>
      </w:pPr>
      <w:r>
        <w:t>11) инициировать проведение референдума Ленинградской области;</w:t>
      </w:r>
    </w:p>
    <w:p w:rsidR="00F64693" w:rsidRDefault="00F64693">
      <w:pPr>
        <w:pStyle w:val="ConsPlusNormal"/>
        <w:spacing w:before="220"/>
        <w:ind w:firstLine="540"/>
        <w:jc w:val="both"/>
      </w:pPr>
      <w:r>
        <w:t>12) подписывать и обнародовать путем опубликования законы Ленинградской области либо отклонять областные законы, принятые Законодательным собранием Ленинградской области.</w:t>
      </w:r>
    </w:p>
    <w:p w:rsidR="00F64693" w:rsidRDefault="00F64693">
      <w:pPr>
        <w:pStyle w:val="ConsPlusNormal"/>
        <w:spacing w:before="220"/>
        <w:ind w:firstLine="540"/>
        <w:jc w:val="both"/>
      </w:pPr>
      <w:r>
        <w:t>3. Временно исполняющему обязанности Губернатора Ленинградской области предоставляются гарантии лица, замещающего государственную должность Ленинградской области.</w:t>
      </w:r>
    </w:p>
    <w:p w:rsidR="00F64693" w:rsidRDefault="00F64693">
      <w:pPr>
        <w:pStyle w:val="ConsPlusNormal"/>
        <w:spacing w:before="220"/>
        <w:ind w:firstLine="540"/>
        <w:jc w:val="both"/>
      </w:pPr>
      <w:r>
        <w:t xml:space="preserve">Временно исполняющий обязанности Губернатора Ленинградской области, наделенный полномочиями в соответствии с </w:t>
      </w:r>
      <w:hyperlink r:id="rId143">
        <w:r>
          <w:rPr>
            <w:color w:val="0000FF"/>
          </w:rPr>
          <w:t>частями 1</w:t>
        </w:r>
      </w:hyperlink>
      <w:r>
        <w:t xml:space="preserve"> и </w:t>
      </w:r>
      <w:hyperlink r:id="rId144">
        <w:r>
          <w:rPr>
            <w:color w:val="0000FF"/>
          </w:rPr>
          <w:t>4 статьи 27</w:t>
        </w:r>
      </w:hyperlink>
      <w:r>
        <w:t xml:space="preserve"> федерального закона об общих принципах организации публичной власти в Российской Федерации, является лицом, одновременно замещающим государственную должность Российской Федерации и государственную должность Ленинградской области.</w:t>
      </w:r>
    </w:p>
    <w:p w:rsidR="00F64693" w:rsidRDefault="00F64693">
      <w:pPr>
        <w:pStyle w:val="ConsPlusNormal"/>
        <w:spacing w:before="220"/>
        <w:ind w:firstLine="540"/>
        <w:jc w:val="both"/>
      </w:pPr>
      <w:r>
        <w:t xml:space="preserve">4. Временно исполняющий обязанности Губернатора Ленинградской области при осуществлении полномочий Губернатора Ленинградской области руководствуется </w:t>
      </w:r>
      <w:hyperlink r:id="rId145">
        <w:r>
          <w:rPr>
            <w:color w:val="0000FF"/>
          </w:rPr>
          <w:t>Конституцией</w:t>
        </w:r>
      </w:hyperlink>
      <w:r>
        <w:t xml:space="preserve"> Российской Федерации, федеральными законами, правовыми актами Президента Российской Федерации и Правительства Российской Федерации, Уставом Ленинградской области и областными законами.</w:t>
      </w:r>
    </w:p>
    <w:p w:rsidR="00F64693" w:rsidRDefault="00F64693">
      <w:pPr>
        <w:pStyle w:val="ConsPlusNormal"/>
        <w:spacing w:before="220"/>
        <w:ind w:firstLine="540"/>
        <w:jc w:val="both"/>
      </w:pPr>
      <w:r>
        <w:lastRenderedPageBreak/>
        <w:t>5. На временно исполняющего обязанности Губернатора Ленинградской области в соответствии и с учетом особенностей, предусмотренных федеральным законом об общих принципах организации публичной власти в субъектах Российской Федерации, распространяются обязанности, ограничения и запреты, установленные федеральным законодательством для высшего должностного лица субъекта Российской Федерации в целях противодействия коррупции.</w:t>
      </w:r>
    </w:p>
    <w:p w:rsidR="00F64693" w:rsidRDefault="00F64693">
      <w:pPr>
        <w:pStyle w:val="ConsPlusNormal"/>
        <w:spacing w:before="220"/>
        <w:ind w:firstLine="540"/>
        <w:jc w:val="both"/>
      </w:pPr>
      <w:r>
        <w:t>6. Временно исполнявший обязанности Губернатора Ленинградской области на основании правового акта Губернатора Ленинградской области подотчетен Губернатору Ленинградской области.</w:t>
      </w:r>
    </w:p>
    <w:p w:rsidR="00F64693" w:rsidRDefault="00F64693">
      <w:pPr>
        <w:pStyle w:val="ConsPlusNormal"/>
      </w:pPr>
    </w:p>
    <w:p w:rsidR="00F64693" w:rsidRDefault="00F64693">
      <w:pPr>
        <w:pStyle w:val="ConsPlusTitle"/>
        <w:ind w:firstLine="540"/>
        <w:jc w:val="both"/>
        <w:outlineLvl w:val="1"/>
      </w:pPr>
      <w:r>
        <w:t xml:space="preserve">Статьи 23 - 24. Утратили силу. - Областной </w:t>
      </w:r>
      <w:hyperlink r:id="rId146">
        <w:r>
          <w:rPr>
            <w:color w:val="0000FF"/>
          </w:rPr>
          <w:t>закон</w:t>
        </w:r>
      </w:hyperlink>
      <w:r>
        <w:t xml:space="preserve"> Ленинградской области от 26.07.2022 N 94-оз.</w:t>
      </w:r>
    </w:p>
    <w:p w:rsidR="00F64693" w:rsidRDefault="00F64693">
      <w:pPr>
        <w:pStyle w:val="ConsPlusNormal"/>
      </w:pPr>
    </w:p>
    <w:p w:rsidR="00F64693" w:rsidRDefault="00F64693">
      <w:pPr>
        <w:pStyle w:val="ConsPlusTitle"/>
        <w:jc w:val="center"/>
        <w:outlineLvl w:val="0"/>
      </w:pPr>
      <w:r>
        <w:t>Глава 6. ЗАКОНОДАТЕЛЬНОЕ СОБРАНИЕ ЛЕНИНГРАДСКОЙ ОБЛАСТИ</w:t>
      </w:r>
    </w:p>
    <w:p w:rsidR="00F64693" w:rsidRDefault="00F64693">
      <w:pPr>
        <w:pStyle w:val="ConsPlusNormal"/>
      </w:pPr>
    </w:p>
    <w:p w:rsidR="00F64693" w:rsidRDefault="00F64693">
      <w:pPr>
        <w:pStyle w:val="ConsPlusTitle"/>
        <w:ind w:firstLine="540"/>
        <w:jc w:val="both"/>
        <w:outlineLvl w:val="1"/>
      </w:pPr>
      <w:r>
        <w:t>Статья 25. Основы статуса Законодательного собрания Ленинградской области</w:t>
      </w:r>
    </w:p>
    <w:p w:rsidR="00F64693" w:rsidRDefault="00F64693">
      <w:pPr>
        <w:pStyle w:val="ConsPlusNormal"/>
      </w:pPr>
    </w:p>
    <w:p w:rsidR="00F64693" w:rsidRDefault="00F64693">
      <w:pPr>
        <w:pStyle w:val="ConsPlusNormal"/>
        <w:ind w:firstLine="540"/>
        <w:jc w:val="both"/>
      </w:pPr>
      <w:r>
        <w:t>1. Законодательное собрание Ленинградской области является представительным и единственным законодательным органом государственной власти Ленинградской области.</w:t>
      </w:r>
    </w:p>
    <w:p w:rsidR="00F64693" w:rsidRDefault="00F64693">
      <w:pPr>
        <w:pStyle w:val="ConsPlusNormal"/>
        <w:spacing w:before="220"/>
        <w:ind w:firstLine="540"/>
        <w:jc w:val="both"/>
      </w:pPr>
      <w:r>
        <w:t>Законодательное собрание Ленинградской области является постоянно действующим органом государственной власти Ленинградской области.</w:t>
      </w:r>
    </w:p>
    <w:p w:rsidR="00F64693" w:rsidRDefault="00F64693">
      <w:pPr>
        <w:pStyle w:val="ConsPlusNormal"/>
        <w:jc w:val="both"/>
      </w:pPr>
      <w:r>
        <w:t xml:space="preserve">(часть 1 в ред. Областного </w:t>
      </w:r>
      <w:hyperlink r:id="rId147">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2. Законодательное собрание Ленинградской области обладает правами юридического лица, имеет гербовую печать.</w:t>
      </w:r>
    </w:p>
    <w:p w:rsidR="00F64693" w:rsidRDefault="00F64693">
      <w:pPr>
        <w:pStyle w:val="ConsPlusNormal"/>
        <w:spacing w:before="220"/>
        <w:ind w:firstLine="540"/>
        <w:jc w:val="both"/>
      </w:pPr>
      <w:r>
        <w:t>3. Законодательное собрание Ленинградской области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F64693" w:rsidRDefault="00F64693">
      <w:pPr>
        <w:pStyle w:val="ConsPlusNormal"/>
        <w:spacing w:before="220"/>
        <w:ind w:firstLine="540"/>
        <w:jc w:val="both"/>
      </w:pPr>
      <w:r>
        <w:t>Законодательное собрание Ленинградской области управляет и распоряжается средствами областного бюджета Ленинградской области, предусмотренными на обеспечение его деятельности.</w:t>
      </w:r>
    </w:p>
    <w:p w:rsidR="00F64693" w:rsidRDefault="00F64693">
      <w:pPr>
        <w:pStyle w:val="ConsPlusNormal"/>
        <w:jc w:val="both"/>
      </w:pPr>
      <w:r>
        <w:t xml:space="preserve">(в ред. Областного </w:t>
      </w:r>
      <w:hyperlink r:id="rId148">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4. Расходы на обеспечение деятельности Законодательного собрания Ленинградской области предусматриваются в областном бюджете отдельно от других расходов в соответствии с бюджетной классификацией Российской Федерации.</w:t>
      </w:r>
    </w:p>
    <w:p w:rsidR="00F64693" w:rsidRDefault="00F64693">
      <w:pPr>
        <w:pStyle w:val="ConsPlusNormal"/>
      </w:pPr>
    </w:p>
    <w:p w:rsidR="00F64693" w:rsidRDefault="00F64693">
      <w:pPr>
        <w:pStyle w:val="ConsPlusTitle"/>
        <w:ind w:firstLine="540"/>
        <w:jc w:val="both"/>
        <w:outlineLvl w:val="1"/>
      </w:pPr>
      <w:r>
        <w:t>Статья 26. Установленное число депутатов Законодательного собрания Ленинградской области</w:t>
      </w:r>
    </w:p>
    <w:p w:rsidR="00F64693" w:rsidRDefault="00F64693">
      <w:pPr>
        <w:pStyle w:val="ConsPlusNormal"/>
      </w:pPr>
    </w:p>
    <w:p w:rsidR="00F64693" w:rsidRDefault="00F64693">
      <w:pPr>
        <w:pStyle w:val="ConsPlusNormal"/>
        <w:ind w:firstLine="540"/>
        <w:jc w:val="both"/>
      </w:pPr>
      <w:r>
        <w:t>1. В состав Законодательного собрания Ленинградской области входят пятьдесят депутатов.</w:t>
      </w:r>
    </w:p>
    <w:p w:rsidR="00F64693" w:rsidRDefault="00F64693">
      <w:pPr>
        <w:pStyle w:val="ConsPlusNormal"/>
        <w:spacing w:before="220"/>
        <w:ind w:firstLine="540"/>
        <w:jc w:val="both"/>
      </w:pPr>
      <w:r>
        <w:t>2. Число депутатов, работающих в Законодательном собрании Ленинградской области на профессиональной (постоянной) основе, устанавливается областным законом.</w:t>
      </w:r>
    </w:p>
    <w:p w:rsidR="00F64693" w:rsidRDefault="00F64693">
      <w:pPr>
        <w:pStyle w:val="ConsPlusNormal"/>
        <w:jc w:val="both"/>
      </w:pPr>
      <w:r>
        <w:t xml:space="preserve">(в ред. Областного </w:t>
      </w:r>
      <w:hyperlink r:id="rId149">
        <w:r>
          <w:rPr>
            <w:color w:val="0000FF"/>
          </w:rPr>
          <w:t>закона</w:t>
        </w:r>
      </w:hyperlink>
      <w:r>
        <w:t xml:space="preserve"> Ленинградской области от 26.07.2022 N 94-оз)</w:t>
      </w:r>
    </w:p>
    <w:p w:rsidR="00F64693" w:rsidRDefault="00F64693">
      <w:pPr>
        <w:pStyle w:val="ConsPlusNormal"/>
      </w:pPr>
    </w:p>
    <w:p w:rsidR="00F64693" w:rsidRDefault="00F64693">
      <w:pPr>
        <w:pStyle w:val="ConsPlusTitle"/>
        <w:ind w:firstLine="540"/>
        <w:jc w:val="both"/>
        <w:outlineLvl w:val="1"/>
      </w:pPr>
      <w:r>
        <w:t>Статья 27. Порядок выборов в Законодательное собрание Ленинградской области</w:t>
      </w:r>
    </w:p>
    <w:p w:rsidR="00F64693" w:rsidRDefault="00F64693">
      <w:pPr>
        <w:pStyle w:val="ConsPlusNormal"/>
      </w:pPr>
    </w:p>
    <w:p w:rsidR="00F64693" w:rsidRDefault="00F64693">
      <w:pPr>
        <w:pStyle w:val="ConsPlusNormal"/>
        <w:ind w:firstLine="540"/>
        <w:jc w:val="both"/>
      </w:pPr>
      <w:r>
        <w:t>1. Депутаты Законодательного собрания Ленинградской области избираются гражданами Российской Федерации, проживающими на территории Ленинградской области и обладающими в соответствии с федеральным законом активным избирательным правом.</w:t>
      </w:r>
    </w:p>
    <w:p w:rsidR="00F64693" w:rsidRDefault="00F64693">
      <w:pPr>
        <w:pStyle w:val="ConsPlusNormal"/>
        <w:jc w:val="both"/>
      </w:pPr>
      <w:r>
        <w:t xml:space="preserve">(в ред. Областных законов Ленинградской области от 08.02.2022 </w:t>
      </w:r>
      <w:hyperlink r:id="rId150">
        <w:r>
          <w:rPr>
            <w:color w:val="0000FF"/>
          </w:rPr>
          <w:t>N 3-оз</w:t>
        </w:r>
      </w:hyperlink>
      <w:r>
        <w:t xml:space="preserve">, от 26.07.2022 </w:t>
      </w:r>
      <w:hyperlink r:id="rId151">
        <w:r>
          <w:rPr>
            <w:color w:val="0000FF"/>
          </w:rPr>
          <w:t>N 94-оз</w:t>
        </w:r>
      </w:hyperlink>
      <w:r>
        <w:t>)</w:t>
      </w:r>
    </w:p>
    <w:p w:rsidR="00F64693" w:rsidRDefault="00F64693">
      <w:pPr>
        <w:pStyle w:val="ConsPlusNormal"/>
        <w:spacing w:before="220"/>
        <w:ind w:firstLine="540"/>
        <w:jc w:val="both"/>
      </w:pPr>
      <w:r>
        <w:lastRenderedPageBreak/>
        <w:t>2. Депутатом Законодательного собрания Ленинградской области может быть избран гражданин Российской Федерации, достигший 21 года,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Уставом Ленинградской области и областными законами пассивным избирательным правом.</w:t>
      </w:r>
    </w:p>
    <w:p w:rsidR="00F64693" w:rsidRDefault="00F64693">
      <w:pPr>
        <w:pStyle w:val="ConsPlusNormal"/>
        <w:jc w:val="both"/>
      </w:pPr>
      <w:r>
        <w:t xml:space="preserve">(часть 2 в ред. Областного </w:t>
      </w:r>
      <w:hyperlink r:id="rId152">
        <w:r>
          <w:rPr>
            <w:color w:val="0000FF"/>
          </w:rPr>
          <w:t>закона</w:t>
        </w:r>
      </w:hyperlink>
      <w:r>
        <w:t xml:space="preserve"> Ленинградской области от 08.02.2022 N 3-оз)</w:t>
      </w:r>
    </w:p>
    <w:p w:rsidR="00F64693" w:rsidRDefault="00F64693">
      <w:pPr>
        <w:pStyle w:val="ConsPlusNormal"/>
        <w:spacing w:before="220"/>
        <w:ind w:firstLine="540"/>
        <w:jc w:val="both"/>
      </w:pPr>
      <w:r>
        <w:t>3. Срок полномочий депутатов Законодательного собрания Ленинградской области одного созыва - составляет пять лет.</w:t>
      </w:r>
    </w:p>
    <w:p w:rsidR="00F64693" w:rsidRDefault="00F64693">
      <w:pPr>
        <w:pStyle w:val="ConsPlusNormal"/>
        <w:jc w:val="both"/>
      </w:pPr>
      <w:r>
        <w:t xml:space="preserve">(в ред. Областного </w:t>
      </w:r>
      <w:hyperlink r:id="rId153">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 xml:space="preserve">4. День голосования на выборах депутатов Законодательного собрания Ленинградской области определяется в соответствии с Федеральным </w:t>
      </w:r>
      <w:hyperlink r:id="rId154">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F64693" w:rsidRDefault="00F64693">
      <w:pPr>
        <w:pStyle w:val="ConsPlusNormal"/>
        <w:jc w:val="both"/>
      </w:pPr>
      <w:r>
        <w:t xml:space="preserve">(п. 4 в ред. </w:t>
      </w:r>
      <w:hyperlink r:id="rId155">
        <w:r>
          <w:rPr>
            <w:color w:val="0000FF"/>
          </w:rPr>
          <w:t>Закона</w:t>
        </w:r>
      </w:hyperlink>
      <w:r>
        <w:t xml:space="preserve"> Ленинградской области от 29.12.2005 N 128-оз)</w:t>
      </w:r>
    </w:p>
    <w:p w:rsidR="00F64693" w:rsidRDefault="00F64693">
      <w:pPr>
        <w:pStyle w:val="ConsPlusNormal"/>
        <w:spacing w:before="220"/>
        <w:ind w:firstLine="540"/>
        <w:jc w:val="both"/>
      </w:pPr>
      <w:r>
        <w:t>5. Законодательное собрание Ленинградской области вправе осуществлять свои полномочия, если в его состав избрано не менее двух третей от установленного числа депутатов.</w:t>
      </w:r>
    </w:p>
    <w:p w:rsidR="00F64693" w:rsidRDefault="00F64693">
      <w:pPr>
        <w:pStyle w:val="ConsPlusNormal"/>
        <w:jc w:val="both"/>
      </w:pPr>
      <w:r>
        <w:t xml:space="preserve">(в ред. Областного </w:t>
      </w:r>
      <w:hyperlink r:id="rId156">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 xml:space="preserve">Абзац исключен. - </w:t>
      </w:r>
      <w:hyperlink r:id="rId157">
        <w:r>
          <w:rPr>
            <w:color w:val="0000FF"/>
          </w:rPr>
          <w:t>Закон</w:t>
        </w:r>
      </w:hyperlink>
      <w:r>
        <w:t xml:space="preserve"> Ленинградской области от 29.12.2005 N 128-оз.</w:t>
      </w:r>
    </w:p>
    <w:p w:rsidR="00F64693" w:rsidRDefault="00F64693">
      <w:pPr>
        <w:pStyle w:val="ConsPlusNormal"/>
        <w:spacing w:before="220"/>
        <w:ind w:firstLine="540"/>
        <w:jc w:val="both"/>
      </w:pPr>
      <w:r>
        <w:t>6. Вновь избранное Законодательное собрание Ленинградской области собирается на первое заседание не позднее чем на двадцатый день после избрания.</w:t>
      </w:r>
    </w:p>
    <w:p w:rsidR="00F64693" w:rsidRDefault="00F64693">
      <w:pPr>
        <w:pStyle w:val="ConsPlusNormal"/>
        <w:spacing w:before="220"/>
        <w:ind w:firstLine="540"/>
        <w:jc w:val="both"/>
      </w:pPr>
      <w:r>
        <w:t>7. Статус депутата, порядок подготовки и проведения выборов, гарантии депутатской деятельности, ограничения и запреты, установленные для депутатов, регулируются федеральными законами, областными законами.</w:t>
      </w:r>
    </w:p>
    <w:p w:rsidR="00F64693" w:rsidRDefault="00F64693">
      <w:pPr>
        <w:pStyle w:val="ConsPlusNormal"/>
        <w:jc w:val="both"/>
      </w:pPr>
      <w:r>
        <w:t xml:space="preserve">(часть 7 в ред. Областного </w:t>
      </w:r>
      <w:hyperlink r:id="rId158">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8. Полномочия Законодательного собрания Ленинградской области могут быть прекращены досрочно в случаях и в порядке, предусмотренных федеральным законом об общих принципах организации публичной власти в субъектах Российской Федерации.</w:t>
      </w:r>
    </w:p>
    <w:p w:rsidR="00F64693" w:rsidRDefault="00F64693">
      <w:pPr>
        <w:pStyle w:val="ConsPlusNormal"/>
        <w:jc w:val="both"/>
      </w:pPr>
      <w:r>
        <w:t xml:space="preserve">(в ред. Областного </w:t>
      </w:r>
      <w:hyperlink r:id="rId159">
        <w:r>
          <w:rPr>
            <w:color w:val="0000FF"/>
          </w:rPr>
          <w:t>закона</w:t>
        </w:r>
      </w:hyperlink>
      <w:r>
        <w:t xml:space="preserve"> Ленинградской области от 26.07.2022 N 94-оз)</w:t>
      </w:r>
    </w:p>
    <w:p w:rsidR="00F64693" w:rsidRDefault="00F64693">
      <w:pPr>
        <w:pStyle w:val="ConsPlusNormal"/>
      </w:pPr>
    </w:p>
    <w:p w:rsidR="00F64693" w:rsidRDefault="00F64693">
      <w:pPr>
        <w:pStyle w:val="ConsPlusTitle"/>
        <w:ind w:firstLine="540"/>
        <w:jc w:val="both"/>
        <w:outlineLvl w:val="1"/>
      </w:pPr>
      <w:r>
        <w:t>Статья 28. Структура Законодательного собрания Ленинградской области</w:t>
      </w:r>
    </w:p>
    <w:p w:rsidR="00F64693" w:rsidRDefault="00F64693">
      <w:pPr>
        <w:pStyle w:val="ConsPlusNormal"/>
      </w:pPr>
    </w:p>
    <w:p w:rsidR="00F64693" w:rsidRDefault="00F64693">
      <w:pPr>
        <w:pStyle w:val="ConsPlusNormal"/>
        <w:ind w:firstLine="540"/>
        <w:jc w:val="both"/>
      </w:pPr>
      <w:r>
        <w:t>1. В структуру Законодательного собрания Ленинградской области входят: Председатель Законодательного собрания Ленинградской области, заместители Председателя Законодательного собрания Ленинградской области, постоянные комиссии Законодательного собрания Ленинградской области, Совет Законодательного собрания Ленинградской области, депутатские фракции Законодательного собрания Ленинградской области и иные депутатские объединения Законодательного собрания Ленинградской области, не являющиеся депутатскими фракциями, аппарат Законодательного собрания Ленинградской области.</w:t>
      </w:r>
    </w:p>
    <w:p w:rsidR="00F64693" w:rsidRDefault="00F64693">
      <w:pPr>
        <w:pStyle w:val="ConsPlusNormal"/>
        <w:jc w:val="both"/>
      </w:pPr>
      <w:r>
        <w:t xml:space="preserve">(в ред. Областных законов Ленинградской области от 08.02.2022 </w:t>
      </w:r>
      <w:hyperlink r:id="rId160">
        <w:r>
          <w:rPr>
            <w:color w:val="0000FF"/>
          </w:rPr>
          <w:t>N 3-оз</w:t>
        </w:r>
      </w:hyperlink>
      <w:r>
        <w:t xml:space="preserve">, от 26.07.2022 </w:t>
      </w:r>
      <w:hyperlink r:id="rId161">
        <w:r>
          <w:rPr>
            <w:color w:val="0000FF"/>
          </w:rPr>
          <w:t>N 94-оз</w:t>
        </w:r>
      </w:hyperlink>
      <w:r>
        <w:t>)</w:t>
      </w:r>
    </w:p>
    <w:p w:rsidR="00F64693" w:rsidRDefault="00F64693">
      <w:pPr>
        <w:pStyle w:val="ConsPlusNormal"/>
        <w:spacing w:before="220"/>
        <w:ind w:firstLine="540"/>
        <w:jc w:val="both"/>
      </w:pPr>
      <w:r>
        <w:t>2. Председатель Законодательного собрания Ленинградской области руководит деятельностью Законодательного собрания Ленинградской области, Председатель Законодательного собрания Ленинградской области избирается на заседании Законодательного собрания Ленинградской области из числа депутатов тайным голосованием на срок полномочий Законодательного собрания.</w:t>
      </w:r>
    </w:p>
    <w:p w:rsidR="00F64693" w:rsidRDefault="00F64693">
      <w:pPr>
        <w:pStyle w:val="ConsPlusNormal"/>
        <w:jc w:val="both"/>
      </w:pPr>
      <w:r>
        <w:t xml:space="preserve">(в ред. Областного </w:t>
      </w:r>
      <w:hyperlink r:id="rId162">
        <w:r>
          <w:rPr>
            <w:color w:val="0000FF"/>
          </w:rPr>
          <w:t>закона</w:t>
        </w:r>
      </w:hyperlink>
      <w:r>
        <w:t xml:space="preserve"> Ленинградской области от 08.02.2022 N 3-оз)</w:t>
      </w:r>
    </w:p>
    <w:p w:rsidR="00F64693" w:rsidRDefault="00F64693">
      <w:pPr>
        <w:pStyle w:val="ConsPlusNormal"/>
        <w:spacing w:before="220"/>
        <w:ind w:firstLine="540"/>
        <w:jc w:val="both"/>
      </w:pPr>
      <w:r>
        <w:lastRenderedPageBreak/>
        <w:t>Председатель Законодательного собрания Ленинградской области осуществляет свои полномочия на профессиональной (постоянной) основе и подотчетен в своей деятельности Законодательному собранию.</w:t>
      </w:r>
    </w:p>
    <w:p w:rsidR="00F64693" w:rsidRDefault="00F64693">
      <w:pPr>
        <w:pStyle w:val="ConsPlusNormal"/>
        <w:jc w:val="both"/>
      </w:pPr>
      <w:r>
        <w:t xml:space="preserve">(в ред. Областных законов Ленинградской области от 17.02.2020 </w:t>
      </w:r>
      <w:hyperlink r:id="rId163">
        <w:r>
          <w:rPr>
            <w:color w:val="0000FF"/>
          </w:rPr>
          <w:t>N 16-оз</w:t>
        </w:r>
      </w:hyperlink>
      <w:r>
        <w:t xml:space="preserve">, от 26.07.2022 </w:t>
      </w:r>
      <w:hyperlink r:id="rId164">
        <w:r>
          <w:rPr>
            <w:color w:val="0000FF"/>
          </w:rPr>
          <w:t>N 94-оз</w:t>
        </w:r>
      </w:hyperlink>
      <w:r>
        <w:t>)</w:t>
      </w:r>
    </w:p>
    <w:p w:rsidR="00F64693" w:rsidRDefault="00F64693">
      <w:pPr>
        <w:pStyle w:val="ConsPlusNormal"/>
        <w:spacing w:before="220"/>
        <w:ind w:firstLine="540"/>
        <w:jc w:val="both"/>
      </w:pPr>
      <w:r>
        <w:t>Председатель Законодательного собрания Ленинградской области осуществляет следующие полномочия:</w:t>
      </w:r>
    </w:p>
    <w:p w:rsidR="00F64693" w:rsidRDefault="00F64693">
      <w:pPr>
        <w:pStyle w:val="ConsPlusNormal"/>
        <w:spacing w:before="220"/>
        <w:ind w:firstLine="540"/>
        <w:jc w:val="both"/>
      </w:pPr>
      <w:r>
        <w:t>1) принимает решения о проведении очередных заседаний и созывает внеочередные заседания Законодательного собрания Ленинградской области;</w:t>
      </w:r>
    </w:p>
    <w:p w:rsidR="00F64693" w:rsidRDefault="00F64693">
      <w:pPr>
        <w:pStyle w:val="ConsPlusNormal"/>
        <w:jc w:val="both"/>
      </w:pPr>
      <w:r>
        <w:t xml:space="preserve">(п. 1 в ред. Областного </w:t>
      </w:r>
      <w:hyperlink r:id="rId165">
        <w:r>
          <w:rPr>
            <w:color w:val="0000FF"/>
          </w:rPr>
          <w:t>закона</w:t>
        </w:r>
      </w:hyperlink>
      <w:r>
        <w:t xml:space="preserve"> Ленинградской области от 17.02.2020 N 16-оз)</w:t>
      </w:r>
    </w:p>
    <w:p w:rsidR="00F64693" w:rsidRDefault="00F64693">
      <w:pPr>
        <w:pStyle w:val="ConsPlusNormal"/>
        <w:spacing w:before="220"/>
        <w:ind w:firstLine="540"/>
        <w:jc w:val="both"/>
      </w:pPr>
      <w:r>
        <w:t>2) осуществляет руководство подготовкой заседаний Законодательного собрания Ленинградской области;</w:t>
      </w:r>
    </w:p>
    <w:p w:rsidR="00F64693" w:rsidRDefault="00F64693">
      <w:pPr>
        <w:pStyle w:val="ConsPlusNormal"/>
        <w:spacing w:before="220"/>
        <w:ind w:firstLine="540"/>
        <w:jc w:val="both"/>
      </w:pPr>
      <w:r>
        <w:t>3) организует работу заседаний и ведет заседания Законодательного собрания Ленинградской области;</w:t>
      </w:r>
    </w:p>
    <w:p w:rsidR="00F64693" w:rsidRDefault="00F64693">
      <w:pPr>
        <w:pStyle w:val="ConsPlusNormal"/>
        <w:spacing w:before="220"/>
        <w:ind w:firstLine="540"/>
        <w:jc w:val="both"/>
      </w:pPr>
      <w:r>
        <w:t xml:space="preserve">4) обеспечивает соблюдение </w:t>
      </w:r>
      <w:hyperlink r:id="rId166">
        <w:r>
          <w:rPr>
            <w:color w:val="0000FF"/>
          </w:rPr>
          <w:t>Регламента</w:t>
        </w:r>
      </w:hyperlink>
      <w:r>
        <w:t xml:space="preserve"> Законодательного собрания Ленинградской области;</w:t>
      </w:r>
    </w:p>
    <w:p w:rsidR="00F64693" w:rsidRDefault="00F64693">
      <w:pPr>
        <w:pStyle w:val="ConsPlusNormal"/>
        <w:spacing w:before="220"/>
        <w:ind w:firstLine="540"/>
        <w:jc w:val="both"/>
      </w:pPr>
      <w:r>
        <w:t>5) подписывает правовые акты Законодательного собрания Ленинградской области;</w:t>
      </w:r>
    </w:p>
    <w:p w:rsidR="00F64693" w:rsidRDefault="00F64693">
      <w:pPr>
        <w:pStyle w:val="ConsPlusNormal"/>
        <w:spacing w:before="220"/>
        <w:ind w:firstLine="540"/>
        <w:jc w:val="both"/>
      </w:pPr>
      <w:bookmarkStart w:id="2" w:name="P385"/>
      <w:bookmarkEnd w:id="2"/>
      <w:r>
        <w:t>6) представляет на утверждение Законодательного собрания Ленинградской области проекты структуры Законодательного собрания Ленинградской области и штатной численности аппарата Законодательного собрания Ленинградской области;</w:t>
      </w:r>
    </w:p>
    <w:p w:rsidR="00F64693" w:rsidRDefault="00F64693">
      <w:pPr>
        <w:pStyle w:val="ConsPlusNormal"/>
        <w:jc w:val="both"/>
      </w:pPr>
      <w:r>
        <w:t xml:space="preserve">(в ред. Областных законов Ленинградской области от 17.11.2011 </w:t>
      </w:r>
      <w:hyperlink r:id="rId167">
        <w:r>
          <w:rPr>
            <w:color w:val="0000FF"/>
          </w:rPr>
          <w:t>N 93-оз</w:t>
        </w:r>
      </w:hyperlink>
      <w:r>
        <w:t xml:space="preserve">, от 08.02.2022 </w:t>
      </w:r>
      <w:hyperlink r:id="rId168">
        <w:r>
          <w:rPr>
            <w:color w:val="0000FF"/>
          </w:rPr>
          <w:t>N 3-оз</w:t>
        </w:r>
      </w:hyperlink>
      <w:r>
        <w:t>)</w:t>
      </w:r>
    </w:p>
    <w:p w:rsidR="00F64693" w:rsidRDefault="00F64693">
      <w:pPr>
        <w:pStyle w:val="ConsPlusNormal"/>
        <w:spacing w:before="220"/>
        <w:ind w:firstLine="540"/>
        <w:jc w:val="both"/>
      </w:pPr>
      <w:bookmarkStart w:id="3" w:name="P387"/>
      <w:bookmarkEnd w:id="3"/>
      <w:r>
        <w:t xml:space="preserve">6-1) утратил силу. - Областной </w:t>
      </w:r>
      <w:hyperlink r:id="rId169">
        <w:r>
          <w:rPr>
            <w:color w:val="0000FF"/>
          </w:rPr>
          <w:t>закон</w:t>
        </w:r>
      </w:hyperlink>
      <w:r>
        <w:t xml:space="preserve"> Ленинградской области от 13.05.2025 N 51-оз;</w:t>
      </w:r>
    </w:p>
    <w:p w:rsidR="00F64693" w:rsidRDefault="00F64693">
      <w:pPr>
        <w:pStyle w:val="ConsPlusNormal"/>
        <w:spacing w:before="220"/>
        <w:ind w:firstLine="540"/>
        <w:jc w:val="both"/>
      </w:pPr>
      <w:r>
        <w:t>6-2) утверждает штатное расписание Законодательного собрания Ленинградской области;</w:t>
      </w:r>
    </w:p>
    <w:p w:rsidR="00F64693" w:rsidRDefault="00F64693">
      <w:pPr>
        <w:pStyle w:val="ConsPlusNormal"/>
        <w:jc w:val="both"/>
      </w:pPr>
      <w:r>
        <w:t xml:space="preserve">(п. 6-2 введен Областным </w:t>
      </w:r>
      <w:hyperlink r:id="rId170">
        <w:r>
          <w:rPr>
            <w:color w:val="0000FF"/>
          </w:rPr>
          <w:t>законом</w:t>
        </w:r>
      </w:hyperlink>
      <w:r>
        <w:t xml:space="preserve"> Ленинградской области от 08.02.2022 N 3-оз)</w:t>
      </w:r>
    </w:p>
    <w:p w:rsidR="00F64693" w:rsidRDefault="00F64693">
      <w:pPr>
        <w:pStyle w:val="ConsPlusNormal"/>
        <w:spacing w:before="220"/>
        <w:ind w:firstLine="540"/>
        <w:jc w:val="both"/>
      </w:pPr>
      <w:bookmarkStart w:id="4" w:name="P390"/>
      <w:bookmarkEnd w:id="4"/>
      <w:r>
        <w:t>7) распределяет обязанности между заместителями Председателя Законодательного собрания Ленинградской области;</w:t>
      </w:r>
    </w:p>
    <w:p w:rsidR="00F64693" w:rsidRDefault="00F64693">
      <w:pPr>
        <w:pStyle w:val="ConsPlusNormal"/>
        <w:spacing w:before="220"/>
        <w:ind w:firstLine="540"/>
        <w:jc w:val="both"/>
      </w:pPr>
      <w:r>
        <w:t>8) осуществляет общее руководство работой аппарата Законодательного собрания Ленинградской области;</w:t>
      </w:r>
    </w:p>
    <w:p w:rsidR="00F64693" w:rsidRDefault="00F64693">
      <w:pPr>
        <w:pStyle w:val="ConsPlusNormal"/>
        <w:spacing w:before="220"/>
        <w:ind w:firstLine="540"/>
        <w:jc w:val="both"/>
      </w:pPr>
      <w:r>
        <w:t>8-1) организует обеспечение предоставления депутатам Законодательного собрания Ленинградской области гарантий осуществления депутатской деятельности, установленных федеральными и областными законами;</w:t>
      </w:r>
    </w:p>
    <w:p w:rsidR="00F64693" w:rsidRDefault="00F64693">
      <w:pPr>
        <w:pStyle w:val="ConsPlusNormal"/>
        <w:jc w:val="both"/>
      </w:pPr>
      <w:r>
        <w:t xml:space="preserve">(п. 8-1 введен Областным </w:t>
      </w:r>
      <w:hyperlink r:id="rId171">
        <w:r>
          <w:rPr>
            <w:color w:val="0000FF"/>
          </w:rPr>
          <w:t>законом</w:t>
        </w:r>
      </w:hyperlink>
      <w:r>
        <w:t xml:space="preserve"> Ленинградской области от 17.02.2020 N 16-оз)</w:t>
      </w:r>
    </w:p>
    <w:p w:rsidR="00F64693" w:rsidRDefault="00F64693">
      <w:pPr>
        <w:pStyle w:val="ConsPlusNormal"/>
        <w:spacing w:before="220"/>
        <w:ind w:firstLine="540"/>
        <w:jc w:val="both"/>
      </w:pPr>
      <w:r>
        <w:t>8-2) организует обеспечение своей деятельности как Председателя Законодательного собрания Ленинградской области;</w:t>
      </w:r>
    </w:p>
    <w:p w:rsidR="00F64693" w:rsidRDefault="00F64693">
      <w:pPr>
        <w:pStyle w:val="ConsPlusNormal"/>
        <w:jc w:val="both"/>
      </w:pPr>
      <w:r>
        <w:t xml:space="preserve">(п. 8-2 введен Областным </w:t>
      </w:r>
      <w:hyperlink r:id="rId172">
        <w:r>
          <w:rPr>
            <w:color w:val="0000FF"/>
          </w:rPr>
          <w:t>законом</w:t>
        </w:r>
      </w:hyperlink>
      <w:r>
        <w:t xml:space="preserve"> Ленинградской области от 13.05.2025 N 51-оз)</w:t>
      </w:r>
    </w:p>
    <w:p w:rsidR="00F64693" w:rsidRDefault="00F64693">
      <w:pPr>
        <w:pStyle w:val="ConsPlusNormal"/>
        <w:spacing w:before="220"/>
        <w:ind w:firstLine="540"/>
        <w:jc w:val="both"/>
      </w:pPr>
      <w:r>
        <w:t>9) осуществляет полномочия представителя нанимателя в отношении государственных гражданских служащих Ленинградской области, проходящих гражданскую службу в Законодательном собрании Ленинградской области, вправе делегировать частично или полностью свои полномочия лицу, замещающему государственную должность Ленинградской области в Законодательном собрании Ленинградской области, либо гражданскому служащему Ленинградской области, замещающему должность категории "руководители" в Законодательном собрании Ленинградской области, путем издания соответствующего правового акта;</w:t>
      </w:r>
    </w:p>
    <w:p w:rsidR="00F64693" w:rsidRDefault="00F64693">
      <w:pPr>
        <w:pStyle w:val="ConsPlusNormal"/>
        <w:jc w:val="both"/>
      </w:pPr>
      <w:r>
        <w:t xml:space="preserve">(в ред. Областных законов Ленинградской области от 17.11.2017 </w:t>
      </w:r>
      <w:hyperlink r:id="rId173">
        <w:r>
          <w:rPr>
            <w:color w:val="0000FF"/>
          </w:rPr>
          <w:t>N 70-оз</w:t>
        </w:r>
      </w:hyperlink>
      <w:r>
        <w:t xml:space="preserve">, от 26.07.2022 </w:t>
      </w:r>
      <w:hyperlink r:id="rId174">
        <w:r>
          <w:rPr>
            <w:color w:val="0000FF"/>
          </w:rPr>
          <w:t>N 94-оз</w:t>
        </w:r>
      </w:hyperlink>
      <w:r>
        <w:t xml:space="preserve">, от </w:t>
      </w:r>
      <w:r>
        <w:lastRenderedPageBreak/>
        <w:t xml:space="preserve">13.05.2025 </w:t>
      </w:r>
      <w:hyperlink r:id="rId175">
        <w:r>
          <w:rPr>
            <w:color w:val="0000FF"/>
          </w:rPr>
          <w:t>N 51-оз</w:t>
        </w:r>
      </w:hyperlink>
      <w:r>
        <w:t>)</w:t>
      </w:r>
    </w:p>
    <w:p w:rsidR="00F64693" w:rsidRDefault="00F64693">
      <w:pPr>
        <w:pStyle w:val="ConsPlusNormal"/>
        <w:spacing w:before="220"/>
        <w:ind w:firstLine="540"/>
        <w:jc w:val="both"/>
      </w:pPr>
      <w:r>
        <w:t>10) осуществляет функции работодателя в отношении работников, замещающих должности, не являющиеся должностями государственной гражданской службы Ленинградской области, предусмотренные штатным расписанием Законодательного собрания Ленинградской области, вправе делегировать частично или полностью свои полномочия лицу, замещающему государственную должность Ленинградской области в Законодательном собрании Ленинградской области, либо гражданскому служащему Ленинградской области, замещающему должность категории "руководители" в Законодательном собрании Ленинградской области, путем издания соответствующего правового акта;</w:t>
      </w:r>
    </w:p>
    <w:p w:rsidR="00F64693" w:rsidRDefault="00F64693">
      <w:pPr>
        <w:pStyle w:val="ConsPlusNormal"/>
        <w:jc w:val="both"/>
      </w:pPr>
      <w:r>
        <w:t xml:space="preserve">(в ред. Областных законов Ленинградской области от 17.11.2017 </w:t>
      </w:r>
      <w:hyperlink r:id="rId176">
        <w:r>
          <w:rPr>
            <w:color w:val="0000FF"/>
          </w:rPr>
          <w:t>N 70-оз</w:t>
        </w:r>
      </w:hyperlink>
      <w:r>
        <w:t xml:space="preserve">, от 08.02.2022 </w:t>
      </w:r>
      <w:hyperlink r:id="rId177">
        <w:r>
          <w:rPr>
            <w:color w:val="0000FF"/>
          </w:rPr>
          <w:t>N 3-оз</w:t>
        </w:r>
      </w:hyperlink>
      <w:r>
        <w:t xml:space="preserve">, от 26.07.2022 </w:t>
      </w:r>
      <w:hyperlink r:id="rId178">
        <w:r>
          <w:rPr>
            <w:color w:val="0000FF"/>
          </w:rPr>
          <w:t>N 94-оз</w:t>
        </w:r>
      </w:hyperlink>
      <w:r>
        <w:t>)</w:t>
      </w:r>
    </w:p>
    <w:p w:rsidR="00F64693" w:rsidRDefault="00F64693">
      <w:pPr>
        <w:pStyle w:val="ConsPlusNormal"/>
        <w:spacing w:before="220"/>
        <w:ind w:firstLine="540"/>
        <w:jc w:val="both"/>
      </w:pPr>
      <w:r>
        <w:t xml:space="preserve">11) открывает и закрывает расчетные и другие счета Законодательного собрания Ленинградской области в кредитных учреждениях и является распорядителем средств, предусмотренных в областном бюджете на содержание Законодательного собрания, от имени Законодательного собрания Ленинградской области распоряжается движимым имуществом в соответствии с </w:t>
      </w:r>
      <w:hyperlink w:anchor="P456">
        <w:r>
          <w:rPr>
            <w:color w:val="0000FF"/>
          </w:rPr>
          <w:t>подпунктом 14-1 пункта 1 статьи 29</w:t>
        </w:r>
      </w:hyperlink>
      <w:r>
        <w:t xml:space="preserve"> Устава Ленинградской области;</w:t>
      </w:r>
    </w:p>
    <w:p w:rsidR="00F64693" w:rsidRDefault="00F64693">
      <w:pPr>
        <w:pStyle w:val="ConsPlusNormal"/>
        <w:jc w:val="both"/>
      </w:pPr>
      <w:r>
        <w:t xml:space="preserve">(в ред. </w:t>
      </w:r>
      <w:hyperlink r:id="rId179">
        <w:r>
          <w:rPr>
            <w:color w:val="0000FF"/>
          </w:rPr>
          <w:t>Закона</w:t>
        </w:r>
      </w:hyperlink>
      <w:r>
        <w:t xml:space="preserve"> Ленинградской области от 29.12.2005 N 128-оз)</w:t>
      </w:r>
    </w:p>
    <w:p w:rsidR="00F64693" w:rsidRDefault="00F64693">
      <w:pPr>
        <w:pStyle w:val="ConsPlusNormal"/>
        <w:spacing w:before="220"/>
        <w:ind w:firstLine="540"/>
        <w:jc w:val="both"/>
      </w:pPr>
      <w:r>
        <w:t>12) без доверенности представляет Законодательное собрание Ленинградской области и выдает доверенности на представление интересов Законодательного собрания в судах, иных органах государственной власти, в органах местного самоуправления;</w:t>
      </w:r>
    </w:p>
    <w:p w:rsidR="00F64693" w:rsidRDefault="00F64693">
      <w:pPr>
        <w:pStyle w:val="ConsPlusNormal"/>
        <w:spacing w:before="220"/>
        <w:ind w:firstLine="540"/>
        <w:jc w:val="both"/>
      </w:pPr>
      <w:r>
        <w:t>13) представляет Законодательное собрание Ленинградской области в Российской Федерации, а также за ее пределами;</w:t>
      </w:r>
    </w:p>
    <w:p w:rsidR="00F64693" w:rsidRDefault="00F64693">
      <w:pPr>
        <w:pStyle w:val="ConsPlusNormal"/>
        <w:spacing w:before="220"/>
        <w:ind w:firstLine="540"/>
        <w:jc w:val="both"/>
      </w:pPr>
      <w:r>
        <w:t>14) решает иные вопросы, отнесенные к компетенции Председателя Законодательного собрания областными законами и постановлениями Законодательного собрания Ленинградской области.</w:t>
      </w:r>
    </w:p>
    <w:p w:rsidR="00F64693" w:rsidRDefault="00F64693">
      <w:pPr>
        <w:pStyle w:val="ConsPlusNormal"/>
        <w:spacing w:before="220"/>
        <w:ind w:firstLine="540"/>
        <w:jc w:val="both"/>
      </w:pPr>
      <w:r>
        <w:t>Председатель Законодательного собрания Ленинградской области по вопросам своих полномочий издает распоряжения.</w:t>
      </w:r>
    </w:p>
    <w:p w:rsidR="00F64693" w:rsidRDefault="00F64693">
      <w:pPr>
        <w:pStyle w:val="ConsPlusNormal"/>
        <w:spacing w:before="220"/>
        <w:ind w:firstLine="540"/>
        <w:jc w:val="both"/>
      </w:pPr>
      <w:r>
        <w:t xml:space="preserve">2-1. В случае временного отсутствия Председателя Законодательного собрания Ленинградской области или невозможности исполнения им своих полномочий полномочия Председателя Законодательного собрания Ленинградской области, за исключением полномочий, установленных </w:t>
      </w:r>
      <w:hyperlink w:anchor="P385">
        <w:r>
          <w:rPr>
            <w:color w:val="0000FF"/>
          </w:rPr>
          <w:t>пунктами 6</w:t>
        </w:r>
      </w:hyperlink>
      <w:r>
        <w:t xml:space="preserve">, </w:t>
      </w:r>
      <w:hyperlink w:anchor="P387">
        <w:r>
          <w:rPr>
            <w:color w:val="0000FF"/>
          </w:rPr>
          <w:t>6-1</w:t>
        </w:r>
      </w:hyperlink>
      <w:r>
        <w:t xml:space="preserve"> и </w:t>
      </w:r>
      <w:hyperlink w:anchor="P390">
        <w:r>
          <w:rPr>
            <w:color w:val="0000FF"/>
          </w:rPr>
          <w:t>7 части 2</w:t>
        </w:r>
      </w:hyperlink>
      <w:r>
        <w:t xml:space="preserve"> настоящей статьи, осуществляет один из его заместителей в соответствии с распоряжением Председателя Законодательного собрания Ленинградской области.</w:t>
      </w:r>
    </w:p>
    <w:p w:rsidR="00F64693" w:rsidRDefault="00F64693">
      <w:pPr>
        <w:pStyle w:val="ConsPlusNormal"/>
        <w:jc w:val="both"/>
      </w:pPr>
      <w:r>
        <w:t xml:space="preserve">(часть 2-1 введена Областным </w:t>
      </w:r>
      <w:hyperlink r:id="rId180">
        <w:r>
          <w:rPr>
            <w:color w:val="0000FF"/>
          </w:rPr>
          <w:t>законом</w:t>
        </w:r>
      </w:hyperlink>
      <w:r>
        <w:t xml:space="preserve"> Ленинградской области от 17.02.2020 N 16-оз)</w:t>
      </w:r>
    </w:p>
    <w:p w:rsidR="00F64693" w:rsidRDefault="00F64693">
      <w:pPr>
        <w:pStyle w:val="ConsPlusNormal"/>
        <w:spacing w:before="220"/>
        <w:ind w:firstLine="540"/>
        <w:jc w:val="both"/>
      </w:pPr>
      <w:r>
        <w:t>3. Добровольное сложение Председателем Законодательного собрания Ленинградской области своих полномочий удовлетворяется на основании его письменного заявления на заседании Законодательного собрания Ленинградской области большинством голосов от установленного числа депутатов.</w:t>
      </w:r>
    </w:p>
    <w:p w:rsidR="00F64693" w:rsidRDefault="00F64693">
      <w:pPr>
        <w:pStyle w:val="ConsPlusNormal"/>
        <w:jc w:val="both"/>
      </w:pPr>
      <w:r>
        <w:t xml:space="preserve">(в ред. Областного </w:t>
      </w:r>
      <w:hyperlink r:id="rId181">
        <w:r>
          <w:rPr>
            <w:color w:val="0000FF"/>
          </w:rPr>
          <w:t>закона</w:t>
        </w:r>
      </w:hyperlink>
      <w:r>
        <w:t xml:space="preserve"> Ленинградской области от 08.02.2022 N 3-оз)</w:t>
      </w:r>
    </w:p>
    <w:p w:rsidR="00F64693" w:rsidRDefault="00F64693">
      <w:pPr>
        <w:pStyle w:val="ConsPlusNormal"/>
        <w:spacing w:before="220"/>
        <w:ind w:firstLine="540"/>
        <w:jc w:val="both"/>
      </w:pPr>
      <w:r>
        <w:t>Председатель Законодательного собрания Ленинградской области вправе созвать внеочередное заседание Законодательного собрания по вопросу о добровольном сложении им своих полномочий не позднее двух недель с момента подачи заявления о добровольном сложении полномочий.</w:t>
      </w:r>
    </w:p>
    <w:p w:rsidR="00F64693" w:rsidRDefault="00F64693">
      <w:pPr>
        <w:pStyle w:val="ConsPlusNormal"/>
        <w:spacing w:before="220"/>
        <w:ind w:firstLine="540"/>
        <w:jc w:val="both"/>
      </w:pPr>
      <w:r>
        <w:t xml:space="preserve">В случае отказа Законодательного собрания Ленинградской области удовлетворить заявление Председателя Законодательного собрания Ленинградской области о добровольном сложении им своих полномочий Председатель Законодательного собрания вправе сложить свои </w:t>
      </w:r>
      <w:r>
        <w:lastRenderedPageBreak/>
        <w:t>полномочия по истечении двух недель после подачи заявления путем издания распоряжения о сложении им своих полномочий с одновременным назначением исполняющим обязанности Председателя Законодательного собрания Ленинградской области одного из заместителей Председателя Законодательного собрания.</w:t>
      </w:r>
    </w:p>
    <w:p w:rsidR="00F64693" w:rsidRDefault="00F64693">
      <w:pPr>
        <w:pStyle w:val="ConsPlusNormal"/>
        <w:spacing w:before="220"/>
        <w:ind w:firstLine="540"/>
        <w:jc w:val="both"/>
      </w:pPr>
      <w:r>
        <w:t>4. По инициативе не менее половины от избранного числа депутатов на голосовании может быть поставлен вопрос о досрочном прекращении полномочий Председателя Законодательного собрания Ленинградской области. Решение о досрочном прекращении полномочий Председателя Законодательного собрания Ленинградской области принимается двумя третями голосов от числа избранных депутатов.</w:t>
      </w:r>
    </w:p>
    <w:p w:rsidR="00F64693" w:rsidRDefault="00F64693">
      <w:pPr>
        <w:pStyle w:val="ConsPlusNormal"/>
        <w:jc w:val="both"/>
      </w:pPr>
      <w:r>
        <w:t xml:space="preserve">(в ред. Областного </w:t>
      </w:r>
      <w:hyperlink r:id="rId182">
        <w:r>
          <w:rPr>
            <w:color w:val="0000FF"/>
          </w:rPr>
          <w:t>закона</w:t>
        </w:r>
      </w:hyperlink>
      <w:r>
        <w:t xml:space="preserve"> Ленинградской области от 08.02.2022 N 3-оз)</w:t>
      </w:r>
    </w:p>
    <w:p w:rsidR="00F64693" w:rsidRDefault="00F64693">
      <w:pPr>
        <w:pStyle w:val="ConsPlusNormal"/>
        <w:spacing w:before="220"/>
        <w:ind w:firstLine="540"/>
        <w:jc w:val="both"/>
      </w:pPr>
      <w:r>
        <w:t>Если Законодательным собранием Ленинградской области принято решение о досрочном прекращении полномочий Председателя Законодательного собрания Ленинградской области, выборы Председателя Законодательного собрания проводятся на этом же заседании Законодательного собрания либо назначаются на ближайшее заседание Законодательного собрания. Если по результатам голосования выборы Председателя Законодательного собрания Ленинградской области признаны несостоявшимися, выборы Председателя Законодательного собрания Ленинградской области переносятся на ближайшее заседание Законодательного собрания.</w:t>
      </w:r>
    </w:p>
    <w:p w:rsidR="00F64693" w:rsidRDefault="00F64693">
      <w:pPr>
        <w:pStyle w:val="ConsPlusNormal"/>
        <w:spacing w:before="220"/>
        <w:ind w:firstLine="540"/>
        <w:jc w:val="both"/>
      </w:pPr>
      <w:r>
        <w:t>До избрания Председателя Законодательного собрания Ленинградской области его полномочия по решению Законодательного собрания исполняет один из заместителей Председателя Законодательного собрания.</w:t>
      </w:r>
    </w:p>
    <w:p w:rsidR="00F64693" w:rsidRDefault="00F64693">
      <w:pPr>
        <w:pStyle w:val="ConsPlusNormal"/>
        <w:spacing w:before="220"/>
        <w:ind w:firstLine="540"/>
        <w:jc w:val="both"/>
      </w:pPr>
      <w:r>
        <w:t>5. Выборы Председателя Законодательного собрания Ленинградской области, добровольное сложение им своих полномочий, досрочное прекращение полномочий Председателя Законодательного собрания по инициативе депутатов Законодательного собрания Ленинградской области осуществляются в соответствии с Положением об избрании и освобождении от должности Председателя Законодательного собрания Ленинградской области, утверждаемым Законодательным собранием.</w:t>
      </w:r>
    </w:p>
    <w:p w:rsidR="00F64693" w:rsidRDefault="00F64693">
      <w:pPr>
        <w:pStyle w:val="ConsPlusNormal"/>
        <w:spacing w:before="220"/>
        <w:ind w:firstLine="540"/>
        <w:jc w:val="both"/>
      </w:pPr>
      <w:r>
        <w:t>Срок полномочий Председателя Законодательного собрания Ленинградской области при досрочном прекращении его полномочий по решению Законодательного собрания Ленинградской области заканчивается с момента принятия указанного решения.</w:t>
      </w:r>
    </w:p>
    <w:p w:rsidR="00F64693" w:rsidRDefault="00F64693">
      <w:pPr>
        <w:pStyle w:val="ConsPlusNormal"/>
        <w:spacing w:before="220"/>
        <w:ind w:firstLine="540"/>
        <w:jc w:val="both"/>
      </w:pPr>
      <w:r>
        <w:t>Срок полномочий вновь избранного Председателя Законодательного собрания Ленинградской области исчисляется со дня его избрания.</w:t>
      </w:r>
    </w:p>
    <w:p w:rsidR="00F64693" w:rsidRDefault="00F64693">
      <w:pPr>
        <w:pStyle w:val="ConsPlusNormal"/>
      </w:pPr>
    </w:p>
    <w:p w:rsidR="00F64693" w:rsidRDefault="00F64693">
      <w:pPr>
        <w:pStyle w:val="ConsPlusTitle"/>
        <w:ind w:firstLine="540"/>
        <w:jc w:val="both"/>
        <w:outlineLvl w:val="1"/>
      </w:pPr>
      <w:r>
        <w:t>Статья 29. Основные полномочия Законодательного собрания Ленинградской области</w:t>
      </w:r>
    </w:p>
    <w:p w:rsidR="00F64693" w:rsidRDefault="00F64693">
      <w:pPr>
        <w:pStyle w:val="ConsPlusNormal"/>
      </w:pPr>
    </w:p>
    <w:p w:rsidR="00F64693" w:rsidRDefault="00F64693">
      <w:pPr>
        <w:pStyle w:val="ConsPlusNormal"/>
        <w:ind w:firstLine="540"/>
        <w:jc w:val="both"/>
      </w:pPr>
      <w:r>
        <w:t xml:space="preserve">1. В соответствии с </w:t>
      </w:r>
      <w:hyperlink r:id="rId183">
        <w:r>
          <w:rPr>
            <w:color w:val="0000FF"/>
          </w:rPr>
          <w:t>Конституцией</w:t>
        </w:r>
      </w:hyperlink>
      <w:r>
        <w:t xml:space="preserve"> Российской Федерации, федеральными конституционными законами, федеральными законами и Уставом Ленинградской области Законодательное собрание Ленинградской области:</w:t>
      </w:r>
    </w:p>
    <w:p w:rsidR="00F64693" w:rsidRDefault="00F64693">
      <w:pPr>
        <w:pStyle w:val="ConsPlusNormal"/>
        <w:jc w:val="both"/>
      </w:pPr>
      <w:r>
        <w:t xml:space="preserve">(в ред. Областного </w:t>
      </w:r>
      <w:hyperlink r:id="rId184">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bookmarkStart w:id="5" w:name="P424"/>
      <w:bookmarkEnd w:id="5"/>
      <w:r>
        <w:t>1) осуществляет законодательное регулирование по предметам ведения Ленинградской области и предметам совместного ведения Российской Федерации и субъектов Российской Федерации в пределах полномочий Ленинградской области;</w:t>
      </w:r>
    </w:p>
    <w:p w:rsidR="00F64693" w:rsidRDefault="00F64693">
      <w:pPr>
        <w:pStyle w:val="ConsPlusNormal"/>
        <w:spacing w:before="220"/>
        <w:ind w:firstLine="540"/>
        <w:jc w:val="both"/>
      </w:pPr>
      <w:bookmarkStart w:id="6" w:name="P425"/>
      <w:bookmarkEnd w:id="6"/>
      <w:r>
        <w:t>2) принимает Устав Ленинградской области и поправки к нему;</w:t>
      </w:r>
    </w:p>
    <w:p w:rsidR="00F64693" w:rsidRDefault="00F64693">
      <w:pPr>
        <w:pStyle w:val="ConsPlusNormal"/>
        <w:spacing w:before="220"/>
        <w:ind w:firstLine="540"/>
        <w:jc w:val="both"/>
      </w:pPr>
      <w:bookmarkStart w:id="7" w:name="P426"/>
      <w:bookmarkEnd w:id="7"/>
      <w:r>
        <w:t>3) обладает правом законодательной инициативы в Федеральном Собрании Российской Федерации;</w:t>
      </w:r>
    </w:p>
    <w:p w:rsidR="00F64693" w:rsidRDefault="00F64693">
      <w:pPr>
        <w:pStyle w:val="ConsPlusNormal"/>
        <w:spacing w:before="220"/>
        <w:ind w:firstLine="540"/>
        <w:jc w:val="both"/>
      </w:pPr>
      <w:bookmarkStart w:id="8" w:name="P427"/>
      <w:bookmarkEnd w:id="8"/>
      <w:r>
        <w:t xml:space="preserve">3-1) по представлению Губернатора Ленинградской области согласовывает назначение на </w:t>
      </w:r>
      <w:r>
        <w:lastRenderedPageBreak/>
        <w:t xml:space="preserve">должность первого заместителя Председателя Правительства Ленинградской области и заместителей Председателя Правительства Ленинградской области в соответствии со </w:t>
      </w:r>
      <w:hyperlink w:anchor="P599">
        <w:r>
          <w:rPr>
            <w:color w:val="0000FF"/>
          </w:rPr>
          <w:t>статьей 36</w:t>
        </w:r>
      </w:hyperlink>
      <w:r>
        <w:t xml:space="preserve"> Устава Ленинградской области;</w:t>
      </w:r>
    </w:p>
    <w:p w:rsidR="00F64693" w:rsidRDefault="00F64693">
      <w:pPr>
        <w:pStyle w:val="ConsPlusNormal"/>
        <w:jc w:val="both"/>
      </w:pPr>
      <w:r>
        <w:t xml:space="preserve">(п. 3-1 в ред. </w:t>
      </w:r>
      <w:hyperlink r:id="rId185">
        <w:r>
          <w:rPr>
            <w:color w:val="0000FF"/>
          </w:rPr>
          <w:t>Закона</w:t>
        </w:r>
      </w:hyperlink>
      <w:r>
        <w:t xml:space="preserve"> Ленинградской области от 19.10.2015 N 100-оз)</w:t>
      </w:r>
    </w:p>
    <w:p w:rsidR="00F64693" w:rsidRDefault="00F64693">
      <w:pPr>
        <w:pStyle w:val="ConsPlusNormal"/>
        <w:spacing w:before="220"/>
        <w:ind w:firstLine="540"/>
        <w:jc w:val="both"/>
      </w:pPr>
      <w:bookmarkStart w:id="9" w:name="P429"/>
      <w:bookmarkEnd w:id="9"/>
      <w:r>
        <w:t>4) наделяет полномочиями сенатора Российской Федерации - представителя от Законодательного собрания Ленинградской области в порядке, установленном федеральным законом;</w:t>
      </w:r>
    </w:p>
    <w:p w:rsidR="00F64693" w:rsidRDefault="00F64693">
      <w:pPr>
        <w:pStyle w:val="ConsPlusNormal"/>
        <w:jc w:val="both"/>
      </w:pPr>
      <w:r>
        <w:t xml:space="preserve">(п. 4 в ред. Областного </w:t>
      </w:r>
      <w:hyperlink r:id="rId186">
        <w:r>
          <w:rPr>
            <w:color w:val="0000FF"/>
          </w:rPr>
          <w:t>закона</w:t>
        </w:r>
      </w:hyperlink>
      <w:r>
        <w:t xml:space="preserve"> Ленинградской области от 16.04.2021 N 51-оз)</w:t>
      </w:r>
    </w:p>
    <w:p w:rsidR="00F64693" w:rsidRDefault="00F64693">
      <w:pPr>
        <w:pStyle w:val="ConsPlusNormal"/>
        <w:spacing w:before="220"/>
        <w:ind w:firstLine="540"/>
        <w:jc w:val="both"/>
      </w:pPr>
      <w:r>
        <w:t>5) осуществляет контроль за соблюдением и исполнением областных законов, исполнением областного бюджета Ленинградской области, исполнением бюджетов территориальных государственных внебюджетных фондов Ленинградской области, соблюдением установленного порядка распоряжения собственностью Ленинградской области;</w:t>
      </w:r>
    </w:p>
    <w:p w:rsidR="00F64693" w:rsidRDefault="00F64693">
      <w:pPr>
        <w:pStyle w:val="ConsPlusNormal"/>
        <w:jc w:val="both"/>
      </w:pPr>
      <w:r>
        <w:t xml:space="preserve">(в ред. Областного </w:t>
      </w:r>
      <w:hyperlink r:id="rId187">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bookmarkStart w:id="10" w:name="P433"/>
      <w:bookmarkEnd w:id="10"/>
      <w:r>
        <w:t>6) рассматривает на своих заседаниях принесенные прокурором протесты на Устав Ленинградской области, областные законы и постановления Законодательного собрания Ленинградской области, а также внесенные прокурором в Законодательное собрание представления об устранении нарушения закона;</w:t>
      </w:r>
    </w:p>
    <w:p w:rsidR="00F64693" w:rsidRDefault="00F64693">
      <w:pPr>
        <w:pStyle w:val="ConsPlusNormal"/>
        <w:spacing w:before="220"/>
        <w:ind w:firstLine="540"/>
        <w:jc w:val="both"/>
      </w:pPr>
      <w:bookmarkStart w:id="11" w:name="P434"/>
      <w:bookmarkEnd w:id="11"/>
      <w:r>
        <w:t>7) утверждает областной бюджет Ленинградской области и отчет о его исполнении;</w:t>
      </w:r>
    </w:p>
    <w:p w:rsidR="00F64693" w:rsidRDefault="00F64693">
      <w:pPr>
        <w:pStyle w:val="ConsPlusNormal"/>
        <w:jc w:val="both"/>
      </w:pPr>
      <w:r>
        <w:t xml:space="preserve">(в ред. Областного </w:t>
      </w:r>
      <w:hyperlink r:id="rId188">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bookmarkStart w:id="12" w:name="P436"/>
      <w:bookmarkEnd w:id="12"/>
      <w:r>
        <w:t>7-1) заслушивает ежегодный отчет о результатах деятельности Правительства Ленинградской области, в том числе по вопросам, поставленным Законодательным собранием Ленинградской области, представляемый Губернатором Ленинградской области;</w:t>
      </w:r>
    </w:p>
    <w:p w:rsidR="00F64693" w:rsidRDefault="00F64693">
      <w:pPr>
        <w:pStyle w:val="ConsPlusNormal"/>
        <w:jc w:val="both"/>
      </w:pPr>
      <w:r>
        <w:t xml:space="preserve">(п. 7-1 в ред. Областного </w:t>
      </w:r>
      <w:hyperlink r:id="rId189">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bookmarkStart w:id="13" w:name="P438"/>
      <w:bookmarkEnd w:id="13"/>
      <w:r>
        <w:t>7-2) заслушивает информацию о деятельности территориальных органов федеральных органов исполнительной власти и органов местного самоуправления в Ленинградской области, определяет порядок участия в заседаниях Законодательного собрания Ленинградской области руководителей исполнительных органов Ленинградской области в соответствии с федеральным законом об общих принципах организации публичной власти в субъектах Российской Федерации;</w:t>
      </w:r>
    </w:p>
    <w:p w:rsidR="00F64693" w:rsidRDefault="00F64693">
      <w:pPr>
        <w:pStyle w:val="ConsPlusNormal"/>
        <w:jc w:val="both"/>
      </w:pPr>
      <w:r>
        <w:t xml:space="preserve">(п. 7-2 в ред. Областного </w:t>
      </w:r>
      <w:hyperlink r:id="rId190">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bookmarkStart w:id="14" w:name="P440"/>
      <w:bookmarkEnd w:id="14"/>
      <w:r>
        <w:t xml:space="preserve">7-3) по результатам рассмотрения отчета, указанного в </w:t>
      </w:r>
      <w:hyperlink w:anchor="P235">
        <w:r>
          <w:rPr>
            <w:color w:val="0000FF"/>
          </w:rPr>
          <w:t>пункте 3-1 статьи 20</w:t>
        </w:r>
      </w:hyperlink>
      <w:r>
        <w:t xml:space="preserve"> настоящего областного закона, принимает решение, содержащее рекомендации Губернатору Ленинградской области по улучшению организации работы соответствующих организаций;</w:t>
      </w:r>
    </w:p>
    <w:p w:rsidR="00F64693" w:rsidRDefault="00F64693">
      <w:pPr>
        <w:pStyle w:val="ConsPlusNormal"/>
        <w:jc w:val="both"/>
      </w:pPr>
      <w:r>
        <w:t xml:space="preserve">(п. 7-3 введен Областным </w:t>
      </w:r>
      <w:hyperlink r:id="rId191">
        <w:r>
          <w:rPr>
            <w:color w:val="0000FF"/>
          </w:rPr>
          <w:t>законом</w:t>
        </w:r>
      </w:hyperlink>
      <w:r>
        <w:t xml:space="preserve"> Ленинградской области от 16.04.2018 N 33-оз; в ред. Областного </w:t>
      </w:r>
      <w:hyperlink r:id="rId192">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bookmarkStart w:id="15" w:name="P442"/>
      <w:bookmarkEnd w:id="15"/>
      <w:r>
        <w:t>8) осуществляет нормативное регулирование в области местного самоуправления в случаях и порядке, установленных федеральным законодательством;</w:t>
      </w:r>
    </w:p>
    <w:p w:rsidR="00F64693" w:rsidRDefault="00F64693">
      <w:pPr>
        <w:pStyle w:val="ConsPlusNormal"/>
        <w:spacing w:before="220"/>
        <w:ind w:firstLine="540"/>
        <w:jc w:val="both"/>
      </w:pPr>
      <w:r>
        <w:t>9) устанавливает порядок назначения и проведения референдума Ленинградской области;</w:t>
      </w:r>
    </w:p>
    <w:p w:rsidR="00F64693" w:rsidRDefault="00F64693">
      <w:pPr>
        <w:pStyle w:val="ConsPlusNormal"/>
        <w:spacing w:before="220"/>
        <w:ind w:firstLine="540"/>
        <w:jc w:val="both"/>
      </w:pPr>
      <w:r>
        <w:t>10) устанавливает порядок проведения выборов в Законодательное собрание Ленинградской области, порядок проведения выборов Губернатора Ленинградской области;</w:t>
      </w:r>
    </w:p>
    <w:p w:rsidR="00F64693" w:rsidRDefault="00F64693">
      <w:pPr>
        <w:pStyle w:val="ConsPlusNormal"/>
        <w:jc w:val="both"/>
      </w:pPr>
      <w:r>
        <w:t xml:space="preserve">(п. 10 в ред. Областного </w:t>
      </w:r>
      <w:hyperlink r:id="rId193">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11) устанавливает порядок проведения выборов в органы местного самоуправления на территории Ленинградской области, устанавливает порядок подготовки и проведения местных референдумов;</w:t>
      </w:r>
    </w:p>
    <w:p w:rsidR="00F64693" w:rsidRDefault="00F64693">
      <w:pPr>
        <w:pStyle w:val="ConsPlusNormal"/>
        <w:jc w:val="both"/>
      </w:pPr>
      <w:r>
        <w:t xml:space="preserve">(п. 11 в ред. Областного </w:t>
      </w:r>
      <w:hyperlink r:id="rId194">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lastRenderedPageBreak/>
        <w:t>11-1) утверждает порядок осуществления стратегического планирования в Ленинградской области;</w:t>
      </w:r>
    </w:p>
    <w:p w:rsidR="00F64693" w:rsidRDefault="00F64693">
      <w:pPr>
        <w:pStyle w:val="ConsPlusNormal"/>
        <w:jc w:val="both"/>
      </w:pPr>
      <w:r>
        <w:t xml:space="preserve">(п. 11-1 введен Областным </w:t>
      </w:r>
      <w:hyperlink r:id="rId195">
        <w:r>
          <w:rPr>
            <w:color w:val="0000FF"/>
          </w:rPr>
          <w:t>законом</w:t>
        </w:r>
      </w:hyperlink>
      <w:r>
        <w:t xml:space="preserve"> Ленинградской области от 17.07.2018 N 76-оз; в ред. Областного </w:t>
      </w:r>
      <w:hyperlink r:id="rId196">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12) утверждает стратегию социально-экономического развития Ленинградской области, представленную Губернатором Ленинградской области, изменения и дополнения к ней;</w:t>
      </w:r>
    </w:p>
    <w:p w:rsidR="00F64693" w:rsidRDefault="00F64693">
      <w:pPr>
        <w:pStyle w:val="ConsPlusNormal"/>
        <w:jc w:val="both"/>
      </w:pPr>
      <w:r>
        <w:t xml:space="preserve">(п. 12 в ред. </w:t>
      </w:r>
      <w:hyperlink r:id="rId197">
        <w:r>
          <w:rPr>
            <w:color w:val="0000FF"/>
          </w:rPr>
          <w:t>Закона</w:t>
        </w:r>
      </w:hyperlink>
      <w:r>
        <w:t xml:space="preserve"> Ленинградской области от 27.07.2015 N 80-оз)</w:t>
      </w:r>
    </w:p>
    <w:p w:rsidR="00F64693" w:rsidRDefault="00F64693">
      <w:pPr>
        <w:pStyle w:val="ConsPlusNormal"/>
        <w:spacing w:before="220"/>
        <w:ind w:firstLine="540"/>
        <w:jc w:val="both"/>
      </w:pPr>
      <w:r>
        <w:t>13) в соответствии с законодательством Российской Федерации о налогах и сборах осуществляет установление, введение в действие (прекращение действия) налогов и сборов, определяет налоговые ставки (ставки сборов), порядок и сроки уплаты налогов, сборов, устанавливает (отменяет) налоговые льготы (льготы по сборам) и(или) основания и порядок их применения;</w:t>
      </w:r>
    </w:p>
    <w:p w:rsidR="00F64693" w:rsidRDefault="00F64693">
      <w:pPr>
        <w:pStyle w:val="ConsPlusNormal"/>
        <w:jc w:val="both"/>
      </w:pPr>
      <w:r>
        <w:t xml:space="preserve">(п. 13 в ред. Областного </w:t>
      </w:r>
      <w:hyperlink r:id="rId198">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bookmarkStart w:id="16" w:name="P454"/>
      <w:bookmarkEnd w:id="16"/>
      <w:r>
        <w:t>14) устанавливает порядок управления и распоряжения собственностью Ленинградской области, в том числе акциями (долями участия, паями) Ленинградской области в уставных (складочных) капиталах организаций;</w:t>
      </w:r>
    </w:p>
    <w:p w:rsidR="00F64693" w:rsidRDefault="00F64693">
      <w:pPr>
        <w:pStyle w:val="ConsPlusNormal"/>
        <w:jc w:val="both"/>
      </w:pPr>
      <w:r>
        <w:t xml:space="preserve">(в ред. Областного </w:t>
      </w:r>
      <w:hyperlink r:id="rId199">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bookmarkStart w:id="17" w:name="P456"/>
      <w:bookmarkEnd w:id="17"/>
      <w:r>
        <w:t>14-1) распоряжается движимым имуществом Ленинградской области, приобретенным Законодательным собранием Ленинградской области за счет средств, предусмотренных в областном бюджете на обеспечение деятельности Законодательного собрания;</w:t>
      </w:r>
    </w:p>
    <w:p w:rsidR="00F64693" w:rsidRDefault="00F64693">
      <w:pPr>
        <w:pStyle w:val="ConsPlusNormal"/>
        <w:spacing w:before="220"/>
        <w:ind w:firstLine="540"/>
        <w:jc w:val="both"/>
      </w:pPr>
      <w:bookmarkStart w:id="18" w:name="P457"/>
      <w:bookmarkEnd w:id="18"/>
      <w:r>
        <w:t>15) утверждает заключение и расторжение договоров и соглашений Ленинградской области;</w:t>
      </w:r>
    </w:p>
    <w:p w:rsidR="00F64693" w:rsidRDefault="00F64693">
      <w:pPr>
        <w:pStyle w:val="ConsPlusNormal"/>
        <w:jc w:val="both"/>
      </w:pPr>
      <w:r>
        <w:t xml:space="preserve">(в ред. Областного </w:t>
      </w:r>
      <w:hyperlink r:id="rId200">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bookmarkStart w:id="19" w:name="P459"/>
      <w:bookmarkEnd w:id="19"/>
      <w:r>
        <w:t>16) устанавливает административно-территориальное устройство Ленинградской области и порядок его изменения;</w:t>
      </w:r>
    </w:p>
    <w:p w:rsidR="00F64693" w:rsidRDefault="00F64693">
      <w:pPr>
        <w:pStyle w:val="ConsPlusNormal"/>
        <w:jc w:val="both"/>
      </w:pPr>
      <w:r>
        <w:t xml:space="preserve">(в ред. Областного </w:t>
      </w:r>
      <w:hyperlink r:id="rId201">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 xml:space="preserve">17) утратил силу. - Областной </w:t>
      </w:r>
      <w:hyperlink r:id="rId202">
        <w:r>
          <w:rPr>
            <w:color w:val="0000FF"/>
          </w:rPr>
          <w:t>закон</w:t>
        </w:r>
      </w:hyperlink>
      <w:r>
        <w:t xml:space="preserve"> Ленинградской области от 26.07.2022 N 94-оз;</w:t>
      </w:r>
    </w:p>
    <w:p w:rsidR="00F64693" w:rsidRDefault="00F64693">
      <w:pPr>
        <w:pStyle w:val="ConsPlusNormal"/>
        <w:spacing w:before="220"/>
        <w:ind w:firstLine="540"/>
        <w:jc w:val="both"/>
      </w:pPr>
      <w:bookmarkStart w:id="20" w:name="P462"/>
      <w:bookmarkEnd w:id="20"/>
      <w:r>
        <w:t>18) принимает Регламент Законодательного собрания Ленинградской области и решает вопросы внутреннего распорядка своей деятельности;</w:t>
      </w:r>
    </w:p>
    <w:p w:rsidR="00F64693" w:rsidRDefault="00F64693">
      <w:pPr>
        <w:pStyle w:val="ConsPlusNormal"/>
        <w:spacing w:before="220"/>
        <w:ind w:firstLine="540"/>
        <w:jc w:val="both"/>
      </w:pPr>
      <w:r>
        <w:t>19) назначает выборы в Законодательное собрание Ленинградской области, выборы Губернатора Ленинградской области;</w:t>
      </w:r>
    </w:p>
    <w:p w:rsidR="00F64693" w:rsidRDefault="00F64693">
      <w:pPr>
        <w:pStyle w:val="ConsPlusNormal"/>
        <w:jc w:val="both"/>
      </w:pPr>
      <w:r>
        <w:t xml:space="preserve">(в ред. Областных законов Ленинградской области от 04.06.2012 </w:t>
      </w:r>
      <w:hyperlink r:id="rId203">
        <w:r>
          <w:rPr>
            <w:color w:val="0000FF"/>
          </w:rPr>
          <w:t>N 39-оз</w:t>
        </w:r>
      </w:hyperlink>
      <w:r>
        <w:t xml:space="preserve">, от 26.07.2022 </w:t>
      </w:r>
      <w:hyperlink r:id="rId204">
        <w:r>
          <w:rPr>
            <w:color w:val="0000FF"/>
          </w:rPr>
          <w:t>N 94-оз</w:t>
        </w:r>
      </w:hyperlink>
      <w:r>
        <w:t>)</w:t>
      </w:r>
    </w:p>
    <w:p w:rsidR="00F64693" w:rsidRDefault="00F64693">
      <w:pPr>
        <w:pStyle w:val="ConsPlusNormal"/>
        <w:spacing w:before="220"/>
        <w:ind w:firstLine="540"/>
        <w:jc w:val="both"/>
      </w:pPr>
      <w:r>
        <w:t>20) назначает референдум Ленинградской области в случаях, предусмотренных областным законом;</w:t>
      </w:r>
    </w:p>
    <w:p w:rsidR="00F64693" w:rsidRDefault="00F64693">
      <w:pPr>
        <w:pStyle w:val="ConsPlusNormal"/>
        <w:spacing w:before="220"/>
        <w:ind w:firstLine="540"/>
        <w:jc w:val="both"/>
      </w:pPr>
      <w:r>
        <w:t>21) оформляет решение о недоверии (доверии) Губернатору Ленинградской области, а также решение о недоверии (доверии) руководителям исполнительных органов Ленинградской области, в назначении которых на должность Законодательное собрание Ленинградской области принимало участие в соответствии с настоящим Уставом;</w:t>
      </w:r>
    </w:p>
    <w:p w:rsidR="00F64693" w:rsidRDefault="00F64693">
      <w:pPr>
        <w:pStyle w:val="ConsPlusNormal"/>
        <w:jc w:val="both"/>
      </w:pPr>
      <w:r>
        <w:t xml:space="preserve">(в ред. Областного </w:t>
      </w:r>
      <w:hyperlink r:id="rId205">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22) утверждает соглашение об изменении границ Ленинградской области с другими субъектами Российской Федерации;</w:t>
      </w:r>
    </w:p>
    <w:p w:rsidR="00F64693" w:rsidRDefault="00F64693">
      <w:pPr>
        <w:pStyle w:val="ConsPlusNormal"/>
        <w:spacing w:before="220"/>
        <w:ind w:firstLine="540"/>
        <w:jc w:val="both"/>
      </w:pPr>
      <w:bookmarkStart w:id="21" w:name="P469"/>
      <w:bookmarkEnd w:id="21"/>
      <w:r>
        <w:t>23) принимает участие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w:t>
      </w:r>
    </w:p>
    <w:p w:rsidR="00F64693" w:rsidRDefault="00F64693">
      <w:pPr>
        <w:pStyle w:val="ConsPlusNormal"/>
        <w:jc w:val="both"/>
      </w:pPr>
      <w:r>
        <w:lastRenderedPageBreak/>
        <w:t xml:space="preserve">(п. 23 в ред. Областного </w:t>
      </w:r>
      <w:hyperlink r:id="rId206">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 xml:space="preserve">23-1) утратил силу. - Областной </w:t>
      </w:r>
      <w:hyperlink r:id="rId207">
        <w:r>
          <w:rPr>
            <w:color w:val="0000FF"/>
          </w:rPr>
          <w:t>закон</w:t>
        </w:r>
      </w:hyperlink>
      <w:r>
        <w:t xml:space="preserve"> Ленинградской области от 16.04.2021 N 51-оз;</w:t>
      </w:r>
    </w:p>
    <w:p w:rsidR="00F64693" w:rsidRDefault="00F64693">
      <w:pPr>
        <w:pStyle w:val="ConsPlusNormal"/>
        <w:spacing w:before="220"/>
        <w:ind w:firstLine="540"/>
        <w:jc w:val="both"/>
      </w:pPr>
      <w:bookmarkStart w:id="22" w:name="P472"/>
      <w:bookmarkEnd w:id="22"/>
      <w:r>
        <w:t>24) утверждает бюджет территориального государственного внебюджетного фонда Ленинградской области и отчет о его исполнении;</w:t>
      </w:r>
    </w:p>
    <w:p w:rsidR="00F64693" w:rsidRDefault="00F64693">
      <w:pPr>
        <w:pStyle w:val="ConsPlusNormal"/>
        <w:jc w:val="both"/>
      </w:pPr>
      <w:r>
        <w:t xml:space="preserve">(п. 24 в ред. Областного </w:t>
      </w:r>
      <w:hyperlink r:id="rId208">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 xml:space="preserve">25) утратил силу. - Областной </w:t>
      </w:r>
      <w:hyperlink r:id="rId209">
        <w:r>
          <w:rPr>
            <w:color w:val="0000FF"/>
          </w:rPr>
          <w:t>закон</w:t>
        </w:r>
      </w:hyperlink>
      <w:r>
        <w:t xml:space="preserve"> Ленинградской области от 09.03.2021 N 14-оз;</w:t>
      </w:r>
    </w:p>
    <w:p w:rsidR="00F64693" w:rsidRDefault="00F64693">
      <w:pPr>
        <w:pStyle w:val="ConsPlusNormal"/>
        <w:spacing w:before="220"/>
        <w:ind w:firstLine="540"/>
        <w:jc w:val="both"/>
      </w:pPr>
      <w:bookmarkStart w:id="23" w:name="P475"/>
      <w:bookmarkEnd w:id="23"/>
      <w:r>
        <w:t>26) назначает на должности мировых судей Ленинградской области;</w:t>
      </w:r>
    </w:p>
    <w:p w:rsidR="00F64693" w:rsidRDefault="00F64693">
      <w:pPr>
        <w:pStyle w:val="ConsPlusNormal"/>
        <w:jc w:val="both"/>
      </w:pPr>
      <w:r>
        <w:t xml:space="preserve">(в ред. Областного </w:t>
      </w:r>
      <w:hyperlink r:id="rId210">
        <w:r>
          <w:rPr>
            <w:color w:val="0000FF"/>
          </w:rPr>
          <w:t>закона</w:t>
        </w:r>
      </w:hyperlink>
      <w:r>
        <w:t xml:space="preserve"> Ленинградской области от 09.03.2021 N 14-оз)</w:t>
      </w:r>
    </w:p>
    <w:p w:rsidR="00F64693" w:rsidRDefault="00F64693">
      <w:pPr>
        <w:pStyle w:val="ConsPlusNormal"/>
        <w:spacing w:before="220"/>
        <w:ind w:firstLine="540"/>
        <w:jc w:val="both"/>
      </w:pPr>
      <w:r>
        <w:t xml:space="preserve">27) утратил силу. - </w:t>
      </w:r>
      <w:hyperlink r:id="rId211">
        <w:r>
          <w:rPr>
            <w:color w:val="0000FF"/>
          </w:rPr>
          <w:t>Закон</w:t>
        </w:r>
      </w:hyperlink>
      <w:r>
        <w:t xml:space="preserve"> Ленинградской области от 12.03.2010 N 9-оз;</w:t>
      </w:r>
    </w:p>
    <w:p w:rsidR="00F64693" w:rsidRDefault="00F64693">
      <w:pPr>
        <w:pStyle w:val="ConsPlusNormal"/>
        <w:spacing w:before="220"/>
        <w:ind w:firstLine="540"/>
        <w:jc w:val="both"/>
      </w:pPr>
      <w:bookmarkStart w:id="24" w:name="P478"/>
      <w:bookmarkEnd w:id="24"/>
      <w:r>
        <w:t xml:space="preserve">28) обращается к Губернатору Ленинградской области или в исполнительные органы Ленинградской области с предложениями о внесении изменений и(или) дополнений в акты, принятые им, а также исполнительными органами Ленинградской области,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указанных актов </w:t>
      </w:r>
      <w:hyperlink r:id="rId212">
        <w:r>
          <w:rPr>
            <w:color w:val="0000FF"/>
          </w:rPr>
          <w:t>Конституции</w:t>
        </w:r>
      </w:hyperlink>
      <w:r>
        <w:t xml:space="preserve"> Российской Федерации;</w:t>
      </w:r>
    </w:p>
    <w:p w:rsidR="00F64693" w:rsidRDefault="00F64693">
      <w:pPr>
        <w:pStyle w:val="ConsPlusNormal"/>
        <w:jc w:val="both"/>
      </w:pPr>
      <w:r>
        <w:t xml:space="preserve">(в ред. Областных законов Ленинградской области от 17.11.2017 </w:t>
      </w:r>
      <w:hyperlink r:id="rId213">
        <w:r>
          <w:rPr>
            <w:color w:val="0000FF"/>
          </w:rPr>
          <w:t>N 70-оз</w:t>
        </w:r>
      </w:hyperlink>
      <w:r>
        <w:t xml:space="preserve">, от 26.07.2022 </w:t>
      </w:r>
      <w:hyperlink r:id="rId214">
        <w:r>
          <w:rPr>
            <w:color w:val="0000FF"/>
          </w:rPr>
          <w:t>N 94-оз</w:t>
        </w:r>
      </w:hyperlink>
      <w:r>
        <w:t>)</w:t>
      </w:r>
    </w:p>
    <w:p w:rsidR="00F64693" w:rsidRDefault="00F64693">
      <w:pPr>
        <w:pStyle w:val="ConsPlusNormal"/>
        <w:spacing w:before="220"/>
        <w:ind w:firstLine="540"/>
        <w:jc w:val="both"/>
      </w:pPr>
      <w:r>
        <w:t>29) устанавливает предельные объемы эмиссии ценных бумаг, эмитируемых исполнительными органами Ленинградской области;</w:t>
      </w:r>
    </w:p>
    <w:p w:rsidR="00F64693" w:rsidRDefault="00F64693">
      <w:pPr>
        <w:pStyle w:val="ConsPlusNormal"/>
        <w:jc w:val="both"/>
      </w:pPr>
      <w:r>
        <w:t xml:space="preserve">(в ред. Областного </w:t>
      </w:r>
      <w:hyperlink r:id="rId215">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bookmarkStart w:id="25" w:name="P482"/>
      <w:bookmarkEnd w:id="25"/>
      <w:r>
        <w:t>30) одобряет проект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w:t>
      </w:r>
    </w:p>
    <w:p w:rsidR="00F64693" w:rsidRDefault="00F64693">
      <w:pPr>
        <w:pStyle w:val="ConsPlusNormal"/>
        <w:jc w:val="both"/>
      </w:pPr>
      <w:r>
        <w:t xml:space="preserve">(п. 30 в ред. Областного </w:t>
      </w:r>
      <w:hyperlink r:id="rId216">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 xml:space="preserve">31) утратил силу. - Областной </w:t>
      </w:r>
      <w:hyperlink r:id="rId217">
        <w:r>
          <w:rPr>
            <w:color w:val="0000FF"/>
          </w:rPr>
          <w:t>закон</w:t>
        </w:r>
      </w:hyperlink>
      <w:r>
        <w:t xml:space="preserve"> Ленинградской области от 26.07.2022 N 94-оз;</w:t>
      </w:r>
    </w:p>
    <w:p w:rsidR="00F64693" w:rsidRDefault="00F64693">
      <w:pPr>
        <w:pStyle w:val="ConsPlusNormal"/>
        <w:spacing w:before="220"/>
        <w:ind w:firstLine="540"/>
        <w:jc w:val="both"/>
      </w:pPr>
      <w:bookmarkStart w:id="26" w:name="P485"/>
      <w:bookmarkEnd w:id="26"/>
      <w:r>
        <w:t>32) в пределах полномочий, определенных федеральным законом, осуществляет наделение органов местного самоуправления отдельными государственными полномочиями Ленинградской области;</w:t>
      </w:r>
    </w:p>
    <w:p w:rsidR="00F64693" w:rsidRDefault="00F64693">
      <w:pPr>
        <w:pStyle w:val="ConsPlusNormal"/>
        <w:jc w:val="both"/>
      </w:pPr>
      <w:r>
        <w:t xml:space="preserve">(п. 32 введен Областным </w:t>
      </w:r>
      <w:hyperlink r:id="rId218">
        <w:r>
          <w:rPr>
            <w:color w:val="0000FF"/>
          </w:rPr>
          <w:t>законом</w:t>
        </w:r>
      </w:hyperlink>
      <w:r>
        <w:t xml:space="preserve"> Ленинградской области от 26.07.2022 N 94-оз)</w:t>
      </w:r>
    </w:p>
    <w:p w:rsidR="00F64693" w:rsidRDefault="00F64693">
      <w:pPr>
        <w:pStyle w:val="ConsPlusNormal"/>
        <w:spacing w:before="220"/>
        <w:ind w:firstLine="540"/>
        <w:jc w:val="both"/>
      </w:pPr>
      <w:r>
        <w:t xml:space="preserve">33) осуществляет иные полномочия, установленные </w:t>
      </w:r>
      <w:hyperlink r:id="rId219">
        <w:r>
          <w:rPr>
            <w:color w:val="0000FF"/>
          </w:rPr>
          <w:t>Конституцией</w:t>
        </w:r>
      </w:hyperlink>
      <w:r>
        <w:t xml:space="preserve"> Российской Федерации, федеральными законами, Уставом Ленинградской области и другими областными законами.</w:t>
      </w:r>
    </w:p>
    <w:p w:rsidR="00F64693" w:rsidRDefault="00F64693">
      <w:pPr>
        <w:pStyle w:val="ConsPlusNormal"/>
        <w:jc w:val="both"/>
      </w:pPr>
      <w:r>
        <w:t xml:space="preserve">(п. 33 введен Областным </w:t>
      </w:r>
      <w:hyperlink r:id="rId220">
        <w:r>
          <w:rPr>
            <w:color w:val="0000FF"/>
          </w:rPr>
          <w:t>законом</w:t>
        </w:r>
      </w:hyperlink>
      <w:r>
        <w:t xml:space="preserve"> Ленинградской области от 26.07.2022 N 94-оз)</w:t>
      </w:r>
    </w:p>
    <w:p w:rsidR="00F64693" w:rsidRDefault="00F64693">
      <w:pPr>
        <w:pStyle w:val="ConsPlusNormal"/>
        <w:spacing w:before="220"/>
        <w:ind w:firstLine="540"/>
        <w:jc w:val="both"/>
      </w:pPr>
      <w:r>
        <w:t xml:space="preserve">2. Полномочия Законодательного собрания Ленинградской области, предусмотренные </w:t>
      </w:r>
      <w:hyperlink w:anchor="P424">
        <w:r>
          <w:rPr>
            <w:color w:val="0000FF"/>
          </w:rPr>
          <w:t>пунктами 1</w:t>
        </w:r>
      </w:hyperlink>
      <w:r>
        <w:t xml:space="preserve">, </w:t>
      </w:r>
      <w:hyperlink w:anchor="P425">
        <w:r>
          <w:rPr>
            <w:color w:val="0000FF"/>
          </w:rPr>
          <w:t>2</w:t>
        </w:r>
      </w:hyperlink>
      <w:r>
        <w:t xml:space="preserve">, </w:t>
      </w:r>
      <w:hyperlink w:anchor="P434">
        <w:r>
          <w:rPr>
            <w:color w:val="0000FF"/>
          </w:rPr>
          <w:t>7</w:t>
        </w:r>
      </w:hyperlink>
      <w:r>
        <w:t xml:space="preserve">, </w:t>
      </w:r>
      <w:hyperlink w:anchor="P442">
        <w:r>
          <w:rPr>
            <w:color w:val="0000FF"/>
          </w:rPr>
          <w:t>8</w:t>
        </w:r>
      </w:hyperlink>
      <w:r>
        <w:t xml:space="preserve"> - </w:t>
      </w:r>
      <w:hyperlink w:anchor="P454">
        <w:r>
          <w:rPr>
            <w:color w:val="0000FF"/>
          </w:rPr>
          <w:t>14</w:t>
        </w:r>
      </w:hyperlink>
      <w:r>
        <w:t xml:space="preserve">, </w:t>
      </w:r>
      <w:hyperlink w:anchor="P457">
        <w:r>
          <w:rPr>
            <w:color w:val="0000FF"/>
          </w:rPr>
          <w:t>15</w:t>
        </w:r>
      </w:hyperlink>
      <w:r>
        <w:t xml:space="preserve">, </w:t>
      </w:r>
      <w:hyperlink w:anchor="P459">
        <w:r>
          <w:rPr>
            <w:color w:val="0000FF"/>
          </w:rPr>
          <w:t>16</w:t>
        </w:r>
      </w:hyperlink>
      <w:r>
        <w:t xml:space="preserve">, </w:t>
      </w:r>
      <w:hyperlink w:anchor="P472">
        <w:r>
          <w:rPr>
            <w:color w:val="0000FF"/>
          </w:rPr>
          <w:t>24</w:t>
        </w:r>
      </w:hyperlink>
      <w:r>
        <w:t xml:space="preserve"> и </w:t>
      </w:r>
      <w:hyperlink w:anchor="P485">
        <w:r>
          <w:rPr>
            <w:color w:val="0000FF"/>
          </w:rPr>
          <w:t>32 части 1</w:t>
        </w:r>
      </w:hyperlink>
      <w:r>
        <w:t xml:space="preserve"> настоящей статьи, и иные полномочия, реализация которых в соответствии с </w:t>
      </w:r>
      <w:hyperlink r:id="rId221">
        <w:r>
          <w:rPr>
            <w:color w:val="0000FF"/>
          </w:rPr>
          <w:t>Конституцией</w:t>
        </w:r>
      </w:hyperlink>
      <w:r>
        <w:t xml:space="preserve"> Российской Федерации, федеральными законами осуществляется законом субъекта Российской Федерации, реализуются областными законами.</w:t>
      </w:r>
    </w:p>
    <w:p w:rsidR="00F64693" w:rsidRDefault="00F64693">
      <w:pPr>
        <w:pStyle w:val="ConsPlusNormal"/>
        <w:jc w:val="both"/>
      </w:pPr>
      <w:r>
        <w:t xml:space="preserve">(в ред. Областных законов Ленинградской области от 04.06.2012 </w:t>
      </w:r>
      <w:hyperlink r:id="rId222">
        <w:r>
          <w:rPr>
            <w:color w:val="0000FF"/>
          </w:rPr>
          <w:t>N 39-оз</w:t>
        </w:r>
      </w:hyperlink>
      <w:r>
        <w:t xml:space="preserve">, от 26.07.2022 </w:t>
      </w:r>
      <w:hyperlink r:id="rId223">
        <w:r>
          <w:rPr>
            <w:color w:val="0000FF"/>
          </w:rPr>
          <w:t>N 94-оз</w:t>
        </w:r>
      </w:hyperlink>
      <w:r>
        <w:t>)</w:t>
      </w:r>
    </w:p>
    <w:p w:rsidR="00F64693" w:rsidRDefault="00F64693">
      <w:pPr>
        <w:pStyle w:val="ConsPlusNormal"/>
        <w:spacing w:before="220"/>
        <w:ind w:firstLine="540"/>
        <w:jc w:val="both"/>
      </w:pPr>
      <w:r>
        <w:t xml:space="preserve">3. Полномочия Законодательного собрания Ленинградской области, предусмотренные </w:t>
      </w:r>
      <w:hyperlink w:anchor="P426">
        <w:r>
          <w:rPr>
            <w:color w:val="0000FF"/>
          </w:rPr>
          <w:t>пунктами 3</w:t>
        </w:r>
      </w:hyperlink>
      <w:r>
        <w:t xml:space="preserve">, </w:t>
      </w:r>
      <w:hyperlink w:anchor="P427">
        <w:r>
          <w:rPr>
            <w:color w:val="0000FF"/>
          </w:rPr>
          <w:t>3-1</w:t>
        </w:r>
      </w:hyperlink>
      <w:r>
        <w:t xml:space="preserve">, </w:t>
      </w:r>
      <w:hyperlink w:anchor="P429">
        <w:r>
          <w:rPr>
            <w:color w:val="0000FF"/>
          </w:rPr>
          <w:t>4</w:t>
        </w:r>
      </w:hyperlink>
      <w:r>
        <w:t xml:space="preserve"> - </w:t>
      </w:r>
      <w:hyperlink w:anchor="P433">
        <w:r>
          <w:rPr>
            <w:color w:val="0000FF"/>
          </w:rPr>
          <w:t>6</w:t>
        </w:r>
      </w:hyperlink>
      <w:r>
        <w:t xml:space="preserve">, </w:t>
      </w:r>
      <w:hyperlink w:anchor="P436">
        <w:r>
          <w:rPr>
            <w:color w:val="0000FF"/>
          </w:rPr>
          <w:t>7-1</w:t>
        </w:r>
      </w:hyperlink>
      <w:r>
        <w:t xml:space="preserve">, </w:t>
      </w:r>
      <w:hyperlink w:anchor="P438">
        <w:r>
          <w:rPr>
            <w:color w:val="0000FF"/>
          </w:rPr>
          <w:t>7-2</w:t>
        </w:r>
      </w:hyperlink>
      <w:r>
        <w:t xml:space="preserve">, </w:t>
      </w:r>
      <w:hyperlink w:anchor="P440">
        <w:r>
          <w:rPr>
            <w:color w:val="0000FF"/>
          </w:rPr>
          <w:t>7-3</w:t>
        </w:r>
      </w:hyperlink>
      <w:r>
        <w:t xml:space="preserve">, </w:t>
      </w:r>
      <w:hyperlink w:anchor="P462">
        <w:r>
          <w:rPr>
            <w:color w:val="0000FF"/>
          </w:rPr>
          <w:t>18</w:t>
        </w:r>
      </w:hyperlink>
      <w:r>
        <w:t xml:space="preserve"> - </w:t>
      </w:r>
      <w:hyperlink w:anchor="P469">
        <w:r>
          <w:rPr>
            <w:color w:val="0000FF"/>
          </w:rPr>
          <w:t>23</w:t>
        </w:r>
      </w:hyperlink>
      <w:r>
        <w:t xml:space="preserve">, </w:t>
      </w:r>
      <w:hyperlink w:anchor="P475">
        <w:r>
          <w:rPr>
            <w:color w:val="0000FF"/>
          </w:rPr>
          <w:t>26</w:t>
        </w:r>
      </w:hyperlink>
      <w:r>
        <w:t xml:space="preserve"> и </w:t>
      </w:r>
      <w:hyperlink w:anchor="P478">
        <w:r>
          <w:rPr>
            <w:color w:val="0000FF"/>
          </w:rPr>
          <w:t>28</w:t>
        </w:r>
      </w:hyperlink>
      <w:r>
        <w:t xml:space="preserve"> - </w:t>
      </w:r>
      <w:hyperlink w:anchor="P482">
        <w:r>
          <w:rPr>
            <w:color w:val="0000FF"/>
          </w:rPr>
          <w:t>30 части 1</w:t>
        </w:r>
      </w:hyperlink>
      <w:r>
        <w:t xml:space="preserve"> настоящей статьи, и иные полномочия, реализация которых в соответствии с </w:t>
      </w:r>
      <w:hyperlink r:id="rId224">
        <w:r>
          <w:rPr>
            <w:color w:val="0000FF"/>
          </w:rPr>
          <w:t>Конституцией</w:t>
        </w:r>
      </w:hyperlink>
      <w:r>
        <w:t xml:space="preserve"> Российской Федерации, федеральными законами осуществляется законодательным органом субъекта Российской Федерации, реализуются постановлениями Законодательного собрания Ленинградской области.</w:t>
      </w:r>
    </w:p>
    <w:p w:rsidR="00F64693" w:rsidRDefault="00F64693">
      <w:pPr>
        <w:pStyle w:val="ConsPlusNormal"/>
        <w:jc w:val="both"/>
      </w:pPr>
      <w:r>
        <w:t xml:space="preserve">(в ред. Областных законов Ленинградской области от 17.11.2017 </w:t>
      </w:r>
      <w:hyperlink r:id="rId225">
        <w:r>
          <w:rPr>
            <w:color w:val="0000FF"/>
          </w:rPr>
          <w:t>N 70-оз</w:t>
        </w:r>
      </w:hyperlink>
      <w:r>
        <w:t xml:space="preserve">, от 26.07.2022 </w:t>
      </w:r>
      <w:hyperlink r:id="rId226">
        <w:r>
          <w:rPr>
            <w:color w:val="0000FF"/>
          </w:rPr>
          <w:t>N 94-оз</w:t>
        </w:r>
      </w:hyperlink>
      <w:r>
        <w:t xml:space="preserve">, от 13.05.2025 </w:t>
      </w:r>
      <w:hyperlink r:id="rId227">
        <w:r>
          <w:rPr>
            <w:color w:val="0000FF"/>
          </w:rPr>
          <w:t>N 51-оз</w:t>
        </w:r>
      </w:hyperlink>
      <w:r>
        <w:t>)</w:t>
      </w:r>
    </w:p>
    <w:p w:rsidR="00F64693" w:rsidRDefault="00F64693">
      <w:pPr>
        <w:pStyle w:val="ConsPlusNormal"/>
        <w:spacing w:before="220"/>
        <w:ind w:firstLine="540"/>
        <w:jc w:val="both"/>
      </w:pPr>
      <w:r>
        <w:lastRenderedPageBreak/>
        <w:t xml:space="preserve">Полномочия Законодательного собрания Ленинградской области, предусмотренные </w:t>
      </w:r>
      <w:hyperlink w:anchor="P456">
        <w:r>
          <w:rPr>
            <w:color w:val="0000FF"/>
          </w:rPr>
          <w:t>пунктом 14-1 части 1</w:t>
        </w:r>
      </w:hyperlink>
      <w:r>
        <w:t xml:space="preserve"> настоящей статьи, реализуются распоряжением Председателя Законодательного собрания Ленинградской области.</w:t>
      </w:r>
    </w:p>
    <w:p w:rsidR="00F64693" w:rsidRDefault="00F64693">
      <w:pPr>
        <w:pStyle w:val="ConsPlusNormal"/>
        <w:jc w:val="both"/>
      </w:pPr>
      <w:r>
        <w:t xml:space="preserve">(часть 3 в ред. </w:t>
      </w:r>
      <w:hyperlink r:id="rId228">
        <w:r>
          <w:rPr>
            <w:color w:val="0000FF"/>
          </w:rPr>
          <w:t>Закона</w:t>
        </w:r>
      </w:hyperlink>
      <w:r>
        <w:t xml:space="preserve"> Ленинградской области от 04.06.2012 N 39-оз)</w:t>
      </w:r>
    </w:p>
    <w:p w:rsidR="00F64693" w:rsidRDefault="00F64693">
      <w:pPr>
        <w:pStyle w:val="ConsPlusNormal"/>
        <w:spacing w:before="220"/>
        <w:ind w:firstLine="540"/>
        <w:jc w:val="both"/>
      </w:pPr>
      <w:r>
        <w:t>4. Контрольно-счетная палата Ленинградской области является постоянно действующим государственным органом внешнего государственного финансового контроля и образуется Законодательным собранием Ленинградской области.</w:t>
      </w:r>
    </w:p>
    <w:p w:rsidR="00F64693" w:rsidRDefault="00F64693">
      <w:pPr>
        <w:pStyle w:val="ConsPlusNormal"/>
        <w:jc w:val="both"/>
      </w:pPr>
      <w:r>
        <w:t xml:space="preserve">(в ред. Областного </w:t>
      </w:r>
      <w:hyperlink r:id="rId229">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Контрольно-счетная палата Ленинградской области является обязательным государственным органом Ленинградской области.</w:t>
      </w:r>
    </w:p>
    <w:p w:rsidR="00F64693" w:rsidRDefault="00F64693">
      <w:pPr>
        <w:pStyle w:val="ConsPlusNormal"/>
        <w:jc w:val="both"/>
      </w:pPr>
      <w:r>
        <w:t xml:space="preserve">(в ред. Областного </w:t>
      </w:r>
      <w:hyperlink r:id="rId230">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Председатель Контрольно-счетной палаты Ленинградской области, заместители председателя и аудиторы Контрольно-счетной палаты Ленинградской области назначаются на должность Законодательным собранием Ленинградской области сроком на пять лет.</w:t>
      </w:r>
    </w:p>
    <w:p w:rsidR="00F64693" w:rsidRDefault="00F64693">
      <w:pPr>
        <w:pStyle w:val="ConsPlusNormal"/>
        <w:jc w:val="both"/>
      </w:pPr>
      <w:r>
        <w:t xml:space="preserve">(в ред. Областного </w:t>
      </w:r>
      <w:hyperlink r:id="rId231">
        <w:r>
          <w:rPr>
            <w:color w:val="0000FF"/>
          </w:rPr>
          <w:t>закона</w:t>
        </w:r>
      </w:hyperlink>
      <w:r>
        <w:t xml:space="preserve"> Ленинградской области от 29.11.2021 N 135-оз)</w:t>
      </w:r>
    </w:p>
    <w:p w:rsidR="00F64693" w:rsidRDefault="00F64693">
      <w:pPr>
        <w:pStyle w:val="ConsPlusNormal"/>
        <w:jc w:val="both"/>
      </w:pPr>
      <w:r>
        <w:t xml:space="preserve">(часть 4 в ред. Областного </w:t>
      </w:r>
      <w:hyperlink r:id="rId232">
        <w:r>
          <w:rPr>
            <w:color w:val="0000FF"/>
          </w:rPr>
          <w:t>закона</w:t>
        </w:r>
      </w:hyperlink>
      <w:r>
        <w:t xml:space="preserve"> Ленинградской области от 06.05.2021 N 54-оз)</w:t>
      </w:r>
    </w:p>
    <w:p w:rsidR="00F64693" w:rsidRDefault="00F64693">
      <w:pPr>
        <w:pStyle w:val="ConsPlusNormal"/>
      </w:pPr>
    </w:p>
    <w:p w:rsidR="00F64693" w:rsidRDefault="00F64693">
      <w:pPr>
        <w:pStyle w:val="ConsPlusTitle"/>
        <w:ind w:firstLine="540"/>
        <w:jc w:val="both"/>
        <w:outlineLvl w:val="1"/>
      </w:pPr>
      <w:r>
        <w:t>Статья 30. Основы взаимодействия Законодательного собрания Ленинградской области и исполнительных органов Ленинградской области</w:t>
      </w:r>
    </w:p>
    <w:p w:rsidR="00F64693" w:rsidRDefault="00F64693">
      <w:pPr>
        <w:pStyle w:val="ConsPlusNormal"/>
        <w:ind w:firstLine="540"/>
        <w:jc w:val="both"/>
      </w:pPr>
    </w:p>
    <w:p w:rsidR="00F64693" w:rsidRDefault="00F64693">
      <w:pPr>
        <w:pStyle w:val="ConsPlusNormal"/>
        <w:ind w:firstLine="540"/>
        <w:jc w:val="both"/>
      </w:pPr>
      <w:r>
        <w:t xml:space="preserve">(в ред. Областного </w:t>
      </w:r>
      <w:hyperlink r:id="rId233">
        <w:r>
          <w:rPr>
            <w:color w:val="0000FF"/>
          </w:rPr>
          <w:t>закона</w:t>
        </w:r>
      </w:hyperlink>
      <w:r>
        <w:t xml:space="preserve"> Ленинградской области от 26.07.2022 N 94-оз)</w:t>
      </w:r>
    </w:p>
    <w:p w:rsidR="00F64693" w:rsidRDefault="00F64693">
      <w:pPr>
        <w:pStyle w:val="ConsPlusNormal"/>
      </w:pPr>
    </w:p>
    <w:p w:rsidR="00F64693" w:rsidRDefault="00F64693">
      <w:pPr>
        <w:pStyle w:val="ConsPlusNormal"/>
        <w:ind w:firstLine="540"/>
        <w:jc w:val="both"/>
      </w:pPr>
      <w:r>
        <w:t>1. В соответствии с конституционным принципом разделения властей Законодательное собрание Ленинградской области и исполнительные органы Ленинградской области осуществляют свои полномочия самостоятельно.</w:t>
      </w:r>
    </w:p>
    <w:p w:rsidR="00F64693" w:rsidRDefault="00F64693">
      <w:pPr>
        <w:pStyle w:val="ConsPlusNormal"/>
        <w:spacing w:before="220"/>
        <w:ind w:firstLine="540"/>
        <w:jc w:val="both"/>
      </w:pPr>
      <w:bookmarkStart w:id="27" w:name="P508"/>
      <w:bookmarkEnd w:id="27"/>
      <w:r>
        <w:t>2. Нормативные правовые акты Губернатора Ленинградской области, исполнительных органов Ленинградской области направляются в Законодательное собрание Ленинградской области в сроки, установленные областным законом.</w:t>
      </w:r>
    </w:p>
    <w:p w:rsidR="00F64693" w:rsidRDefault="00F64693">
      <w:pPr>
        <w:pStyle w:val="ConsPlusNormal"/>
        <w:spacing w:before="220"/>
        <w:ind w:firstLine="540"/>
        <w:jc w:val="both"/>
      </w:pPr>
      <w:r>
        <w:t xml:space="preserve">3. Законодательное собрание Ленинградской области вправе обратиться к Губернатору Ленинградской области или в исполнительные органы Ленинградской области с предложением о внесении изменений и(или) дополнений в акты, указанные в </w:t>
      </w:r>
      <w:hyperlink w:anchor="P508">
        <w:r>
          <w:rPr>
            <w:color w:val="0000FF"/>
          </w:rPr>
          <w:t>части 2</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234">
        <w:r>
          <w:rPr>
            <w:color w:val="0000FF"/>
          </w:rPr>
          <w:t>Конституции</w:t>
        </w:r>
      </w:hyperlink>
      <w:r>
        <w:t xml:space="preserve"> Российской Федерации указанных нормативных правовых актов.</w:t>
      </w:r>
    </w:p>
    <w:p w:rsidR="00F64693" w:rsidRDefault="00F64693">
      <w:pPr>
        <w:pStyle w:val="ConsPlusNormal"/>
        <w:spacing w:before="220"/>
        <w:ind w:firstLine="540"/>
        <w:jc w:val="both"/>
      </w:pPr>
      <w:r>
        <w:t>4. Губернатор Ленинградской области вправе обратиться в Законодательное собрание Ленинградской области с предложением о внесении изменений и(или) дополнений в постановления Законодательного собрания Ленинградской области либо об их отмене, а также вправе обжаловать указанные постановления в судебном порядке.</w:t>
      </w:r>
    </w:p>
    <w:p w:rsidR="00F64693" w:rsidRDefault="00F64693">
      <w:pPr>
        <w:pStyle w:val="ConsPlusNormal"/>
        <w:spacing w:before="220"/>
        <w:ind w:firstLine="540"/>
        <w:jc w:val="both"/>
      </w:pPr>
      <w:r>
        <w:t>5. Законодательное собрание Ленинградской области направляет Губернатору Ленинградской области планы законопроектной работы и проекты областных законов.</w:t>
      </w:r>
    </w:p>
    <w:p w:rsidR="00F64693" w:rsidRDefault="00F64693">
      <w:pPr>
        <w:pStyle w:val="ConsPlusNormal"/>
        <w:spacing w:before="220"/>
        <w:ind w:firstLine="540"/>
        <w:jc w:val="both"/>
      </w:pPr>
      <w:r>
        <w:t>6. На заседаниях Законодательного собрания Ленинградской области и его органов вправе присутствовать представители исполнительных органов Ленинградской области в соответствии с нормативными правовыми актами Российской Федерации и Ленинградской области.</w:t>
      </w:r>
    </w:p>
    <w:p w:rsidR="00F64693" w:rsidRDefault="00F64693">
      <w:pPr>
        <w:pStyle w:val="ConsPlusNormal"/>
        <w:spacing w:before="220"/>
        <w:ind w:firstLine="540"/>
        <w:jc w:val="both"/>
      </w:pPr>
      <w:r>
        <w:t xml:space="preserve">7. На заседаниях исполнительных органов Ленинградской области вправе присутствовать депутаты либо по поручению Законодательного собрания Ленинградской области или Председателя Законодательного собрания Ленинградской области работники аппарата </w:t>
      </w:r>
      <w:r>
        <w:lastRenderedPageBreak/>
        <w:t>Законодательного собрания Ленинградской области в соответствии с нормативными правовыми актами Российской Федерации и Ленинградской области.</w:t>
      </w:r>
    </w:p>
    <w:p w:rsidR="00F64693" w:rsidRDefault="00F64693">
      <w:pPr>
        <w:pStyle w:val="ConsPlusNormal"/>
        <w:spacing w:before="220"/>
        <w:ind w:firstLine="540"/>
        <w:jc w:val="both"/>
      </w:pPr>
      <w:r>
        <w:t xml:space="preserve">8. Законодательное собрание Ленинградской области принимает участие в согласовании назначения на должность отдельных членов Правительства Ленинградской области,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w:t>
      </w:r>
      <w:hyperlink w:anchor="P599">
        <w:r>
          <w:rPr>
            <w:color w:val="0000FF"/>
          </w:rPr>
          <w:t>статьей 36</w:t>
        </w:r>
      </w:hyperlink>
      <w:r>
        <w:t xml:space="preserve"> настоящего Устава и областным законом, а в отношении руководителей территориальных органов федеральных органов исполнительной власти также федеральным законом.</w:t>
      </w:r>
    </w:p>
    <w:p w:rsidR="00F64693" w:rsidRDefault="00F64693">
      <w:pPr>
        <w:pStyle w:val="ConsPlusNormal"/>
        <w:spacing w:before="220"/>
        <w:ind w:firstLine="540"/>
        <w:jc w:val="both"/>
      </w:pPr>
      <w:r>
        <w:t xml:space="preserve">9. Законодательное собрание Ленинградской области вправе выразить недоверие руководителям исполнительных органов Ленинградской области, являющимся членами Правительства Ленинградской области, в назначении которых на должность оно принимало участие, в соответствии со </w:t>
      </w:r>
      <w:hyperlink w:anchor="P599">
        <w:r>
          <w:rPr>
            <w:color w:val="0000FF"/>
          </w:rPr>
          <w:t>статьей 36</w:t>
        </w:r>
      </w:hyperlink>
      <w:r>
        <w:t xml:space="preserve"> настоящего Устава и </w:t>
      </w:r>
      <w:hyperlink r:id="rId235">
        <w:r>
          <w:rPr>
            <w:color w:val="0000FF"/>
          </w:rPr>
          <w:t>Регламентом</w:t>
        </w:r>
      </w:hyperlink>
      <w:r>
        <w:t xml:space="preserve"> Законодательного собрания Ленинградской области.</w:t>
      </w:r>
    </w:p>
    <w:p w:rsidR="00F64693" w:rsidRDefault="00F64693">
      <w:pPr>
        <w:pStyle w:val="ConsPlusNormal"/>
      </w:pPr>
    </w:p>
    <w:p w:rsidR="00F64693" w:rsidRDefault="00F64693">
      <w:pPr>
        <w:pStyle w:val="ConsPlusTitle"/>
        <w:ind w:firstLine="540"/>
        <w:jc w:val="both"/>
        <w:outlineLvl w:val="1"/>
      </w:pPr>
      <w:r>
        <w:t>Статья 31. Право законодательной инициативы в Законодательном собрании Ленинградской области</w:t>
      </w:r>
    </w:p>
    <w:p w:rsidR="00F64693" w:rsidRDefault="00F64693">
      <w:pPr>
        <w:pStyle w:val="ConsPlusNormal"/>
      </w:pPr>
    </w:p>
    <w:p w:rsidR="00F64693" w:rsidRDefault="00F64693">
      <w:pPr>
        <w:pStyle w:val="ConsPlusNormal"/>
        <w:ind w:firstLine="540"/>
        <w:jc w:val="both"/>
      </w:pPr>
      <w:r>
        <w:t>1. Право законодательной инициативы в Законодательном собрании Ленинградской области принадлежит депутатам Законодательного собрания Ленинградской области, Губернатору Ленинградской области, Правительству Ленинградской области, Избирательной комиссии Ленинградской области, представительным органам местного самоуправления Ленинградской области, прокурору Ленинградской области, председателю Ленинградского областного суда по вопросам его ведения, председателю Контрольно-счетной палаты Ленинградской области по вопросам ее ведения.</w:t>
      </w:r>
    </w:p>
    <w:p w:rsidR="00F64693" w:rsidRDefault="00F64693">
      <w:pPr>
        <w:pStyle w:val="ConsPlusNormal"/>
        <w:jc w:val="both"/>
      </w:pPr>
      <w:r>
        <w:t xml:space="preserve">(в ред. Областных законов Ленинградской области от 01.11.2008 </w:t>
      </w:r>
      <w:hyperlink r:id="rId236">
        <w:r>
          <w:rPr>
            <w:color w:val="0000FF"/>
          </w:rPr>
          <w:t>N 117-оз</w:t>
        </w:r>
      </w:hyperlink>
      <w:r>
        <w:t xml:space="preserve">, от 12.03.2010 </w:t>
      </w:r>
      <w:hyperlink r:id="rId237">
        <w:r>
          <w:rPr>
            <w:color w:val="0000FF"/>
          </w:rPr>
          <w:t>N 9-оз</w:t>
        </w:r>
      </w:hyperlink>
      <w:r>
        <w:t xml:space="preserve">, от 17.11.2011 </w:t>
      </w:r>
      <w:hyperlink r:id="rId238">
        <w:r>
          <w:rPr>
            <w:color w:val="0000FF"/>
          </w:rPr>
          <w:t>N 93-оз</w:t>
        </w:r>
      </w:hyperlink>
      <w:r>
        <w:t xml:space="preserve">, от 26.07.2022 </w:t>
      </w:r>
      <w:hyperlink r:id="rId239">
        <w:r>
          <w:rPr>
            <w:color w:val="0000FF"/>
          </w:rPr>
          <w:t>N 94-оз</w:t>
        </w:r>
      </w:hyperlink>
      <w:r>
        <w:t xml:space="preserve">, от 13.05.2025 </w:t>
      </w:r>
      <w:hyperlink r:id="rId240">
        <w:r>
          <w:rPr>
            <w:color w:val="0000FF"/>
          </w:rPr>
          <w:t>N 51-оз</w:t>
        </w:r>
      </w:hyperlink>
      <w:r>
        <w:t>)</w:t>
      </w:r>
    </w:p>
    <w:p w:rsidR="00F64693" w:rsidRDefault="00F64693">
      <w:pPr>
        <w:pStyle w:val="ConsPlusNormal"/>
        <w:spacing w:before="220"/>
        <w:ind w:firstLine="540"/>
        <w:jc w:val="both"/>
      </w:pPr>
      <w:r>
        <w:t>2. Проекты областных законов, внесенные Губернатором Ленинградской области в Законодательное собрание Ленинградской области, рассматриваются по его предложению в первоочередном порядке.</w:t>
      </w:r>
    </w:p>
    <w:p w:rsidR="00F64693" w:rsidRDefault="00F64693">
      <w:pPr>
        <w:pStyle w:val="ConsPlusNormal"/>
        <w:spacing w:before="220"/>
        <w:ind w:firstLine="540"/>
        <w:jc w:val="both"/>
      </w:pPr>
      <w:r>
        <w:t>3. Проекты областных законов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и(или) оснований и порядка их применения, другие проекты областных законов, предусматривающие расходы, финансовое обеспечение которых осуществляется за счет средств областного бюджета Ленинградской области, а также иные проекты областных законов в случаях, предусмотренных областными законами, рассматриваются Законодательным собранием Ленинградской области по представлению Губернатора Ленинградской области либо при наличии заключения Губернатора Ленинградской области. Данное заключение представляется в Законодательное собрание в течение 20 дней с момента получения соответствующего проекта областного закона Губернатором Ленинградской области. Проекты областных законов по вопросам административно-территориального устройства рассматриваются Законодательным собранием Ленинградской области по представлению Губернатора Ленинградской области.</w:t>
      </w:r>
    </w:p>
    <w:p w:rsidR="00F64693" w:rsidRDefault="00F64693">
      <w:pPr>
        <w:pStyle w:val="ConsPlusNormal"/>
        <w:jc w:val="both"/>
      </w:pPr>
      <w:r>
        <w:t xml:space="preserve">(в ред. Областных законов Ленинградской области от 11.03.2013 </w:t>
      </w:r>
      <w:hyperlink r:id="rId241">
        <w:r>
          <w:rPr>
            <w:color w:val="0000FF"/>
          </w:rPr>
          <w:t>N 11-оз</w:t>
        </w:r>
      </w:hyperlink>
      <w:r>
        <w:t xml:space="preserve">, от 26.07.2022 </w:t>
      </w:r>
      <w:hyperlink r:id="rId242">
        <w:r>
          <w:rPr>
            <w:color w:val="0000FF"/>
          </w:rPr>
          <w:t>N 94-оз</w:t>
        </w:r>
      </w:hyperlink>
      <w:r>
        <w:t>)</w:t>
      </w:r>
    </w:p>
    <w:p w:rsidR="00F64693" w:rsidRDefault="00F64693">
      <w:pPr>
        <w:pStyle w:val="ConsPlusNormal"/>
      </w:pPr>
    </w:p>
    <w:p w:rsidR="00F64693" w:rsidRDefault="00F64693">
      <w:pPr>
        <w:pStyle w:val="ConsPlusTitle"/>
        <w:ind w:firstLine="540"/>
        <w:jc w:val="both"/>
        <w:outlineLvl w:val="1"/>
      </w:pPr>
      <w:r>
        <w:t>Статья 32. Порядок принятия Законодательным собранием Ленинградской области правовых актов</w:t>
      </w:r>
    </w:p>
    <w:p w:rsidR="00F64693" w:rsidRDefault="00F64693">
      <w:pPr>
        <w:pStyle w:val="ConsPlusNormal"/>
      </w:pPr>
    </w:p>
    <w:p w:rsidR="00F64693" w:rsidRDefault="00F64693">
      <w:pPr>
        <w:pStyle w:val="ConsPlusNormal"/>
        <w:ind w:firstLine="540"/>
        <w:jc w:val="both"/>
      </w:pPr>
      <w:r>
        <w:t xml:space="preserve">1. Устав Ленинградской области, областные законы о внесении изменений в Устав Ленинградской области, а также поправки к законопроектам о внесении изменений в Устав </w:t>
      </w:r>
      <w:r>
        <w:lastRenderedPageBreak/>
        <w:t>Ленинградской области принимаются в порядке, предусмотренном для принятия областного закона, большинством не менее двух третей голосов от установленного числа депутатов Законодательного собрания Ленинградской области.</w:t>
      </w:r>
    </w:p>
    <w:p w:rsidR="00F64693" w:rsidRDefault="00F64693">
      <w:pPr>
        <w:pStyle w:val="ConsPlusNormal"/>
        <w:jc w:val="both"/>
      </w:pPr>
      <w:r>
        <w:t xml:space="preserve">(в ред. Областного </w:t>
      </w:r>
      <w:hyperlink r:id="rId243">
        <w:r>
          <w:rPr>
            <w:color w:val="0000FF"/>
          </w:rPr>
          <w:t>закона</w:t>
        </w:r>
      </w:hyperlink>
      <w:r>
        <w:t xml:space="preserve"> Ленинградской области от 17.02.2020 N 16-оз)</w:t>
      </w:r>
    </w:p>
    <w:p w:rsidR="00F64693" w:rsidRDefault="00F64693">
      <w:pPr>
        <w:pStyle w:val="ConsPlusNormal"/>
        <w:spacing w:before="220"/>
        <w:ind w:firstLine="540"/>
        <w:jc w:val="both"/>
      </w:pPr>
      <w:bookmarkStart w:id="28" w:name="P529"/>
      <w:bookmarkEnd w:id="28"/>
      <w:r>
        <w:t>2. Областные законы принимаются большинством голосов от установленного числа депутатов Законодательного собрания Ленинградской области, если иное не предусмотрено федеральным законом об общих принципах организации публичной власти в субъектах Российской Федерации.</w:t>
      </w:r>
    </w:p>
    <w:p w:rsidR="00F64693" w:rsidRDefault="00F64693">
      <w:pPr>
        <w:pStyle w:val="ConsPlusNormal"/>
        <w:jc w:val="both"/>
      </w:pPr>
      <w:r>
        <w:t xml:space="preserve">(в ред. Областного </w:t>
      </w:r>
      <w:hyperlink r:id="rId244">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3. Постановления Законодательного собрания Ленинградской области принимаются большинством голосов от установленного числа депутатов, если иное не предусмотрено федеральным законом об общих принципах организации публичной власти в субъектах Российской Федерации.</w:t>
      </w:r>
    </w:p>
    <w:p w:rsidR="00F64693" w:rsidRDefault="00F64693">
      <w:pPr>
        <w:pStyle w:val="ConsPlusNormal"/>
        <w:jc w:val="both"/>
      </w:pPr>
      <w:r>
        <w:t xml:space="preserve">(в ред. Областного </w:t>
      </w:r>
      <w:hyperlink r:id="rId245">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4. Проект областного закона рассматривается Законодательным собранием Ленинградской области в трех чтениях. Решение о принятии либо отклонении проекта областного закона, а также о принятии областного закона оформляется постановлением Законодательного собрания Ленинградской области.</w:t>
      </w:r>
    </w:p>
    <w:p w:rsidR="00F64693" w:rsidRDefault="00F64693">
      <w:pPr>
        <w:pStyle w:val="ConsPlusNormal"/>
        <w:jc w:val="both"/>
      </w:pPr>
      <w:r>
        <w:t xml:space="preserve">(в ред. Областного </w:t>
      </w:r>
      <w:hyperlink r:id="rId246">
        <w:r>
          <w:rPr>
            <w:color w:val="0000FF"/>
          </w:rPr>
          <w:t>закона</w:t>
        </w:r>
      </w:hyperlink>
      <w:r>
        <w:t xml:space="preserve"> Ленинградской области от 26.07.2022 N 94-оз)</w:t>
      </w:r>
    </w:p>
    <w:p w:rsidR="00F64693" w:rsidRDefault="00F64693">
      <w:pPr>
        <w:pStyle w:val="ConsPlusNormal"/>
      </w:pPr>
    </w:p>
    <w:p w:rsidR="00F64693" w:rsidRDefault="00F64693">
      <w:pPr>
        <w:pStyle w:val="ConsPlusTitle"/>
        <w:ind w:firstLine="540"/>
        <w:jc w:val="both"/>
        <w:outlineLvl w:val="1"/>
      </w:pPr>
      <w:r>
        <w:t>Статья 33. Порядок подписания, опубликования и вступления в силу правовых актов, принимаемых Законодательным собранием Ленинградской области</w:t>
      </w:r>
    </w:p>
    <w:p w:rsidR="00F64693" w:rsidRDefault="00F64693">
      <w:pPr>
        <w:pStyle w:val="ConsPlusNormal"/>
      </w:pPr>
    </w:p>
    <w:p w:rsidR="00F64693" w:rsidRDefault="00F64693">
      <w:pPr>
        <w:pStyle w:val="ConsPlusNormal"/>
        <w:ind w:firstLine="540"/>
        <w:jc w:val="both"/>
      </w:pPr>
      <w:bookmarkStart w:id="29" w:name="P538"/>
      <w:bookmarkEnd w:id="29"/>
      <w:r>
        <w:t>1. Устав Ленинградской области, областной закон, принятый Законодательным собранием Ленинградской области, в течение 14 календарных дней с момента принятия направляется Губернатору Ленинградской области, который в течение 14 календарных дней с момента поступления обнародует путем опубликования Устав Ленинградской области, подписывает и обнародует путем опубликования областной закон либо отклоняет областной закон.</w:t>
      </w:r>
    </w:p>
    <w:p w:rsidR="00F64693" w:rsidRDefault="00F64693">
      <w:pPr>
        <w:pStyle w:val="ConsPlusNormal"/>
        <w:jc w:val="both"/>
      </w:pPr>
      <w:r>
        <w:t xml:space="preserve">(в ред. Областного </w:t>
      </w:r>
      <w:hyperlink r:id="rId247">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В случае отклонения Губернатором Ленинградской области областного закона отклоненный закон возвращается в Законодательное собрание Ленинградской области с мотивированным обоснованием его отклонения либо с предложением о внесении в него изменений и дополнений.</w:t>
      </w:r>
    </w:p>
    <w:p w:rsidR="00F64693" w:rsidRDefault="00F64693">
      <w:pPr>
        <w:pStyle w:val="ConsPlusNormal"/>
        <w:jc w:val="both"/>
      </w:pPr>
      <w:r>
        <w:t xml:space="preserve">(в ред. Областного </w:t>
      </w:r>
      <w:hyperlink r:id="rId248">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По отклоненному Губернатором Ленинградской области областному закону Законодательное собрание Ленинградской области принимает одно из следующих решений:</w:t>
      </w:r>
    </w:p>
    <w:p w:rsidR="00F64693" w:rsidRDefault="00F64693">
      <w:pPr>
        <w:pStyle w:val="ConsPlusNormal"/>
        <w:jc w:val="both"/>
      </w:pPr>
      <w:r>
        <w:t xml:space="preserve">(в ред. Областного </w:t>
      </w:r>
      <w:hyperlink r:id="rId249">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1) согласиться с решением Губернатора Ленинградской области об отклонении областного закона и снять отклоненный областной закон с дальнейшего рассмотрения Законодательного собрания Ленинградской области;</w:t>
      </w:r>
    </w:p>
    <w:p w:rsidR="00F64693" w:rsidRDefault="00F64693">
      <w:pPr>
        <w:pStyle w:val="ConsPlusNormal"/>
        <w:jc w:val="both"/>
      </w:pPr>
      <w:r>
        <w:t xml:space="preserve">(в ред. Областного </w:t>
      </w:r>
      <w:hyperlink r:id="rId250">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2) создать согласительную комиссию для преодоления разногласий по отклоненному областному закону;</w:t>
      </w:r>
    </w:p>
    <w:p w:rsidR="00F64693" w:rsidRDefault="00F64693">
      <w:pPr>
        <w:pStyle w:val="ConsPlusNormal"/>
        <w:jc w:val="both"/>
      </w:pPr>
      <w:r>
        <w:t xml:space="preserve">(в ред. Областного </w:t>
      </w:r>
      <w:hyperlink r:id="rId251">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3) одобрить отклоненный областной закон в ранее принятой редакции.</w:t>
      </w:r>
    </w:p>
    <w:p w:rsidR="00F64693" w:rsidRDefault="00F64693">
      <w:pPr>
        <w:pStyle w:val="ConsPlusNormal"/>
        <w:jc w:val="both"/>
      </w:pPr>
      <w:r>
        <w:t xml:space="preserve">(в ред. Областного </w:t>
      </w:r>
      <w:hyperlink r:id="rId252">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 xml:space="preserve">2. Для преодоления разногласий по отклоненному Губернатором Ленинградской области областному закону Законодательное собрание Ленинградской области вправе принять </w:t>
      </w:r>
      <w:r>
        <w:lastRenderedPageBreak/>
        <w:t>постановление о создании согласительной комиссии в составе десяти членов.</w:t>
      </w:r>
    </w:p>
    <w:p w:rsidR="00F64693" w:rsidRDefault="00F64693">
      <w:pPr>
        <w:pStyle w:val="ConsPlusNormal"/>
        <w:jc w:val="both"/>
      </w:pPr>
      <w:r>
        <w:t xml:space="preserve">(в ред. Областного </w:t>
      </w:r>
      <w:hyperlink r:id="rId253">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Персональный состав пяти представителей Законодательного собрания Ленинградской области в согласительной комиссии утверждается постановлением Законодательного собрания.</w:t>
      </w:r>
    </w:p>
    <w:p w:rsidR="00F64693" w:rsidRDefault="00F64693">
      <w:pPr>
        <w:pStyle w:val="ConsPlusNormal"/>
        <w:spacing w:before="220"/>
        <w:ind w:firstLine="540"/>
        <w:jc w:val="both"/>
      </w:pPr>
      <w:r>
        <w:t>Персональный состав пяти представителей Губернатора Ленинградской области в согласительной комиссии утверждается распоряжением Губернатора Ленинградской области.</w:t>
      </w:r>
    </w:p>
    <w:p w:rsidR="00F64693" w:rsidRDefault="00F64693">
      <w:pPr>
        <w:pStyle w:val="ConsPlusNormal"/>
        <w:spacing w:before="220"/>
        <w:ind w:firstLine="540"/>
        <w:jc w:val="both"/>
      </w:pPr>
      <w:r>
        <w:t>Решение согласительной комиссии считается принятым, если по каждому предложению Губернатора Ленинградской области члены согласительной комиссии пришли к мнению, выраженному большинством голосов членов согласительной комиссии.</w:t>
      </w:r>
    </w:p>
    <w:p w:rsidR="00F64693" w:rsidRDefault="00F64693">
      <w:pPr>
        <w:pStyle w:val="ConsPlusNormal"/>
        <w:spacing w:before="220"/>
        <w:ind w:firstLine="540"/>
        <w:jc w:val="both"/>
      </w:pPr>
      <w:r>
        <w:t xml:space="preserve">Согласованный текст областного закона в редакции, предложенной согласительной комиссией, принимается в соответствии с </w:t>
      </w:r>
      <w:hyperlink w:anchor="P529">
        <w:r>
          <w:rPr>
            <w:color w:val="0000FF"/>
          </w:rPr>
          <w:t>частью 2 статьи 32</w:t>
        </w:r>
      </w:hyperlink>
      <w:r>
        <w:t xml:space="preserve"> настоящего Устава в одном чтении.</w:t>
      </w:r>
    </w:p>
    <w:p w:rsidR="00F64693" w:rsidRDefault="00F64693">
      <w:pPr>
        <w:pStyle w:val="ConsPlusNormal"/>
        <w:jc w:val="both"/>
      </w:pPr>
      <w:r>
        <w:t xml:space="preserve">(в ред. Областного </w:t>
      </w:r>
      <w:hyperlink r:id="rId254">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3. В случае отклонения Губернатором Ленинградской области областного закона указанный правовой акт может быть одобрен в ранее принятой редакции большинством не менее двух третей голосов от установленного числа депутатов.</w:t>
      </w:r>
    </w:p>
    <w:p w:rsidR="00F64693" w:rsidRDefault="00F64693">
      <w:pPr>
        <w:pStyle w:val="ConsPlusNormal"/>
        <w:jc w:val="both"/>
      </w:pPr>
      <w:r>
        <w:t xml:space="preserve">(в ред. Областного </w:t>
      </w:r>
      <w:hyperlink r:id="rId255">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Областной закон, одобренный в ранее принятой редакции, не может быть повторно отклонен Губернатором Ленинградской области и подлежит подписанию и обнародованию путем опубликования в двухнедельный срок с момента получения Губернатором Ленинградской области указанного областного закона.</w:t>
      </w:r>
    </w:p>
    <w:p w:rsidR="00F64693" w:rsidRDefault="00F64693">
      <w:pPr>
        <w:pStyle w:val="ConsPlusNormal"/>
        <w:jc w:val="both"/>
      </w:pPr>
      <w:r>
        <w:t xml:space="preserve">(в ред. Областного </w:t>
      </w:r>
      <w:hyperlink r:id="rId256">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 xml:space="preserve">В случае, если Законодательное собрание Ленинградской области приняло решение одобрить областной закон в ранее принятой редакции, а сроки вступления в силу областного закона или отдельных их положений нуждаются в уточнении в связи с продлением рассмотрения проекта областного закона, Законодательное собрание Ленинградской области вправе принять решение об изменении сроков вступления в силу областного закона в порядке, установленном </w:t>
      </w:r>
      <w:hyperlink r:id="rId257">
        <w:r>
          <w:rPr>
            <w:color w:val="0000FF"/>
          </w:rPr>
          <w:t>Регламентом</w:t>
        </w:r>
      </w:hyperlink>
      <w:r>
        <w:t xml:space="preserve"> Законодательного собрания Ленинградской области.</w:t>
      </w:r>
    </w:p>
    <w:p w:rsidR="00F64693" w:rsidRDefault="00F64693">
      <w:pPr>
        <w:pStyle w:val="ConsPlusNormal"/>
        <w:jc w:val="both"/>
      </w:pPr>
      <w:r>
        <w:t xml:space="preserve">(абзац введен Областным </w:t>
      </w:r>
      <w:hyperlink r:id="rId258">
        <w:r>
          <w:rPr>
            <w:color w:val="0000FF"/>
          </w:rPr>
          <w:t>законом</w:t>
        </w:r>
      </w:hyperlink>
      <w:r>
        <w:t xml:space="preserve"> Ленинградской области от 17.07.2018 N 76-оз; в ред. Областного </w:t>
      </w:r>
      <w:hyperlink r:id="rId259">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4. Устав Ленинградской области, областные законы подлежат официальному опубликованию в порядке, предусмотренном Уставом Ленинградской области и областным законом.</w:t>
      </w:r>
    </w:p>
    <w:p w:rsidR="00F64693" w:rsidRDefault="00F64693">
      <w:pPr>
        <w:pStyle w:val="ConsPlusNormal"/>
        <w:spacing w:before="220"/>
        <w:ind w:firstLine="540"/>
        <w:jc w:val="both"/>
      </w:pPr>
      <w:r>
        <w:t xml:space="preserve">4-1. Внесение в Конституционный Суд Российской Федерации запроса Президента Российской Федерации о проверке конституционности областного закона до его обнародования Губернатором Ленинградской области приостанавливает течение установленного </w:t>
      </w:r>
      <w:hyperlink w:anchor="P538">
        <w:r>
          <w:rPr>
            <w:color w:val="0000FF"/>
          </w:rPr>
          <w:t>частью 1</w:t>
        </w:r>
      </w:hyperlink>
      <w:r>
        <w:t xml:space="preserve"> настоящей статьи срока для обнародования областного закона до вынесения решения Конституционного Суда Российской Федерации по данному запросу и исключает обнародование такого областного закона до вынесения указанного решения. В случае обнародования областного закона до вынесения решения Конституционного Суда Российской Федерации данное обнародование не порождает правовых последствий.</w:t>
      </w:r>
    </w:p>
    <w:p w:rsidR="00F64693" w:rsidRDefault="00F64693">
      <w:pPr>
        <w:pStyle w:val="ConsPlusNormal"/>
        <w:jc w:val="both"/>
      </w:pPr>
      <w:r>
        <w:t xml:space="preserve">(часть 4-1 введена Областным </w:t>
      </w:r>
      <w:hyperlink r:id="rId260">
        <w:r>
          <w:rPr>
            <w:color w:val="0000FF"/>
          </w:rPr>
          <w:t>законом</w:t>
        </w:r>
      </w:hyperlink>
      <w:r>
        <w:t xml:space="preserve"> Ленинградской области от 26.07.2022 N 94-оз)</w:t>
      </w:r>
    </w:p>
    <w:p w:rsidR="00F64693" w:rsidRDefault="00F64693">
      <w:pPr>
        <w:pStyle w:val="ConsPlusNormal"/>
        <w:spacing w:before="220"/>
        <w:ind w:firstLine="540"/>
        <w:jc w:val="both"/>
      </w:pPr>
      <w:r>
        <w:t>5. Устав Ленинградской области и областные законы вступают в силу по истечении 10 дней после дня их официального опубликования, если федеральным законом и(или) самими Уставом Ленинградской области, областным законом не установлен другой порядок вступления их в силу.</w:t>
      </w:r>
    </w:p>
    <w:p w:rsidR="00F64693" w:rsidRDefault="00F64693">
      <w:pPr>
        <w:pStyle w:val="ConsPlusNormal"/>
        <w:jc w:val="both"/>
      </w:pPr>
      <w:r>
        <w:t xml:space="preserve">(часть 5 в ред. Областного </w:t>
      </w:r>
      <w:hyperlink r:id="rId261">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 xml:space="preserve">6. Постановления Законодательного собрания Ленинградской области вступают в силу со дня </w:t>
      </w:r>
      <w:r>
        <w:lastRenderedPageBreak/>
        <w:t>их принятия Законодательным собранием Ленинградской области, если в постановлении не указано иное. Постановления Законодательного собрания Ленинградской области,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F64693" w:rsidRDefault="00F64693">
      <w:pPr>
        <w:pStyle w:val="ConsPlusNormal"/>
        <w:jc w:val="both"/>
      </w:pPr>
      <w:r>
        <w:t xml:space="preserve">(часть 6 в ред. Областного </w:t>
      </w:r>
      <w:hyperlink r:id="rId262">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7. Правовые акты Законодательного собрания Ленинградской области, принятые в пределах его полномочий, обязательны для исполнения всеми находящимися на территории Ленинградской области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w:t>
      </w:r>
    </w:p>
    <w:p w:rsidR="00F64693" w:rsidRDefault="00F64693">
      <w:pPr>
        <w:pStyle w:val="ConsPlusNormal"/>
        <w:jc w:val="both"/>
      </w:pPr>
      <w:r>
        <w:t xml:space="preserve">(в ред. Областного </w:t>
      </w:r>
      <w:hyperlink r:id="rId263">
        <w:r>
          <w:rPr>
            <w:color w:val="0000FF"/>
          </w:rPr>
          <w:t>закона</w:t>
        </w:r>
      </w:hyperlink>
      <w:r>
        <w:t xml:space="preserve"> Ленинградской области от 26.07.2022 N 94-оз)</w:t>
      </w:r>
    </w:p>
    <w:p w:rsidR="00F64693" w:rsidRDefault="00F64693">
      <w:pPr>
        <w:pStyle w:val="ConsPlusNormal"/>
      </w:pPr>
    </w:p>
    <w:p w:rsidR="00F64693" w:rsidRDefault="00F64693">
      <w:pPr>
        <w:pStyle w:val="ConsPlusTitle"/>
        <w:jc w:val="center"/>
        <w:outlineLvl w:val="0"/>
      </w:pPr>
      <w:r>
        <w:t>Глава 7. АДМИНИСТРАЦИЯ ЛЕНИНГРАДСКОЙ ОБЛАСТИ</w:t>
      </w:r>
    </w:p>
    <w:p w:rsidR="00F64693" w:rsidRDefault="00F64693">
      <w:pPr>
        <w:pStyle w:val="ConsPlusNormal"/>
      </w:pPr>
    </w:p>
    <w:p w:rsidR="00F64693" w:rsidRDefault="00F64693">
      <w:pPr>
        <w:pStyle w:val="ConsPlusTitle"/>
        <w:ind w:firstLine="540"/>
        <w:jc w:val="both"/>
        <w:outlineLvl w:val="1"/>
      </w:pPr>
      <w:r>
        <w:t>Статья 34. Администрация Ленинградской области</w:t>
      </w:r>
    </w:p>
    <w:p w:rsidR="00F64693" w:rsidRDefault="00F64693">
      <w:pPr>
        <w:pStyle w:val="ConsPlusNormal"/>
        <w:ind w:firstLine="540"/>
        <w:jc w:val="both"/>
      </w:pPr>
    </w:p>
    <w:p w:rsidR="00F64693" w:rsidRDefault="00F64693">
      <w:pPr>
        <w:pStyle w:val="ConsPlusNormal"/>
        <w:ind w:firstLine="540"/>
        <w:jc w:val="both"/>
      </w:pPr>
      <w:r>
        <w:t xml:space="preserve">(в ред. Областного </w:t>
      </w:r>
      <w:hyperlink r:id="rId264">
        <w:r>
          <w:rPr>
            <w:color w:val="0000FF"/>
          </w:rPr>
          <w:t>закона</w:t>
        </w:r>
      </w:hyperlink>
      <w:r>
        <w:t xml:space="preserve"> Ленинградской области от 26.07.2022 N 94-оз)</w:t>
      </w:r>
    </w:p>
    <w:p w:rsidR="00F64693" w:rsidRDefault="00F64693">
      <w:pPr>
        <w:pStyle w:val="ConsPlusNormal"/>
      </w:pPr>
    </w:p>
    <w:p w:rsidR="00F64693" w:rsidRDefault="00F64693">
      <w:pPr>
        <w:pStyle w:val="ConsPlusNormal"/>
        <w:ind w:firstLine="540"/>
        <w:jc w:val="both"/>
      </w:pPr>
      <w:r>
        <w:t>1. Администрация Ленинградской области представляет собой систему исполнительных органов Ленинградской области, включающую в себя:</w:t>
      </w:r>
    </w:p>
    <w:p w:rsidR="00F64693" w:rsidRDefault="00F64693">
      <w:pPr>
        <w:pStyle w:val="ConsPlusNormal"/>
        <w:spacing w:before="220"/>
        <w:ind w:firstLine="540"/>
        <w:jc w:val="both"/>
      </w:pPr>
      <w:r>
        <w:t>Губернатора Ленинградской области;</w:t>
      </w:r>
    </w:p>
    <w:p w:rsidR="00F64693" w:rsidRDefault="00F64693">
      <w:pPr>
        <w:pStyle w:val="ConsPlusNormal"/>
        <w:spacing w:before="220"/>
        <w:ind w:firstLine="540"/>
        <w:jc w:val="both"/>
      </w:pPr>
      <w:r>
        <w:t>Правительство Ленинградской области;</w:t>
      </w:r>
    </w:p>
    <w:p w:rsidR="00F64693" w:rsidRDefault="00F64693">
      <w:pPr>
        <w:pStyle w:val="ConsPlusNormal"/>
        <w:spacing w:before="220"/>
        <w:ind w:firstLine="540"/>
        <w:jc w:val="both"/>
      </w:pPr>
      <w:r>
        <w:t>иные исполнительные органы Ленинградской области, к которым относятся отраслевые, территориальные и иные органы исполнительной власти Ленинградской области.</w:t>
      </w:r>
    </w:p>
    <w:p w:rsidR="00F64693" w:rsidRDefault="00F64693">
      <w:pPr>
        <w:pStyle w:val="ConsPlusNormal"/>
        <w:spacing w:before="220"/>
        <w:ind w:firstLine="540"/>
        <w:jc w:val="both"/>
      </w:pPr>
      <w:r>
        <w:t>2. Система и структура исполнительных органов Ленинградской области определяются Губернатором Ленинградской области в соответствии с настоящим Уставом.</w:t>
      </w:r>
    </w:p>
    <w:p w:rsidR="00F64693" w:rsidRDefault="00F64693">
      <w:pPr>
        <w:pStyle w:val="ConsPlusNormal"/>
      </w:pPr>
    </w:p>
    <w:p w:rsidR="00F64693" w:rsidRDefault="00F64693">
      <w:pPr>
        <w:pStyle w:val="ConsPlusTitle"/>
        <w:ind w:firstLine="540"/>
        <w:jc w:val="both"/>
        <w:outlineLvl w:val="1"/>
      </w:pPr>
      <w:r>
        <w:t>Статья 35. Правительство Ленинградской области</w:t>
      </w:r>
    </w:p>
    <w:p w:rsidR="00F64693" w:rsidRDefault="00F64693">
      <w:pPr>
        <w:pStyle w:val="ConsPlusNormal"/>
      </w:pPr>
    </w:p>
    <w:p w:rsidR="00F64693" w:rsidRDefault="00F64693">
      <w:pPr>
        <w:pStyle w:val="ConsPlusNormal"/>
        <w:ind w:firstLine="540"/>
        <w:jc w:val="both"/>
      </w:pPr>
      <w:r>
        <w:t>1. Правительство Ленинградской области является высшим исполнительным органом Ленинградской области. Правительство Ленинградской области является постоянно действующим органом исполнительной власти Ленинградской области.</w:t>
      </w:r>
    </w:p>
    <w:p w:rsidR="00F64693" w:rsidRDefault="00F64693">
      <w:pPr>
        <w:pStyle w:val="ConsPlusNormal"/>
        <w:jc w:val="both"/>
      </w:pPr>
      <w:r>
        <w:t xml:space="preserve">(в ред. Областного </w:t>
      </w:r>
      <w:hyperlink r:id="rId265">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Правительство Ленинградской области обладает правами юридического лица, имеет гербовую печать.</w:t>
      </w:r>
    </w:p>
    <w:p w:rsidR="00F64693" w:rsidRDefault="00F64693">
      <w:pPr>
        <w:pStyle w:val="ConsPlusNormal"/>
        <w:spacing w:before="220"/>
        <w:ind w:firstLine="540"/>
        <w:jc w:val="both"/>
      </w:pPr>
      <w:r>
        <w:t>Финансирование Правительства Ленинградской области и иных органов исполнительной власти Ленинградской области, входящих в состав Администрации Ленинградской области, осуществляется за счет средств областного бюджета, предусмотренных отдельной статьей.</w:t>
      </w:r>
    </w:p>
    <w:p w:rsidR="00F64693" w:rsidRDefault="00F64693">
      <w:pPr>
        <w:pStyle w:val="ConsPlusNormal"/>
        <w:spacing w:before="220"/>
        <w:ind w:firstLine="540"/>
        <w:jc w:val="both"/>
      </w:pPr>
      <w:r>
        <w:t>2. Структура Правительства Ленинградской области устанавливается Губернатором Ленинградской области в соответствии с настоящим Уставом.</w:t>
      </w:r>
    </w:p>
    <w:p w:rsidR="00F64693" w:rsidRDefault="00F64693">
      <w:pPr>
        <w:pStyle w:val="ConsPlusNormal"/>
        <w:jc w:val="both"/>
      </w:pPr>
      <w:r>
        <w:t xml:space="preserve">(в ред. Областного </w:t>
      </w:r>
      <w:hyperlink r:id="rId266">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 xml:space="preserve">3. Утратил силу. - </w:t>
      </w:r>
      <w:hyperlink r:id="rId267">
        <w:r>
          <w:rPr>
            <w:color w:val="0000FF"/>
          </w:rPr>
          <w:t>Закон</w:t>
        </w:r>
      </w:hyperlink>
      <w:r>
        <w:t xml:space="preserve"> Ленинградской области от 04.06.2012 N 40-оз.</w:t>
      </w:r>
    </w:p>
    <w:p w:rsidR="00F64693" w:rsidRDefault="00F64693">
      <w:pPr>
        <w:pStyle w:val="ConsPlusNormal"/>
        <w:spacing w:before="220"/>
        <w:ind w:firstLine="540"/>
        <w:jc w:val="both"/>
      </w:pPr>
      <w:r>
        <w:t>4. Правительство Ленинградской области подготавливает для представления Законодательному собранию Ленинградской области Губернатором Ленинградской области ежегодные отчеты о результатах своей деятельности, в том числе по вопросам, поставленным Законодательным собранием Ленинградской области.</w:t>
      </w:r>
    </w:p>
    <w:p w:rsidR="00F64693" w:rsidRDefault="00F64693">
      <w:pPr>
        <w:pStyle w:val="ConsPlusNormal"/>
        <w:spacing w:before="220"/>
        <w:ind w:firstLine="540"/>
        <w:jc w:val="both"/>
      </w:pPr>
      <w:r>
        <w:lastRenderedPageBreak/>
        <w:t>В ежегодный отчет о результатах деятельности Правительства Ленинградской области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Ленинградской области и учредителем которых является Ленинградская область,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территории Ленинградской области и учредителями которых являются муниципальные образования Ленинградской области. Результаты независимой оценки качества 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официальном интернет-портале Администрации Ленинградской области в информационно-телекоммуникационной сети "Интернет" (</w:t>
      </w:r>
      <w:hyperlink r:id="rId268">
        <w:r>
          <w:rPr>
            <w:color w:val="0000FF"/>
          </w:rPr>
          <w:t>www.lenobl.ru</w:t>
        </w:r>
      </w:hyperlink>
      <w:r>
        <w:t>)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F64693" w:rsidRDefault="00F64693">
      <w:pPr>
        <w:pStyle w:val="ConsPlusNormal"/>
        <w:spacing w:before="220"/>
        <w:ind w:firstLine="540"/>
        <w:jc w:val="both"/>
      </w:pPr>
      <w:r>
        <w:t xml:space="preserve">Подготовка ежегодных отчетов о результатах деятельности Правительства Ленинградской области, в том числе по вопросам, поставленным Законодательным собранием Ленинградской области, осуществляется в порядке, предусмотренном </w:t>
      </w:r>
      <w:hyperlink r:id="rId269">
        <w:r>
          <w:rPr>
            <w:color w:val="0000FF"/>
          </w:rPr>
          <w:t>Регламентом</w:t>
        </w:r>
      </w:hyperlink>
      <w:r>
        <w:t xml:space="preserve"> Правительства Ленинградской области.</w:t>
      </w:r>
    </w:p>
    <w:p w:rsidR="00F64693" w:rsidRDefault="00F64693">
      <w:pPr>
        <w:pStyle w:val="ConsPlusNormal"/>
        <w:jc w:val="both"/>
      </w:pPr>
      <w:r>
        <w:t xml:space="preserve">(часть 4 в ред. Областного </w:t>
      </w:r>
      <w:hyperlink r:id="rId270">
        <w:r>
          <w:rPr>
            <w:color w:val="0000FF"/>
          </w:rPr>
          <w:t>закона</w:t>
        </w:r>
      </w:hyperlink>
      <w:r>
        <w:t xml:space="preserve"> Ленинградской области от 26.07.2022 N 94-оз)</w:t>
      </w:r>
    </w:p>
    <w:p w:rsidR="00F64693" w:rsidRDefault="00F64693">
      <w:pPr>
        <w:pStyle w:val="ConsPlusNormal"/>
      </w:pPr>
    </w:p>
    <w:p w:rsidR="00F64693" w:rsidRDefault="00F64693">
      <w:pPr>
        <w:pStyle w:val="ConsPlusTitle"/>
        <w:ind w:firstLine="540"/>
        <w:jc w:val="both"/>
        <w:outlineLvl w:val="1"/>
      </w:pPr>
      <w:bookmarkStart w:id="30" w:name="P599"/>
      <w:bookmarkEnd w:id="30"/>
      <w:r>
        <w:t>Статья 36. Структура и порядок формирования Правительства Ленинградской области. Форма участия Законодательного собрания Ленинградской области в согласовании назначения на должность отдельных членов Правительства Ленинградской области</w:t>
      </w:r>
    </w:p>
    <w:p w:rsidR="00F64693" w:rsidRDefault="00F64693">
      <w:pPr>
        <w:pStyle w:val="ConsPlusNormal"/>
        <w:jc w:val="both"/>
      </w:pPr>
      <w:r>
        <w:t xml:space="preserve">(в ред. Областного </w:t>
      </w:r>
      <w:hyperlink r:id="rId271">
        <w:r>
          <w:rPr>
            <w:color w:val="0000FF"/>
          </w:rPr>
          <w:t>закона</w:t>
        </w:r>
      </w:hyperlink>
      <w:r>
        <w:t xml:space="preserve"> Ленинградской области от 26.07.2022 N 94-оз)</w:t>
      </w:r>
    </w:p>
    <w:p w:rsidR="00F64693" w:rsidRDefault="00F64693">
      <w:pPr>
        <w:pStyle w:val="ConsPlusNormal"/>
        <w:ind w:firstLine="540"/>
        <w:jc w:val="both"/>
      </w:pPr>
    </w:p>
    <w:p w:rsidR="00F64693" w:rsidRDefault="00F64693">
      <w:pPr>
        <w:pStyle w:val="ConsPlusNormal"/>
        <w:ind w:firstLine="540"/>
        <w:jc w:val="both"/>
      </w:pPr>
      <w:r>
        <w:t xml:space="preserve">(в ред. </w:t>
      </w:r>
      <w:hyperlink r:id="rId272">
        <w:r>
          <w:rPr>
            <w:color w:val="0000FF"/>
          </w:rPr>
          <w:t>Закона</w:t>
        </w:r>
      </w:hyperlink>
      <w:r>
        <w:t xml:space="preserve"> Ленинградской области от 19.10.2015 N 100-оз)</w:t>
      </w:r>
    </w:p>
    <w:p w:rsidR="00F64693" w:rsidRDefault="00F64693">
      <w:pPr>
        <w:pStyle w:val="ConsPlusNormal"/>
        <w:jc w:val="both"/>
      </w:pPr>
    </w:p>
    <w:p w:rsidR="00F64693" w:rsidRDefault="00F64693">
      <w:pPr>
        <w:pStyle w:val="ConsPlusNormal"/>
        <w:ind w:firstLine="540"/>
        <w:jc w:val="both"/>
      </w:pPr>
      <w:r>
        <w:t>1. Структура Правительства Ленинградской области включает Губернатора Ленинградской области, являющегося Председателем Правительства Ленинградской области, и следующих членов Правительства Ленинградской области:</w:t>
      </w:r>
    </w:p>
    <w:p w:rsidR="00F64693" w:rsidRDefault="00F64693">
      <w:pPr>
        <w:pStyle w:val="ConsPlusNormal"/>
        <w:spacing w:before="220"/>
        <w:ind w:firstLine="540"/>
        <w:jc w:val="both"/>
      </w:pPr>
      <w:r>
        <w:t>первый заместитель Председателя Правительства Ленинградской области;</w:t>
      </w:r>
    </w:p>
    <w:p w:rsidR="00F64693" w:rsidRDefault="00F64693">
      <w:pPr>
        <w:pStyle w:val="ConsPlusNormal"/>
        <w:spacing w:before="220"/>
        <w:ind w:firstLine="540"/>
        <w:jc w:val="both"/>
      </w:pPr>
      <w:r>
        <w:t>заместители Председателя Правительства Ленинградской области;</w:t>
      </w:r>
    </w:p>
    <w:p w:rsidR="00F64693" w:rsidRDefault="00F64693">
      <w:pPr>
        <w:pStyle w:val="ConsPlusNormal"/>
        <w:spacing w:before="220"/>
        <w:ind w:firstLine="540"/>
        <w:jc w:val="both"/>
      </w:pPr>
      <w:r>
        <w:t>иные лица, введенные в состав Правительства Ленинградской области Губернатором Ленинградской области.</w:t>
      </w:r>
    </w:p>
    <w:p w:rsidR="00F64693" w:rsidRDefault="00F64693">
      <w:pPr>
        <w:pStyle w:val="ConsPlusNormal"/>
        <w:spacing w:before="220"/>
        <w:ind w:firstLine="540"/>
        <w:jc w:val="both"/>
      </w:pPr>
      <w:r>
        <w:t>2. Правительство Ленинградской области формируется Губернатором Ленинградской области.</w:t>
      </w:r>
    </w:p>
    <w:p w:rsidR="00F64693" w:rsidRDefault="00F64693">
      <w:pPr>
        <w:pStyle w:val="ConsPlusNormal"/>
        <w:jc w:val="both"/>
      </w:pPr>
      <w:r>
        <w:t xml:space="preserve">(в ред. Областного </w:t>
      </w:r>
      <w:hyperlink r:id="rId273">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bookmarkStart w:id="31" w:name="P610"/>
      <w:bookmarkEnd w:id="31"/>
      <w:r>
        <w:t>3. Первый заместитель Председателя Правительства Ленинградской области и заместители Председателя Правительства Ленинградской области назначаются на должность Губернатором Ленинградской области по согласованию с Законодательным собранием Ленинградской области.</w:t>
      </w:r>
    </w:p>
    <w:p w:rsidR="00F64693" w:rsidRDefault="00F64693">
      <w:pPr>
        <w:pStyle w:val="ConsPlusNormal"/>
        <w:spacing w:before="220"/>
        <w:ind w:firstLine="540"/>
        <w:jc w:val="both"/>
      </w:pPr>
      <w:r>
        <w:t xml:space="preserve">4. Губернатор Ленинградской области вносит в Законодательное собрание Ленинградской области представление о согласовании кандидатур для назначения членов Правительства Ленинградской области, указанных в </w:t>
      </w:r>
      <w:hyperlink w:anchor="P610">
        <w:r>
          <w:rPr>
            <w:color w:val="0000FF"/>
          </w:rPr>
          <w:t>части 3</w:t>
        </w:r>
      </w:hyperlink>
      <w:r>
        <w:t xml:space="preserve"> настоящей статьи, в течение одного месяца после своего вступления в должность или после досрочного освобождения от должности указанных должностных лиц по любым основаниям.</w:t>
      </w:r>
    </w:p>
    <w:p w:rsidR="00F64693" w:rsidRDefault="00F64693">
      <w:pPr>
        <w:pStyle w:val="ConsPlusNormal"/>
        <w:spacing w:before="220"/>
        <w:ind w:firstLine="540"/>
        <w:jc w:val="both"/>
      </w:pPr>
      <w:bookmarkStart w:id="32" w:name="P612"/>
      <w:bookmarkEnd w:id="32"/>
      <w:r>
        <w:t xml:space="preserve">5. Законодательное собрание Ленинградской области рассматривает представленные </w:t>
      </w:r>
      <w:r>
        <w:lastRenderedPageBreak/>
        <w:t xml:space="preserve">кандидатуры для назначения членов Правительства Ленинградской области, указанных в </w:t>
      </w:r>
      <w:hyperlink w:anchor="P610">
        <w:r>
          <w:rPr>
            <w:color w:val="0000FF"/>
          </w:rPr>
          <w:t>части 3</w:t>
        </w:r>
      </w:hyperlink>
      <w:r>
        <w:t xml:space="preserve"> настоящей статьи, в течение двух недель со дня внесения предложения о кандидатурах.</w:t>
      </w:r>
    </w:p>
    <w:p w:rsidR="00F64693" w:rsidRDefault="00F64693">
      <w:pPr>
        <w:pStyle w:val="ConsPlusNormal"/>
        <w:spacing w:before="220"/>
        <w:ind w:firstLine="540"/>
        <w:jc w:val="both"/>
      </w:pPr>
      <w:r>
        <w:t xml:space="preserve">6. В случае, если кандидатура для назначения члена Правительства Ленинградской области не будет согласована Законодательным собранием Ленинградской области в срок, установленный </w:t>
      </w:r>
      <w:hyperlink w:anchor="P612">
        <w:r>
          <w:rPr>
            <w:color w:val="0000FF"/>
          </w:rPr>
          <w:t>частью 5</w:t>
        </w:r>
      </w:hyperlink>
      <w:r>
        <w:t xml:space="preserve"> настоящей статьи, Губернатор Ленинградской области вправе повторно внести в Законодательное собрание Ленинградской области представление о согласовании той же кандидатуры.</w:t>
      </w:r>
    </w:p>
    <w:p w:rsidR="00F64693" w:rsidRDefault="00F64693">
      <w:pPr>
        <w:pStyle w:val="ConsPlusNormal"/>
        <w:spacing w:before="220"/>
        <w:ind w:firstLine="540"/>
        <w:jc w:val="both"/>
      </w:pPr>
      <w:r>
        <w:t>7. Если Законодательное собрание Ленинградской области повторно не согласовало предложенную Губернатором Ленинградской области кандидатуру члена Правительства Ленинградской области, Губернатор Ленинградской области вносит представление о согласовании новой кандидатуры для назначения на ту же должность.</w:t>
      </w:r>
    </w:p>
    <w:p w:rsidR="00F64693" w:rsidRDefault="00F64693">
      <w:pPr>
        <w:pStyle w:val="ConsPlusNormal"/>
        <w:spacing w:before="220"/>
        <w:ind w:firstLine="540"/>
        <w:jc w:val="both"/>
      </w:pPr>
      <w:r>
        <w:t xml:space="preserve">8. Законодательное собрание Ленинградской области вправе выразить недоверие членам Правительства Ленинградской области, указанным в </w:t>
      </w:r>
      <w:hyperlink w:anchor="P610">
        <w:r>
          <w:rPr>
            <w:color w:val="0000FF"/>
          </w:rPr>
          <w:t>части 3</w:t>
        </w:r>
      </w:hyperlink>
      <w:r>
        <w:t xml:space="preserve"> настоящей статьи, если указанные лица являются руководителями исполнительных органов Ленинградской области. Принятие Законодательным собранием Ленинградской области решения о недоверии указанным членам Правительства Ленинградской области может являться для Губернатора Ленинградской области основанием для их отставки.</w:t>
      </w:r>
    </w:p>
    <w:p w:rsidR="00F64693" w:rsidRDefault="00F64693">
      <w:pPr>
        <w:pStyle w:val="ConsPlusNormal"/>
        <w:jc w:val="both"/>
      </w:pPr>
      <w:r>
        <w:t xml:space="preserve">(часть 8 в ред. Областного </w:t>
      </w:r>
      <w:hyperlink r:id="rId274">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9. Губернатор Ленинградской области и члены Правительства Ленинградской области:</w:t>
      </w:r>
    </w:p>
    <w:p w:rsidR="00F64693" w:rsidRDefault="00F64693">
      <w:pPr>
        <w:pStyle w:val="ConsPlusNormal"/>
        <w:spacing w:before="220"/>
        <w:ind w:firstLine="540"/>
        <w:jc w:val="both"/>
      </w:pPr>
      <w:r>
        <w:t>1) участвуют в заседаниях Правительства Ленинградской области с правом решающего голоса;</w:t>
      </w:r>
    </w:p>
    <w:p w:rsidR="00F64693" w:rsidRDefault="00F64693">
      <w:pPr>
        <w:pStyle w:val="ConsPlusNormal"/>
        <w:spacing w:before="220"/>
        <w:ind w:firstLine="540"/>
        <w:jc w:val="both"/>
      </w:pPr>
      <w:r>
        <w:t xml:space="preserve">2) участвуют в планировании деятельности Правительства Ленинградской области в порядке, установленном </w:t>
      </w:r>
      <w:hyperlink r:id="rId275">
        <w:r>
          <w:rPr>
            <w:color w:val="0000FF"/>
          </w:rPr>
          <w:t>Регламентом</w:t>
        </w:r>
      </w:hyperlink>
      <w:r>
        <w:t xml:space="preserve"> Правительства Ленинградской области;</w:t>
      </w:r>
    </w:p>
    <w:p w:rsidR="00F64693" w:rsidRDefault="00F64693">
      <w:pPr>
        <w:pStyle w:val="ConsPlusNormal"/>
        <w:spacing w:before="220"/>
        <w:ind w:firstLine="540"/>
        <w:jc w:val="both"/>
      </w:pPr>
      <w:r>
        <w:t>3) осуществляют иные права и обязанности, предусмотренные правовыми актами Правительства Ленинградской области и Губернатора Ленинградской области.</w:t>
      </w:r>
    </w:p>
    <w:p w:rsidR="00F64693" w:rsidRDefault="00F64693">
      <w:pPr>
        <w:pStyle w:val="ConsPlusNormal"/>
        <w:spacing w:before="220"/>
        <w:ind w:firstLine="540"/>
        <w:jc w:val="both"/>
      </w:pPr>
      <w:r>
        <w:t xml:space="preserve">10. Порядок деятельности Правительства Ленинградской области определяется настоящим Уставом и </w:t>
      </w:r>
      <w:hyperlink r:id="rId276">
        <w:r>
          <w:rPr>
            <w:color w:val="0000FF"/>
          </w:rPr>
          <w:t>Регламентом</w:t>
        </w:r>
      </w:hyperlink>
      <w:r>
        <w:t xml:space="preserve"> Правительства Ленинградской области, утверждаемым постановлением Правительства Ленинградской области.</w:t>
      </w:r>
    </w:p>
    <w:p w:rsidR="00F64693" w:rsidRDefault="00F64693">
      <w:pPr>
        <w:pStyle w:val="ConsPlusNormal"/>
      </w:pPr>
    </w:p>
    <w:p w:rsidR="00F64693" w:rsidRDefault="00F64693">
      <w:pPr>
        <w:pStyle w:val="ConsPlusTitle"/>
        <w:ind w:firstLine="540"/>
        <w:jc w:val="both"/>
        <w:outlineLvl w:val="1"/>
      </w:pPr>
      <w:r>
        <w:t>Статья 37. Сложение Правительством Ленинградской области полномочий. Отставка Правительства Ленинградской области</w:t>
      </w:r>
    </w:p>
    <w:p w:rsidR="00F64693" w:rsidRDefault="00F64693">
      <w:pPr>
        <w:pStyle w:val="ConsPlusNormal"/>
        <w:ind w:firstLine="540"/>
        <w:jc w:val="both"/>
      </w:pPr>
    </w:p>
    <w:p w:rsidR="00F64693" w:rsidRDefault="00F64693">
      <w:pPr>
        <w:pStyle w:val="ConsPlusNormal"/>
        <w:ind w:firstLine="540"/>
        <w:jc w:val="both"/>
      </w:pPr>
      <w:r>
        <w:t xml:space="preserve">(в ред. Областного </w:t>
      </w:r>
      <w:hyperlink r:id="rId277">
        <w:r>
          <w:rPr>
            <w:color w:val="0000FF"/>
          </w:rPr>
          <w:t>закона</w:t>
        </w:r>
      </w:hyperlink>
      <w:r>
        <w:t xml:space="preserve"> Ленинградской области от 26.07.2022 N 94-оз)</w:t>
      </w:r>
    </w:p>
    <w:p w:rsidR="00F64693" w:rsidRDefault="00F64693">
      <w:pPr>
        <w:pStyle w:val="ConsPlusNormal"/>
        <w:ind w:firstLine="540"/>
        <w:jc w:val="both"/>
      </w:pPr>
    </w:p>
    <w:p w:rsidR="00F64693" w:rsidRDefault="00F64693">
      <w:pPr>
        <w:pStyle w:val="ConsPlusNormal"/>
        <w:ind w:firstLine="540"/>
        <w:jc w:val="both"/>
      </w:pPr>
      <w:r>
        <w:t>1. Правительство Ленинградской области слагает полномочия перед вновь избранным Губернатором Ленинградской области. Решение о сложении Правительством Ленинградской области полномочий оформляется распоряжением Губернатора Ленинградской области в день вступления в должность Губернатора Ленинградской области.</w:t>
      </w:r>
    </w:p>
    <w:p w:rsidR="00F64693" w:rsidRDefault="00F64693">
      <w:pPr>
        <w:pStyle w:val="ConsPlusNormal"/>
        <w:spacing w:before="220"/>
        <w:ind w:firstLine="540"/>
        <w:jc w:val="both"/>
      </w:pPr>
      <w:r>
        <w:t>Правительство Ленинградской области слагает полномочия в связи с досрочным прекращением полномочий Губернатора Ленинградской области в случаях, установленных федеральным законом об общих принципах организации публичной власти в субъектах Российской Федерации.</w:t>
      </w:r>
    </w:p>
    <w:p w:rsidR="00F64693" w:rsidRDefault="00F64693">
      <w:pPr>
        <w:pStyle w:val="ConsPlusNormal"/>
        <w:spacing w:before="220"/>
        <w:ind w:firstLine="540"/>
        <w:jc w:val="both"/>
      </w:pPr>
      <w:r>
        <w:t>В иных случаях Губернатор Ленинградской области принимает решение об отставке Правительства Ленинградской области.</w:t>
      </w:r>
    </w:p>
    <w:p w:rsidR="00F64693" w:rsidRDefault="00F64693">
      <w:pPr>
        <w:pStyle w:val="ConsPlusNormal"/>
        <w:spacing w:before="220"/>
        <w:ind w:firstLine="540"/>
        <w:jc w:val="both"/>
      </w:pPr>
      <w:r>
        <w:t xml:space="preserve">Правительство Ленинградской области может подать в отставку, которая принимается или </w:t>
      </w:r>
      <w:r>
        <w:lastRenderedPageBreak/>
        <w:t>отклоняется Губернатором Ленинградской области.</w:t>
      </w:r>
    </w:p>
    <w:p w:rsidR="00F64693" w:rsidRDefault="00F64693">
      <w:pPr>
        <w:pStyle w:val="ConsPlusNormal"/>
        <w:spacing w:before="220"/>
        <w:ind w:firstLine="540"/>
        <w:jc w:val="both"/>
      </w:pPr>
      <w:r>
        <w:t>В случае сложения полномочий или отставки Правительство Ленинградской области продолжает действовать до сформирования нового Правительства Ленинградской области.</w:t>
      </w:r>
    </w:p>
    <w:p w:rsidR="00F64693" w:rsidRDefault="00F64693">
      <w:pPr>
        <w:pStyle w:val="ConsPlusNormal"/>
        <w:spacing w:before="220"/>
        <w:ind w:firstLine="540"/>
        <w:jc w:val="both"/>
      </w:pPr>
      <w:r>
        <w:t>2. Губернатор Ленинградской области вправе принять решение об отставке отдельных членов Правительства Ленинградской области, в том числе в предусмотренном настоящим Уставом случае выражения Законодательным собранием Ленинградской области недоверия руководителям исполнительных органов Ленинградской области, являющимся членами Правительства Ленинградской области, в назначении которых на должность оно принимало участие.</w:t>
      </w:r>
    </w:p>
    <w:p w:rsidR="00F64693" w:rsidRDefault="00F64693">
      <w:pPr>
        <w:pStyle w:val="ConsPlusNormal"/>
        <w:spacing w:before="220"/>
        <w:ind w:firstLine="540"/>
        <w:jc w:val="both"/>
      </w:pPr>
      <w:r>
        <w:t>Член Правительства Ленинградской области вправе подать в отставку.</w:t>
      </w:r>
    </w:p>
    <w:p w:rsidR="00F64693" w:rsidRDefault="00F64693">
      <w:pPr>
        <w:pStyle w:val="ConsPlusNormal"/>
        <w:spacing w:before="220"/>
        <w:ind w:firstLine="540"/>
        <w:jc w:val="both"/>
      </w:pPr>
      <w:r>
        <w:t>3. Гарантии, предоставляемые лицам, замещавшим государственные должности Ленинградской области, в связи с прекращением полномочий, не распространяются на членов Правительства Ленинградской области в отставке в случаях:</w:t>
      </w:r>
    </w:p>
    <w:p w:rsidR="00F64693" w:rsidRDefault="00F64693">
      <w:pPr>
        <w:pStyle w:val="ConsPlusNormal"/>
        <w:spacing w:before="220"/>
        <w:ind w:firstLine="540"/>
        <w:jc w:val="both"/>
      </w:pPr>
      <w:r>
        <w:t>предусмотренных законодательством Российской Федерации о противодействии коррупции, федеральным законом об общих принципах организации публичной власти в Российской Федерации, иными федеральными законами;</w:t>
      </w:r>
    </w:p>
    <w:p w:rsidR="00F64693" w:rsidRDefault="00F64693">
      <w:pPr>
        <w:pStyle w:val="ConsPlusNormal"/>
        <w:spacing w:before="220"/>
        <w:ind w:firstLine="540"/>
        <w:jc w:val="both"/>
      </w:pPr>
      <w:r>
        <w:t>если в отношении указанных членов Правительства Ленинградской области Губернатором Ленинградской области принято решение об отставке на основании выражения Законодательным собранием Ленинградской области недоверия как руководителям исполнительных органов Ленинградской области, являющимся членами Правительства Ленинградской области, в назначении которых на должность оно принимало участие.</w:t>
      </w:r>
    </w:p>
    <w:p w:rsidR="00F64693" w:rsidRDefault="00F64693">
      <w:pPr>
        <w:pStyle w:val="ConsPlusNormal"/>
      </w:pPr>
    </w:p>
    <w:p w:rsidR="00F64693" w:rsidRDefault="00F64693">
      <w:pPr>
        <w:pStyle w:val="ConsPlusTitle"/>
        <w:ind w:firstLine="540"/>
        <w:jc w:val="both"/>
        <w:outlineLvl w:val="1"/>
      </w:pPr>
      <w:r>
        <w:t>Статья 38. Основные полномочия Правительства Ленинградской области</w:t>
      </w:r>
    </w:p>
    <w:p w:rsidR="00F64693" w:rsidRDefault="00F64693">
      <w:pPr>
        <w:pStyle w:val="ConsPlusNormal"/>
        <w:ind w:firstLine="540"/>
        <w:jc w:val="both"/>
      </w:pPr>
    </w:p>
    <w:p w:rsidR="00F64693" w:rsidRDefault="00F64693">
      <w:pPr>
        <w:pStyle w:val="ConsPlusNormal"/>
        <w:ind w:firstLine="540"/>
        <w:jc w:val="both"/>
      </w:pPr>
      <w:r>
        <w:t xml:space="preserve">(в ред. </w:t>
      </w:r>
      <w:hyperlink r:id="rId278">
        <w:r>
          <w:rPr>
            <w:color w:val="0000FF"/>
          </w:rPr>
          <w:t>Закона</w:t>
        </w:r>
      </w:hyperlink>
      <w:r>
        <w:t xml:space="preserve"> Ленинградской области от 20.10.2008 N 115-оз)</w:t>
      </w:r>
    </w:p>
    <w:p w:rsidR="00F64693" w:rsidRDefault="00F64693">
      <w:pPr>
        <w:pStyle w:val="ConsPlusNormal"/>
      </w:pPr>
    </w:p>
    <w:p w:rsidR="00F64693" w:rsidRDefault="00F64693">
      <w:pPr>
        <w:pStyle w:val="ConsPlusNormal"/>
        <w:ind w:firstLine="540"/>
        <w:jc w:val="both"/>
      </w:pPr>
      <w:r>
        <w:t>1. Правительство Ленинградской области:</w:t>
      </w:r>
    </w:p>
    <w:p w:rsidR="00F64693" w:rsidRDefault="00F64693">
      <w:pPr>
        <w:pStyle w:val="ConsPlusNormal"/>
        <w:spacing w:before="220"/>
        <w:ind w:firstLine="540"/>
        <w:jc w:val="both"/>
      </w:pPr>
      <w:r>
        <w:t>1) обеспечивает разработку и осуществление мер, направленных на социально-экономическое развитие Ленинградской области,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F64693" w:rsidRDefault="00F64693">
      <w:pPr>
        <w:pStyle w:val="ConsPlusNormal"/>
        <w:jc w:val="both"/>
      </w:pPr>
      <w:r>
        <w:t xml:space="preserve">(п. 1 в ред. Областного </w:t>
      </w:r>
      <w:hyperlink r:id="rId279">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F64693" w:rsidRDefault="00F64693">
      <w:pPr>
        <w:pStyle w:val="ConsPlusNormal"/>
        <w:jc w:val="both"/>
      </w:pPr>
      <w:r>
        <w:t xml:space="preserve">(в ред. Областного </w:t>
      </w:r>
      <w:hyperlink r:id="rId280">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2-1) осуществляет меры по сохранению и развитию этнокультурного многообразия народов Российской Федерации, проживающих на территории Ленинградской области,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F64693" w:rsidRDefault="00F64693">
      <w:pPr>
        <w:pStyle w:val="ConsPlusNormal"/>
        <w:jc w:val="both"/>
      </w:pPr>
      <w:r>
        <w:t xml:space="preserve">(п. 2-1 введен Областным </w:t>
      </w:r>
      <w:hyperlink r:id="rId281">
        <w:r>
          <w:rPr>
            <w:color w:val="0000FF"/>
          </w:rPr>
          <w:t>законом</w:t>
        </w:r>
      </w:hyperlink>
      <w:r>
        <w:t xml:space="preserve"> Ленинградской области от 26.07.2022 N 94-оз)</w:t>
      </w:r>
    </w:p>
    <w:p w:rsidR="00F64693" w:rsidRDefault="00F64693">
      <w:pPr>
        <w:pStyle w:val="ConsPlusNormal"/>
        <w:spacing w:before="220"/>
        <w:ind w:firstLine="540"/>
        <w:jc w:val="both"/>
      </w:pPr>
      <w:r>
        <w:t>2-2)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F64693" w:rsidRDefault="00F64693">
      <w:pPr>
        <w:pStyle w:val="ConsPlusNormal"/>
        <w:jc w:val="both"/>
      </w:pPr>
      <w:r>
        <w:t xml:space="preserve">(п. 2-2 введен Областным </w:t>
      </w:r>
      <w:hyperlink r:id="rId282">
        <w:r>
          <w:rPr>
            <w:color w:val="0000FF"/>
          </w:rPr>
          <w:t>законом</w:t>
        </w:r>
      </w:hyperlink>
      <w:r>
        <w:t xml:space="preserve"> Ленинградской области от 26.07.2022 N 94-оз)</w:t>
      </w:r>
    </w:p>
    <w:p w:rsidR="00F64693" w:rsidRDefault="00F64693">
      <w:pPr>
        <w:pStyle w:val="ConsPlusNormal"/>
        <w:spacing w:before="220"/>
        <w:ind w:firstLine="540"/>
        <w:jc w:val="both"/>
      </w:pPr>
      <w:r>
        <w:lastRenderedPageBreak/>
        <w:t>2-3)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F64693" w:rsidRDefault="00F64693">
      <w:pPr>
        <w:pStyle w:val="ConsPlusNormal"/>
        <w:jc w:val="both"/>
      </w:pPr>
      <w:r>
        <w:t xml:space="preserve">(п. 2-3 введен Областным </w:t>
      </w:r>
      <w:hyperlink r:id="rId283">
        <w:r>
          <w:rPr>
            <w:color w:val="0000FF"/>
          </w:rPr>
          <w:t>законом</w:t>
        </w:r>
      </w:hyperlink>
      <w:r>
        <w:t xml:space="preserve"> Ленинградской области от 26.07.2022 N 94-оз)</w:t>
      </w:r>
    </w:p>
    <w:p w:rsidR="00F64693" w:rsidRDefault="00F64693">
      <w:pPr>
        <w:pStyle w:val="ConsPlusNormal"/>
        <w:spacing w:before="220"/>
        <w:ind w:firstLine="540"/>
        <w:jc w:val="both"/>
      </w:pPr>
      <w:r>
        <w:t>2-4)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F64693" w:rsidRDefault="00F64693">
      <w:pPr>
        <w:pStyle w:val="ConsPlusNormal"/>
        <w:jc w:val="both"/>
      </w:pPr>
      <w:r>
        <w:t xml:space="preserve">(п. 2-4 введен Областным </w:t>
      </w:r>
      <w:hyperlink r:id="rId284">
        <w:r>
          <w:rPr>
            <w:color w:val="0000FF"/>
          </w:rPr>
          <w:t>законом</w:t>
        </w:r>
      </w:hyperlink>
      <w:r>
        <w:t xml:space="preserve"> Ленинградской области от 26.07.2022 N 94-оз)</w:t>
      </w:r>
    </w:p>
    <w:p w:rsidR="00F64693" w:rsidRDefault="00F64693">
      <w:pPr>
        <w:pStyle w:val="ConsPlusNormal"/>
        <w:spacing w:before="220"/>
        <w:ind w:firstLine="540"/>
        <w:jc w:val="both"/>
      </w:pPr>
      <w:r>
        <w:t>3) разрабатывает и вносит на рассмотрение Законодательного собрания Ленинградской области проект областного бюджета;</w:t>
      </w:r>
    </w:p>
    <w:p w:rsidR="00F64693" w:rsidRDefault="00F64693">
      <w:pPr>
        <w:pStyle w:val="ConsPlusNormal"/>
        <w:jc w:val="both"/>
      </w:pPr>
      <w:r>
        <w:t xml:space="preserve">(в ред. Областных законов Ленинградской области от 27.07.2015 </w:t>
      </w:r>
      <w:hyperlink r:id="rId285">
        <w:r>
          <w:rPr>
            <w:color w:val="0000FF"/>
          </w:rPr>
          <w:t>N 80-оз</w:t>
        </w:r>
      </w:hyperlink>
      <w:r>
        <w:t xml:space="preserve">, от 17.07.2018 </w:t>
      </w:r>
      <w:hyperlink r:id="rId286">
        <w:r>
          <w:rPr>
            <w:color w:val="0000FF"/>
          </w:rPr>
          <w:t>N 76-оз</w:t>
        </w:r>
      </w:hyperlink>
      <w:r>
        <w:t xml:space="preserve">, от 26.07.2022 </w:t>
      </w:r>
      <w:hyperlink r:id="rId287">
        <w:r>
          <w:rPr>
            <w:color w:val="0000FF"/>
          </w:rPr>
          <w:t>N 94-оз</w:t>
        </w:r>
      </w:hyperlink>
      <w:r>
        <w:t>)</w:t>
      </w:r>
    </w:p>
    <w:p w:rsidR="00F64693" w:rsidRDefault="00F64693">
      <w:pPr>
        <w:pStyle w:val="ConsPlusNormal"/>
        <w:spacing w:before="220"/>
        <w:ind w:firstLine="540"/>
        <w:jc w:val="both"/>
      </w:pPr>
      <w:r>
        <w:t>3-1) определяет порядок разработки и корректировки документов стратегического планирования, находящихся в его ведении, и утверждает (одобряет) такие документы;</w:t>
      </w:r>
    </w:p>
    <w:p w:rsidR="00F64693" w:rsidRDefault="00F64693">
      <w:pPr>
        <w:pStyle w:val="ConsPlusNormal"/>
        <w:jc w:val="both"/>
      </w:pPr>
      <w:r>
        <w:t xml:space="preserve">(п. 3-1 введен </w:t>
      </w:r>
      <w:hyperlink r:id="rId288">
        <w:r>
          <w:rPr>
            <w:color w:val="0000FF"/>
          </w:rPr>
          <w:t>Законом</w:t>
        </w:r>
      </w:hyperlink>
      <w:r>
        <w:t xml:space="preserve"> Ленинградской области от 17.07.2018 N 76-оз)</w:t>
      </w:r>
    </w:p>
    <w:p w:rsidR="00F64693" w:rsidRDefault="00F64693">
      <w:pPr>
        <w:pStyle w:val="ConsPlusNormal"/>
        <w:spacing w:before="220"/>
        <w:ind w:firstLine="540"/>
        <w:jc w:val="both"/>
      </w:pPr>
      <w:r>
        <w:t>4) обеспечивает исполнение областного бюджета Ленинградской области, готовит отчет об исполнении указанного бюджета, ежегодные отчеты о результатах деятельности Правительства Ленинградской области, сводный годовой доклад о ходе реализации и об оценке эффективности государственных программ Ленинградской области, ежегодные отчеты о ходе исполнения плана мероприятий по реализации стратегии социально-экономического развития Ленинградской области для представления их Губернатором Ленинградской области в Законодательное собрание Ленинградской области;</w:t>
      </w:r>
    </w:p>
    <w:p w:rsidR="00F64693" w:rsidRDefault="00F64693">
      <w:pPr>
        <w:pStyle w:val="ConsPlusNormal"/>
        <w:jc w:val="both"/>
      </w:pPr>
      <w:r>
        <w:t xml:space="preserve">(в ред. Областных законов Ленинградской области от 15.01.2018 </w:t>
      </w:r>
      <w:hyperlink r:id="rId289">
        <w:r>
          <w:rPr>
            <w:color w:val="0000FF"/>
          </w:rPr>
          <w:t>N 1-оз</w:t>
        </w:r>
      </w:hyperlink>
      <w:r>
        <w:t xml:space="preserve">, от 26.07.2022 </w:t>
      </w:r>
      <w:hyperlink r:id="rId290">
        <w:r>
          <w:rPr>
            <w:color w:val="0000FF"/>
          </w:rPr>
          <w:t>N 94-оз</w:t>
        </w:r>
      </w:hyperlink>
      <w:r>
        <w:t>)</w:t>
      </w:r>
    </w:p>
    <w:p w:rsidR="00F64693" w:rsidRDefault="00F64693">
      <w:pPr>
        <w:pStyle w:val="ConsPlusNormal"/>
        <w:spacing w:before="220"/>
        <w:ind w:firstLine="540"/>
        <w:jc w:val="both"/>
      </w:pPr>
      <w:r>
        <w:t>5) формирует отраслевые, территориальные и иные органы исполнительной власти Ленинградской области;</w:t>
      </w:r>
    </w:p>
    <w:p w:rsidR="00F64693" w:rsidRDefault="00F64693">
      <w:pPr>
        <w:pStyle w:val="ConsPlusNormal"/>
        <w:spacing w:before="220"/>
        <w:ind w:firstLine="540"/>
        <w:jc w:val="both"/>
      </w:pPr>
      <w:r>
        <w:t>6) управляет и распоряжается собственностью Ленинградской области в соответствии с законами Ленинградской области, а также управляет федеральной собственностью, переданной в управление Ленинградской области в соответствии с федеральными законами и иными нормативными правовыми актами Российской Федерации;</w:t>
      </w:r>
    </w:p>
    <w:p w:rsidR="00F64693" w:rsidRDefault="00F64693">
      <w:pPr>
        <w:pStyle w:val="ConsPlusNormal"/>
        <w:spacing w:before="220"/>
        <w:ind w:firstLine="540"/>
        <w:jc w:val="both"/>
      </w:pPr>
      <w:r>
        <w:t xml:space="preserve">7)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291">
        <w:r>
          <w:rPr>
            <w:color w:val="0000FF"/>
          </w:rPr>
          <w:t>Конституции</w:t>
        </w:r>
      </w:hyperlink>
      <w:r>
        <w:t xml:space="preserve"> Российской Федерации, федеральным законам и иным нормативным правовым актам Российской Федерации, Уставу Ленинградской области, областным законам и иным нормативным правовым актам Ленинградской области, а также вправе обратиться в суд;</w:t>
      </w:r>
    </w:p>
    <w:p w:rsidR="00F64693" w:rsidRDefault="00F64693">
      <w:pPr>
        <w:pStyle w:val="ConsPlusNormal"/>
        <w:jc w:val="both"/>
      </w:pPr>
      <w:r>
        <w:t xml:space="preserve">(в ред. Областного </w:t>
      </w:r>
      <w:hyperlink r:id="rId292">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 xml:space="preserve">7-1) - 8) утратили силу. - Областной </w:t>
      </w:r>
      <w:hyperlink r:id="rId293">
        <w:r>
          <w:rPr>
            <w:color w:val="0000FF"/>
          </w:rPr>
          <w:t>закон</w:t>
        </w:r>
      </w:hyperlink>
      <w:r>
        <w:t xml:space="preserve"> Ленинградской области от 26.07.2022 N 94-оз;</w:t>
      </w:r>
    </w:p>
    <w:p w:rsidR="00F64693" w:rsidRDefault="00F64693">
      <w:pPr>
        <w:pStyle w:val="ConsPlusNormal"/>
        <w:spacing w:before="220"/>
        <w:ind w:firstLine="540"/>
        <w:jc w:val="both"/>
      </w:pPr>
      <w:r>
        <w:t>9) осуществляет иные полномочия, установленные федеральными законами, настоящим Уставом, областными законами,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в том числе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F64693" w:rsidRDefault="00F64693">
      <w:pPr>
        <w:pStyle w:val="ConsPlusNormal"/>
        <w:jc w:val="both"/>
      </w:pPr>
      <w:r>
        <w:t xml:space="preserve">(п. 9 в ред. Областного </w:t>
      </w:r>
      <w:hyperlink r:id="rId294">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 xml:space="preserve">2. Если в федеральных законах, договорах о разграничении предметов ведения и полномочий между органами государственной власти Российской Федерации и органами государственной </w:t>
      </w:r>
      <w:r>
        <w:lastRenderedPageBreak/>
        <w:t>власти Ленинградской области, правовых актах Президента Российской Федерации и Правительства Российской Федерации определяются полномочия органов государственной власти субъекта Российской Федерации без указаний их статуса, такие полномочия осуществляет Правительство Ленинградской области, если иное не установлено федеральным или областным законом.</w:t>
      </w:r>
    </w:p>
    <w:p w:rsidR="00F64693" w:rsidRDefault="00F64693">
      <w:pPr>
        <w:pStyle w:val="ConsPlusNormal"/>
        <w:jc w:val="both"/>
      </w:pPr>
      <w:r>
        <w:t xml:space="preserve">(в ред. Областного </w:t>
      </w:r>
      <w:hyperlink r:id="rId295">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3. Правительство Ленинградской области вправе полностью или частично передавать осуществление своих полномочий отраслевым, территориальным и иным органам исполнительной власти Ленинградской области, если это не противоречит федеральным законам, указам Президента Российской Федерации, постановлениям Правительства Российской Федерации, Уставу Ленинградской области или областным законам.</w:t>
      </w:r>
    </w:p>
    <w:p w:rsidR="00F64693" w:rsidRDefault="00F64693">
      <w:pPr>
        <w:pStyle w:val="ConsPlusNormal"/>
      </w:pPr>
    </w:p>
    <w:p w:rsidR="00F64693" w:rsidRDefault="00F64693">
      <w:pPr>
        <w:pStyle w:val="ConsPlusTitle"/>
        <w:ind w:firstLine="540"/>
        <w:jc w:val="both"/>
        <w:outlineLvl w:val="1"/>
      </w:pPr>
      <w:r>
        <w:t>Статья 39. Правовые акты Правительства Ленинградской области</w:t>
      </w:r>
    </w:p>
    <w:p w:rsidR="00F64693" w:rsidRDefault="00F64693">
      <w:pPr>
        <w:pStyle w:val="ConsPlusNormal"/>
      </w:pPr>
    </w:p>
    <w:p w:rsidR="00F64693" w:rsidRDefault="00F64693">
      <w:pPr>
        <w:pStyle w:val="ConsPlusNormal"/>
        <w:ind w:firstLine="540"/>
        <w:jc w:val="both"/>
      </w:pPr>
      <w:r>
        <w:t>1. В пределах своих полномочий Правительство Ленинградской области принимает правовые акты.</w:t>
      </w:r>
    </w:p>
    <w:p w:rsidR="00F64693" w:rsidRDefault="00F64693">
      <w:pPr>
        <w:pStyle w:val="ConsPlusNormal"/>
        <w:jc w:val="both"/>
      </w:pPr>
      <w:r>
        <w:t xml:space="preserve">(в ред. Областного </w:t>
      </w:r>
      <w:hyperlink r:id="rId296">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2. Нормативные правовые акты Правительства Ленинградской области принимаются в форме постановлений Правительства Ленинградской области и вступают в силу с даты их официального опубликования, если иной срок не установлен в этих правовых актах или Уставом Ленинградской области.</w:t>
      </w:r>
    </w:p>
    <w:p w:rsidR="00F64693" w:rsidRDefault="00F64693">
      <w:pPr>
        <w:pStyle w:val="ConsPlusNormal"/>
        <w:spacing w:before="220"/>
        <w:ind w:firstLine="540"/>
        <w:jc w:val="both"/>
      </w:pPr>
      <w:r>
        <w:t>3. Правовые акты Правительства Ленинградской области, имеющие ненормативный характер, принимаются в форме распоряжений Правительства Ленинградской области и вступают в силу с даты их подписания Губернатором Ленинградской области или членом Правительства Ленинградской области, уполномоченным Правительством Ленинградской области, если иной срок не установлен в этих правовых актах или Уставом Ленинградской области.</w:t>
      </w:r>
    </w:p>
    <w:p w:rsidR="00F64693" w:rsidRDefault="00F64693">
      <w:pPr>
        <w:pStyle w:val="ConsPlusNormal"/>
        <w:jc w:val="both"/>
      </w:pPr>
      <w:r>
        <w:t xml:space="preserve">(в ред. Областного </w:t>
      </w:r>
      <w:hyperlink r:id="rId297">
        <w:r>
          <w:rPr>
            <w:color w:val="0000FF"/>
          </w:rPr>
          <w:t>закона</w:t>
        </w:r>
      </w:hyperlink>
      <w:r>
        <w:t xml:space="preserve"> Ленинградской области от 06.04.2023 N 32-оз)</w:t>
      </w:r>
    </w:p>
    <w:p w:rsidR="00F64693" w:rsidRDefault="00F64693">
      <w:pPr>
        <w:pStyle w:val="ConsPlusNormal"/>
        <w:spacing w:before="220"/>
        <w:ind w:firstLine="540"/>
        <w:jc w:val="both"/>
      </w:pPr>
      <w:r>
        <w:t>4. Постановления и распоряжения Правительства Ленинградской области, принятые в пределах его полномочий, обязательны к исполнению в Ленинградской области.</w:t>
      </w:r>
    </w:p>
    <w:p w:rsidR="00F64693" w:rsidRDefault="00F64693">
      <w:pPr>
        <w:pStyle w:val="ConsPlusNormal"/>
        <w:jc w:val="both"/>
      </w:pPr>
      <w:r>
        <w:t xml:space="preserve">(часть 4 в ред. </w:t>
      </w:r>
      <w:hyperlink r:id="rId298">
        <w:r>
          <w:rPr>
            <w:color w:val="0000FF"/>
          </w:rPr>
          <w:t>Закона</w:t>
        </w:r>
      </w:hyperlink>
      <w:r>
        <w:t xml:space="preserve"> Ленинградской области от 22.07.2010 N 48-оз)</w:t>
      </w:r>
    </w:p>
    <w:p w:rsidR="00F64693" w:rsidRDefault="00F64693">
      <w:pPr>
        <w:pStyle w:val="ConsPlusNormal"/>
        <w:spacing w:before="220"/>
        <w:ind w:firstLine="540"/>
        <w:jc w:val="both"/>
      </w:pPr>
      <w:r>
        <w:t>5. Нормативные правовые акты Правительства Ленинградской области,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F64693" w:rsidRDefault="00F64693">
      <w:pPr>
        <w:pStyle w:val="ConsPlusNormal"/>
        <w:jc w:val="both"/>
      </w:pPr>
      <w:r>
        <w:t xml:space="preserve">(часть 5 в ред. Областного </w:t>
      </w:r>
      <w:hyperlink r:id="rId299">
        <w:r>
          <w:rPr>
            <w:color w:val="0000FF"/>
          </w:rPr>
          <w:t>закона</w:t>
        </w:r>
      </w:hyperlink>
      <w:r>
        <w:t xml:space="preserve"> Ленинградской области от 26.07.2022 N 94-оз)</w:t>
      </w:r>
    </w:p>
    <w:p w:rsidR="00F64693" w:rsidRDefault="00F64693">
      <w:pPr>
        <w:pStyle w:val="ConsPlusNormal"/>
      </w:pPr>
    </w:p>
    <w:p w:rsidR="00F64693" w:rsidRDefault="00F64693">
      <w:pPr>
        <w:pStyle w:val="ConsPlusTitle"/>
        <w:ind w:firstLine="540"/>
        <w:jc w:val="both"/>
        <w:outlineLvl w:val="1"/>
      </w:pPr>
      <w:r>
        <w:t>Статья 40. Отраслевые, территориальные и иные органы исполнительной власти Ленинградской области</w:t>
      </w:r>
    </w:p>
    <w:p w:rsidR="00F64693" w:rsidRDefault="00F64693">
      <w:pPr>
        <w:pStyle w:val="ConsPlusNormal"/>
        <w:ind w:firstLine="540"/>
        <w:jc w:val="both"/>
      </w:pPr>
    </w:p>
    <w:p w:rsidR="00F64693" w:rsidRDefault="00F64693">
      <w:pPr>
        <w:pStyle w:val="ConsPlusNormal"/>
        <w:ind w:firstLine="540"/>
        <w:jc w:val="both"/>
      </w:pPr>
      <w:r>
        <w:t xml:space="preserve">(в ред. </w:t>
      </w:r>
      <w:hyperlink r:id="rId300">
        <w:r>
          <w:rPr>
            <w:color w:val="0000FF"/>
          </w:rPr>
          <w:t>Закона</w:t>
        </w:r>
      </w:hyperlink>
      <w:r>
        <w:t xml:space="preserve"> Ленинградской области от 20.10.2008 N 115-оз)</w:t>
      </w:r>
    </w:p>
    <w:p w:rsidR="00F64693" w:rsidRDefault="00F64693">
      <w:pPr>
        <w:pStyle w:val="ConsPlusNormal"/>
      </w:pPr>
    </w:p>
    <w:p w:rsidR="00F64693" w:rsidRDefault="00F64693">
      <w:pPr>
        <w:pStyle w:val="ConsPlusNormal"/>
        <w:ind w:firstLine="540"/>
        <w:jc w:val="both"/>
      </w:pPr>
      <w:r>
        <w:t>1. Отраслевые, территориальные и иные органы исполнительной власти Ленинградской области формируются, реорганизуются и упраздняются Правительством Ленинградской области в соответствии с системой и структурой исполнительных органов Ленинградской области, определенными Губернатором Ленинградской области, с учетом требований, установленных федеральными законами и настоящим Уставом.</w:t>
      </w:r>
    </w:p>
    <w:p w:rsidR="00F64693" w:rsidRDefault="00F64693">
      <w:pPr>
        <w:pStyle w:val="ConsPlusNormal"/>
        <w:jc w:val="both"/>
      </w:pPr>
      <w:r>
        <w:t xml:space="preserve">(в ред. Областного </w:t>
      </w:r>
      <w:hyperlink r:id="rId301">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 xml:space="preserve">2. Отраслевые органы исполнительной власти Ленинградской области формируются Правительством Ленинградской области в целях </w:t>
      </w:r>
      <w:proofErr w:type="gramStart"/>
      <w:r>
        <w:t>осуществления</w:t>
      </w:r>
      <w:proofErr w:type="gramEnd"/>
      <w:r>
        <w:t xml:space="preserve"> закрепленных за ними полномочий и функций на всей территории Ленинградской области.</w:t>
      </w:r>
    </w:p>
    <w:p w:rsidR="00F64693" w:rsidRDefault="00F64693">
      <w:pPr>
        <w:pStyle w:val="ConsPlusNormal"/>
        <w:spacing w:before="220"/>
        <w:ind w:firstLine="540"/>
        <w:jc w:val="both"/>
      </w:pPr>
      <w:r>
        <w:lastRenderedPageBreak/>
        <w:t xml:space="preserve">3. Территориальные органы исполнительной власти Ленинградской области формируются Правительством Ленинградской области в целях </w:t>
      </w:r>
      <w:proofErr w:type="gramStart"/>
      <w:r>
        <w:t>осуществления</w:t>
      </w:r>
      <w:proofErr w:type="gramEnd"/>
      <w:r>
        <w:t xml:space="preserve"> закрепленных за ними полномочий и функций в пределах границ одной или нескольких административно-территориальных единиц Ленинградской области.</w:t>
      </w:r>
    </w:p>
    <w:p w:rsidR="00F64693" w:rsidRDefault="00F64693">
      <w:pPr>
        <w:pStyle w:val="ConsPlusNormal"/>
        <w:spacing w:before="220"/>
        <w:ind w:firstLine="540"/>
        <w:jc w:val="both"/>
      </w:pPr>
      <w:r>
        <w:t>4. В целях исполнения полномочий по обеспечению деятельности Губернатора Ленинградской области как высшего должностного лица Ленинградской области, Правительства Ленинградской области как высшего исполнительного органа Ленинградской области Правительством Ленинградской области формируются иные органы исполнительной власти Ленинградской области.</w:t>
      </w:r>
    </w:p>
    <w:p w:rsidR="00F64693" w:rsidRDefault="00F64693">
      <w:pPr>
        <w:pStyle w:val="ConsPlusNormal"/>
        <w:jc w:val="both"/>
      </w:pPr>
      <w:r>
        <w:t xml:space="preserve">(в ред. Областного </w:t>
      </w:r>
      <w:hyperlink r:id="rId302">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5. Положения об отраслевых, территориальных и иных органах исполнительной власти утверждает Правительство Ленинградской области, если иное не предусмотрено федеральными законами.</w:t>
      </w:r>
    </w:p>
    <w:p w:rsidR="00F64693" w:rsidRDefault="00F64693">
      <w:pPr>
        <w:pStyle w:val="ConsPlusNormal"/>
        <w:jc w:val="both"/>
      </w:pPr>
      <w:r>
        <w:t xml:space="preserve">(часть 5 в ред. </w:t>
      </w:r>
      <w:hyperlink r:id="rId303">
        <w:r>
          <w:rPr>
            <w:color w:val="0000FF"/>
          </w:rPr>
          <w:t>Закона</w:t>
        </w:r>
      </w:hyperlink>
      <w:r>
        <w:t xml:space="preserve"> Ленинградской области от 22.07.2010 N 48-оз)</w:t>
      </w:r>
    </w:p>
    <w:p w:rsidR="00F64693" w:rsidRDefault="00F64693">
      <w:pPr>
        <w:pStyle w:val="ConsPlusNormal"/>
      </w:pPr>
    </w:p>
    <w:p w:rsidR="00F64693" w:rsidRDefault="00F64693">
      <w:pPr>
        <w:pStyle w:val="ConsPlusTitle"/>
        <w:ind w:firstLine="540"/>
        <w:jc w:val="both"/>
        <w:outlineLvl w:val="1"/>
      </w:pPr>
      <w:r>
        <w:t>Статья 40-1. Меры ответственности, применяемые к руководителям исполнительных органов Ленинградской области в случае издания нормативного правового акта, противоречащего Конституции Российской Федерации, федеральным конституционным законам, федеральным законам, областным законам или иным нормативным правовым актам Ленинградской области</w:t>
      </w:r>
    </w:p>
    <w:p w:rsidR="00F64693" w:rsidRDefault="00F64693">
      <w:pPr>
        <w:pStyle w:val="ConsPlusNormal"/>
        <w:ind w:firstLine="540"/>
        <w:jc w:val="both"/>
      </w:pPr>
    </w:p>
    <w:p w:rsidR="00F64693" w:rsidRDefault="00F64693">
      <w:pPr>
        <w:pStyle w:val="ConsPlusNormal"/>
        <w:ind w:firstLine="540"/>
        <w:jc w:val="both"/>
      </w:pPr>
      <w:r>
        <w:t xml:space="preserve">(введена Областным </w:t>
      </w:r>
      <w:hyperlink r:id="rId304">
        <w:r>
          <w:rPr>
            <w:color w:val="0000FF"/>
          </w:rPr>
          <w:t>законом</w:t>
        </w:r>
      </w:hyperlink>
      <w:r>
        <w:t xml:space="preserve"> Ленинградской области от 17.07.2023 N 82-оз)</w:t>
      </w:r>
    </w:p>
    <w:p w:rsidR="00F64693" w:rsidRDefault="00F64693">
      <w:pPr>
        <w:pStyle w:val="ConsPlusNormal"/>
        <w:ind w:firstLine="540"/>
        <w:jc w:val="both"/>
      </w:pPr>
    </w:p>
    <w:p w:rsidR="00F64693" w:rsidRDefault="00F64693">
      <w:pPr>
        <w:pStyle w:val="ConsPlusNormal"/>
        <w:ind w:firstLine="540"/>
        <w:jc w:val="both"/>
      </w:pPr>
      <w:r>
        <w:t xml:space="preserve">1. Губернатор Ленинградской области вправе вынести предупреждение назначенному им руководителю исполнительного органа Ленинградской области в случае издания исполнительным органом Ленинградской области нормативного правового акта, противоречащего </w:t>
      </w:r>
      <w:hyperlink r:id="rId305">
        <w:r>
          <w:rPr>
            <w:color w:val="0000FF"/>
          </w:rPr>
          <w:t>Конституции</w:t>
        </w:r>
      </w:hyperlink>
      <w:r>
        <w:t xml:space="preserve"> Российской Федерации, федеральным конституционным законам, федеральным законам, областным законам или иным нормативным правовым актам Ленинградской области, если такие противоречия установлены соответствующим судом, а руководитель исполнительного органа Ленинградской области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64693" w:rsidRDefault="00F64693">
      <w:pPr>
        <w:pStyle w:val="ConsPlusNormal"/>
        <w:spacing w:before="220"/>
        <w:ind w:firstLine="540"/>
        <w:jc w:val="both"/>
      </w:pPr>
      <w:r>
        <w:t xml:space="preserve">2. Если в течение месяца со дня вынесения Губернатором Ленинградской области предупреждения назначенному им руководителю исполнительного органа Ленинградской области указанное лицо не приняло в пределах своих полномочий мер по устранению причин, послуживших основанием для вынесения ему предупреждения, Губернатор Ленинградской области принимает решение об освобождении руководителя исполнительного органа Ленинградской области от должности за однократное грубое нарушение работником трудовых обязанностей в соответствии с </w:t>
      </w:r>
      <w:hyperlink r:id="rId306">
        <w:r>
          <w:rPr>
            <w:color w:val="0000FF"/>
          </w:rPr>
          <w:t>пунктом 10 части первой статьи 81</w:t>
        </w:r>
      </w:hyperlink>
      <w:r>
        <w:t xml:space="preserve"> Трудового кодекса Российской Федерации либо за однократное грубое нарушение гражданским служащим, замещающим должность гражданской службы категории "руководители", своих должностных обязанностей, повлекшее за собой причинение вреда государственному органу и(или) нарушение законодательства Российской Федерации, в соответствии с </w:t>
      </w:r>
      <w:hyperlink r:id="rId307">
        <w:r>
          <w:rPr>
            <w:color w:val="0000FF"/>
          </w:rPr>
          <w:t>пунктом 6 части 1 статьи 37</w:t>
        </w:r>
      </w:hyperlink>
      <w:r>
        <w:t xml:space="preserve"> Федерального закона от 27 июля 2004 года N 79-ФЗ "О государственной гражданской службе Российской Федерации".</w:t>
      </w:r>
    </w:p>
    <w:p w:rsidR="00F64693" w:rsidRDefault="00F64693">
      <w:pPr>
        <w:pStyle w:val="ConsPlusNormal"/>
      </w:pPr>
    </w:p>
    <w:p w:rsidR="00F64693" w:rsidRDefault="00F64693">
      <w:pPr>
        <w:pStyle w:val="ConsPlusTitle"/>
        <w:jc w:val="center"/>
        <w:outlineLvl w:val="0"/>
      </w:pPr>
      <w:r>
        <w:t>Глава 8. МИРОВЫЕ СУДЬИ ЛЕНИНГРАДСКОЙ ОБЛАСТИ</w:t>
      </w:r>
    </w:p>
    <w:p w:rsidR="00F64693" w:rsidRDefault="00F64693">
      <w:pPr>
        <w:pStyle w:val="ConsPlusNormal"/>
        <w:jc w:val="center"/>
      </w:pPr>
      <w:r>
        <w:t xml:space="preserve">(в ред. Областного </w:t>
      </w:r>
      <w:hyperlink r:id="rId308">
        <w:r>
          <w:rPr>
            <w:color w:val="0000FF"/>
          </w:rPr>
          <w:t>закона</w:t>
        </w:r>
      </w:hyperlink>
      <w:r>
        <w:t xml:space="preserve"> Ленинградской области</w:t>
      </w:r>
    </w:p>
    <w:p w:rsidR="00F64693" w:rsidRDefault="00F64693">
      <w:pPr>
        <w:pStyle w:val="ConsPlusNormal"/>
        <w:jc w:val="center"/>
      </w:pPr>
      <w:r>
        <w:t>от 09.03.2021 N 14-оз)</w:t>
      </w:r>
    </w:p>
    <w:p w:rsidR="00F64693" w:rsidRDefault="00F64693">
      <w:pPr>
        <w:pStyle w:val="ConsPlusNormal"/>
      </w:pPr>
    </w:p>
    <w:p w:rsidR="00F64693" w:rsidRDefault="00F64693">
      <w:pPr>
        <w:pStyle w:val="ConsPlusTitle"/>
        <w:ind w:firstLine="540"/>
        <w:jc w:val="both"/>
        <w:outlineLvl w:val="1"/>
      </w:pPr>
      <w:r>
        <w:t xml:space="preserve">Статья 41. Утратила силу. - Областной </w:t>
      </w:r>
      <w:hyperlink r:id="rId309">
        <w:r>
          <w:rPr>
            <w:color w:val="0000FF"/>
          </w:rPr>
          <w:t>закон</w:t>
        </w:r>
      </w:hyperlink>
      <w:r>
        <w:t xml:space="preserve"> Ленинградской области от 09.03.2021 N 14-оз.</w:t>
      </w:r>
    </w:p>
    <w:p w:rsidR="00F64693" w:rsidRDefault="00F64693">
      <w:pPr>
        <w:pStyle w:val="ConsPlusNormal"/>
      </w:pPr>
    </w:p>
    <w:p w:rsidR="00F64693" w:rsidRDefault="00F64693">
      <w:pPr>
        <w:pStyle w:val="ConsPlusTitle"/>
        <w:ind w:firstLine="540"/>
        <w:jc w:val="both"/>
        <w:outlineLvl w:val="1"/>
      </w:pPr>
      <w:r>
        <w:t>Статья 42. Основы статуса мировых судей Ленинградской области</w:t>
      </w:r>
    </w:p>
    <w:p w:rsidR="00F64693" w:rsidRDefault="00F64693">
      <w:pPr>
        <w:pStyle w:val="ConsPlusNormal"/>
      </w:pPr>
    </w:p>
    <w:p w:rsidR="00F64693" w:rsidRDefault="00F64693">
      <w:pPr>
        <w:pStyle w:val="ConsPlusNormal"/>
        <w:ind w:firstLine="540"/>
        <w:jc w:val="both"/>
      </w:pPr>
      <w:r>
        <w:t>1. Мировые судьи Ленинградской области являются судьями общей юрисдикции и входят в единую судебную систему Российской Федерации.</w:t>
      </w:r>
    </w:p>
    <w:p w:rsidR="00F64693" w:rsidRDefault="00F64693">
      <w:pPr>
        <w:pStyle w:val="ConsPlusNormal"/>
        <w:spacing w:before="220"/>
        <w:ind w:firstLine="540"/>
        <w:jc w:val="both"/>
      </w:pPr>
      <w:r>
        <w:t xml:space="preserve">2. Полномочия, порядок создания должностей мировых судей и иные вопросы деятельности мировых судей регламентируются </w:t>
      </w:r>
      <w:hyperlink r:id="rId310">
        <w:r>
          <w:rPr>
            <w:color w:val="0000FF"/>
          </w:rPr>
          <w:t>Конституцией</w:t>
        </w:r>
      </w:hyperlink>
      <w:r>
        <w:t xml:space="preserve"> Российской Федерации, федеральными конституционными законами и федеральными законами, а также принятыми в соответствии с ними областными законами.</w:t>
      </w:r>
    </w:p>
    <w:p w:rsidR="00F64693" w:rsidRDefault="00F64693">
      <w:pPr>
        <w:pStyle w:val="ConsPlusNormal"/>
        <w:jc w:val="both"/>
      </w:pPr>
      <w:r>
        <w:t xml:space="preserve">(п. 2 в ред. </w:t>
      </w:r>
      <w:hyperlink r:id="rId311">
        <w:r>
          <w:rPr>
            <w:color w:val="0000FF"/>
          </w:rPr>
          <w:t>Закона</w:t>
        </w:r>
      </w:hyperlink>
      <w:r>
        <w:t xml:space="preserve"> Ленинградской области от 20.10.2008 N 115-оз)</w:t>
      </w:r>
    </w:p>
    <w:p w:rsidR="00F64693" w:rsidRDefault="00F64693">
      <w:pPr>
        <w:pStyle w:val="ConsPlusNormal"/>
      </w:pPr>
    </w:p>
    <w:p w:rsidR="00F64693" w:rsidRDefault="00F64693">
      <w:pPr>
        <w:pStyle w:val="ConsPlusTitle"/>
        <w:jc w:val="center"/>
        <w:outlineLvl w:val="0"/>
      </w:pPr>
      <w:r>
        <w:t>Глава 8-1. УПОЛНОМОЧЕННЫЙ ПО ПРАВАМ ЧЕЛОВЕКА</w:t>
      </w:r>
    </w:p>
    <w:p w:rsidR="00F64693" w:rsidRDefault="00F64693">
      <w:pPr>
        <w:pStyle w:val="ConsPlusTitle"/>
        <w:jc w:val="center"/>
      </w:pPr>
      <w:r>
        <w:t>В ЛЕНИНГРАДСКОЙ ОБЛАСТИ</w:t>
      </w:r>
    </w:p>
    <w:p w:rsidR="00F64693" w:rsidRDefault="00F64693">
      <w:pPr>
        <w:pStyle w:val="ConsPlusNormal"/>
        <w:jc w:val="center"/>
      </w:pPr>
    </w:p>
    <w:p w:rsidR="00F64693" w:rsidRDefault="00F64693">
      <w:pPr>
        <w:pStyle w:val="ConsPlusNormal"/>
        <w:jc w:val="center"/>
      </w:pPr>
      <w:r>
        <w:t xml:space="preserve">(введена </w:t>
      </w:r>
      <w:hyperlink r:id="rId312">
        <w:r>
          <w:rPr>
            <w:color w:val="0000FF"/>
          </w:rPr>
          <w:t>Законом</w:t>
        </w:r>
      </w:hyperlink>
      <w:r>
        <w:t xml:space="preserve"> Ленинградской области от 12.03.2010 N 9-оз)</w:t>
      </w:r>
    </w:p>
    <w:p w:rsidR="00F64693" w:rsidRDefault="00F64693">
      <w:pPr>
        <w:pStyle w:val="ConsPlusNormal"/>
      </w:pPr>
    </w:p>
    <w:p w:rsidR="00F64693" w:rsidRDefault="00F64693">
      <w:pPr>
        <w:pStyle w:val="ConsPlusTitle"/>
        <w:ind w:firstLine="540"/>
        <w:jc w:val="both"/>
        <w:outlineLvl w:val="1"/>
      </w:pPr>
      <w:r>
        <w:t>Статья 42-1. Основы статуса Уполномоченного по правам человека в Ленинградской области</w:t>
      </w:r>
    </w:p>
    <w:p w:rsidR="00F64693" w:rsidRDefault="00F64693">
      <w:pPr>
        <w:pStyle w:val="ConsPlusNormal"/>
      </w:pPr>
    </w:p>
    <w:p w:rsidR="00F64693" w:rsidRDefault="00F64693">
      <w:pPr>
        <w:pStyle w:val="ConsPlusNormal"/>
        <w:ind w:firstLine="540"/>
        <w:jc w:val="both"/>
      </w:pPr>
      <w:r>
        <w:t>1. Уполномоченный по правам человека в Ленинградской области - государственная должность Ленинградской области, которая учреждается областным законом в целях обеспечения дополнительных гарантий государственной защиты прав и свобод человека и гражданина на территории Ленинградской области.</w:t>
      </w:r>
    </w:p>
    <w:p w:rsidR="00F64693" w:rsidRDefault="00F64693">
      <w:pPr>
        <w:pStyle w:val="ConsPlusNormal"/>
        <w:jc w:val="both"/>
      </w:pPr>
      <w:r>
        <w:t xml:space="preserve">(часть 1 в ред. Областного </w:t>
      </w:r>
      <w:hyperlink r:id="rId313">
        <w:r>
          <w:rPr>
            <w:color w:val="0000FF"/>
          </w:rPr>
          <w:t>закона</w:t>
        </w:r>
      </w:hyperlink>
      <w:r>
        <w:t xml:space="preserve"> Ленинградской области от 17.05.2021 N 65-оз)</w:t>
      </w:r>
    </w:p>
    <w:p w:rsidR="00F64693" w:rsidRDefault="00F64693">
      <w:pPr>
        <w:pStyle w:val="ConsPlusNormal"/>
        <w:spacing w:before="220"/>
        <w:ind w:firstLine="540"/>
        <w:jc w:val="both"/>
      </w:pPr>
      <w:r>
        <w:t>2. Уполномоченный по правам человека в Ленинградской области избирается на должность и досрочно освобождается от должности Законодательным собранием Ленинградской области в порядке, установленном областным законом.</w:t>
      </w:r>
    </w:p>
    <w:p w:rsidR="00F64693" w:rsidRDefault="00F64693">
      <w:pPr>
        <w:pStyle w:val="ConsPlusNormal"/>
        <w:jc w:val="both"/>
      </w:pPr>
      <w:r>
        <w:t xml:space="preserve">(в ред. Областных законов Ленинградской области от 11.04.2016 </w:t>
      </w:r>
      <w:hyperlink r:id="rId314">
        <w:r>
          <w:rPr>
            <w:color w:val="0000FF"/>
          </w:rPr>
          <w:t>N 20-оз</w:t>
        </w:r>
      </w:hyperlink>
      <w:r>
        <w:t xml:space="preserve">, от 11.06.2021 </w:t>
      </w:r>
      <w:hyperlink r:id="rId315">
        <w:r>
          <w:rPr>
            <w:color w:val="0000FF"/>
          </w:rPr>
          <w:t>N 73-оз</w:t>
        </w:r>
      </w:hyperlink>
      <w:r>
        <w:t>)</w:t>
      </w:r>
    </w:p>
    <w:p w:rsidR="00F64693" w:rsidRDefault="00F64693">
      <w:pPr>
        <w:pStyle w:val="ConsPlusNormal"/>
        <w:spacing w:before="220"/>
        <w:ind w:firstLine="540"/>
        <w:jc w:val="both"/>
      </w:pPr>
      <w:r>
        <w:t>3. Уполномоченный по правам человека в Ленинградской области и аппарат Уполномоченного по правам человека в Ленинградской области являются государственным органом Ленинградской области с правами юридического лица.</w:t>
      </w:r>
    </w:p>
    <w:p w:rsidR="00F64693" w:rsidRDefault="00F64693">
      <w:pPr>
        <w:pStyle w:val="ConsPlusNormal"/>
        <w:jc w:val="both"/>
      </w:pPr>
      <w:r>
        <w:t xml:space="preserve">(в ред. </w:t>
      </w:r>
      <w:hyperlink r:id="rId316">
        <w:r>
          <w:rPr>
            <w:color w:val="0000FF"/>
          </w:rPr>
          <w:t>Закона</w:t>
        </w:r>
      </w:hyperlink>
      <w:r>
        <w:t xml:space="preserve"> Ленинградской области от 11.04.2016 N 20-оз)</w:t>
      </w:r>
    </w:p>
    <w:p w:rsidR="00F64693" w:rsidRDefault="00F64693">
      <w:pPr>
        <w:pStyle w:val="ConsPlusNormal"/>
      </w:pPr>
    </w:p>
    <w:p w:rsidR="00F64693" w:rsidRDefault="00F64693">
      <w:pPr>
        <w:pStyle w:val="ConsPlusTitle"/>
        <w:jc w:val="center"/>
        <w:outlineLvl w:val="0"/>
      </w:pPr>
      <w:r>
        <w:t>Глава 8-2. УПОЛНОМОЧЕННЫЙ ПО ПРАВАМ РЕБЕНКА</w:t>
      </w:r>
    </w:p>
    <w:p w:rsidR="00F64693" w:rsidRDefault="00F64693">
      <w:pPr>
        <w:pStyle w:val="ConsPlusTitle"/>
        <w:jc w:val="center"/>
      </w:pPr>
      <w:r>
        <w:t>В ЛЕНИНГРАДСКОЙ ОБЛАСТИ</w:t>
      </w:r>
    </w:p>
    <w:p w:rsidR="00F64693" w:rsidRDefault="00F64693">
      <w:pPr>
        <w:pStyle w:val="ConsPlusNormal"/>
        <w:jc w:val="center"/>
      </w:pPr>
    </w:p>
    <w:p w:rsidR="00F64693" w:rsidRDefault="00F64693">
      <w:pPr>
        <w:pStyle w:val="ConsPlusNormal"/>
        <w:jc w:val="center"/>
      </w:pPr>
      <w:r>
        <w:t xml:space="preserve">(введена </w:t>
      </w:r>
      <w:hyperlink r:id="rId317">
        <w:r>
          <w:rPr>
            <w:color w:val="0000FF"/>
          </w:rPr>
          <w:t>Законом</w:t>
        </w:r>
      </w:hyperlink>
      <w:r>
        <w:t xml:space="preserve"> Ленинградской области</w:t>
      </w:r>
    </w:p>
    <w:p w:rsidR="00F64693" w:rsidRDefault="00F64693">
      <w:pPr>
        <w:pStyle w:val="ConsPlusNormal"/>
        <w:jc w:val="center"/>
      </w:pPr>
      <w:r>
        <w:t>от 24.12.2012 N 99-оз)</w:t>
      </w:r>
    </w:p>
    <w:p w:rsidR="00F64693" w:rsidRDefault="00F64693">
      <w:pPr>
        <w:pStyle w:val="ConsPlusNormal"/>
      </w:pPr>
    </w:p>
    <w:p w:rsidR="00F64693" w:rsidRDefault="00F64693">
      <w:pPr>
        <w:pStyle w:val="ConsPlusTitle"/>
        <w:ind w:firstLine="540"/>
        <w:jc w:val="both"/>
        <w:outlineLvl w:val="1"/>
      </w:pPr>
      <w:r>
        <w:t>Статья 42-2. Основы статуса Уполномоченного по правам ребенка в Ленинградской области</w:t>
      </w:r>
    </w:p>
    <w:p w:rsidR="00F64693" w:rsidRDefault="00F64693">
      <w:pPr>
        <w:pStyle w:val="ConsPlusNormal"/>
      </w:pPr>
    </w:p>
    <w:p w:rsidR="00F64693" w:rsidRDefault="00F64693">
      <w:pPr>
        <w:pStyle w:val="ConsPlusNormal"/>
        <w:ind w:firstLine="540"/>
        <w:jc w:val="both"/>
      </w:pPr>
      <w:r>
        <w:t>1. Уполномоченный по правам ребенка в Ленинградской области - государственная должность Ленинградской области, которая учреждается областным законом в целях обеспечения дополнительных гарантий эффективного функционирования механизмов реализации, соблюдения и защиты прав и законных интересов детей органами государственной власти Ленинградской области, органами местного самоуправления, образовательными и медицинскими организациями, организациями, оказывающими социальные и иные услуги детям и семьям, имеющим детей, и должностными лицами.</w:t>
      </w:r>
    </w:p>
    <w:p w:rsidR="00F64693" w:rsidRDefault="00F64693">
      <w:pPr>
        <w:pStyle w:val="ConsPlusNormal"/>
        <w:jc w:val="both"/>
      </w:pPr>
      <w:r>
        <w:t xml:space="preserve">(в ред. Областного </w:t>
      </w:r>
      <w:hyperlink r:id="rId318">
        <w:r>
          <w:rPr>
            <w:color w:val="0000FF"/>
          </w:rPr>
          <w:t>закона</w:t>
        </w:r>
      </w:hyperlink>
      <w:r>
        <w:t xml:space="preserve"> Ленинградской области от 17.04.2019 N 22-оз)</w:t>
      </w:r>
    </w:p>
    <w:p w:rsidR="00F64693" w:rsidRDefault="00F64693">
      <w:pPr>
        <w:pStyle w:val="ConsPlusNormal"/>
        <w:spacing w:before="220"/>
        <w:ind w:firstLine="540"/>
        <w:jc w:val="both"/>
      </w:pPr>
      <w:r>
        <w:t xml:space="preserve">2. Уполномоченный по правам ребенка в Ленинградской области назначается на должность </w:t>
      </w:r>
      <w:r>
        <w:lastRenderedPageBreak/>
        <w:t>и его полномочия досрочно прекращаются в порядке, установленном областным законом, по согласованию с Уполномоченным при Президенте Российской Федерации по правам ребенка.</w:t>
      </w:r>
    </w:p>
    <w:p w:rsidR="00F64693" w:rsidRDefault="00F64693">
      <w:pPr>
        <w:pStyle w:val="ConsPlusNormal"/>
        <w:jc w:val="both"/>
      </w:pPr>
      <w:r>
        <w:t xml:space="preserve">(часть 2 в ред. Областного </w:t>
      </w:r>
      <w:hyperlink r:id="rId319">
        <w:r>
          <w:rPr>
            <w:color w:val="0000FF"/>
          </w:rPr>
          <w:t>закона</w:t>
        </w:r>
      </w:hyperlink>
      <w:r>
        <w:t xml:space="preserve"> Ленинградской области от 11.06.2021 N 73-оз)</w:t>
      </w:r>
    </w:p>
    <w:p w:rsidR="00F64693" w:rsidRDefault="00F64693">
      <w:pPr>
        <w:pStyle w:val="ConsPlusNormal"/>
        <w:spacing w:before="220"/>
        <w:ind w:firstLine="540"/>
        <w:jc w:val="both"/>
      </w:pPr>
      <w:r>
        <w:t>3. Уполномоченный по правам ребенка в Ленинградской области и аппарат Уполномоченного по правам ребенка в Ленинградской области являются государственным органом Ленинградской области с правами юридического лица.</w:t>
      </w:r>
    </w:p>
    <w:p w:rsidR="00F64693" w:rsidRDefault="00F64693">
      <w:pPr>
        <w:pStyle w:val="ConsPlusNormal"/>
        <w:jc w:val="both"/>
      </w:pPr>
      <w:r>
        <w:t xml:space="preserve">(в ред. </w:t>
      </w:r>
      <w:hyperlink r:id="rId320">
        <w:r>
          <w:rPr>
            <w:color w:val="0000FF"/>
          </w:rPr>
          <w:t>Закона</w:t>
        </w:r>
      </w:hyperlink>
      <w:r>
        <w:t xml:space="preserve"> Ленинградской области от 11.04.2016 N 20-оз)</w:t>
      </w:r>
    </w:p>
    <w:p w:rsidR="00F64693" w:rsidRDefault="00F64693">
      <w:pPr>
        <w:pStyle w:val="ConsPlusNormal"/>
      </w:pPr>
    </w:p>
    <w:p w:rsidR="00F64693" w:rsidRDefault="00F64693">
      <w:pPr>
        <w:pStyle w:val="ConsPlusTitle"/>
        <w:jc w:val="center"/>
        <w:outlineLvl w:val="0"/>
      </w:pPr>
      <w:r>
        <w:t>Глава 8-3. УПОЛНОМОЧЕННЫЙ ПО ЗАЩИТЕ ПРАВ ПРЕДПРИНИМАТЕЛЕЙ</w:t>
      </w:r>
    </w:p>
    <w:p w:rsidR="00F64693" w:rsidRDefault="00F64693">
      <w:pPr>
        <w:pStyle w:val="ConsPlusTitle"/>
        <w:jc w:val="center"/>
      </w:pPr>
      <w:r>
        <w:t>В ЛЕНИНГРАДСКОЙ ОБЛАСТИ</w:t>
      </w:r>
    </w:p>
    <w:p w:rsidR="00F64693" w:rsidRDefault="00F64693">
      <w:pPr>
        <w:pStyle w:val="ConsPlusNormal"/>
        <w:jc w:val="center"/>
      </w:pPr>
    </w:p>
    <w:p w:rsidR="00F64693" w:rsidRDefault="00F64693">
      <w:pPr>
        <w:pStyle w:val="ConsPlusNormal"/>
        <w:jc w:val="center"/>
      </w:pPr>
      <w:r>
        <w:t xml:space="preserve">(введена </w:t>
      </w:r>
      <w:hyperlink r:id="rId321">
        <w:r>
          <w:rPr>
            <w:color w:val="0000FF"/>
          </w:rPr>
          <w:t>Законом</w:t>
        </w:r>
      </w:hyperlink>
      <w:r>
        <w:t xml:space="preserve"> Ленинградской области</w:t>
      </w:r>
    </w:p>
    <w:p w:rsidR="00F64693" w:rsidRDefault="00F64693">
      <w:pPr>
        <w:pStyle w:val="ConsPlusNormal"/>
        <w:jc w:val="center"/>
      </w:pPr>
      <w:r>
        <w:t>от 27.12.2013 N 103-оз)</w:t>
      </w:r>
    </w:p>
    <w:p w:rsidR="00F64693" w:rsidRDefault="00F64693">
      <w:pPr>
        <w:pStyle w:val="ConsPlusNormal"/>
      </w:pPr>
    </w:p>
    <w:p w:rsidR="00F64693" w:rsidRDefault="00F64693">
      <w:pPr>
        <w:pStyle w:val="ConsPlusTitle"/>
        <w:ind w:firstLine="540"/>
        <w:jc w:val="both"/>
        <w:outlineLvl w:val="1"/>
      </w:pPr>
      <w:r>
        <w:t>Статья 42-3. Основы статуса Уполномоченного по защите прав предпринимателей в Ленинградской области</w:t>
      </w:r>
    </w:p>
    <w:p w:rsidR="00F64693" w:rsidRDefault="00F64693">
      <w:pPr>
        <w:pStyle w:val="ConsPlusNormal"/>
      </w:pPr>
    </w:p>
    <w:p w:rsidR="00F64693" w:rsidRDefault="00F64693">
      <w:pPr>
        <w:pStyle w:val="ConsPlusNormal"/>
        <w:ind w:firstLine="540"/>
        <w:jc w:val="both"/>
      </w:pPr>
      <w:r>
        <w:t>1. Уполномоченный по защите прав предпринимателей в Ленинградской области - государственная должность Ленинградской области, которая учреждается областным законом в целях эффективной защиты прав и интересов предпринимателей в Ленинградской области, их соблюдения и уважения органами государственной власти Ленинградской области, органами местного самоуправления и должностными лицами.</w:t>
      </w:r>
    </w:p>
    <w:p w:rsidR="00F64693" w:rsidRDefault="00F64693">
      <w:pPr>
        <w:pStyle w:val="ConsPlusNormal"/>
        <w:spacing w:before="220"/>
        <w:ind w:firstLine="540"/>
        <w:jc w:val="both"/>
      </w:pPr>
      <w:r>
        <w:t>2. Назначение кандидата на должность Уполномоченного по защите прав предпринимателей в Ленинградской области осуществляется в порядке, установленном областным законом, по согласованию с Уполномоченным при Президенте Российской Федерации по защите прав предпринимателей с учетом мнения предпринимательского сообщества.</w:t>
      </w:r>
    </w:p>
    <w:p w:rsidR="00F64693" w:rsidRDefault="00F64693">
      <w:pPr>
        <w:pStyle w:val="ConsPlusNormal"/>
        <w:spacing w:before="220"/>
        <w:ind w:firstLine="540"/>
        <w:jc w:val="both"/>
      </w:pPr>
      <w:r>
        <w:t xml:space="preserve">Порядок досрочного освобождения Уполномоченного по защите прав предпринимателей в Ленинградской области от должности устанавливается областным законом с учетом положений Федерального </w:t>
      </w:r>
      <w:hyperlink r:id="rId322">
        <w:r>
          <w:rPr>
            <w:color w:val="0000FF"/>
          </w:rPr>
          <w:t>закона</w:t>
        </w:r>
      </w:hyperlink>
      <w:r>
        <w:t xml:space="preserve"> от 7 мая 2013 года N 78-ФЗ "Об уполномоченных по защите прав предпринимателей в Российской Федерации".</w:t>
      </w:r>
    </w:p>
    <w:p w:rsidR="00F64693" w:rsidRDefault="00F64693">
      <w:pPr>
        <w:pStyle w:val="ConsPlusNormal"/>
        <w:jc w:val="both"/>
      </w:pPr>
      <w:r>
        <w:t xml:space="preserve">(в ред. Областного </w:t>
      </w:r>
      <w:hyperlink r:id="rId323">
        <w:r>
          <w:rPr>
            <w:color w:val="0000FF"/>
          </w:rPr>
          <w:t>закона</w:t>
        </w:r>
      </w:hyperlink>
      <w:r>
        <w:t xml:space="preserve"> Ленинградской области от 11.04.2025 N 27-оз)</w:t>
      </w:r>
    </w:p>
    <w:p w:rsidR="00F64693" w:rsidRDefault="00F64693">
      <w:pPr>
        <w:pStyle w:val="ConsPlusNormal"/>
        <w:jc w:val="both"/>
      </w:pPr>
      <w:r>
        <w:t xml:space="preserve">(часть 2 в ред. Областного </w:t>
      </w:r>
      <w:hyperlink r:id="rId324">
        <w:r>
          <w:rPr>
            <w:color w:val="0000FF"/>
          </w:rPr>
          <w:t>закона</w:t>
        </w:r>
      </w:hyperlink>
      <w:r>
        <w:t xml:space="preserve"> Ленинградской области от 11.06.2021 N 73-оз)</w:t>
      </w:r>
    </w:p>
    <w:p w:rsidR="00F64693" w:rsidRDefault="00F64693">
      <w:pPr>
        <w:pStyle w:val="ConsPlusNormal"/>
        <w:spacing w:before="220"/>
        <w:ind w:firstLine="540"/>
        <w:jc w:val="both"/>
      </w:pPr>
      <w:r>
        <w:t>3. Уполномоченный по защите прав предпринимателей в Ленинградской области и аппарат Уполномоченного по защите прав предпринимателей в Ленинградской области являются государственным органом Ленинградской области с правами юридического лица.</w:t>
      </w:r>
    </w:p>
    <w:p w:rsidR="00F64693" w:rsidRDefault="00F64693">
      <w:pPr>
        <w:pStyle w:val="ConsPlusNormal"/>
        <w:jc w:val="both"/>
      </w:pPr>
      <w:r>
        <w:t xml:space="preserve">(в ред. Областных законов Ленинградской области от 11.04.2016 </w:t>
      </w:r>
      <w:hyperlink r:id="rId325">
        <w:r>
          <w:rPr>
            <w:color w:val="0000FF"/>
          </w:rPr>
          <w:t>N 20-оз</w:t>
        </w:r>
      </w:hyperlink>
      <w:r>
        <w:t xml:space="preserve">, от 11.06.2021 </w:t>
      </w:r>
      <w:hyperlink r:id="rId326">
        <w:r>
          <w:rPr>
            <w:color w:val="0000FF"/>
          </w:rPr>
          <w:t>N 73-оз</w:t>
        </w:r>
      </w:hyperlink>
      <w:r>
        <w:t>)</w:t>
      </w:r>
    </w:p>
    <w:p w:rsidR="00F64693" w:rsidRDefault="00F64693">
      <w:pPr>
        <w:pStyle w:val="ConsPlusNormal"/>
      </w:pPr>
    </w:p>
    <w:p w:rsidR="00F64693" w:rsidRDefault="00F64693">
      <w:pPr>
        <w:pStyle w:val="ConsPlusTitle"/>
        <w:jc w:val="center"/>
        <w:outlineLvl w:val="0"/>
      </w:pPr>
      <w:r>
        <w:t>Глава 9. МЕСТНОЕ САМОУПРАВЛЕНИЕ В ЛЕНИНГРАДСКОЙ ОБЛАСТИ</w:t>
      </w:r>
    </w:p>
    <w:p w:rsidR="00F64693" w:rsidRDefault="00F64693">
      <w:pPr>
        <w:pStyle w:val="ConsPlusNormal"/>
        <w:jc w:val="center"/>
      </w:pPr>
    </w:p>
    <w:p w:rsidR="00F64693" w:rsidRDefault="00F64693">
      <w:pPr>
        <w:pStyle w:val="ConsPlusNormal"/>
        <w:jc w:val="center"/>
      </w:pPr>
      <w:r>
        <w:t xml:space="preserve">(в ред. </w:t>
      </w:r>
      <w:hyperlink r:id="rId327">
        <w:r>
          <w:rPr>
            <w:color w:val="0000FF"/>
          </w:rPr>
          <w:t>Закона</w:t>
        </w:r>
      </w:hyperlink>
      <w:r>
        <w:t xml:space="preserve"> Ленинградской области от 20.10.2008 N 115-оз)</w:t>
      </w:r>
    </w:p>
    <w:p w:rsidR="00F64693" w:rsidRDefault="00F64693">
      <w:pPr>
        <w:pStyle w:val="ConsPlusNormal"/>
      </w:pPr>
    </w:p>
    <w:p w:rsidR="00F64693" w:rsidRDefault="00F64693">
      <w:pPr>
        <w:pStyle w:val="ConsPlusTitle"/>
        <w:ind w:firstLine="540"/>
        <w:jc w:val="both"/>
        <w:outlineLvl w:val="1"/>
      </w:pPr>
      <w:r>
        <w:t>Статья 43. Участие органов государственной власти Ленинградской области в решении задач местного самоуправления</w:t>
      </w:r>
    </w:p>
    <w:p w:rsidR="00F64693" w:rsidRDefault="00F64693">
      <w:pPr>
        <w:pStyle w:val="ConsPlusNormal"/>
        <w:jc w:val="both"/>
      </w:pPr>
      <w:r>
        <w:t xml:space="preserve">(в ред. Областного </w:t>
      </w:r>
      <w:hyperlink r:id="rId328">
        <w:r>
          <w:rPr>
            <w:color w:val="0000FF"/>
          </w:rPr>
          <w:t>закона</w:t>
        </w:r>
      </w:hyperlink>
      <w:r>
        <w:t xml:space="preserve"> Ленинградской области от 26.07.2022 N 94-оз)</w:t>
      </w:r>
    </w:p>
    <w:p w:rsidR="00F64693" w:rsidRDefault="00F64693">
      <w:pPr>
        <w:pStyle w:val="ConsPlusNormal"/>
      </w:pPr>
    </w:p>
    <w:p w:rsidR="00F64693" w:rsidRDefault="00F64693">
      <w:pPr>
        <w:pStyle w:val="ConsPlusNormal"/>
        <w:ind w:firstLine="540"/>
        <w:jc w:val="both"/>
      </w:pPr>
      <w:r>
        <w:t>1. Органы государственной власти Ленинградской области содействуют развитию местного самоуправления на территории Ленинградской области.</w:t>
      </w:r>
    </w:p>
    <w:p w:rsidR="00F64693" w:rsidRDefault="00F64693">
      <w:pPr>
        <w:pStyle w:val="ConsPlusNormal"/>
        <w:spacing w:before="220"/>
        <w:ind w:firstLine="540"/>
        <w:jc w:val="both"/>
      </w:pPr>
      <w:r>
        <w:t>В указанных целях органы государственной власти Ленинградской области в пределах своих полномочий:</w:t>
      </w:r>
    </w:p>
    <w:p w:rsidR="00F64693" w:rsidRDefault="00F64693">
      <w:pPr>
        <w:pStyle w:val="ConsPlusNormal"/>
        <w:spacing w:before="220"/>
        <w:ind w:firstLine="540"/>
        <w:jc w:val="both"/>
      </w:pPr>
      <w:r>
        <w:lastRenderedPageBreak/>
        <w:t>1) обеспечивают государственные гарантии прав населения на осуществление местного самоуправления;</w:t>
      </w:r>
    </w:p>
    <w:p w:rsidR="00F64693" w:rsidRDefault="00F64693">
      <w:pPr>
        <w:pStyle w:val="ConsPlusNormal"/>
        <w:spacing w:before="220"/>
        <w:ind w:firstLine="540"/>
        <w:jc w:val="both"/>
      </w:pPr>
      <w:r>
        <w:t>2) осуществляют правовое регулирование вопросов организации местного самоуправления в Ленинградской области в случаях и порядке, установленных федеральным законом об общих принципах организации публичной власти в субъектах Российской Федерации и федеральным законом, устанавливающим общие принципы организации местного самоуправления;</w:t>
      </w:r>
    </w:p>
    <w:p w:rsidR="00F64693" w:rsidRDefault="00F64693">
      <w:pPr>
        <w:pStyle w:val="ConsPlusNormal"/>
        <w:spacing w:before="220"/>
        <w:ind w:firstLine="540"/>
        <w:jc w:val="both"/>
      </w:pPr>
      <w:r>
        <w:t>3) осуществляют правовое регулирование прав, обязанностей и ответственности органов государственной власти Ленинградской области и их должностных лиц в области местного самоуправления в случаях и порядке, установленных федеральными законами;</w:t>
      </w:r>
    </w:p>
    <w:p w:rsidR="00F64693" w:rsidRDefault="00F64693">
      <w:pPr>
        <w:pStyle w:val="ConsPlusNormal"/>
        <w:spacing w:before="22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F64693" w:rsidRDefault="00F64693">
      <w:pPr>
        <w:pStyle w:val="ConsPlusNormal"/>
        <w:spacing w:before="22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F64693" w:rsidRDefault="00F64693">
      <w:pPr>
        <w:pStyle w:val="ConsPlusNormal"/>
        <w:spacing w:before="220"/>
        <w:ind w:firstLine="540"/>
        <w:jc w:val="both"/>
      </w:pPr>
      <w:r>
        <w:t>6) осуществляют в соответствии с федеральным законом об общих принципах организации публичной власти в субъектах Российской Федерации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F64693" w:rsidRDefault="00F64693">
      <w:pPr>
        <w:pStyle w:val="ConsPlusNormal"/>
        <w:spacing w:before="220"/>
        <w:ind w:firstLine="540"/>
        <w:jc w:val="both"/>
      </w:pPr>
      <w:r>
        <w:t xml:space="preserve">7) осуществляют права и обязанности в соответствии с Бюджетным </w:t>
      </w:r>
      <w:hyperlink r:id="rId329">
        <w:r>
          <w:rPr>
            <w:color w:val="0000FF"/>
          </w:rPr>
          <w:t>кодексом</w:t>
        </w:r>
      </w:hyperlink>
      <w:r>
        <w:t xml:space="preserve"> Российской Федерации, другими федеральными законами.</w:t>
      </w:r>
    </w:p>
    <w:p w:rsidR="00F64693" w:rsidRDefault="00F64693">
      <w:pPr>
        <w:pStyle w:val="ConsPlusNormal"/>
        <w:jc w:val="both"/>
      </w:pPr>
      <w:r>
        <w:t xml:space="preserve">(часть 1 в ред. Областного </w:t>
      </w:r>
      <w:hyperlink r:id="rId330">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Ленинградской области в отношении муниципальных образований и органов местного самоуправления допускается только в случаях и порядке, установленных </w:t>
      </w:r>
      <w:hyperlink r:id="rId331">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F64693" w:rsidRDefault="00F64693">
      <w:pPr>
        <w:pStyle w:val="ConsPlusNormal"/>
        <w:spacing w:before="220"/>
        <w:ind w:firstLine="540"/>
        <w:jc w:val="both"/>
      </w:pPr>
      <w:r>
        <w:t xml:space="preserve">3. В случае противоречия Устава Ленинградской области, областного закона, иного нормативного правового акта Ленинградской области,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332">
        <w:r>
          <w:rPr>
            <w:color w:val="0000FF"/>
          </w:rPr>
          <w:t>Конституции</w:t>
        </w:r>
      </w:hyperlink>
      <w:r>
        <w:t xml:space="preserve"> Российской Федерации, федеральным конституционным законам, федеральным законам применяются </w:t>
      </w:r>
      <w:hyperlink r:id="rId333">
        <w:r>
          <w:rPr>
            <w:color w:val="0000FF"/>
          </w:rPr>
          <w:t>Конституция</w:t>
        </w:r>
      </w:hyperlink>
      <w:r>
        <w:t xml:space="preserve"> Российской Федерации, федеральные конституционные законы и федеральные законы.</w:t>
      </w:r>
    </w:p>
    <w:p w:rsidR="00F64693" w:rsidRDefault="00F64693">
      <w:pPr>
        <w:pStyle w:val="ConsPlusNormal"/>
        <w:jc w:val="both"/>
      </w:pPr>
      <w:r>
        <w:t xml:space="preserve">(в ред. Областного </w:t>
      </w:r>
      <w:hyperlink r:id="rId334">
        <w:r>
          <w:rPr>
            <w:color w:val="0000FF"/>
          </w:rPr>
          <w:t>закона</w:t>
        </w:r>
      </w:hyperlink>
      <w:r>
        <w:t xml:space="preserve"> Ленинградской области от 26.07.2022 N 94-оз)</w:t>
      </w:r>
    </w:p>
    <w:p w:rsidR="00F64693" w:rsidRDefault="00F64693">
      <w:pPr>
        <w:pStyle w:val="ConsPlusNormal"/>
        <w:spacing w:before="220"/>
        <w:ind w:firstLine="540"/>
        <w:jc w:val="both"/>
      </w:pPr>
      <w:bookmarkStart w:id="33" w:name="P781"/>
      <w:bookmarkEnd w:id="33"/>
      <w:r>
        <w:t>4. Областными законами может осуществляться перераспределение полномочий между органами местного самоуправления и органами государственной власти Ленинградской области в соответствии с федеральным законом об общих принципах организации публичной власти в субъектах Российской Федерации и 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собрания Ленинградской области.</w:t>
      </w:r>
    </w:p>
    <w:p w:rsidR="00F64693" w:rsidRDefault="00F64693">
      <w:pPr>
        <w:pStyle w:val="ConsPlusNormal"/>
        <w:spacing w:before="220"/>
        <w:ind w:firstLine="540"/>
        <w:jc w:val="both"/>
      </w:pPr>
      <w:r>
        <w:t>Такие областные законы вступают в силу с начала очередного финансового года.</w:t>
      </w:r>
    </w:p>
    <w:p w:rsidR="00F64693" w:rsidRDefault="00F64693">
      <w:pPr>
        <w:pStyle w:val="ConsPlusNormal"/>
        <w:jc w:val="both"/>
      </w:pPr>
      <w:r>
        <w:t xml:space="preserve">(часть 4 введена Областным </w:t>
      </w:r>
      <w:hyperlink r:id="rId335">
        <w:r>
          <w:rPr>
            <w:color w:val="0000FF"/>
          </w:rPr>
          <w:t>законом</w:t>
        </w:r>
      </w:hyperlink>
      <w:r>
        <w:t xml:space="preserve"> Ленинградской области от 26.07.2022 N 94-оз)</w:t>
      </w:r>
    </w:p>
    <w:p w:rsidR="00F64693" w:rsidRDefault="00F64693">
      <w:pPr>
        <w:pStyle w:val="ConsPlusNormal"/>
        <w:spacing w:before="220"/>
        <w:ind w:firstLine="540"/>
        <w:jc w:val="both"/>
      </w:pPr>
      <w:r>
        <w:lastRenderedPageBreak/>
        <w:t xml:space="preserve">5. Не допускается отнесение к полномочиям органов государственной власти Ленинградской области в порядке, установленном </w:t>
      </w:r>
      <w:hyperlink w:anchor="P781">
        <w:r>
          <w:rPr>
            <w:color w:val="0000FF"/>
          </w:rPr>
          <w:t>частью 4</w:t>
        </w:r>
      </w:hyperlink>
      <w:r>
        <w:t xml:space="preserve"> настоящей статьи, полномочий органов местного самоуправления, перераспределение которых не допускается в соответствии с федеральным законом, устанавливающим общие принципы организации местного самоуправления.</w:t>
      </w:r>
    </w:p>
    <w:p w:rsidR="00F64693" w:rsidRDefault="00F64693">
      <w:pPr>
        <w:pStyle w:val="ConsPlusNormal"/>
        <w:jc w:val="both"/>
      </w:pPr>
      <w:r>
        <w:t xml:space="preserve">(часть 5 введена Областным </w:t>
      </w:r>
      <w:hyperlink r:id="rId336">
        <w:r>
          <w:rPr>
            <w:color w:val="0000FF"/>
          </w:rPr>
          <w:t>законом</w:t>
        </w:r>
      </w:hyperlink>
      <w:r>
        <w:t xml:space="preserve"> Ленинградской области от 26.07.2022 N 94-оз)</w:t>
      </w:r>
    </w:p>
    <w:p w:rsidR="00F64693" w:rsidRDefault="00F64693">
      <w:pPr>
        <w:pStyle w:val="ConsPlusNormal"/>
        <w:spacing w:before="220"/>
        <w:ind w:firstLine="540"/>
        <w:jc w:val="both"/>
      </w:pPr>
      <w:r>
        <w:t xml:space="preserve">6. Допускается наделение органов местного самоуправления отдельными полномочиями, осуществляемыми органами государственной власти Ленинградской области в соответствии с </w:t>
      </w:r>
      <w:hyperlink w:anchor="P781">
        <w:r>
          <w:rPr>
            <w:color w:val="0000FF"/>
          </w:rPr>
          <w:t>частью 4</w:t>
        </w:r>
      </w:hyperlink>
      <w:r>
        <w:t xml:space="preserve"> настоящей статьи, в порядке и на срок, определяемые федеральным законом, устанавливающим общие принципы организации местного самоуправления, областным законом.</w:t>
      </w:r>
    </w:p>
    <w:p w:rsidR="00F64693" w:rsidRDefault="00F64693">
      <w:pPr>
        <w:pStyle w:val="ConsPlusNormal"/>
        <w:jc w:val="both"/>
      </w:pPr>
      <w:r>
        <w:t xml:space="preserve">(часть 6 введена Областным </w:t>
      </w:r>
      <w:hyperlink r:id="rId337">
        <w:r>
          <w:rPr>
            <w:color w:val="0000FF"/>
          </w:rPr>
          <w:t>законом</w:t>
        </w:r>
      </w:hyperlink>
      <w:r>
        <w:t xml:space="preserve"> Ленинградской области от 26.07.2022 N 94-оз)</w:t>
      </w:r>
    </w:p>
    <w:p w:rsidR="00F64693" w:rsidRDefault="00F64693">
      <w:pPr>
        <w:pStyle w:val="ConsPlusNormal"/>
        <w:ind w:firstLine="540"/>
        <w:jc w:val="both"/>
      </w:pPr>
    </w:p>
    <w:p w:rsidR="00F64693" w:rsidRDefault="00F64693">
      <w:pPr>
        <w:pStyle w:val="ConsPlusTitle"/>
        <w:ind w:firstLine="540"/>
        <w:jc w:val="both"/>
        <w:outlineLvl w:val="1"/>
      </w:pPr>
      <w:r>
        <w:t>Статья 44. Государственные гарантии прав населения на местное самоуправление в Ленинградской области</w:t>
      </w:r>
    </w:p>
    <w:p w:rsidR="00F64693" w:rsidRDefault="00F64693">
      <w:pPr>
        <w:pStyle w:val="ConsPlusNormal"/>
      </w:pPr>
    </w:p>
    <w:p w:rsidR="00F64693" w:rsidRDefault="00F64693">
      <w:pPr>
        <w:pStyle w:val="ConsPlusNormal"/>
        <w:ind w:firstLine="540"/>
        <w:jc w:val="both"/>
      </w:pPr>
      <w:r>
        <w:t>1. Местному самоуправлению в Ленинградской области гарантировано право на компенсацию дополнительных расходов, возникших в результате решений, принятых органами государственной власти Ленинградской области.</w:t>
      </w:r>
    </w:p>
    <w:p w:rsidR="00F64693" w:rsidRDefault="00F64693">
      <w:pPr>
        <w:pStyle w:val="ConsPlusNormal"/>
        <w:spacing w:before="220"/>
        <w:ind w:firstLine="540"/>
        <w:jc w:val="both"/>
      </w:pPr>
      <w:r>
        <w:t>2. Органы государственной власти Ленинградской области обязаны содействовать участию населения в непосредственном осуществлении им местного самоуправления.</w:t>
      </w:r>
    </w:p>
    <w:p w:rsidR="00F64693" w:rsidRDefault="00F64693">
      <w:pPr>
        <w:pStyle w:val="ConsPlusNormal"/>
      </w:pPr>
    </w:p>
    <w:p w:rsidR="00F64693" w:rsidRDefault="00F64693">
      <w:pPr>
        <w:pStyle w:val="ConsPlusNormal"/>
        <w:jc w:val="right"/>
      </w:pPr>
      <w:r>
        <w:t>Губернатор -</w:t>
      </w:r>
    </w:p>
    <w:p w:rsidR="00F64693" w:rsidRDefault="00F64693">
      <w:pPr>
        <w:pStyle w:val="ConsPlusNormal"/>
        <w:jc w:val="right"/>
      </w:pPr>
      <w:r>
        <w:t>председатель правительства</w:t>
      </w:r>
    </w:p>
    <w:p w:rsidR="00F64693" w:rsidRDefault="00F64693">
      <w:pPr>
        <w:pStyle w:val="ConsPlusNormal"/>
        <w:jc w:val="right"/>
      </w:pPr>
      <w:r>
        <w:t>Ленинградской области</w:t>
      </w:r>
    </w:p>
    <w:p w:rsidR="00F64693" w:rsidRDefault="00F64693">
      <w:pPr>
        <w:pStyle w:val="ConsPlusNormal"/>
        <w:jc w:val="right"/>
      </w:pPr>
      <w:proofErr w:type="spellStart"/>
      <w:r>
        <w:t>А.Беляков</w:t>
      </w:r>
      <w:proofErr w:type="spellEnd"/>
    </w:p>
    <w:p w:rsidR="00F64693" w:rsidRDefault="00F64693">
      <w:pPr>
        <w:pStyle w:val="ConsPlusNormal"/>
      </w:pPr>
      <w:r>
        <w:t>г. Санкт-Петербург</w:t>
      </w:r>
    </w:p>
    <w:p w:rsidR="00F64693" w:rsidRDefault="00F64693">
      <w:pPr>
        <w:pStyle w:val="ConsPlusNormal"/>
        <w:spacing w:before="220"/>
      </w:pPr>
      <w:r>
        <w:t>27 октября 1994 года</w:t>
      </w:r>
    </w:p>
    <w:p w:rsidR="00F64693" w:rsidRDefault="00F64693">
      <w:pPr>
        <w:pStyle w:val="ConsPlusNormal"/>
        <w:spacing w:before="220"/>
      </w:pPr>
      <w:r>
        <w:t>N 6-оз</w:t>
      </w:r>
    </w:p>
    <w:p w:rsidR="00F64693" w:rsidRDefault="00F64693">
      <w:pPr>
        <w:pStyle w:val="ConsPlusNormal"/>
      </w:pPr>
    </w:p>
    <w:p w:rsidR="00F64693" w:rsidRDefault="00F64693">
      <w:pPr>
        <w:pStyle w:val="ConsPlusNormal"/>
      </w:pPr>
    </w:p>
    <w:p w:rsidR="00F64693" w:rsidRDefault="00F64693">
      <w:pPr>
        <w:pStyle w:val="ConsPlusNormal"/>
        <w:pBdr>
          <w:bottom w:val="single" w:sz="6" w:space="0" w:color="auto"/>
        </w:pBdr>
        <w:spacing w:before="100" w:after="100"/>
        <w:jc w:val="both"/>
        <w:rPr>
          <w:sz w:val="2"/>
          <w:szCs w:val="2"/>
        </w:rPr>
      </w:pPr>
    </w:p>
    <w:p w:rsidR="00C3678F" w:rsidRDefault="00C3678F"/>
    <w:sectPr w:rsidR="00C3678F" w:rsidSect="00510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93"/>
    <w:rsid w:val="00C3678F"/>
    <w:rsid w:val="00F64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CCA54-3AD0-41D6-B68C-F2632E22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46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46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46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46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46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46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46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46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59628&amp;dst=100081" TargetMode="External"/><Relationship Id="rId299" Type="http://schemas.openxmlformats.org/officeDocument/2006/relationships/hyperlink" Target="https://login.consultant.ru/link/?req=doc&amp;base=SPB&amp;n=259628&amp;dst=100276" TargetMode="External"/><Relationship Id="rId303" Type="http://schemas.openxmlformats.org/officeDocument/2006/relationships/hyperlink" Target="https://login.consultant.ru/link/?req=doc&amp;base=SPB&amp;n=259830&amp;dst=100025" TargetMode="External"/><Relationship Id="rId21" Type="http://schemas.openxmlformats.org/officeDocument/2006/relationships/hyperlink" Target="https://login.consultant.ru/link/?req=doc&amp;base=SPB&amp;n=259763&amp;dst=100008" TargetMode="External"/><Relationship Id="rId42" Type="http://schemas.openxmlformats.org/officeDocument/2006/relationships/hyperlink" Target="https://login.consultant.ru/link/?req=doc&amp;base=SPB&amp;n=276962&amp;dst=100008" TargetMode="External"/><Relationship Id="rId63" Type="http://schemas.openxmlformats.org/officeDocument/2006/relationships/hyperlink" Target="https://login.consultant.ru/link/?req=doc&amp;base=LAW&amp;n=2875" TargetMode="External"/><Relationship Id="rId84" Type="http://schemas.openxmlformats.org/officeDocument/2006/relationships/hyperlink" Target="https://login.consultant.ru/link/?req=doc&amp;base=LAW&amp;n=2875" TargetMode="External"/><Relationship Id="rId138" Type="http://schemas.openxmlformats.org/officeDocument/2006/relationships/hyperlink" Target="https://login.consultant.ru/link/?req=doc&amp;base=SPB&amp;n=259628&amp;dst=100096" TargetMode="External"/><Relationship Id="rId159" Type="http://schemas.openxmlformats.org/officeDocument/2006/relationships/hyperlink" Target="https://login.consultant.ru/link/?req=doc&amp;base=SPB&amp;n=259628&amp;dst=100134" TargetMode="External"/><Relationship Id="rId324" Type="http://schemas.openxmlformats.org/officeDocument/2006/relationships/hyperlink" Target="https://login.consultant.ru/link/?req=doc&amp;base=SPB&amp;n=242652&amp;dst=100013" TargetMode="External"/><Relationship Id="rId170" Type="http://schemas.openxmlformats.org/officeDocument/2006/relationships/hyperlink" Target="https://login.consultant.ru/link/?req=doc&amp;base=SPB&amp;n=252585&amp;dst=100019" TargetMode="External"/><Relationship Id="rId191" Type="http://schemas.openxmlformats.org/officeDocument/2006/relationships/hyperlink" Target="https://login.consultant.ru/link/?req=doc&amp;base=SPB&amp;n=198435&amp;dst=100011" TargetMode="External"/><Relationship Id="rId205" Type="http://schemas.openxmlformats.org/officeDocument/2006/relationships/hyperlink" Target="https://login.consultant.ru/link/?req=doc&amp;base=SPB&amp;n=259628&amp;dst=100163" TargetMode="External"/><Relationship Id="rId226" Type="http://schemas.openxmlformats.org/officeDocument/2006/relationships/hyperlink" Target="https://login.consultant.ru/link/?req=doc&amp;base=SPB&amp;n=259628&amp;dst=100177" TargetMode="External"/><Relationship Id="rId247" Type="http://schemas.openxmlformats.org/officeDocument/2006/relationships/hyperlink" Target="https://login.consultant.ru/link/?req=doc&amp;base=SPB&amp;n=259628&amp;dst=100201" TargetMode="External"/><Relationship Id="rId107" Type="http://schemas.openxmlformats.org/officeDocument/2006/relationships/hyperlink" Target="https://login.consultant.ru/link/?req=doc&amp;base=SPB&amp;n=97014&amp;dst=100010" TargetMode="External"/><Relationship Id="rId268" Type="http://schemas.openxmlformats.org/officeDocument/2006/relationships/hyperlink" Target="www.lenobl.ru" TargetMode="External"/><Relationship Id="rId289" Type="http://schemas.openxmlformats.org/officeDocument/2006/relationships/hyperlink" Target="https://login.consultant.ru/link/?req=doc&amp;base=SPB&amp;n=195079&amp;dst=100008" TargetMode="External"/><Relationship Id="rId11" Type="http://schemas.openxmlformats.org/officeDocument/2006/relationships/hyperlink" Target="https://login.consultant.ru/link/?req=doc&amp;base=SPB&amp;n=259830&amp;dst=100008" TargetMode="External"/><Relationship Id="rId32" Type="http://schemas.openxmlformats.org/officeDocument/2006/relationships/hyperlink" Target="https://login.consultant.ru/link/?req=doc&amp;base=SPB&amp;n=239969&amp;dst=100008" TargetMode="External"/><Relationship Id="rId53" Type="http://schemas.openxmlformats.org/officeDocument/2006/relationships/hyperlink" Target="https://login.consultant.ru/link/?req=doc&amp;base=SPB&amp;n=222817&amp;dst=100009" TargetMode="External"/><Relationship Id="rId74" Type="http://schemas.openxmlformats.org/officeDocument/2006/relationships/hyperlink" Target="https://login.consultant.ru/link/?req=doc&amp;base=SPB&amp;n=259628&amp;dst=100047" TargetMode="External"/><Relationship Id="rId128" Type="http://schemas.openxmlformats.org/officeDocument/2006/relationships/hyperlink" Target="https://login.consultant.ru/link/?req=doc&amp;base=SPB&amp;n=259628&amp;dst=100086" TargetMode="External"/><Relationship Id="rId149" Type="http://schemas.openxmlformats.org/officeDocument/2006/relationships/hyperlink" Target="https://login.consultant.ru/link/?req=doc&amp;base=SPB&amp;n=259628&amp;dst=100127" TargetMode="External"/><Relationship Id="rId314" Type="http://schemas.openxmlformats.org/officeDocument/2006/relationships/hyperlink" Target="https://login.consultant.ru/link/?req=doc&amp;base=SPB&amp;n=172043&amp;dst=100011" TargetMode="External"/><Relationship Id="rId335" Type="http://schemas.openxmlformats.org/officeDocument/2006/relationships/hyperlink" Target="https://login.consultant.ru/link/?req=doc&amp;base=SPB&amp;n=259628&amp;dst=100295" TargetMode="External"/><Relationship Id="rId5" Type="http://schemas.openxmlformats.org/officeDocument/2006/relationships/hyperlink" Target="https://login.consultant.ru/link/?req=doc&amp;base=SPB&amp;n=60233&amp;dst=100008" TargetMode="External"/><Relationship Id="rId95" Type="http://schemas.openxmlformats.org/officeDocument/2006/relationships/hyperlink" Target="https://login.consultant.ru/link/?req=doc&amp;base=SPB&amp;n=123479&amp;dst=100010" TargetMode="External"/><Relationship Id="rId160" Type="http://schemas.openxmlformats.org/officeDocument/2006/relationships/hyperlink" Target="https://login.consultant.ru/link/?req=doc&amp;base=SPB&amp;n=252585&amp;dst=100014" TargetMode="External"/><Relationship Id="rId181" Type="http://schemas.openxmlformats.org/officeDocument/2006/relationships/hyperlink" Target="https://login.consultant.ru/link/?req=doc&amp;base=SPB&amp;n=252585&amp;dst=100022" TargetMode="External"/><Relationship Id="rId216" Type="http://schemas.openxmlformats.org/officeDocument/2006/relationships/hyperlink" Target="https://login.consultant.ru/link/?req=doc&amp;base=SPB&amp;n=259628&amp;dst=100170" TargetMode="External"/><Relationship Id="rId237" Type="http://schemas.openxmlformats.org/officeDocument/2006/relationships/hyperlink" Target="https://login.consultant.ru/link/?req=doc&amp;base=SPB&amp;n=97014&amp;dst=100016" TargetMode="External"/><Relationship Id="rId258" Type="http://schemas.openxmlformats.org/officeDocument/2006/relationships/hyperlink" Target="https://login.consultant.ru/link/?req=doc&amp;base=SPB&amp;n=201507&amp;dst=100013" TargetMode="External"/><Relationship Id="rId279" Type="http://schemas.openxmlformats.org/officeDocument/2006/relationships/hyperlink" Target="https://login.consultant.ru/link/?req=doc&amp;base=SPB&amp;n=259628&amp;dst=100259" TargetMode="External"/><Relationship Id="rId22" Type="http://schemas.openxmlformats.org/officeDocument/2006/relationships/hyperlink" Target="https://login.consultant.ru/link/?req=doc&amp;base=SPB&amp;n=166119&amp;dst=100008" TargetMode="External"/><Relationship Id="rId43" Type="http://schemas.openxmlformats.org/officeDocument/2006/relationships/hyperlink" Target="https://login.consultant.ru/link/?req=doc&amp;base=SPB&amp;n=284915&amp;dst=100008" TargetMode="External"/><Relationship Id="rId64" Type="http://schemas.openxmlformats.org/officeDocument/2006/relationships/hyperlink" Target="https://login.consultant.ru/link/?req=doc&amp;base=LAW&amp;n=482888&amp;dst=100013" TargetMode="External"/><Relationship Id="rId118" Type="http://schemas.openxmlformats.org/officeDocument/2006/relationships/hyperlink" Target="https://login.consultant.ru/link/?req=doc&amp;base=SPB&amp;n=259833&amp;dst=100012" TargetMode="External"/><Relationship Id="rId139" Type="http://schemas.openxmlformats.org/officeDocument/2006/relationships/hyperlink" Target="https://login.consultant.ru/link/?req=doc&amp;base=LAW&amp;n=482888&amp;dst=100331" TargetMode="External"/><Relationship Id="rId290" Type="http://schemas.openxmlformats.org/officeDocument/2006/relationships/hyperlink" Target="https://login.consultant.ru/link/?req=doc&amp;base=SPB&amp;n=259628&amp;dst=100268" TargetMode="External"/><Relationship Id="rId304" Type="http://schemas.openxmlformats.org/officeDocument/2006/relationships/hyperlink" Target="https://login.consultant.ru/link/?req=doc&amp;base=SPB&amp;n=276962&amp;dst=100008" TargetMode="External"/><Relationship Id="rId325" Type="http://schemas.openxmlformats.org/officeDocument/2006/relationships/hyperlink" Target="https://login.consultant.ru/link/?req=doc&amp;base=SPB&amp;n=172043&amp;dst=100015" TargetMode="External"/><Relationship Id="rId85" Type="http://schemas.openxmlformats.org/officeDocument/2006/relationships/hyperlink" Target="https://login.consultant.ru/link/?req=doc&amp;base=LAW&amp;n=482692" TargetMode="External"/><Relationship Id="rId150" Type="http://schemas.openxmlformats.org/officeDocument/2006/relationships/hyperlink" Target="https://login.consultant.ru/link/?req=doc&amp;base=SPB&amp;n=252585&amp;dst=100010" TargetMode="External"/><Relationship Id="rId171" Type="http://schemas.openxmlformats.org/officeDocument/2006/relationships/hyperlink" Target="https://login.consultant.ru/link/?req=doc&amp;base=SPB&amp;n=222817&amp;dst=100015" TargetMode="External"/><Relationship Id="rId192" Type="http://schemas.openxmlformats.org/officeDocument/2006/relationships/hyperlink" Target="https://login.consultant.ru/link/?req=doc&amp;base=SPB&amp;n=259628&amp;dst=100150" TargetMode="External"/><Relationship Id="rId206" Type="http://schemas.openxmlformats.org/officeDocument/2006/relationships/hyperlink" Target="https://login.consultant.ru/link/?req=doc&amp;base=SPB&amp;n=259628&amp;dst=100164" TargetMode="External"/><Relationship Id="rId227" Type="http://schemas.openxmlformats.org/officeDocument/2006/relationships/hyperlink" Target="https://login.consultant.ru/link/?req=doc&amp;base=SPB&amp;n=311034&amp;dst=100014" TargetMode="External"/><Relationship Id="rId248" Type="http://schemas.openxmlformats.org/officeDocument/2006/relationships/hyperlink" Target="https://login.consultant.ru/link/?req=doc&amp;base=SPB&amp;n=259628&amp;dst=100203" TargetMode="External"/><Relationship Id="rId269" Type="http://schemas.openxmlformats.org/officeDocument/2006/relationships/hyperlink" Target="https://login.consultant.ru/link/?req=doc&amp;base=SPB&amp;n=306700&amp;dst=100335" TargetMode="External"/><Relationship Id="rId12" Type="http://schemas.openxmlformats.org/officeDocument/2006/relationships/hyperlink" Target="https://login.consultant.ru/link/?req=doc&amp;base=SPB&amp;n=117181&amp;dst=100008" TargetMode="External"/><Relationship Id="rId33" Type="http://schemas.openxmlformats.org/officeDocument/2006/relationships/hyperlink" Target="https://login.consultant.ru/link/?req=doc&amp;base=SPB&amp;n=240492&amp;dst=100008" TargetMode="External"/><Relationship Id="rId108" Type="http://schemas.openxmlformats.org/officeDocument/2006/relationships/hyperlink" Target="https://login.consultant.ru/link/?req=doc&amp;base=SPB&amp;n=259628&amp;dst=100074" TargetMode="External"/><Relationship Id="rId129" Type="http://schemas.openxmlformats.org/officeDocument/2006/relationships/hyperlink" Target="https://login.consultant.ru/link/?req=doc&amp;base=SPB&amp;n=259628&amp;dst=100088" TargetMode="External"/><Relationship Id="rId280" Type="http://schemas.openxmlformats.org/officeDocument/2006/relationships/hyperlink" Target="https://login.consultant.ru/link/?req=doc&amp;base=SPB&amp;n=259628&amp;dst=100261" TargetMode="External"/><Relationship Id="rId315" Type="http://schemas.openxmlformats.org/officeDocument/2006/relationships/hyperlink" Target="https://login.consultant.ru/link/?req=doc&amp;base=SPB&amp;n=242652&amp;dst=100009" TargetMode="External"/><Relationship Id="rId336" Type="http://schemas.openxmlformats.org/officeDocument/2006/relationships/hyperlink" Target="https://login.consultant.ru/link/?req=doc&amp;base=SPB&amp;n=259628&amp;dst=100298" TargetMode="External"/><Relationship Id="rId54" Type="http://schemas.openxmlformats.org/officeDocument/2006/relationships/hyperlink" Target="https://login.consultant.ru/link/?req=doc&amp;base=SPB&amp;n=276938" TargetMode="External"/><Relationship Id="rId75" Type="http://schemas.openxmlformats.org/officeDocument/2006/relationships/hyperlink" Target="https://login.consultant.ru/link/?req=doc&amp;base=SPB&amp;n=271612&amp;dst=100008" TargetMode="External"/><Relationship Id="rId96"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482888&amp;dst=100338" TargetMode="External"/><Relationship Id="rId161" Type="http://schemas.openxmlformats.org/officeDocument/2006/relationships/hyperlink" Target="https://login.consultant.ru/link/?req=doc&amp;base=SPB&amp;n=259628&amp;dst=100136" TargetMode="External"/><Relationship Id="rId182" Type="http://schemas.openxmlformats.org/officeDocument/2006/relationships/hyperlink" Target="https://login.consultant.ru/link/?req=doc&amp;base=SPB&amp;n=252585&amp;dst=100023" TargetMode="External"/><Relationship Id="rId217" Type="http://schemas.openxmlformats.org/officeDocument/2006/relationships/hyperlink" Target="https://login.consultant.ru/link/?req=doc&amp;base=SPB&amp;n=259628&amp;dst=100172" TargetMode="External"/><Relationship Id="rId6" Type="http://schemas.openxmlformats.org/officeDocument/2006/relationships/hyperlink" Target="https://login.consultant.ru/link/?req=doc&amp;base=SPB&amp;n=72617&amp;dst=100008" TargetMode="External"/><Relationship Id="rId238" Type="http://schemas.openxmlformats.org/officeDocument/2006/relationships/hyperlink" Target="https://login.consultant.ru/link/?req=doc&amp;base=SPB&amp;n=117181&amp;dst=100017" TargetMode="External"/><Relationship Id="rId259" Type="http://schemas.openxmlformats.org/officeDocument/2006/relationships/hyperlink" Target="https://login.consultant.ru/link/?req=doc&amp;base=SPB&amp;n=259628&amp;dst=100215" TargetMode="External"/><Relationship Id="rId23" Type="http://schemas.openxmlformats.org/officeDocument/2006/relationships/hyperlink" Target="https://login.consultant.ru/link/?req=doc&amp;base=SPB&amp;n=172043&amp;dst=100008" TargetMode="External"/><Relationship Id="rId119" Type="http://schemas.openxmlformats.org/officeDocument/2006/relationships/hyperlink" Target="https://login.consultant.ru/link/?req=doc&amp;base=SPB&amp;n=259832&amp;dst=100011" TargetMode="External"/><Relationship Id="rId270" Type="http://schemas.openxmlformats.org/officeDocument/2006/relationships/hyperlink" Target="https://login.consultant.ru/link/?req=doc&amp;base=SPB&amp;n=259628&amp;dst=100235" TargetMode="External"/><Relationship Id="rId291" Type="http://schemas.openxmlformats.org/officeDocument/2006/relationships/hyperlink" Target="https://login.consultant.ru/link/?req=doc&amp;base=LAW&amp;n=2875" TargetMode="External"/><Relationship Id="rId305" Type="http://schemas.openxmlformats.org/officeDocument/2006/relationships/hyperlink" Target="https://login.consultant.ru/link/?req=doc&amp;base=LAW&amp;n=2875" TargetMode="External"/><Relationship Id="rId326" Type="http://schemas.openxmlformats.org/officeDocument/2006/relationships/hyperlink" Target="https://login.consultant.ru/link/?req=doc&amp;base=SPB&amp;n=242652&amp;dst=100016" TargetMode="External"/><Relationship Id="rId44" Type="http://schemas.openxmlformats.org/officeDocument/2006/relationships/hyperlink" Target="https://login.consultant.ru/link/?req=doc&amp;base=SPB&amp;n=309484&amp;dst=100008" TargetMode="External"/><Relationship Id="rId65" Type="http://schemas.openxmlformats.org/officeDocument/2006/relationships/hyperlink" Target="https://login.consultant.ru/link/?req=doc&amp;base=SPB&amp;n=259628&amp;dst=100044" TargetMode="External"/><Relationship Id="rId86" Type="http://schemas.openxmlformats.org/officeDocument/2006/relationships/hyperlink" Target="https://login.consultant.ru/link/?req=doc&amp;base=SPB&amp;n=259628&amp;dst=100052" TargetMode="External"/><Relationship Id="rId130" Type="http://schemas.openxmlformats.org/officeDocument/2006/relationships/hyperlink" Target="https://login.consultant.ru/link/?req=doc&amp;base=SPB&amp;n=259628&amp;dst=100089" TargetMode="External"/><Relationship Id="rId151" Type="http://schemas.openxmlformats.org/officeDocument/2006/relationships/hyperlink" Target="https://login.consultant.ru/link/?req=doc&amp;base=SPB&amp;n=259628&amp;dst=100129" TargetMode="External"/><Relationship Id="rId172" Type="http://schemas.openxmlformats.org/officeDocument/2006/relationships/hyperlink" Target="https://login.consultant.ru/link/?req=doc&amp;base=SPB&amp;n=311034&amp;dst=100011" TargetMode="External"/><Relationship Id="rId193" Type="http://schemas.openxmlformats.org/officeDocument/2006/relationships/hyperlink" Target="https://login.consultant.ru/link/?req=doc&amp;base=SPB&amp;n=259628&amp;dst=100151" TargetMode="External"/><Relationship Id="rId207" Type="http://schemas.openxmlformats.org/officeDocument/2006/relationships/hyperlink" Target="https://login.consultant.ru/link/?req=doc&amp;base=SPB&amp;n=240492&amp;dst=100013" TargetMode="External"/><Relationship Id="rId228" Type="http://schemas.openxmlformats.org/officeDocument/2006/relationships/hyperlink" Target="https://login.consultant.ru/link/?req=doc&amp;base=SPB&amp;n=123479&amp;dst=100031" TargetMode="External"/><Relationship Id="rId249" Type="http://schemas.openxmlformats.org/officeDocument/2006/relationships/hyperlink" Target="https://login.consultant.ru/link/?req=doc&amp;base=SPB&amp;n=259628&amp;dst=100204" TargetMode="External"/><Relationship Id="rId13" Type="http://schemas.openxmlformats.org/officeDocument/2006/relationships/hyperlink" Target="https://login.consultant.ru/link/?req=doc&amp;base=SPB&amp;n=123479&amp;dst=100008" TargetMode="External"/><Relationship Id="rId109" Type="http://schemas.openxmlformats.org/officeDocument/2006/relationships/hyperlink" Target="https://login.consultant.ru/link/?req=doc&amp;base=SPB&amp;n=201507&amp;dst=100009" TargetMode="External"/><Relationship Id="rId260" Type="http://schemas.openxmlformats.org/officeDocument/2006/relationships/hyperlink" Target="https://login.consultant.ru/link/?req=doc&amp;base=SPB&amp;n=259628&amp;dst=100216" TargetMode="External"/><Relationship Id="rId281" Type="http://schemas.openxmlformats.org/officeDocument/2006/relationships/hyperlink" Target="https://login.consultant.ru/link/?req=doc&amp;base=SPB&amp;n=259628&amp;dst=100262" TargetMode="External"/><Relationship Id="rId316" Type="http://schemas.openxmlformats.org/officeDocument/2006/relationships/hyperlink" Target="https://login.consultant.ru/link/?req=doc&amp;base=SPB&amp;n=172043&amp;dst=100013" TargetMode="External"/><Relationship Id="rId337" Type="http://schemas.openxmlformats.org/officeDocument/2006/relationships/hyperlink" Target="https://login.consultant.ru/link/?req=doc&amp;base=SPB&amp;n=259628&amp;dst=100299" TargetMode="External"/><Relationship Id="rId34" Type="http://schemas.openxmlformats.org/officeDocument/2006/relationships/hyperlink" Target="https://login.consultant.ru/link/?req=doc&amp;base=SPB&amp;n=241214&amp;dst=100008"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SPB&amp;n=289047" TargetMode="External"/><Relationship Id="rId97" Type="http://schemas.openxmlformats.org/officeDocument/2006/relationships/hyperlink" Target="https://login.consultant.ru/link/?req=doc&amp;base=SPB&amp;n=259628&amp;dst=100063" TargetMode="External"/><Relationship Id="rId120" Type="http://schemas.openxmlformats.org/officeDocument/2006/relationships/hyperlink" Target="https://login.consultant.ru/link/?req=doc&amp;base=SPB&amp;n=259628&amp;dst=100082" TargetMode="External"/><Relationship Id="rId141" Type="http://schemas.openxmlformats.org/officeDocument/2006/relationships/hyperlink" Target="https://login.consultant.ru/link/?req=doc&amp;base=LAW&amp;n=482888&amp;dst=100336" TargetMode="External"/><Relationship Id="rId7" Type="http://schemas.openxmlformats.org/officeDocument/2006/relationships/hyperlink" Target="https://login.consultant.ru/link/?req=doc&amp;base=SPB&amp;n=83720&amp;dst=100008" TargetMode="External"/><Relationship Id="rId162" Type="http://schemas.openxmlformats.org/officeDocument/2006/relationships/hyperlink" Target="https://login.consultant.ru/link/?req=doc&amp;base=SPB&amp;n=252585&amp;dst=100017" TargetMode="External"/><Relationship Id="rId183" Type="http://schemas.openxmlformats.org/officeDocument/2006/relationships/hyperlink" Target="https://login.consultant.ru/link/?req=doc&amp;base=LAW&amp;n=2875" TargetMode="External"/><Relationship Id="rId218" Type="http://schemas.openxmlformats.org/officeDocument/2006/relationships/hyperlink" Target="https://login.consultant.ru/link/?req=doc&amp;base=SPB&amp;n=259628&amp;dst=100173" TargetMode="External"/><Relationship Id="rId239" Type="http://schemas.openxmlformats.org/officeDocument/2006/relationships/hyperlink" Target="https://login.consultant.ru/link/?req=doc&amp;base=SPB&amp;n=259628&amp;dst=100193" TargetMode="External"/><Relationship Id="rId250" Type="http://schemas.openxmlformats.org/officeDocument/2006/relationships/hyperlink" Target="https://login.consultant.ru/link/?req=doc&amp;base=SPB&amp;n=259628&amp;dst=100205" TargetMode="External"/><Relationship Id="rId271" Type="http://schemas.openxmlformats.org/officeDocument/2006/relationships/hyperlink" Target="https://login.consultant.ru/link/?req=doc&amp;base=SPB&amp;n=259628&amp;dst=100240" TargetMode="External"/><Relationship Id="rId292" Type="http://schemas.openxmlformats.org/officeDocument/2006/relationships/hyperlink" Target="https://login.consultant.ru/link/?req=doc&amp;base=SPB&amp;n=259628&amp;dst=100269" TargetMode="External"/><Relationship Id="rId306" Type="http://schemas.openxmlformats.org/officeDocument/2006/relationships/hyperlink" Target="https://login.consultant.ru/link/?req=doc&amp;base=LAW&amp;n=502632&amp;dst=100604" TargetMode="External"/><Relationship Id="rId24" Type="http://schemas.openxmlformats.org/officeDocument/2006/relationships/hyperlink" Target="https://login.consultant.ru/link/?req=doc&amp;base=SPB&amp;n=181227&amp;dst=100008" TargetMode="External"/><Relationship Id="rId45" Type="http://schemas.openxmlformats.org/officeDocument/2006/relationships/hyperlink" Target="https://login.consultant.ru/link/?req=doc&amp;base=SPB&amp;n=311034&amp;dst=100008" TargetMode="External"/><Relationship Id="rId66" Type="http://schemas.openxmlformats.org/officeDocument/2006/relationships/hyperlink" Target="https://login.consultant.ru/link/?req=doc&amp;base=SPB&amp;n=60233&amp;dst=100010" TargetMode="External"/><Relationship Id="rId87" Type="http://schemas.openxmlformats.org/officeDocument/2006/relationships/hyperlink" Target="https://login.consultant.ru/link/?req=doc&amp;base=SPB&amp;n=259628&amp;dst=100053" TargetMode="External"/><Relationship Id="rId110" Type="http://schemas.openxmlformats.org/officeDocument/2006/relationships/hyperlink" Target="https://login.consultant.ru/link/?req=doc&amp;base=SPB&amp;n=162663&amp;dst=100009" TargetMode="External"/><Relationship Id="rId131" Type="http://schemas.openxmlformats.org/officeDocument/2006/relationships/hyperlink" Target="https://login.consultant.ru/link/?req=doc&amp;base=SPB&amp;n=259628&amp;dst=100090" TargetMode="External"/><Relationship Id="rId327" Type="http://schemas.openxmlformats.org/officeDocument/2006/relationships/hyperlink" Target="https://login.consultant.ru/link/?req=doc&amp;base=SPB&amp;n=83720&amp;dst=100135" TargetMode="External"/><Relationship Id="rId152" Type="http://schemas.openxmlformats.org/officeDocument/2006/relationships/hyperlink" Target="https://login.consultant.ru/link/?req=doc&amp;base=SPB&amp;n=252585&amp;dst=100011" TargetMode="External"/><Relationship Id="rId173" Type="http://schemas.openxmlformats.org/officeDocument/2006/relationships/hyperlink" Target="https://login.consultant.ru/link/?req=doc&amp;base=SPB&amp;n=192710&amp;dst=100009" TargetMode="External"/><Relationship Id="rId194" Type="http://schemas.openxmlformats.org/officeDocument/2006/relationships/hyperlink" Target="https://login.consultant.ru/link/?req=doc&amp;base=SPB&amp;n=259628&amp;dst=100153" TargetMode="External"/><Relationship Id="rId208" Type="http://schemas.openxmlformats.org/officeDocument/2006/relationships/hyperlink" Target="https://login.consultant.ru/link/?req=doc&amp;base=SPB&amp;n=259628&amp;dst=100166" TargetMode="External"/><Relationship Id="rId229" Type="http://schemas.openxmlformats.org/officeDocument/2006/relationships/hyperlink" Target="https://login.consultant.ru/link/?req=doc&amp;base=SPB&amp;n=259628&amp;dst=100179" TargetMode="External"/><Relationship Id="rId240" Type="http://schemas.openxmlformats.org/officeDocument/2006/relationships/hyperlink" Target="https://login.consultant.ru/link/?req=doc&amp;base=SPB&amp;n=311034&amp;dst=100015" TargetMode="External"/><Relationship Id="rId261" Type="http://schemas.openxmlformats.org/officeDocument/2006/relationships/hyperlink" Target="https://login.consultant.ru/link/?req=doc&amp;base=SPB&amp;n=259628&amp;dst=100218" TargetMode="External"/><Relationship Id="rId14" Type="http://schemas.openxmlformats.org/officeDocument/2006/relationships/hyperlink" Target="https://login.consultant.ru/link/?req=doc&amp;base=SPB&amp;n=123480&amp;dst=100008" TargetMode="External"/><Relationship Id="rId35" Type="http://schemas.openxmlformats.org/officeDocument/2006/relationships/hyperlink" Target="https://login.consultant.ru/link/?req=doc&amp;base=SPB&amp;n=259832&amp;dst=100008" TargetMode="External"/><Relationship Id="rId56" Type="http://schemas.openxmlformats.org/officeDocument/2006/relationships/hyperlink" Target="https://login.consultant.ru/link/?req=doc&amp;base=SPB&amp;n=259628&amp;dst=100023" TargetMode="External"/><Relationship Id="rId77" Type="http://schemas.openxmlformats.org/officeDocument/2006/relationships/hyperlink" Target="https://login.consultant.ru/link/?req=doc&amp;base=SPB&amp;n=83720&amp;dst=100027" TargetMode="External"/><Relationship Id="rId100" Type="http://schemas.openxmlformats.org/officeDocument/2006/relationships/hyperlink" Target="https://login.consultant.ru/link/?req=doc&amp;base=SPB&amp;n=259628&amp;dst=100068" TargetMode="External"/><Relationship Id="rId282" Type="http://schemas.openxmlformats.org/officeDocument/2006/relationships/hyperlink" Target="https://login.consultant.ru/link/?req=doc&amp;base=SPB&amp;n=259628&amp;dst=100264" TargetMode="External"/><Relationship Id="rId317" Type="http://schemas.openxmlformats.org/officeDocument/2006/relationships/hyperlink" Target="https://login.consultant.ru/link/?req=doc&amp;base=SPB&amp;n=130238&amp;dst=100008" TargetMode="External"/><Relationship Id="rId338" Type="http://schemas.openxmlformats.org/officeDocument/2006/relationships/fontTable" Target="fontTable.xml"/><Relationship Id="rId8" Type="http://schemas.openxmlformats.org/officeDocument/2006/relationships/hyperlink" Target="https://login.consultant.ru/link/?req=doc&amp;base=SPB&amp;n=84087&amp;dst=100008" TargetMode="External"/><Relationship Id="rId98" Type="http://schemas.openxmlformats.org/officeDocument/2006/relationships/hyperlink" Target="https://login.consultant.ru/link/?req=doc&amp;base=SPB&amp;n=259628&amp;dst=100065" TargetMode="External"/><Relationship Id="rId121" Type="http://schemas.openxmlformats.org/officeDocument/2006/relationships/hyperlink" Target="https://login.consultant.ru/link/?req=doc&amp;base=SPB&amp;n=259833&amp;dst=100014" TargetMode="External"/><Relationship Id="rId142" Type="http://schemas.openxmlformats.org/officeDocument/2006/relationships/hyperlink" Target="https://login.consultant.ru/link/?req=doc&amp;base=LAW&amp;n=482888&amp;dst=100337" TargetMode="External"/><Relationship Id="rId163" Type="http://schemas.openxmlformats.org/officeDocument/2006/relationships/hyperlink" Target="https://login.consultant.ru/link/?req=doc&amp;base=SPB&amp;n=222817&amp;dst=100012" TargetMode="External"/><Relationship Id="rId184" Type="http://schemas.openxmlformats.org/officeDocument/2006/relationships/hyperlink" Target="https://login.consultant.ru/link/?req=doc&amp;base=SPB&amp;n=259628&amp;dst=100143" TargetMode="External"/><Relationship Id="rId219" Type="http://schemas.openxmlformats.org/officeDocument/2006/relationships/hyperlink" Target="https://login.consultant.ru/link/?req=doc&amp;base=LAW&amp;n=2875" TargetMode="External"/><Relationship Id="rId3" Type="http://schemas.openxmlformats.org/officeDocument/2006/relationships/webSettings" Target="webSettings.xml"/><Relationship Id="rId214" Type="http://schemas.openxmlformats.org/officeDocument/2006/relationships/hyperlink" Target="https://login.consultant.ru/link/?req=doc&amp;base=SPB&amp;n=259628&amp;dst=100168" TargetMode="External"/><Relationship Id="rId230" Type="http://schemas.openxmlformats.org/officeDocument/2006/relationships/hyperlink" Target="https://login.consultant.ru/link/?req=doc&amp;base=SPB&amp;n=259628&amp;dst=100180" TargetMode="External"/><Relationship Id="rId235" Type="http://schemas.openxmlformats.org/officeDocument/2006/relationships/hyperlink" Target="https://login.consultant.ru/link/?req=doc&amp;base=SPB&amp;n=312584&amp;dst=100009" TargetMode="External"/><Relationship Id="rId251" Type="http://schemas.openxmlformats.org/officeDocument/2006/relationships/hyperlink" Target="https://login.consultant.ru/link/?req=doc&amp;base=SPB&amp;n=259628&amp;dst=100206" TargetMode="External"/><Relationship Id="rId256" Type="http://schemas.openxmlformats.org/officeDocument/2006/relationships/hyperlink" Target="https://login.consultant.ru/link/?req=doc&amp;base=SPB&amp;n=259628&amp;dst=100214" TargetMode="External"/><Relationship Id="rId277" Type="http://schemas.openxmlformats.org/officeDocument/2006/relationships/hyperlink" Target="https://login.consultant.ru/link/?req=doc&amp;base=SPB&amp;n=259628&amp;dst=100245" TargetMode="External"/><Relationship Id="rId298" Type="http://schemas.openxmlformats.org/officeDocument/2006/relationships/hyperlink" Target="https://login.consultant.ru/link/?req=doc&amp;base=SPB&amp;n=259830&amp;dst=100021" TargetMode="External"/><Relationship Id="rId25" Type="http://schemas.openxmlformats.org/officeDocument/2006/relationships/hyperlink" Target="https://login.consultant.ru/link/?req=doc&amp;base=SPB&amp;n=192710&amp;dst=100008" TargetMode="External"/><Relationship Id="rId46" Type="http://schemas.openxmlformats.org/officeDocument/2006/relationships/hyperlink" Target="https://login.consultant.ru/link/?req=doc&amp;base=SPB&amp;n=165589&amp;dst=100008" TargetMode="External"/><Relationship Id="rId67" Type="http://schemas.openxmlformats.org/officeDocument/2006/relationships/hyperlink" Target="https://login.consultant.ru/link/?req=doc&amp;base=SPB&amp;n=259628&amp;dst=100045" TargetMode="External"/><Relationship Id="rId116" Type="http://schemas.openxmlformats.org/officeDocument/2006/relationships/hyperlink" Target="https://login.consultant.ru/link/?req=doc&amp;base=SPB&amp;n=259628&amp;dst=100080" TargetMode="External"/><Relationship Id="rId137" Type="http://schemas.openxmlformats.org/officeDocument/2006/relationships/hyperlink" Target="https://login.consultant.ru/link/?req=doc&amp;base=SPB&amp;n=83720&amp;dst=100076" TargetMode="External"/><Relationship Id="rId158" Type="http://schemas.openxmlformats.org/officeDocument/2006/relationships/hyperlink" Target="https://login.consultant.ru/link/?req=doc&amp;base=SPB&amp;n=259628&amp;dst=100132" TargetMode="External"/><Relationship Id="rId272" Type="http://schemas.openxmlformats.org/officeDocument/2006/relationships/hyperlink" Target="https://login.consultant.ru/link/?req=doc&amp;base=SPB&amp;n=259833&amp;dst=100044" TargetMode="External"/><Relationship Id="rId293" Type="http://schemas.openxmlformats.org/officeDocument/2006/relationships/hyperlink" Target="https://login.consultant.ru/link/?req=doc&amp;base=SPB&amp;n=259628&amp;dst=100270" TargetMode="External"/><Relationship Id="rId302" Type="http://schemas.openxmlformats.org/officeDocument/2006/relationships/hyperlink" Target="https://login.consultant.ru/link/?req=doc&amp;base=SPB&amp;n=259628&amp;dst=100280" TargetMode="External"/><Relationship Id="rId307" Type="http://schemas.openxmlformats.org/officeDocument/2006/relationships/hyperlink" Target="https://login.consultant.ru/link/?req=doc&amp;base=LAW&amp;n=483113&amp;dst=100400" TargetMode="External"/><Relationship Id="rId323" Type="http://schemas.openxmlformats.org/officeDocument/2006/relationships/hyperlink" Target="https://login.consultant.ru/link/?req=doc&amp;base=SPB&amp;n=309484&amp;dst=100008" TargetMode="External"/><Relationship Id="rId328" Type="http://schemas.openxmlformats.org/officeDocument/2006/relationships/hyperlink" Target="https://login.consultant.ru/link/?req=doc&amp;base=SPB&amp;n=259628&amp;dst=100282" TargetMode="External"/><Relationship Id="rId20" Type="http://schemas.openxmlformats.org/officeDocument/2006/relationships/hyperlink" Target="https://login.consultant.ru/link/?req=doc&amp;base=SPB&amp;n=259833&amp;dst=100008" TargetMode="External"/><Relationship Id="rId41" Type="http://schemas.openxmlformats.org/officeDocument/2006/relationships/hyperlink" Target="https://login.consultant.ru/link/?req=doc&amp;base=SPB&amp;n=271846&amp;dst=100008" TargetMode="External"/><Relationship Id="rId62" Type="http://schemas.openxmlformats.org/officeDocument/2006/relationships/hyperlink" Target="https://login.consultant.ru/link/?req=doc&amp;base=SPB&amp;n=83720&amp;dst=100021" TargetMode="External"/><Relationship Id="rId83" Type="http://schemas.openxmlformats.org/officeDocument/2006/relationships/hyperlink" Target="https://login.consultant.ru/link/?req=doc&amp;base=SPB&amp;n=259628&amp;dst=100048" TargetMode="External"/><Relationship Id="rId88" Type="http://schemas.openxmlformats.org/officeDocument/2006/relationships/hyperlink" Target="https://login.consultant.ru/link/?req=doc&amp;base=SPB&amp;n=266315&amp;dst=3" TargetMode="External"/><Relationship Id="rId111" Type="http://schemas.openxmlformats.org/officeDocument/2006/relationships/hyperlink" Target="https://login.consultant.ru/link/?req=doc&amp;base=SPB&amp;n=259628&amp;dst=100075" TargetMode="External"/><Relationship Id="rId132" Type="http://schemas.openxmlformats.org/officeDocument/2006/relationships/hyperlink" Target="https://login.consultant.ru/link/?req=doc&amp;base=SPB&amp;n=259628&amp;dst=100091" TargetMode="External"/><Relationship Id="rId153" Type="http://schemas.openxmlformats.org/officeDocument/2006/relationships/hyperlink" Target="https://login.consultant.ru/link/?req=doc&amp;base=SPB&amp;n=259628&amp;dst=100130" TargetMode="External"/><Relationship Id="rId174" Type="http://schemas.openxmlformats.org/officeDocument/2006/relationships/hyperlink" Target="https://login.consultant.ru/link/?req=doc&amp;base=SPB&amp;n=259628&amp;dst=100139" TargetMode="External"/><Relationship Id="rId179" Type="http://schemas.openxmlformats.org/officeDocument/2006/relationships/hyperlink" Target="https://login.consultant.ru/link/?req=doc&amp;base=SPB&amp;n=60233&amp;dst=100042" TargetMode="External"/><Relationship Id="rId195" Type="http://schemas.openxmlformats.org/officeDocument/2006/relationships/hyperlink" Target="https://login.consultant.ru/link/?req=doc&amp;base=SPB&amp;n=201507&amp;dst=100011" TargetMode="External"/><Relationship Id="rId209" Type="http://schemas.openxmlformats.org/officeDocument/2006/relationships/hyperlink" Target="https://login.consultant.ru/link/?req=doc&amp;base=SPB&amp;n=238776&amp;dst=100011" TargetMode="External"/><Relationship Id="rId190" Type="http://schemas.openxmlformats.org/officeDocument/2006/relationships/hyperlink" Target="https://login.consultant.ru/link/?req=doc&amp;base=SPB&amp;n=259628&amp;dst=100148" TargetMode="External"/><Relationship Id="rId204" Type="http://schemas.openxmlformats.org/officeDocument/2006/relationships/hyperlink" Target="https://login.consultant.ru/link/?req=doc&amp;base=SPB&amp;n=259628&amp;dst=100162" TargetMode="External"/><Relationship Id="rId220" Type="http://schemas.openxmlformats.org/officeDocument/2006/relationships/hyperlink" Target="https://login.consultant.ru/link/?req=doc&amp;base=SPB&amp;n=259628&amp;dst=100175" TargetMode="External"/><Relationship Id="rId225" Type="http://schemas.openxmlformats.org/officeDocument/2006/relationships/hyperlink" Target="https://login.consultant.ru/link/?req=doc&amp;base=SPB&amp;n=192710&amp;dst=100017" TargetMode="External"/><Relationship Id="rId241" Type="http://schemas.openxmlformats.org/officeDocument/2006/relationships/hyperlink" Target="https://login.consultant.ru/link/?req=doc&amp;base=SPB&amp;n=133031&amp;dst=100008" TargetMode="External"/><Relationship Id="rId246" Type="http://schemas.openxmlformats.org/officeDocument/2006/relationships/hyperlink" Target="https://login.consultant.ru/link/?req=doc&amp;base=SPB&amp;n=259628&amp;dst=100198" TargetMode="External"/><Relationship Id="rId267" Type="http://schemas.openxmlformats.org/officeDocument/2006/relationships/hyperlink" Target="https://login.consultant.ru/link/?req=doc&amp;base=SPB&amp;n=123480&amp;dst=100011" TargetMode="External"/><Relationship Id="rId288" Type="http://schemas.openxmlformats.org/officeDocument/2006/relationships/hyperlink" Target="https://login.consultant.ru/link/?req=doc&amp;base=SPB&amp;n=201507&amp;dst=100017" TargetMode="External"/><Relationship Id="rId15" Type="http://schemas.openxmlformats.org/officeDocument/2006/relationships/hyperlink" Target="https://login.consultant.ru/link/?req=doc&amp;base=SPB&amp;n=259831&amp;dst=100008" TargetMode="External"/><Relationship Id="rId36" Type="http://schemas.openxmlformats.org/officeDocument/2006/relationships/hyperlink" Target="https://login.consultant.ru/link/?req=doc&amp;base=SPB&amp;n=242652&amp;dst=100008" TargetMode="External"/><Relationship Id="rId57" Type="http://schemas.openxmlformats.org/officeDocument/2006/relationships/hyperlink" Target="https://login.consultant.ru/link/?req=doc&amp;base=SPB&amp;n=259628&amp;dst=100024" TargetMode="External"/><Relationship Id="rId106" Type="http://schemas.openxmlformats.org/officeDocument/2006/relationships/hyperlink" Target="https://login.consultant.ru/link/?req=doc&amp;base=SPB&amp;n=259628&amp;dst=100073" TargetMode="External"/><Relationship Id="rId127" Type="http://schemas.openxmlformats.org/officeDocument/2006/relationships/hyperlink" Target="https://login.consultant.ru/link/?req=doc&amp;base=SPB&amp;n=259628&amp;dst=100085" TargetMode="External"/><Relationship Id="rId262" Type="http://schemas.openxmlformats.org/officeDocument/2006/relationships/hyperlink" Target="https://login.consultant.ru/link/?req=doc&amp;base=SPB&amp;n=259628&amp;dst=100220" TargetMode="External"/><Relationship Id="rId283" Type="http://schemas.openxmlformats.org/officeDocument/2006/relationships/hyperlink" Target="https://login.consultant.ru/link/?req=doc&amp;base=SPB&amp;n=259628&amp;dst=100265" TargetMode="External"/><Relationship Id="rId313" Type="http://schemas.openxmlformats.org/officeDocument/2006/relationships/hyperlink" Target="https://login.consultant.ru/link/?req=doc&amp;base=SPB&amp;n=259832&amp;dst=100013" TargetMode="External"/><Relationship Id="rId318" Type="http://schemas.openxmlformats.org/officeDocument/2006/relationships/hyperlink" Target="https://login.consultant.ru/link/?req=doc&amp;base=SPB&amp;n=211579&amp;dst=100008" TargetMode="External"/><Relationship Id="rId339" Type="http://schemas.openxmlformats.org/officeDocument/2006/relationships/theme" Target="theme/theme1.xml"/><Relationship Id="rId10" Type="http://schemas.openxmlformats.org/officeDocument/2006/relationships/hyperlink" Target="https://login.consultant.ru/link/?req=doc&amp;base=SPB&amp;n=97014&amp;dst=100008" TargetMode="External"/><Relationship Id="rId31" Type="http://schemas.openxmlformats.org/officeDocument/2006/relationships/hyperlink" Target="https://login.consultant.ru/link/?req=doc&amp;base=SPB&amp;n=238776&amp;dst=100008" TargetMode="External"/><Relationship Id="rId52" Type="http://schemas.openxmlformats.org/officeDocument/2006/relationships/hyperlink" Target="https://login.consultant.ru/link/?req=doc&amp;base=SPB&amp;n=259628&amp;dst=100011" TargetMode="External"/><Relationship Id="rId73" Type="http://schemas.openxmlformats.org/officeDocument/2006/relationships/hyperlink" Target="https://login.consultant.ru/link/?req=doc&amp;base=LAW&amp;n=2875" TargetMode="External"/><Relationship Id="rId78" Type="http://schemas.openxmlformats.org/officeDocument/2006/relationships/hyperlink" Target="https://login.consultant.ru/link/?req=doc&amp;base=SPB&amp;n=83720&amp;dst=100028" TargetMode="External"/><Relationship Id="rId94" Type="http://schemas.openxmlformats.org/officeDocument/2006/relationships/hyperlink" Target="https://login.consultant.ru/link/?req=doc&amp;base=SPB&amp;n=165589&amp;dst=100009" TargetMode="External"/><Relationship Id="rId99" Type="http://schemas.openxmlformats.org/officeDocument/2006/relationships/hyperlink" Target="https://login.consultant.ru/link/?req=doc&amp;base=SPB&amp;n=259628&amp;dst=100067" TargetMode="External"/><Relationship Id="rId101" Type="http://schemas.openxmlformats.org/officeDocument/2006/relationships/hyperlink" Target="https://login.consultant.ru/link/?req=doc&amp;base=SPB&amp;n=284915&amp;dst=100008" TargetMode="External"/><Relationship Id="rId122" Type="http://schemas.openxmlformats.org/officeDocument/2006/relationships/hyperlink" Target="https://login.consultant.ru/link/?req=doc&amp;base=SPB&amp;n=259830&amp;dst=100011" TargetMode="External"/><Relationship Id="rId143" Type="http://schemas.openxmlformats.org/officeDocument/2006/relationships/hyperlink" Target="https://login.consultant.ru/link/?req=doc&amp;base=LAW&amp;n=482888&amp;dst=100331" TargetMode="External"/><Relationship Id="rId148" Type="http://schemas.openxmlformats.org/officeDocument/2006/relationships/hyperlink" Target="https://login.consultant.ru/link/?req=doc&amp;base=SPB&amp;n=259628&amp;dst=100126" TargetMode="External"/><Relationship Id="rId164" Type="http://schemas.openxmlformats.org/officeDocument/2006/relationships/hyperlink" Target="https://login.consultant.ru/link/?req=doc&amp;base=SPB&amp;n=259628&amp;dst=100138" TargetMode="External"/><Relationship Id="rId169" Type="http://schemas.openxmlformats.org/officeDocument/2006/relationships/hyperlink" Target="https://login.consultant.ru/link/?req=doc&amp;base=SPB&amp;n=311034&amp;dst=100010" TargetMode="External"/><Relationship Id="rId185" Type="http://schemas.openxmlformats.org/officeDocument/2006/relationships/hyperlink" Target="https://login.consultant.ru/link/?req=doc&amp;base=SPB&amp;n=259833&amp;dst=100040" TargetMode="External"/><Relationship Id="rId334" Type="http://schemas.openxmlformats.org/officeDocument/2006/relationships/hyperlink" Target="https://login.consultant.ru/link/?req=doc&amp;base=SPB&amp;n=259628&amp;dst=100294" TargetMode="External"/><Relationship Id="rId4" Type="http://schemas.openxmlformats.org/officeDocument/2006/relationships/hyperlink" Target="https://login.consultant.ru/link/?req=doc&amp;base=SPB&amp;n=51914&amp;dst=100008" TargetMode="External"/><Relationship Id="rId9" Type="http://schemas.openxmlformats.org/officeDocument/2006/relationships/hyperlink" Target="https://login.consultant.ru/link/?req=doc&amp;base=SPB&amp;n=89672&amp;dst=100008" TargetMode="External"/><Relationship Id="rId180" Type="http://schemas.openxmlformats.org/officeDocument/2006/relationships/hyperlink" Target="https://login.consultant.ru/link/?req=doc&amp;base=SPB&amp;n=222817&amp;dst=100017" TargetMode="External"/><Relationship Id="rId210" Type="http://schemas.openxmlformats.org/officeDocument/2006/relationships/hyperlink" Target="https://login.consultant.ru/link/?req=doc&amp;base=SPB&amp;n=238776&amp;dst=100012" TargetMode="External"/><Relationship Id="rId215" Type="http://schemas.openxmlformats.org/officeDocument/2006/relationships/hyperlink" Target="https://login.consultant.ru/link/?req=doc&amp;base=SPB&amp;n=259628&amp;dst=100169" TargetMode="External"/><Relationship Id="rId236" Type="http://schemas.openxmlformats.org/officeDocument/2006/relationships/hyperlink" Target="https://login.consultant.ru/link/?req=doc&amp;base=SPB&amp;n=84087&amp;dst=100008" TargetMode="External"/><Relationship Id="rId257" Type="http://schemas.openxmlformats.org/officeDocument/2006/relationships/hyperlink" Target="https://login.consultant.ru/link/?req=doc&amp;base=SPB&amp;n=312584&amp;dst=100009" TargetMode="External"/><Relationship Id="rId278" Type="http://schemas.openxmlformats.org/officeDocument/2006/relationships/hyperlink" Target="https://login.consultant.ru/link/?req=doc&amp;base=SPB&amp;n=83720&amp;dst=100112" TargetMode="External"/><Relationship Id="rId26" Type="http://schemas.openxmlformats.org/officeDocument/2006/relationships/hyperlink" Target="https://login.consultant.ru/link/?req=doc&amp;base=SPB&amp;n=195079&amp;dst=100008" TargetMode="External"/><Relationship Id="rId231" Type="http://schemas.openxmlformats.org/officeDocument/2006/relationships/hyperlink" Target="https://login.consultant.ru/link/?req=doc&amp;base=SPB&amp;n=249365&amp;dst=100008" TargetMode="External"/><Relationship Id="rId252" Type="http://schemas.openxmlformats.org/officeDocument/2006/relationships/hyperlink" Target="https://login.consultant.ru/link/?req=doc&amp;base=SPB&amp;n=259628&amp;dst=100207" TargetMode="External"/><Relationship Id="rId273" Type="http://schemas.openxmlformats.org/officeDocument/2006/relationships/hyperlink" Target="https://login.consultant.ru/link/?req=doc&amp;base=SPB&amp;n=259628&amp;dst=100242" TargetMode="External"/><Relationship Id="rId294" Type="http://schemas.openxmlformats.org/officeDocument/2006/relationships/hyperlink" Target="https://login.consultant.ru/link/?req=doc&amp;base=SPB&amp;n=259628&amp;dst=100271" TargetMode="External"/><Relationship Id="rId308" Type="http://schemas.openxmlformats.org/officeDocument/2006/relationships/hyperlink" Target="https://login.consultant.ru/link/?req=doc&amp;base=SPB&amp;n=238776&amp;dst=100013" TargetMode="External"/><Relationship Id="rId329" Type="http://schemas.openxmlformats.org/officeDocument/2006/relationships/hyperlink" Target="https://login.consultant.ru/link/?req=doc&amp;base=LAW&amp;n=508374"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SPB&amp;n=60233&amp;dst=100012" TargetMode="External"/><Relationship Id="rId89" Type="http://schemas.openxmlformats.org/officeDocument/2006/relationships/hyperlink" Target="https://login.consultant.ru/link/?req=doc&amp;base=SPB&amp;n=259628&amp;dst=100054" TargetMode="External"/><Relationship Id="rId112" Type="http://schemas.openxmlformats.org/officeDocument/2006/relationships/hyperlink" Target="https://login.consultant.ru/link/?req=doc&amp;base=SPB&amp;n=259628&amp;dst=100076" TargetMode="External"/><Relationship Id="rId133" Type="http://schemas.openxmlformats.org/officeDocument/2006/relationships/hyperlink" Target="https://login.consultant.ru/link/?req=doc&amp;base=SPB&amp;n=259628&amp;dst=100092" TargetMode="External"/><Relationship Id="rId154" Type="http://schemas.openxmlformats.org/officeDocument/2006/relationships/hyperlink" Target="https://login.consultant.ru/link/?req=doc&amp;base=LAW&amp;n=505901&amp;dst=101492" TargetMode="External"/><Relationship Id="rId175" Type="http://schemas.openxmlformats.org/officeDocument/2006/relationships/hyperlink" Target="https://login.consultant.ru/link/?req=doc&amp;base=SPB&amp;n=311034&amp;dst=100013" TargetMode="External"/><Relationship Id="rId196" Type="http://schemas.openxmlformats.org/officeDocument/2006/relationships/hyperlink" Target="https://login.consultant.ru/link/?req=doc&amp;base=SPB&amp;n=259628&amp;dst=100155" TargetMode="External"/><Relationship Id="rId200" Type="http://schemas.openxmlformats.org/officeDocument/2006/relationships/hyperlink" Target="https://login.consultant.ru/link/?req=doc&amp;base=SPB&amp;n=259628&amp;dst=100159" TargetMode="External"/><Relationship Id="rId16" Type="http://schemas.openxmlformats.org/officeDocument/2006/relationships/hyperlink" Target="https://login.consultant.ru/link/?req=doc&amp;base=SPB&amp;n=130238&amp;dst=100008" TargetMode="External"/><Relationship Id="rId221" Type="http://schemas.openxmlformats.org/officeDocument/2006/relationships/hyperlink" Target="https://login.consultant.ru/link/?req=doc&amp;base=LAW&amp;n=2875" TargetMode="External"/><Relationship Id="rId242" Type="http://schemas.openxmlformats.org/officeDocument/2006/relationships/hyperlink" Target="https://login.consultant.ru/link/?req=doc&amp;base=SPB&amp;n=259628&amp;dst=100194" TargetMode="External"/><Relationship Id="rId263" Type="http://schemas.openxmlformats.org/officeDocument/2006/relationships/hyperlink" Target="https://login.consultant.ru/link/?req=doc&amp;base=SPB&amp;n=259628&amp;dst=100222" TargetMode="External"/><Relationship Id="rId284" Type="http://schemas.openxmlformats.org/officeDocument/2006/relationships/hyperlink" Target="https://login.consultant.ru/link/?req=doc&amp;base=SPB&amp;n=259628&amp;dst=100266" TargetMode="External"/><Relationship Id="rId319" Type="http://schemas.openxmlformats.org/officeDocument/2006/relationships/hyperlink" Target="https://login.consultant.ru/link/?req=doc&amp;base=SPB&amp;n=242652&amp;dst=100010" TargetMode="External"/><Relationship Id="rId37" Type="http://schemas.openxmlformats.org/officeDocument/2006/relationships/hyperlink" Target="https://login.consultant.ru/link/?req=doc&amp;base=SPB&amp;n=249365&amp;dst=100008" TargetMode="External"/><Relationship Id="rId58" Type="http://schemas.openxmlformats.org/officeDocument/2006/relationships/hyperlink" Target="https://login.consultant.ru/link/?req=doc&amp;base=SPB&amp;n=259628&amp;dst=100026"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2875" TargetMode="External"/><Relationship Id="rId123" Type="http://schemas.openxmlformats.org/officeDocument/2006/relationships/hyperlink" Target="https://login.consultant.ru/link/?req=doc&amp;base=SPB&amp;n=259628&amp;dst=100084" TargetMode="External"/><Relationship Id="rId144" Type="http://schemas.openxmlformats.org/officeDocument/2006/relationships/hyperlink" Target="https://login.consultant.ru/link/?req=doc&amp;base=LAW&amp;n=482888&amp;dst=100338" TargetMode="External"/><Relationship Id="rId330" Type="http://schemas.openxmlformats.org/officeDocument/2006/relationships/hyperlink" Target="https://login.consultant.ru/link/?req=doc&amp;base=SPB&amp;n=259628&amp;dst=100284" TargetMode="External"/><Relationship Id="rId90" Type="http://schemas.openxmlformats.org/officeDocument/2006/relationships/hyperlink" Target="https://login.consultant.ru/link/?req=doc&amp;base=SPB&amp;n=259628&amp;dst=100057" TargetMode="External"/><Relationship Id="rId165" Type="http://schemas.openxmlformats.org/officeDocument/2006/relationships/hyperlink" Target="https://login.consultant.ru/link/?req=doc&amp;base=SPB&amp;n=222817&amp;dst=100013" TargetMode="External"/><Relationship Id="rId186" Type="http://schemas.openxmlformats.org/officeDocument/2006/relationships/hyperlink" Target="https://login.consultant.ru/link/?req=doc&amp;base=SPB&amp;n=240492&amp;dst=100011" TargetMode="External"/><Relationship Id="rId211" Type="http://schemas.openxmlformats.org/officeDocument/2006/relationships/hyperlink" Target="https://login.consultant.ru/link/?req=doc&amp;base=SPB&amp;n=97014&amp;dst=100015" TargetMode="External"/><Relationship Id="rId232" Type="http://schemas.openxmlformats.org/officeDocument/2006/relationships/hyperlink" Target="https://login.consultant.ru/link/?req=doc&amp;base=SPB&amp;n=241214&amp;dst=100008" TargetMode="External"/><Relationship Id="rId253" Type="http://schemas.openxmlformats.org/officeDocument/2006/relationships/hyperlink" Target="https://login.consultant.ru/link/?req=doc&amp;base=SPB&amp;n=259628&amp;dst=100209" TargetMode="External"/><Relationship Id="rId274" Type="http://schemas.openxmlformats.org/officeDocument/2006/relationships/hyperlink" Target="https://login.consultant.ru/link/?req=doc&amp;base=SPB&amp;n=259628&amp;dst=100243" TargetMode="External"/><Relationship Id="rId295" Type="http://schemas.openxmlformats.org/officeDocument/2006/relationships/hyperlink" Target="https://login.consultant.ru/link/?req=doc&amp;base=SPB&amp;n=259628&amp;dst=100273" TargetMode="External"/><Relationship Id="rId309" Type="http://schemas.openxmlformats.org/officeDocument/2006/relationships/hyperlink" Target="https://login.consultant.ru/link/?req=doc&amp;base=SPB&amp;n=238776&amp;dst=100015" TargetMode="External"/><Relationship Id="rId27" Type="http://schemas.openxmlformats.org/officeDocument/2006/relationships/hyperlink" Target="https://login.consultant.ru/link/?req=doc&amp;base=SPB&amp;n=198435&amp;dst=100008" TargetMode="External"/><Relationship Id="rId48"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SPB&amp;n=123479&amp;dst=100009" TargetMode="External"/><Relationship Id="rId113" Type="http://schemas.openxmlformats.org/officeDocument/2006/relationships/hyperlink" Target="https://login.consultant.ru/link/?req=doc&amp;base=SPB&amp;n=259628&amp;dst=100078" TargetMode="External"/><Relationship Id="rId134" Type="http://schemas.openxmlformats.org/officeDocument/2006/relationships/hyperlink" Target="https://login.consultant.ru/link/?req=doc&amp;base=SPB&amp;n=259628&amp;dst=100093" TargetMode="External"/><Relationship Id="rId320" Type="http://schemas.openxmlformats.org/officeDocument/2006/relationships/hyperlink" Target="https://login.consultant.ru/link/?req=doc&amp;base=SPB&amp;n=172043&amp;dst=100014" TargetMode="External"/><Relationship Id="rId80" Type="http://schemas.openxmlformats.org/officeDocument/2006/relationships/hyperlink" Target="https://login.consultant.ru/link/?req=doc&amp;base=SPB&amp;n=60233&amp;dst=100015" TargetMode="External"/><Relationship Id="rId155" Type="http://schemas.openxmlformats.org/officeDocument/2006/relationships/hyperlink" Target="https://login.consultant.ru/link/?req=doc&amp;base=SPB&amp;n=60233&amp;dst=100039" TargetMode="External"/><Relationship Id="rId176" Type="http://schemas.openxmlformats.org/officeDocument/2006/relationships/hyperlink" Target="https://login.consultant.ru/link/?req=doc&amp;base=SPB&amp;n=192710&amp;dst=100011" TargetMode="External"/><Relationship Id="rId197" Type="http://schemas.openxmlformats.org/officeDocument/2006/relationships/hyperlink" Target="https://login.consultant.ru/link/?req=doc&amp;base=SPB&amp;n=162663&amp;dst=100011" TargetMode="External"/><Relationship Id="rId201" Type="http://schemas.openxmlformats.org/officeDocument/2006/relationships/hyperlink" Target="https://login.consultant.ru/link/?req=doc&amp;base=SPB&amp;n=259628&amp;dst=100160" TargetMode="External"/><Relationship Id="rId222" Type="http://schemas.openxmlformats.org/officeDocument/2006/relationships/hyperlink" Target="https://login.consultant.ru/link/?req=doc&amp;base=SPB&amp;n=123479&amp;dst=100028" TargetMode="External"/><Relationship Id="rId243" Type="http://schemas.openxmlformats.org/officeDocument/2006/relationships/hyperlink" Target="https://login.consultant.ru/link/?req=doc&amp;base=SPB&amp;n=222817&amp;dst=100019" TargetMode="External"/><Relationship Id="rId264" Type="http://schemas.openxmlformats.org/officeDocument/2006/relationships/hyperlink" Target="https://login.consultant.ru/link/?req=doc&amp;base=SPB&amp;n=259628&amp;dst=100223" TargetMode="External"/><Relationship Id="rId285" Type="http://schemas.openxmlformats.org/officeDocument/2006/relationships/hyperlink" Target="https://login.consultant.ru/link/?req=doc&amp;base=SPB&amp;n=162663&amp;dst=100014" TargetMode="External"/><Relationship Id="rId17" Type="http://schemas.openxmlformats.org/officeDocument/2006/relationships/hyperlink" Target="https://login.consultant.ru/link/?req=doc&amp;base=SPB&amp;n=133031&amp;dst=100008" TargetMode="External"/><Relationship Id="rId38" Type="http://schemas.openxmlformats.org/officeDocument/2006/relationships/hyperlink" Target="https://login.consultant.ru/link/?req=doc&amp;base=SPB&amp;n=252585&amp;dst=100008" TargetMode="External"/><Relationship Id="rId59" Type="http://schemas.openxmlformats.org/officeDocument/2006/relationships/hyperlink" Target="https://login.consultant.ru/link/?req=doc&amp;base=SPB&amp;n=259628&amp;dst=100027" TargetMode="External"/><Relationship Id="rId103" Type="http://schemas.openxmlformats.org/officeDocument/2006/relationships/hyperlink" Target="https://login.consultant.ru/link/?req=doc&amp;base=LAW&amp;n=2875" TargetMode="External"/><Relationship Id="rId124" Type="http://schemas.openxmlformats.org/officeDocument/2006/relationships/hyperlink" Target="https://login.consultant.ru/link/?req=doc&amp;base=SPB&amp;n=240492&amp;dst=100009" TargetMode="External"/><Relationship Id="rId310" Type="http://schemas.openxmlformats.org/officeDocument/2006/relationships/hyperlink" Target="https://login.consultant.ru/link/?req=doc&amp;base=LAW&amp;n=2875&amp;dst=100523" TargetMode="External"/><Relationship Id="rId70" Type="http://schemas.openxmlformats.org/officeDocument/2006/relationships/hyperlink" Target="https://login.consultant.ru/link/?req=doc&amp;base=SPB&amp;n=259628&amp;dst=100046" TargetMode="External"/><Relationship Id="rId91" Type="http://schemas.openxmlformats.org/officeDocument/2006/relationships/hyperlink" Target="https://login.consultant.ru/link/?req=doc&amp;base=SPB&amp;n=259628&amp;dst=100059" TargetMode="External"/><Relationship Id="rId145" Type="http://schemas.openxmlformats.org/officeDocument/2006/relationships/hyperlink" Target="https://login.consultant.ru/link/?req=doc&amp;base=LAW&amp;n=2875" TargetMode="External"/><Relationship Id="rId166" Type="http://schemas.openxmlformats.org/officeDocument/2006/relationships/hyperlink" Target="https://login.consultant.ru/link/?req=doc&amp;base=SPB&amp;n=312584&amp;dst=100009" TargetMode="External"/><Relationship Id="rId187" Type="http://schemas.openxmlformats.org/officeDocument/2006/relationships/hyperlink" Target="https://login.consultant.ru/link/?req=doc&amp;base=SPB&amp;n=259628&amp;dst=100144" TargetMode="External"/><Relationship Id="rId331" Type="http://schemas.openxmlformats.org/officeDocument/2006/relationships/hyperlink" Target="https://login.consultant.ru/link/?req=doc&amp;base=LAW&amp;n=2875" TargetMode="External"/><Relationship Id="rId1" Type="http://schemas.openxmlformats.org/officeDocument/2006/relationships/styles" Target="styles.xml"/><Relationship Id="rId212" Type="http://schemas.openxmlformats.org/officeDocument/2006/relationships/hyperlink" Target="https://login.consultant.ru/link/?req=doc&amp;base=LAW&amp;n=2875" TargetMode="External"/><Relationship Id="rId233" Type="http://schemas.openxmlformats.org/officeDocument/2006/relationships/hyperlink" Target="https://login.consultant.ru/link/?req=doc&amp;base=SPB&amp;n=259628&amp;dst=100181" TargetMode="External"/><Relationship Id="rId254" Type="http://schemas.openxmlformats.org/officeDocument/2006/relationships/hyperlink" Target="https://login.consultant.ru/link/?req=doc&amp;base=SPB&amp;n=259628&amp;dst=100210" TargetMode="External"/><Relationship Id="rId28" Type="http://schemas.openxmlformats.org/officeDocument/2006/relationships/hyperlink" Target="https://login.consultant.ru/link/?req=doc&amp;base=SPB&amp;n=201507&amp;dst=100008" TargetMode="External"/><Relationship Id="rId49" Type="http://schemas.openxmlformats.org/officeDocument/2006/relationships/hyperlink" Target="https://login.consultant.ru/link/?req=doc&amp;base=LAW&amp;n=482888" TargetMode="External"/><Relationship Id="rId114" Type="http://schemas.openxmlformats.org/officeDocument/2006/relationships/hyperlink" Target="https://login.consultant.ru/link/?req=doc&amp;base=SPB&amp;n=259628&amp;dst=100079" TargetMode="External"/><Relationship Id="rId275" Type="http://schemas.openxmlformats.org/officeDocument/2006/relationships/hyperlink" Target="https://login.consultant.ru/link/?req=doc&amp;base=SPB&amp;n=306700&amp;dst=100335" TargetMode="External"/><Relationship Id="rId296" Type="http://schemas.openxmlformats.org/officeDocument/2006/relationships/hyperlink" Target="https://login.consultant.ru/link/?req=doc&amp;base=SPB&amp;n=259628&amp;dst=100275" TargetMode="External"/><Relationship Id="rId300" Type="http://schemas.openxmlformats.org/officeDocument/2006/relationships/hyperlink" Target="https://login.consultant.ru/link/?req=doc&amp;base=SPB&amp;n=83720&amp;dst=100126" TargetMode="External"/><Relationship Id="rId60" Type="http://schemas.openxmlformats.org/officeDocument/2006/relationships/hyperlink" Target="https://login.consultant.ru/link/?req=doc&amp;base=SPB&amp;n=259628&amp;dst=100040" TargetMode="External"/><Relationship Id="rId81" Type="http://schemas.openxmlformats.org/officeDocument/2006/relationships/hyperlink" Target="https://login.consultant.ru/link/?req=doc&amp;base=SPB&amp;n=239969&amp;dst=100008" TargetMode="External"/><Relationship Id="rId135" Type="http://schemas.openxmlformats.org/officeDocument/2006/relationships/hyperlink" Target="https://login.consultant.ru/link/?req=doc&amp;base=SPB&amp;n=259830&amp;dst=100013" TargetMode="External"/><Relationship Id="rId156" Type="http://schemas.openxmlformats.org/officeDocument/2006/relationships/hyperlink" Target="https://login.consultant.ru/link/?req=doc&amp;base=SPB&amp;n=259628&amp;dst=100131" TargetMode="External"/><Relationship Id="rId177" Type="http://schemas.openxmlformats.org/officeDocument/2006/relationships/hyperlink" Target="https://login.consultant.ru/link/?req=doc&amp;base=SPB&amp;n=252585&amp;dst=100021" TargetMode="External"/><Relationship Id="rId198" Type="http://schemas.openxmlformats.org/officeDocument/2006/relationships/hyperlink" Target="https://login.consultant.ru/link/?req=doc&amp;base=SPB&amp;n=259628&amp;dst=100156" TargetMode="External"/><Relationship Id="rId321" Type="http://schemas.openxmlformats.org/officeDocument/2006/relationships/hyperlink" Target="https://login.consultant.ru/link/?req=doc&amp;base=SPB&amp;n=142997&amp;dst=100008" TargetMode="External"/><Relationship Id="rId202" Type="http://schemas.openxmlformats.org/officeDocument/2006/relationships/hyperlink" Target="https://login.consultant.ru/link/?req=doc&amp;base=SPB&amp;n=259628&amp;dst=100161" TargetMode="External"/><Relationship Id="rId223" Type="http://schemas.openxmlformats.org/officeDocument/2006/relationships/hyperlink" Target="https://login.consultant.ru/link/?req=doc&amp;base=SPB&amp;n=259628&amp;dst=100176" TargetMode="External"/><Relationship Id="rId244" Type="http://schemas.openxmlformats.org/officeDocument/2006/relationships/hyperlink" Target="https://login.consultant.ru/link/?req=doc&amp;base=SPB&amp;n=259628&amp;dst=100196" TargetMode="External"/><Relationship Id="rId18" Type="http://schemas.openxmlformats.org/officeDocument/2006/relationships/hyperlink" Target="https://login.consultant.ru/link/?req=doc&amp;base=SPB&amp;n=142997&amp;dst=100008" TargetMode="External"/><Relationship Id="rId39" Type="http://schemas.openxmlformats.org/officeDocument/2006/relationships/hyperlink" Target="https://login.consultant.ru/link/?req=doc&amp;base=SPB&amp;n=259628&amp;dst=100008" TargetMode="External"/><Relationship Id="rId265" Type="http://schemas.openxmlformats.org/officeDocument/2006/relationships/hyperlink" Target="https://login.consultant.ru/link/?req=doc&amp;base=SPB&amp;n=259628&amp;dst=100232" TargetMode="External"/><Relationship Id="rId286" Type="http://schemas.openxmlformats.org/officeDocument/2006/relationships/hyperlink" Target="https://login.consultant.ru/link/?req=doc&amp;base=SPB&amp;n=201507&amp;dst=100016" TargetMode="External"/><Relationship Id="rId50" Type="http://schemas.openxmlformats.org/officeDocument/2006/relationships/hyperlink" Target="https://login.consultant.ru/link/?req=doc&amp;base=SPB&amp;n=259628&amp;dst=100009" TargetMode="External"/><Relationship Id="rId104" Type="http://schemas.openxmlformats.org/officeDocument/2006/relationships/hyperlink" Target="https://login.consultant.ru/link/?req=doc&amp;base=SPB&amp;n=83720&amp;dst=100048" TargetMode="External"/><Relationship Id="rId125" Type="http://schemas.openxmlformats.org/officeDocument/2006/relationships/hyperlink" Target="https://login.consultant.ru/link/?req=doc&amp;base=SPB&amp;n=259628&amp;dst=100085" TargetMode="External"/><Relationship Id="rId146" Type="http://schemas.openxmlformats.org/officeDocument/2006/relationships/hyperlink" Target="https://login.consultant.ru/link/?req=doc&amp;base=SPB&amp;n=259628&amp;dst=100121" TargetMode="External"/><Relationship Id="rId167" Type="http://schemas.openxmlformats.org/officeDocument/2006/relationships/hyperlink" Target="https://login.consultant.ru/link/?req=doc&amp;base=SPB&amp;n=117181&amp;dst=100010" TargetMode="External"/><Relationship Id="rId188" Type="http://schemas.openxmlformats.org/officeDocument/2006/relationships/hyperlink" Target="https://login.consultant.ru/link/?req=doc&amp;base=SPB&amp;n=259628&amp;dst=100145" TargetMode="External"/><Relationship Id="rId311" Type="http://schemas.openxmlformats.org/officeDocument/2006/relationships/hyperlink" Target="https://login.consultant.ru/link/?req=doc&amp;base=SPB&amp;n=83720&amp;dst=100133" TargetMode="External"/><Relationship Id="rId332" Type="http://schemas.openxmlformats.org/officeDocument/2006/relationships/hyperlink" Target="https://login.consultant.ru/link/?req=doc&amp;base=LAW&amp;n=2875" TargetMode="External"/><Relationship Id="rId71" Type="http://schemas.openxmlformats.org/officeDocument/2006/relationships/hyperlink" Target="https://login.consultant.ru/link/?req=doc&amp;base=SPB&amp;n=83720&amp;dst=100024" TargetMode="External"/><Relationship Id="rId92" Type="http://schemas.openxmlformats.org/officeDocument/2006/relationships/hyperlink" Target="https://login.consultant.ru/link/?req=doc&amp;base=SPB&amp;n=259628&amp;dst=100060" TargetMode="External"/><Relationship Id="rId213" Type="http://schemas.openxmlformats.org/officeDocument/2006/relationships/hyperlink" Target="https://login.consultant.ru/link/?req=doc&amp;base=SPB&amp;n=192710&amp;dst=100016" TargetMode="External"/><Relationship Id="rId234" Type="http://schemas.openxmlformats.org/officeDocument/2006/relationships/hyperlink" Target="https://login.consultant.ru/link/?req=doc&amp;base=LAW&amp;n=2875" TargetMode="External"/><Relationship Id="rId2" Type="http://schemas.openxmlformats.org/officeDocument/2006/relationships/settings" Target="settings.xml"/><Relationship Id="rId29" Type="http://schemas.openxmlformats.org/officeDocument/2006/relationships/hyperlink" Target="https://login.consultant.ru/link/?req=doc&amp;base=SPB&amp;n=211579&amp;dst=100008" TargetMode="External"/><Relationship Id="rId255" Type="http://schemas.openxmlformats.org/officeDocument/2006/relationships/hyperlink" Target="https://login.consultant.ru/link/?req=doc&amp;base=SPB&amp;n=259628&amp;dst=100213" TargetMode="External"/><Relationship Id="rId276" Type="http://schemas.openxmlformats.org/officeDocument/2006/relationships/hyperlink" Target="https://login.consultant.ru/link/?req=doc&amp;base=SPB&amp;n=306700&amp;dst=100335" TargetMode="External"/><Relationship Id="rId297" Type="http://schemas.openxmlformats.org/officeDocument/2006/relationships/hyperlink" Target="https://login.consultant.ru/link/?req=doc&amp;base=SPB&amp;n=271846&amp;dst=100008" TargetMode="External"/><Relationship Id="rId40" Type="http://schemas.openxmlformats.org/officeDocument/2006/relationships/hyperlink" Target="https://login.consultant.ru/link/?req=doc&amp;base=SPB&amp;n=271612&amp;dst=100008" TargetMode="External"/><Relationship Id="rId115" Type="http://schemas.openxmlformats.org/officeDocument/2006/relationships/hyperlink" Target="https://login.consultant.ru/link/?req=doc&amp;base=SPB&amp;n=259833&amp;dst=100010" TargetMode="External"/><Relationship Id="rId136" Type="http://schemas.openxmlformats.org/officeDocument/2006/relationships/hyperlink" Target="https://login.consultant.ru/link/?req=doc&amp;base=SPB&amp;n=259628&amp;dst=100094" TargetMode="External"/><Relationship Id="rId157" Type="http://schemas.openxmlformats.org/officeDocument/2006/relationships/hyperlink" Target="https://login.consultant.ru/link/?req=doc&amp;base=SPB&amp;n=60233&amp;dst=100041" TargetMode="External"/><Relationship Id="rId178" Type="http://schemas.openxmlformats.org/officeDocument/2006/relationships/hyperlink" Target="https://login.consultant.ru/link/?req=doc&amp;base=SPB&amp;n=259628&amp;dst=100140" TargetMode="External"/><Relationship Id="rId301" Type="http://schemas.openxmlformats.org/officeDocument/2006/relationships/hyperlink" Target="https://login.consultant.ru/link/?req=doc&amp;base=SPB&amp;n=259628&amp;dst=100279" TargetMode="External"/><Relationship Id="rId322" Type="http://schemas.openxmlformats.org/officeDocument/2006/relationships/hyperlink" Target="https://login.consultant.ru/link/?req=doc&amp;base=LAW&amp;n=488081" TargetMode="External"/><Relationship Id="rId61" Type="http://schemas.openxmlformats.org/officeDocument/2006/relationships/hyperlink" Target="https://login.consultant.ru/link/?req=doc&amp;base=SPB&amp;n=259628&amp;dst=100042" TargetMode="External"/><Relationship Id="rId82" Type="http://schemas.openxmlformats.org/officeDocument/2006/relationships/hyperlink" Target="https://login.consultant.ru/link/?req=doc&amp;base=SPB&amp;n=83720&amp;dst=100030" TargetMode="External"/><Relationship Id="rId199" Type="http://schemas.openxmlformats.org/officeDocument/2006/relationships/hyperlink" Target="https://login.consultant.ru/link/?req=doc&amp;base=SPB&amp;n=259628&amp;dst=100158" TargetMode="External"/><Relationship Id="rId203" Type="http://schemas.openxmlformats.org/officeDocument/2006/relationships/hyperlink" Target="https://login.consultant.ru/link/?req=doc&amp;base=SPB&amp;n=123479&amp;dst=100026" TargetMode="External"/><Relationship Id="rId19" Type="http://schemas.openxmlformats.org/officeDocument/2006/relationships/hyperlink" Target="https://login.consultant.ru/link/?req=doc&amp;base=SPB&amp;n=162663&amp;dst=100008" TargetMode="External"/><Relationship Id="rId224" Type="http://schemas.openxmlformats.org/officeDocument/2006/relationships/hyperlink" Target="https://login.consultant.ru/link/?req=doc&amp;base=LAW&amp;n=2875" TargetMode="External"/><Relationship Id="rId245" Type="http://schemas.openxmlformats.org/officeDocument/2006/relationships/hyperlink" Target="https://login.consultant.ru/link/?req=doc&amp;base=SPB&amp;n=259628&amp;dst=100197" TargetMode="External"/><Relationship Id="rId266" Type="http://schemas.openxmlformats.org/officeDocument/2006/relationships/hyperlink" Target="https://login.consultant.ru/link/?req=doc&amp;base=SPB&amp;n=259628&amp;dst=100234" TargetMode="External"/><Relationship Id="rId287" Type="http://schemas.openxmlformats.org/officeDocument/2006/relationships/hyperlink" Target="https://login.consultant.ru/link/?req=doc&amp;base=SPB&amp;n=259628&amp;dst=100267" TargetMode="External"/><Relationship Id="rId30" Type="http://schemas.openxmlformats.org/officeDocument/2006/relationships/hyperlink" Target="https://login.consultant.ru/link/?req=doc&amp;base=SPB&amp;n=222817&amp;dst=100008" TargetMode="External"/><Relationship Id="rId105" Type="http://schemas.openxmlformats.org/officeDocument/2006/relationships/hyperlink" Target="https://login.consultant.ru/link/?req=doc&amp;base=SPB&amp;n=259628&amp;dst=100071" TargetMode="External"/><Relationship Id="rId126" Type="http://schemas.openxmlformats.org/officeDocument/2006/relationships/hyperlink" Target="https://login.consultant.ru/link/?req=doc&amp;base=SPB&amp;n=181227&amp;dst=100009" TargetMode="External"/><Relationship Id="rId147" Type="http://schemas.openxmlformats.org/officeDocument/2006/relationships/hyperlink" Target="https://login.consultant.ru/link/?req=doc&amp;base=SPB&amp;n=259628&amp;dst=100123" TargetMode="External"/><Relationship Id="rId168" Type="http://schemas.openxmlformats.org/officeDocument/2006/relationships/hyperlink" Target="https://login.consultant.ru/link/?req=doc&amp;base=SPB&amp;n=252585&amp;dst=100018" TargetMode="External"/><Relationship Id="rId312" Type="http://schemas.openxmlformats.org/officeDocument/2006/relationships/hyperlink" Target="https://login.consultant.ru/link/?req=doc&amp;base=SPB&amp;n=97014&amp;dst=100019" TargetMode="External"/><Relationship Id="rId333"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SPB&amp;n=83720&amp;dst=100009" TargetMode="External"/><Relationship Id="rId72" Type="http://schemas.openxmlformats.org/officeDocument/2006/relationships/hyperlink" Target="https://login.consultant.ru/link/?req=doc&amp;base=SPB&amp;n=60233&amp;dst=100013" TargetMode="External"/><Relationship Id="rId93" Type="http://schemas.openxmlformats.org/officeDocument/2006/relationships/hyperlink" Target="https://login.consultant.ru/link/?req=doc&amp;base=LAW&amp;n=2875" TargetMode="External"/><Relationship Id="rId189" Type="http://schemas.openxmlformats.org/officeDocument/2006/relationships/hyperlink" Target="https://login.consultant.ru/link/?req=doc&amp;base=SPB&amp;n=259628&amp;dst=100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20649</Words>
  <Characters>117700</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Крикунова Наталья Юрьевна</dc:creator>
  <cp:keywords/>
  <dc:description/>
  <cp:lastModifiedBy>Крикунова Наталья Юрьевна</cp:lastModifiedBy>
  <cp:revision>1</cp:revision>
  <dcterms:created xsi:type="dcterms:W3CDTF">2025-07-01T08:54:00Z</dcterms:created>
  <dcterms:modified xsi:type="dcterms:W3CDTF">2025-07-01T08:56:00Z</dcterms:modified>
</cp:coreProperties>
</file>