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_GoBack"/>
      <w:bookmarkEnd w:id="0"/>
      <w:r>
        <w:rPr>
          <w:rFonts w:ascii="Arial" w:eastAsiaTheme="minorHAnsi" w:hAnsi="Arial" w:cs="Arial"/>
          <w:color w:val="auto"/>
          <w:sz w:val="20"/>
          <w:szCs w:val="20"/>
        </w:rPr>
        <w:t>ПРАВИТЕЛЬСТВО РОССИЙСКОЙ ФЕДЕРАЦИИ</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16 августа 2012 г. N 840</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ПОРЯДКЕ ПОДАЧИ И РАССМОТРЕНИЯ ЖАЛОБ</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РЕШЕНИЯ И ДЕЙСТВИЯ (БЕЗДЕЙСТВИЕ) ФЕДЕРАЛЬНЫХ ОРГАНОВ</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ИСПОЛНИТЕЛЬНОЙ ВЛАСТИ И ИХ ДОЛЖНОСТНЫХ ЛИЦ, ФЕДЕРАЛЬНЫХ</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ГОСУДАРСТВЕННЫХ СЛУЖАЩИХ, ДОЛЖНОСТНЫХ ЛИЦ ГОСУДАРСТВЕННЫХ</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ВНЕБЮДЖЕТНЫХ ФОНДОВ РОССИЙСКОЙ ФЕДЕРАЦИИ, ГОСУДАРСТВЕННЫХ</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КОРПОРАЦИЙ, НАДЕЛЕННЫХ В СООТВЕТСТВИИ С </w:t>
      </w:r>
      <w:proofErr w:type="gramStart"/>
      <w:r>
        <w:rPr>
          <w:rFonts w:ascii="Arial" w:eastAsiaTheme="minorHAnsi" w:hAnsi="Arial" w:cs="Arial"/>
          <w:color w:val="auto"/>
          <w:sz w:val="20"/>
          <w:szCs w:val="20"/>
        </w:rPr>
        <w:t>ФЕДЕРАЛЬНЫМИ</w:t>
      </w:r>
      <w:proofErr w:type="gramEnd"/>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ЗАКОНАМИ ПОЛНОМОЧИЯМИ ПО ПРЕДОСТАВЛЕНИЮ </w:t>
      </w:r>
      <w:proofErr w:type="gramStart"/>
      <w:r>
        <w:rPr>
          <w:rFonts w:ascii="Arial" w:eastAsiaTheme="minorHAnsi" w:hAnsi="Arial" w:cs="Arial"/>
          <w:color w:val="auto"/>
          <w:sz w:val="20"/>
          <w:szCs w:val="20"/>
        </w:rPr>
        <w:t>ГОСУДАРСТВЕННЫХ</w:t>
      </w:r>
      <w:proofErr w:type="gramEnd"/>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УСЛУГ В УСТАНОВЛЕННОЙ СФЕРЕ ДЕЯТЕЛЬНОСТИ, И ИХ ДОЛЖНОСТНЫХ</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ЛИЦ, ОРГАНИЗАЦИЙ, ПРЕДУСМОТРЕННЫХ ЧАСТЬЮ 1.1 СТАТЬИ 16</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ЗАКОНА "ОБ ОРГАНИЗАЦИИ ПРЕДОСТАВЛЕНИЯ</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ГОСУДАРСТВЕННЫХ И МУНИЦИПАЛЬНЫХ УСЛУГ", И ИХ РАБОТНИКОВ,</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 ТАКЖЕ МНОГОФУНКЦИОНАЛЬНЫХ ЦЕНТРОВ ПРЕДОСТАВЛЕНИЯ</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ГОСУДАРСТВЕННЫХ И МУНИЦИПАЛЬНЫХ УСЛУГ И ИХ РАБОТНИКОВ</w:t>
      </w:r>
    </w:p>
    <w:p w:rsidR="00FF3C85" w:rsidRDefault="00FF3C85" w:rsidP="00FF3C8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FF3C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F3C85" w:rsidRDefault="00FF3C8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F3C85" w:rsidRDefault="00FF3C8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F3C85" w:rsidRDefault="00FF3C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F3C85" w:rsidRDefault="00FF3C85">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Постановлений Правительства РФ от 05.12.2014 </w:t>
            </w:r>
            <w:hyperlink r:id="rId5" w:history="1">
              <w:r>
                <w:rPr>
                  <w:rFonts w:ascii="Arial" w:hAnsi="Arial" w:cs="Arial"/>
                  <w:color w:val="0000FF"/>
                  <w:sz w:val="20"/>
                  <w:szCs w:val="20"/>
                </w:rPr>
                <w:t>N 1327</w:t>
              </w:r>
            </w:hyperlink>
            <w:r>
              <w:rPr>
                <w:rFonts w:ascii="Arial" w:hAnsi="Arial" w:cs="Arial"/>
                <w:color w:val="392C69"/>
                <w:sz w:val="20"/>
                <w:szCs w:val="20"/>
              </w:rPr>
              <w:t>,</w:t>
            </w:r>
            <w:proofErr w:type="gramEnd"/>
          </w:p>
          <w:p w:rsidR="00FF3C85" w:rsidRDefault="00FF3C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14.11.2015 </w:t>
            </w:r>
            <w:hyperlink r:id="rId6" w:history="1">
              <w:r>
                <w:rPr>
                  <w:rFonts w:ascii="Arial" w:hAnsi="Arial" w:cs="Arial"/>
                  <w:color w:val="0000FF"/>
                  <w:sz w:val="20"/>
                  <w:szCs w:val="20"/>
                </w:rPr>
                <w:t>N 1232</w:t>
              </w:r>
            </w:hyperlink>
            <w:r>
              <w:rPr>
                <w:rFonts w:ascii="Arial" w:hAnsi="Arial" w:cs="Arial"/>
                <w:color w:val="392C69"/>
                <w:sz w:val="20"/>
                <w:szCs w:val="20"/>
              </w:rPr>
              <w:t xml:space="preserve">, от 08.12.2016 </w:t>
            </w:r>
            <w:hyperlink r:id="rId7" w:history="1">
              <w:r>
                <w:rPr>
                  <w:rFonts w:ascii="Arial" w:hAnsi="Arial" w:cs="Arial"/>
                  <w:color w:val="0000FF"/>
                  <w:sz w:val="20"/>
                  <w:szCs w:val="20"/>
                </w:rPr>
                <w:t>N 1317</w:t>
              </w:r>
            </w:hyperlink>
            <w:r>
              <w:rPr>
                <w:rFonts w:ascii="Arial" w:hAnsi="Arial" w:cs="Arial"/>
                <w:color w:val="392C69"/>
                <w:sz w:val="20"/>
                <w:szCs w:val="20"/>
              </w:rPr>
              <w:t xml:space="preserve">, от 25.10.2017 </w:t>
            </w:r>
            <w:hyperlink r:id="rId8" w:history="1">
              <w:r>
                <w:rPr>
                  <w:rFonts w:ascii="Arial" w:hAnsi="Arial" w:cs="Arial"/>
                  <w:color w:val="0000FF"/>
                  <w:sz w:val="20"/>
                  <w:szCs w:val="20"/>
                </w:rPr>
                <w:t>N 1296</w:t>
              </w:r>
            </w:hyperlink>
            <w:r>
              <w:rPr>
                <w:rFonts w:ascii="Arial" w:hAnsi="Arial" w:cs="Arial"/>
                <w:color w:val="392C69"/>
                <w:sz w:val="20"/>
                <w:szCs w:val="20"/>
              </w:rPr>
              <w:t>,</w:t>
            </w:r>
          </w:p>
          <w:p w:rsidR="00FF3C85" w:rsidRDefault="00FF3C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13.06.2018 </w:t>
            </w:r>
            <w:hyperlink r:id="rId9" w:history="1">
              <w:r>
                <w:rPr>
                  <w:rFonts w:ascii="Arial" w:hAnsi="Arial" w:cs="Arial"/>
                  <w:color w:val="0000FF"/>
                  <w:sz w:val="20"/>
                  <w:szCs w:val="20"/>
                </w:rPr>
                <w:t>N 676</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F3C85" w:rsidRDefault="00FF3C85">
            <w:pPr>
              <w:autoSpaceDE w:val="0"/>
              <w:autoSpaceDN w:val="0"/>
              <w:adjustRightInd w:val="0"/>
              <w:spacing w:after="0" w:line="240" w:lineRule="auto"/>
              <w:jc w:val="center"/>
              <w:rPr>
                <w:rFonts w:ascii="Arial" w:hAnsi="Arial" w:cs="Arial"/>
                <w:color w:val="392C69"/>
                <w:sz w:val="20"/>
                <w:szCs w:val="20"/>
              </w:rPr>
            </w:pPr>
          </w:p>
        </w:tc>
      </w:tr>
    </w:tbl>
    <w:p w:rsidR="00FF3C85" w:rsidRDefault="00FF3C85" w:rsidP="00FF3C85">
      <w:pPr>
        <w:autoSpaceDE w:val="0"/>
        <w:autoSpaceDN w:val="0"/>
        <w:adjustRightInd w:val="0"/>
        <w:spacing w:after="0" w:line="240" w:lineRule="auto"/>
        <w:jc w:val="center"/>
        <w:rPr>
          <w:rFonts w:ascii="Arial" w:hAnsi="Arial" w:cs="Arial"/>
          <w:sz w:val="20"/>
          <w:szCs w:val="20"/>
        </w:rPr>
      </w:pPr>
    </w:p>
    <w:p w:rsidR="00FF3C85" w:rsidRDefault="00FF3C85" w:rsidP="00FF3C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10" w:history="1">
        <w:r>
          <w:rPr>
            <w:rFonts w:ascii="Arial" w:hAnsi="Arial" w:cs="Arial"/>
            <w:color w:val="0000FF"/>
            <w:sz w:val="20"/>
            <w:szCs w:val="20"/>
          </w:rPr>
          <w:t>статьей 11.2</w:t>
        </w:r>
      </w:hyperlink>
      <w:r>
        <w:rPr>
          <w:rFonts w:ascii="Arial" w:hAnsi="Arial" w:cs="Arial"/>
          <w:sz w:val="20"/>
          <w:szCs w:val="20"/>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Утвердить прилагаемые </w:t>
      </w:r>
      <w:hyperlink w:anchor="Par46" w:history="1">
        <w:r>
          <w:rPr>
            <w:rFonts w:ascii="Arial" w:hAnsi="Arial" w:cs="Arial"/>
            <w:color w:val="0000FF"/>
            <w:sz w:val="20"/>
            <w:szCs w:val="20"/>
          </w:rPr>
          <w:t>Правила</w:t>
        </w:r>
      </w:hyperlink>
      <w:r>
        <w:rPr>
          <w:rFonts w:ascii="Arial" w:hAnsi="Arial" w:cs="Arial"/>
          <w:sz w:val="20"/>
          <w:szCs w:val="20"/>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1" w:history="1">
        <w:r>
          <w:rPr>
            <w:rFonts w:ascii="Arial" w:hAnsi="Arial" w:cs="Arial"/>
            <w:color w:val="0000FF"/>
            <w:sz w:val="20"/>
            <w:szCs w:val="20"/>
          </w:rPr>
          <w:t>частью 1.1 статьи 16</w:t>
        </w:r>
      </w:hyperlink>
      <w:r>
        <w:rPr>
          <w:rFonts w:ascii="Arial" w:hAnsi="Arial" w:cs="Arial"/>
          <w:sz w:val="20"/>
          <w:szCs w:val="20"/>
        </w:rPr>
        <w:t xml:space="preserve"> Федерального закона "Об</w:t>
      </w:r>
      <w:proofErr w:type="gramEnd"/>
      <w:r>
        <w:rPr>
          <w:rFonts w:ascii="Arial" w:hAnsi="Arial" w:cs="Arial"/>
          <w:sz w:val="20"/>
          <w:szCs w:val="20"/>
        </w:rPr>
        <w:t xml:space="preserve">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1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Федеральным органам исполнительной власти, органам государственных внебюджетных фондов Российской Федерации, государственным корпорациям, наделенным в соответствии с федеральными законами полномочиями по предоставлению государственных услуг в установленной сфере деятельности, организациям, предусмотренным </w:t>
      </w:r>
      <w:hyperlink r:id="rId13" w:history="1">
        <w:r>
          <w:rPr>
            <w:rFonts w:ascii="Arial" w:hAnsi="Arial" w:cs="Arial"/>
            <w:color w:val="0000FF"/>
            <w:sz w:val="20"/>
            <w:szCs w:val="20"/>
          </w:rPr>
          <w:t>частью 1.1 статьи 16</w:t>
        </w:r>
      </w:hyperlink>
      <w:r>
        <w:rPr>
          <w:rFonts w:ascii="Arial" w:hAnsi="Arial" w:cs="Arial"/>
          <w:sz w:val="20"/>
          <w:szCs w:val="20"/>
        </w:rPr>
        <w:t xml:space="preserve"> Федерального закона "Об организации предоставления государственных и муниципальных услуг", многофункциональным центрам предоставления государственных и муниципальных услуг обеспечить прием и рассмотрение жалоб в соответствии с Правилами, утвержденными настоящим</w:t>
      </w:r>
      <w:proofErr w:type="gramEnd"/>
      <w:r>
        <w:rPr>
          <w:rFonts w:ascii="Arial" w:hAnsi="Arial" w:cs="Arial"/>
          <w:sz w:val="20"/>
          <w:szCs w:val="20"/>
        </w:rPr>
        <w:t xml:space="preserve"> постановлением.</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установлении особенностей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w:t>
      </w:r>
      <w:proofErr w:type="gramEnd"/>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Реализация федеральными органами исполнительной власти, органами государственных внебюджетных фондов Российской Федерации,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полномочий, предусмотренных настоящим постановлением, осуществляется в пределах установленной предельной численности работников этих органов и организаций, а также бюджетных ассигнований, предусмотренных им в федеральном бюджете на руководство и управление в сфере установленных функций</w:t>
      </w:r>
      <w:proofErr w:type="gramEnd"/>
      <w:r>
        <w:rPr>
          <w:rFonts w:ascii="Arial" w:hAnsi="Arial" w:cs="Arial"/>
          <w:sz w:val="20"/>
          <w:szCs w:val="20"/>
        </w:rPr>
        <w:t>.</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 в ред. </w:t>
      </w:r>
      <w:hyperlink r:id="rId1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after="0" w:line="240" w:lineRule="auto"/>
        <w:ind w:firstLine="540"/>
        <w:jc w:val="both"/>
        <w:rPr>
          <w:rFonts w:ascii="Arial" w:hAnsi="Arial" w:cs="Arial"/>
          <w:sz w:val="20"/>
          <w:szCs w:val="20"/>
        </w:rPr>
      </w:pPr>
    </w:p>
    <w:p w:rsidR="00FF3C85" w:rsidRDefault="00FF3C85" w:rsidP="00FF3C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Председатель Правительства</w:t>
      </w:r>
    </w:p>
    <w:p w:rsidR="00FF3C85" w:rsidRDefault="00FF3C85" w:rsidP="00FF3C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FF3C85" w:rsidRDefault="00FF3C85" w:rsidP="00FF3C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FF3C85" w:rsidRDefault="00FF3C85" w:rsidP="00FF3C85">
      <w:pPr>
        <w:autoSpaceDE w:val="0"/>
        <w:autoSpaceDN w:val="0"/>
        <w:adjustRightInd w:val="0"/>
        <w:spacing w:after="0" w:line="240" w:lineRule="auto"/>
        <w:jc w:val="right"/>
        <w:rPr>
          <w:rFonts w:ascii="Arial" w:hAnsi="Arial" w:cs="Arial"/>
          <w:sz w:val="20"/>
          <w:szCs w:val="20"/>
        </w:rPr>
      </w:pPr>
    </w:p>
    <w:p w:rsidR="00FF3C85" w:rsidRDefault="00FF3C85" w:rsidP="00FF3C85">
      <w:pPr>
        <w:autoSpaceDE w:val="0"/>
        <w:autoSpaceDN w:val="0"/>
        <w:adjustRightInd w:val="0"/>
        <w:spacing w:after="0" w:line="240" w:lineRule="auto"/>
        <w:jc w:val="right"/>
        <w:rPr>
          <w:rFonts w:ascii="Arial" w:hAnsi="Arial" w:cs="Arial"/>
          <w:sz w:val="20"/>
          <w:szCs w:val="20"/>
        </w:rPr>
      </w:pPr>
    </w:p>
    <w:p w:rsidR="00FF3C85" w:rsidRDefault="00FF3C85" w:rsidP="00FF3C85">
      <w:pPr>
        <w:autoSpaceDE w:val="0"/>
        <w:autoSpaceDN w:val="0"/>
        <w:adjustRightInd w:val="0"/>
        <w:spacing w:after="0" w:line="240" w:lineRule="auto"/>
        <w:jc w:val="right"/>
        <w:rPr>
          <w:rFonts w:ascii="Arial" w:hAnsi="Arial" w:cs="Arial"/>
          <w:sz w:val="20"/>
          <w:szCs w:val="20"/>
        </w:rPr>
      </w:pPr>
    </w:p>
    <w:p w:rsidR="00FF3C85" w:rsidRDefault="00FF3C85" w:rsidP="00FF3C85">
      <w:pPr>
        <w:autoSpaceDE w:val="0"/>
        <w:autoSpaceDN w:val="0"/>
        <w:adjustRightInd w:val="0"/>
        <w:spacing w:after="0" w:line="240" w:lineRule="auto"/>
        <w:jc w:val="right"/>
        <w:rPr>
          <w:rFonts w:ascii="Arial" w:hAnsi="Arial" w:cs="Arial"/>
          <w:sz w:val="20"/>
          <w:szCs w:val="20"/>
        </w:rPr>
      </w:pPr>
    </w:p>
    <w:p w:rsidR="00FF3C85" w:rsidRDefault="00FF3C85" w:rsidP="00FF3C85">
      <w:pPr>
        <w:autoSpaceDE w:val="0"/>
        <w:autoSpaceDN w:val="0"/>
        <w:adjustRightInd w:val="0"/>
        <w:spacing w:after="0" w:line="240" w:lineRule="auto"/>
        <w:jc w:val="right"/>
        <w:rPr>
          <w:rFonts w:ascii="Arial" w:hAnsi="Arial" w:cs="Arial"/>
          <w:sz w:val="20"/>
          <w:szCs w:val="20"/>
        </w:rPr>
      </w:pPr>
    </w:p>
    <w:p w:rsidR="00FF3C85" w:rsidRDefault="00FF3C85" w:rsidP="00FF3C8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FF3C85" w:rsidRDefault="00FF3C85" w:rsidP="00FF3C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FF3C85" w:rsidRDefault="00FF3C85" w:rsidP="00FF3C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FF3C85" w:rsidRDefault="00FF3C85" w:rsidP="00FF3C8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16 августа 2012 г. N 840</w:t>
      </w:r>
    </w:p>
    <w:p w:rsidR="00FF3C85" w:rsidRDefault="00FF3C85" w:rsidP="00FF3C85">
      <w:pPr>
        <w:autoSpaceDE w:val="0"/>
        <w:autoSpaceDN w:val="0"/>
        <w:adjustRightInd w:val="0"/>
        <w:spacing w:after="0" w:line="240" w:lineRule="auto"/>
        <w:jc w:val="right"/>
        <w:rPr>
          <w:rFonts w:ascii="Arial" w:hAnsi="Arial" w:cs="Arial"/>
          <w:sz w:val="20"/>
          <w:szCs w:val="20"/>
        </w:rPr>
      </w:pP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 w:name="Par46"/>
      <w:bookmarkEnd w:id="1"/>
      <w:r>
        <w:rPr>
          <w:rFonts w:ascii="Arial" w:eastAsiaTheme="minorHAnsi" w:hAnsi="Arial" w:cs="Arial"/>
          <w:color w:val="auto"/>
          <w:sz w:val="20"/>
          <w:szCs w:val="20"/>
        </w:rPr>
        <w:t>ПРАВИЛА</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ПОДАЧИ И РАССМОТРЕНИЯ ЖАЛОБ НА РЕШЕНИЯ И ДЕЙСТВИЯ</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(БЕЗДЕЙСТВИЕ) ФЕДЕРАЛЬНЫХ ОРГАНОВ ИСПОЛНИТЕЛЬНОЙ ВЛАСТИ</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ИХ ДОЛЖНОСТНЫХ ЛИЦ, ФЕДЕРАЛЬНЫХ ГОСУДАРСТВЕННЫХ СЛУЖАЩИХ,</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ДОЛЖНОСТНЫХ ЛИЦ ГОСУДАРСТВЕННЫХ ВНЕБЮДЖЕТНЫХ ФОНДОВ</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РОССИЙСКОЙ ФЕДЕРАЦИИ, ГОСУДАРСТВЕННЫХ КОРПОРАЦИЙ,</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НАДЕЛЕННЫХ</w:t>
      </w:r>
      <w:proofErr w:type="gramEnd"/>
      <w:r>
        <w:rPr>
          <w:rFonts w:ascii="Arial" w:eastAsiaTheme="minorHAnsi" w:hAnsi="Arial" w:cs="Arial"/>
          <w:color w:val="auto"/>
          <w:sz w:val="20"/>
          <w:szCs w:val="20"/>
        </w:rPr>
        <w:t xml:space="preserve"> В СООТВЕТСТВИИ С ФЕДЕРАЛЬНЫМИ ЗАКОНАМИ</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ПОЛНОМОЧИЯМИ ПО ПРЕДОСТАВЛЕНИЮ ГОСУДАРСТВЕННЫХ УСЛУГ</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УСТАНОВЛЕННОЙ СФЕРЕ ДЕЯТЕЛЬНОСТИ, И ИХ ДОЛЖНОСТНЫХ</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ЛИЦ, ОРГАНИЗАЦИЙ, ПРЕДУСМОТРЕННЫХ ЧАСТЬЮ 1.1 СТАТЬИ 16</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ЗАКОНА "ОБ ОРГАНИЗАЦИИ ПРЕДОСТАВЛЕНИЯ</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ГОСУДАРСТВЕННЫХ И МУНИЦИПАЛЬНЫХ УСЛУГ", И ИХ РАБОТНИКОВ,</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 ТАКЖЕ МНОГОФУНКЦИОНАЛЬНЫХ ЦЕНТРОВ ПРЕДОСТАВЛЕНИЯ</w:t>
      </w:r>
    </w:p>
    <w:p w:rsidR="00FF3C85" w:rsidRDefault="00FF3C85" w:rsidP="00FF3C8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ГОСУДАРСТВЕННЫХ И МУНИЦИПАЛЬНЫХ УСЛУГ И ИХ РАБОТНИКОВ</w:t>
      </w:r>
    </w:p>
    <w:p w:rsidR="00FF3C85" w:rsidRDefault="00FF3C85" w:rsidP="00FF3C85">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FF3C8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F3C85" w:rsidRDefault="00FF3C85">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FF3C85" w:rsidRDefault="00FF3C85">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FF3C85" w:rsidRDefault="00FF3C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F3C85" w:rsidRDefault="00FF3C85">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Постановлений Правительства РФ от 05.12.2014 </w:t>
            </w:r>
            <w:hyperlink r:id="rId16" w:history="1">
              <w:r>
                <w:rPr>
                  <w:rFonts w:ascii="Arial" w:hAnsi="Arial" w:cs="Arial"/>
                  <w:color w:val="0000FF"/>
                  <w:sz w:val="20"/>
                  <w:szCs w:val="20"/>
                </w:rPr>
                <w:t>N 1327</w:t>
              </w:r>
            </w:hyperlink>
            <w:r>
              <w:rPr>
                <w:rFonts w:ascii="Arial" w:hAnsi="Arial" w:cs="Arial"/>
                <w:color w:val="392C69"/>
                <w:sz w:val="20"/>
                <w:szCs w:val="20"/>
              </w:rPr>
              <w:t>,</w:t>
            </w:r>
            <w:proofErr w:type="gramEnd"/>
          </w:p>
          <w:p w:rsidR="00FF3C85" w:rsidRDefault="00FF3C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14.11.2015 </w:t>
            </w:r>
            <w:hyperlink r:id="rId17" w:history="1">
              <w:r>
                <w:rPr>
                  <w:rFonts w:ascii="Arial" w:hAnsi="Arial" w:cs="Arial"/>
                  <w:color w:val="0000FF"/>
                  <w:sz w:val="20"/>
                  <w:szCs w:val="20"/>
                </w:rPr>
                <w:t>N 1232</w:t>
              </w:r>
            </w:hyperlink>
            <w:r>
              <w:rPr>
                <w:rFonts w:ascii="Arial" w:hAnsi="Arial" w:cs="Arial"/>
                <w:color w:val="392C69"/>
                <w:sz w:val="20"/>
                <w:szCs w:val="20"/>
              </w:rPr>
              <w:t xml:space="preserve">, от 08.12.2016 </w:t>
            </w:r>
            <w:hyperlink r:id="rId18" w:history="1">
              <w:r>
                <w:rPr>
                  <w:rFonts w:ascii="Arial" w:hAnsi="Arial" w:cs="Arial"/>
                  <w:color w:val="0000FF"/>
                  <w:sz w:val="20"/>
                  <w:szCs w:val="20"/>
                </w:rPr>
                <w:t>N 1317</w:t>
              </w:r>
            </w:hyperlink>
            <w:r>
              <w:rPr>
                <w:rFonts w:ascii="Arial" w:hAnsi="Arial" w:cs="Arial"/>
                <w:color w:val="392C69"/>
                <w:sz w:val="20"/>
                <w:szCs w:val="20"/>
              </w:rPr>
              <w:t xml:space="preserve">, от 25.10.2017 </w:t>
            </w:r>
            <w:hyperlink r:id="rId19" w:history="1">
              <w:r>
                <w:rPr>
                  <w:rFonts w:ascii="Arial" w:hAnsi="Arial" w:cs="Arial"/>
                  <w:color w:val="0000FF"/>
                  <w:sz w:val="20"/>
                  <w:szCs w:val="20"/>
                </w:rPr>
                <w:t>N 1296</w:t>
              </w:r>
            </w:hyperlink>
            <w:r>
              <w:rPr>
                <w:rFonts w:ascii="Arial" w:hAnsi="Arial" w:cs="Arial"/>
                <w:color w:val="392C69"/>
                <w:sz w:val="20"/>
                <w:szCs w:val="20"/>
              </w:rPr>
              <w:t>,</w:t>
            </w:r>
          </w:p>
          <w:p w:rsidR="00FF3C85" w:rsidRDefault="00FF3C85">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13.06.2018 </w:t>
            </w:r>
            <w:hyperlink r:id="rId20" w:history="1">
              <w:r>
                <w:rPr>
                  <w:rFonts w:ascii="Arial" w:hAnsi="Arial" w:cs="Arial"/>
                  <w:color w:val="0000FF"/>
                  <w:sz w:val="20"/>
                  <w:szCs w:val="20"/>
                </w:rPr>
                <w:t>N 676</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FF3C85" w:rsidRDefault="00FF3C85">
            <w:pPr>
              <w:autoSpaceDE w:val="0"/>
              <w:autoSpaceDN w:val="0"/>
              <w:adjustRightInd w:val="0"/>
              <w:spacing w:after="0" w:line="240" w:lineRule="auto"/>
              <w:jc w:val="center"/>
              <w:rPr>
                <w:rFonts w:ascii="Arial" w:hAnsi="Arial" w:cs="Arial"/>
                <w:color w:val="392C69"/>
                <w:sz w:val="20"/>
                <w:szCs w:val="20"/>
              </w:rPr>
            </w:pPr>
          </w:p>
        </w:tc>
      </w:tr>
    </w:tbl>
    <w:p w:rsidR="00FF3C85" w:rsidRDefault="00FF3C85" w:rsidP="00FF3C85">
      <w:pPr>
        <w:autoSpaceDE w:val="0"/>
        <w:autoSpaceDN w:val="0"/>
        <w:adjustRightInd w:val="0"/>
        <w:spacing w:after="0" w:line="240" w:lineRule="auto"/>
        <w:jc w:val="center"/>
        <w:rPr>
          <w:rFonts w:ascii="Arial" w:hAnsi="Arial" w:cs="Arial"/>
          <w:sz w:val="20"/>
          <w:szCs w:val="20"/>
        </w:rPr>
      </w:pPr>
    </w:p>
    <w:p w:rsidR="00FF3C85" w:rsidRDefault="00FF3C85" w:rsidP="00FF3C8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Настоящие Правила определяют процедуру подачи и рассмотрения жалоб на нарушение порядка предоставления государственных услуг, выразившееся в неправомерных решениях и действиях (бездействии)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(далее - государственные корпорации), и</w:t>
      </w:r>
      <w:proofErr w:type="gramEnd"/>
      <w:r>
        <w:rPr>
          <w:rFonts w:ascii="Arial" w:hAnsi="Arial" w:cs="Arial"/>
          <w:sz w:val="20"/>
          <w:szCs w:val="20"/>
        </w:rPr>
        <w:t xml:space="preserve"> их должностных лиц, организаций, предусмотренных </w:t>
      </w:r>
      <w:hyperlink r:id="rId21" w:history="1">
        <w:r>
          <w:rPr>
            <w:rFonts w:ascii="Arial" w:hAnsi="Arial" w:cs="Arial"/>
            <w:color w:val="0000FF"/>
            <w:sz w:val="20"/>
            <w:szCs w:val="20"/>
          </w:rPr>
          <w:t>частью 1.1 статьи 16</w:t>
        </w:r>
      </w:hyperlink>
      <w:r>
        <w:rPr>
          <w:rFonts w:ascii="Arial" w:hAnsi="Arial" w:cs="Arial"/>
          <w:sz w:val="20"/>
          <w:szCs w:val="20"/>
        </w:rPr>
        <w:t xml:space="preserve"> Федерального закона "Об организации предоставления государственных и муниципальных услуг" (далее - привлекаемые организации), и их работников, многофункциональных центров предоставления государственных и муниципальных услуг (далее - многофункциональные центры) и их работников при предоставлении государственных услуг (далее - жалобы).</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Действие настоящих Правил распространяется на жалобы, поданные с соблюдением требований Федерального </w:t>
      </w:r>
      <w:hyperlink r:id="rId23" w:history="1">
        <w:r>
          <w:rPr>
            <w:rFonts w:ascii="Arial" w:hAnsi="Arial" w:cs="Arial"/>
            <w:color w:val="0000FF"/>
            <w:sz w:val="20"/>
            <w:szCs w:val="20"/>
          </w:rPr>
          <w:t>закона</w:t>
        </w:r>
      </w:hyperlink>
      <w:r>
        <w:rPr>
          <w:rFonts w:ascii="Arial" w:hAnsi="Arial" w:cs="Arial"/>
          <w:sz w:val="20"/>
          <w:szCs w:val="20"/>
        </w:rPr>
        <w:t xml:space="preserve"> "Об организации предоставления государственных и муниципальных услуг".</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Жалоба подается в федеральный орган исполнительной власти (его территориальный орган), орган государственного внебюджетного фонда Российской Федерации (его территориальный орган), государственную корпорацию (далее - органы, предоставляющие государственные услуги), привлекаемую организацию, многофункциональный центр, предоставляющие государственные услуги, в письменной форме, в том числе при личном приеме заявителя, или в электронном виде.</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Жалобу на решения и действия (бездействие) федерального органа исполнительной власти (его территориального органа), должностных лиц государственного внебюджетного фонда Российской Федерации (его территориального органа), государственной корпорации также можно подать в вышестоящие орган или организацию (при их наличии) в письменной форме, в том числе при личном приеме заявителя, или в электронном виде.</w:t>
      </w:r>
      <w:proofErr w:type="gramEnd"/>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Жалобу на решения и действия (бездействие) многофункционального центра, привлекаемой организации также можно подать учредителю многофункционального центра или иному лицу, уполномоченному нормативным правовым актом субъекта Российской Федерации на рассмотрение жалобы, в письменной форме, в том числе при личном приеме заявителя, или в электронном виде.</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2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Жалоба должна содержать:</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roofErr w:type="gramEnd"/>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"а" в ред. </w:t>
      </w:r>
      <w:hyperlink r:id="rId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ar100" w:history="1">
        <w:r>
          <w:rPr>
            <w:rFonts w:ascii="Arial" w:hAnsi="Arial" w:cs="Arial"/>
            <w:color w:val="0000FF"/>
            <w:sz w:val="20"/>
            <w:szCs w:val="20"/>
          </w:rPr>
          <w:t>подпункте "в" пункта 6</w:t>
        </w:r>
      </w:hyperlink>
      <w:r>
        <w:rPr>
          <w:rFonts w:ascii="Arial" w:hAnsi="Arial" w:cs="Arial"/>
          <w:sz w:val="20"/>
          <w:szCs w:val="20"/>
        </w:rPr>
        <w:t xml:space="preserve"> настоящих Правил);</w:t>
      </w:r>
      <w:proofErr w:type="gramEnd"/>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14.11.2015 N 1232)</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"в" в ред. </w:t>
      </w:r>
      <w:hyperlink r:id="rId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"г" в ред. </w:t>
      </w:r>
      <w:hyperlink r:id="rId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bookmarkStart w:id="2" w:name="Par81"/>
      <w:bookmarkEnd w:id="2"/>
      <w:r>
        <w:rPr>
          <w:rFonts w:ascii="Arial" w:hAnsi="Arial" w:cs="Arial"/>
          <w:sz w:val="20"/>
          <w:szCs w:val="20"/>
        </w:rP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Arial" w:hAnsi="Arial" w:cs="Arial"/>
          <w:sz w:val="20"/>
          <w:szCs w:val="20"/>
        </w:rPr>
        <w:t>представлена</w:t>
      </w:r>
      <w:proofErr w:type="gramEnd"/>
      <w:r>
        <w:rPr>
          <w:rFonts w:ascii="Arial" w:hAnsi="Arial" w:cs="Arial"/>
          <w:sz w:val="20"/>
          <w:szCs w:val="20"/>
        </w:rPr>
        <w:t>:</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оформленная в соответствии с </w:t>
      </w:r>
      <w:hyperlink r:id="rId2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доверенность (для физических лиц);</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08.12.2016 N 1317)</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Прием жалоб в письменной форме осуществляется органами, предоставляющими государственные услуги, многофункциональным центром, привлекаемой организацией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приема жалоб должно совпадать со временем предоставления государственных услуг.</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в письменной форме может быть также направлена по почте.</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подачи жалобы при личном приеме заявитель представляет документ, удостоверяющий его личность в соответствии с </w:t>
      </w:r>
      <w:hyperlink r:id="rId3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Прием жалоб в письменной форме осуществляется учредителем многофункционального центра в месте фактического нахождения учредителя.</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приема жалоб учредителем многофункционального центра должно совпадать со временем работы учредителя.</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электронном виде жалоба может быть подана заявителем посредством:</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официального сайта органа, предоставляющего государственную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bookmarkStart w:id="3" w:name="Par100"/>
      <w:bookmarkEnd w:id="3"/>
      <w:proofErr w:type="gramStart"/>
      <w:r>
        <w:rPr>
          <w:rFonts w:ascii="Arial" w:hAnsi="Arial" w:cs="Arial"/>
          <w:sz w:val="20"/>
          <w:szCs w:val="20"/>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w:t>
      </w:r>
      <w:proofErr w:type="gramEnd"/>
      <w:r>
        <w:rPr>
          <w:rFonts w:ascii="Arial" w:hAnsi="Arial" w:cs="Arial"/>
          <w:sz w:val="20"/>
          <w:szCs w:val="20"/>
        </w:rPr>
        <w:t xml:space="preserve"> и работников).</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w:t>
      </w:r>
      <w:proofErr w:type="gramStart"/>
      <w:r>
        <w:rPr>
          <w:rFonts w:ascii="Arial" w:hAnsi="Arial" w:cs="Arial"/>
          <w:sz w:val="20"/>
          <w:szCs w:val="20"/>
        </w:rPr>
        <w:t>в</w:t>
      </w:r>
      <w:proofErr w:type="gramEnd"/>
      <w:r>
        <w:rPr>
          <w:rFonts w:ascii="Arial" w:hAnsi="Arial" w:cs="Arial"/>
          <w:sz w:val="20"/>
          <w:szCs w:val="20"/>
        </w:rPr>
        <w:t xml:space="preserve">" введен </w:t>
      </w:r>
      <w:hyperlink r:id="rId3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14.11.2015 N 1232; в ред. </w:t>
      </w:r>
      <w:hyperlink r:id="rId3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При подаче жалобы в электронном виде документы, указанные в </w:t>
      </w:r>
      <w:hyperlink w:anchor="Par81" w:history="1">
        <w:r>
          <w:rPr>
            <w:rFonts w:ascii="Arial" w:hAnsi="Arial" w:cs="Arial"/>
            <w:color w:val="0000FF"/>
            <w:sz w:val="20"/>
            <w:szCs w:val="20"/>
          </w:rPr>
          <w:t>пункте 4</w:t>
        </w:r>
      </w:hyperlink>
      <w:r>
        <w:rPr>
          <w:rFonts w:ascii="Arial" w:hAnsi="Arial" w:cs="Arial"/>
          <w:sz w:val="20"/>
          <w:szCs w:val="20"/>
        </w:rPr>
        <w:t xml:space="preserve"> настоящих Правил, могут быть представлены в форме электронных документов, подписанных электронной подписью, вид которой предусмотрен </w:t>
      </w:r>
      <w:hyperlink r:id="rId3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при этом документ, удостоверяющий личность заявителя, не требуется.</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bookmarkStart w:id="4" w:name="Par103"/>
      <w:bookmarkEnd w:id="4"/>
      <w:r>
        <w:rPr>
          <w:rFonts w:ascii="Arial" w:hAnsi="Arial" w:cs="Arial"/>
          <w:sz w:val="20"/>
          <w:szCs w:val="20"/>
        </w:rPr>
        <w:t>8.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настоящими Правилами.</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настоящими Правилами.</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Жалоба рассматривается многофункциональным центром или привлекаемой организацией, </w:t>
      </w:r>
      <w:proofErr w:type="gramStart"/>
      <w:r>
        <w:rPr>
          <w:rFonts w:ascii="Arial" w:hAnsi="Arial" w:cs="Arial"/>
          <w:sz w:val="20"/>
          <w:szCs w:val="20"/>
        </w:rPr>
        <w:t>предоставившими</w:t>
      </w:r>
      <w:proofErr w:type="gramEnd"/>
      <w:r>
        <w:rPr>
          <w:rFonts w:ascii="Arial" w:hAnsi="Arial" w:cs="Arial"/>
          <w:sz w:val="20"/>
          <w:szCs w:val="20"/>
        </w:rPr>
        <w:t xml:space="preserve"> государственную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привлекаемой организации, ее работника. В случае если обжалуются решения и действия (бездействие)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и подлежит рассмотрению в порядке, предусмотренном настоящими Правилами.</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bookmarkStart w:id="5" w:name="Par107"/>
      <w:bookmarkEnd w:id="5"/>
      <w:r>
        <w:rPr>
          <w:rFonts w:ascii="Arial" w:hAnsi="Arial" w:cs="Arial"/>
          <w:sz w:val="20"/>
          <w:szCs w:val="20"/>
        </w:rPr>
        <w:t xml:space="preserve">9. </w:t>
      </w:r>
      <w:proofErr w:type="gramStart"/>
      <w:r>
        <w:rPr>
          <w:rFonts w:ascii="Arial" w:hAnsi="Arial" w:cs="Arial"/>
          <w:sz w:val="20"/>
          <w:szCs w:val="20"/>
        </w:rPr>
        <w:t xml:space="preserve">В случае если жалоба подана заявителем в орган, предоставляющий государственные услуги, многофункциональный центр, привлекаемую организацию, учредителю многофункционального центра, в компетенцию которого не входит принятие решения по жалобе в соответствии с требованиями </w:t>
      </w:r>
      <w:hyperlink w:anchor="Par103" w:history="1">
        <w:r>
          <w:rPr>
            <w:rFonts w:ascii="Arial" w:hAnsi="Arial" w:cs="Arial"/>
            <w:color w:val="0000FF"/>
            <w:sz w:val="20"/>
            <w:szCs w:val="20"/>
          </w:rPr>
          <w:t>пункта 8</w:t>
        </w:r>
      </w:hyperlink>
      <w:r>
        <w:rPr>
          <w:rFonts w:ascii="Arial" w:hAnsi="Arial" w:cs="Arial"/>
          <w:sz w:val="20"/>
          <w:szCs w:val="20"/>
        </w:rPr>
        <w:t xml:space="preserve"> настоящих Правил, в течение 3 рабочих дней со дня регистрации такой жалобы она направляется в уполномоченные на ее рассмотрение орган, предоставляющий государственные услуги, многофункциональный центр, привлекаемую организацию</w:t>
      </w:r>
      <w:proofErr w:type="gramEnd"/>
      <w:r>
        <w:rPr>
          <w:rFonts w:ascii="Arial" w:hAnsi="Arial" w:cs="Arial"/>
          <w:sz w:val="20"/>
          <w:szCs w:val="20"/>
        </w:rPr>
        <w:t>, учредителю многофункционального центра.</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рассмотрения жалобы исчисляется со дня регистрации такой жалобы в уполномоченном на ее рассмотрение органе, предоставляющем государственные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w:t>
      </w:r>
      <w:hyperlink r:id="rId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Жалоба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за исключением жалоб на решения и действия (бездействие) государственной корпорац</w:t>
      </w:r>
      <w:proofErr w:type="gramStart"/>
      <w:r>
        <w:rPr>
          <w:rFonts w:ascii="Arial" w:hAnsi="Arial" w:cs="Arial"/>
          <w:sz w:val="20"/>
          <w:szCs w:val="20"/>
        </w:rPr>
        <w:t>ии и ее</w:t>
      </w:r>
      <w:proofErr w:type="gramEnd"/>
      <w:r>
        <w:rPr>
          <w:rFonts w:ascii="Arial" w:hAnsi="Arial" w:cs="Arial"/>
          <w:sz w:val="20"/>
          <w:szCs w:val="20"/>
        </w:rPr>
        <w:t xml:space="preserve"> должностных лиц,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уполномоченные на ее рассмотрение федеральный орган исполнительной власти, орган государственного внебюджетного фонда Российской Федерации, привлекаемую организацию в порядке, установленном соглашением о взаимодействии между многофункциональным центром и указанными органами и организациями (далее - соглашение о взаимодействии). При этом такая передача осуществляется не позднее следующего за днем поступления жалобы рабочего дня.</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рассмотрения жалобы исчисляется со дня регистрации жалобы в уполномоченных на ее рассмотрение федеральном органе исполнительной власти, органе государственного внебюджетного фонда Российской Федерации, привлекаемой организации.</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10 в ред. </w:t>
      </w:r>
      <w:hyperlink r:id="rId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Заявитель может обратиться с </w:t>
      </w:r>
      <w:proofErr w:type="gramStart"/>
      <w:r>
        <w:rPr>
          <w:rFonts w:ascii="Arial" w:hAnsi="Arial" w:cs="Arial"/>
          <w:sz w:val="20"/>
          <w:szCs w:val="20"/>
        </w:rPr>
        <w:t>жалобой</w:t>
      </w:r>
      <w:proofErr w:type="gramEnd"/>
      <w:r>
        <w:rPr>
          <w:rFonts w:ascii="Arial" w:hAnsi="Arial" w:cs="Arial"/>
          <w:sz w:val="20"/>
          <w:szCs w:val="20"/>
        </w:rPr>
        <w:t xml:space="preserve"> в том числе в следующих случаях:</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нарушение срока регистрации запроса заявителя о предоставлении государственной услуги, запроса, указанного в </w:t>
      </w:r>
      <w:hyperlink r:id="rId43" w:history="1">
        <w:r>
          <w:rPr>
            <w:rFonts w:ascii="Arial" w:hAnsi="Arial" w:cs="Arial"/>
            <w:color w:val="0000FF"/>
            <w:sz w:val="20"/>
            <w:szCs w:val="20"/>
          </w:rPr>
          <w:t>статье 15.1</w:t>
        </w:r>
      </w:hyperlink>
      <w:r>
        <w:rPr>
          <w:rFonts w:ascii="Arial" w:hAnsi="Arial" w:cs="Arial"/>
          <w:sz w:val="20"/>
          <w:szCs w:val="20"/>
        </w:rPr>
        <w:t xml:space="preserve"> Федерального закона "Об организации предоставления государственных и муниципальных услуг";</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нарушение срока предоставления государственной услуги.</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5"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"Об организации предоставления государственных и муниципальных услуг";</w:t>
      </w:r>
      <w:proofErr w:type="gramEnd"/>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"б" в ред. </w:t>
      </w:r>
      <w:hyperlink r:id="rId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7"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"Об организации предоставления государственных и муниципальных услуг";</w:t>
      </w:r>
      <w:proofErr w:type="gramEnd"/>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"д" в ред. </w:t>
      </w:r>
      <w:hyperlink r:id="rId4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ж)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9" w:history="1">
        <w:r>
          <w:rPr>
            <w:rFonts w:ascii="Arial" w:hAnsi="Arial" w:cs="Arial"/>
            <w:color w:val="0000FF"/>
            <w:sz w:val="20"/>
            <w:szCs w:val="20"/>
          </w:rPr>
          <w:t>частью 1.3 статьи 16</w:t>
        </w:r>
      </w:hyperlink>
      <w:r>
        <w:rPr>
          <w:rFonts w:ascii="Arial" w:hAnsi="Arial" w:cs="Arial"/>
          <w:sz w:val="20"/>
          <w:szCs w:val="20"/>
        </w:rPr>
        <w:t xml:space="preserve"> Федерального закона "Об организации предоставления государственных и муниципальных услуг".</w:t>
      </w:r>
      <w:proofErr w:type="gramEnd"/>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"ж" в ред. </w:t>
      </w:r>
      <w:hyperlink r:id="rId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Органы, предоставляющие государственные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 которые обеспечивают:</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прием и рассмотрение жалоб в соответствии с требованиями настоящих Правил;</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направление жалоб в уполномоченные на их рассмотрение орган и (или) организацию в соответствии с </w:t>
      </w:r>
      <w:hyperlink w:anchor="Par107" w:history="1">
        <w:r>
          <w:rPr>
            <w:rFonts w:ascii="Arial" w:hAnsi="Arial" w:cs="Arial"/>
            <w:color w:val="0000FF"/>
            <w:sz w:val="20"/>
            <w:szCs w:val="20"/>
          </w:rPr>
          <w:t>пунктом 9</w:t>
        </w:r>
      </w:hyperlink>
      <w:r>
        <w:rPr>
          <w:rFonts w:ascii="Arial" w:hAnsi="Arial" w:cs="Arial"/>
          <w:sz w:val="20"/>
          <w:szCs w:val="20"/>
        </w:rPr>
        <w:t xml:space="preserve"> настоящих Правил.</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3" w:history="1">
        <w:r>
          <w:rPr>
            <w:rFonts w:ascii="Arial" w:hAnsi="Arial" w:cs="Arial"/>
            <w:color w:val="0000FF"/>
            <w:sz w:val="20"/>
            <w:szCs w:val="20"/>
          </w:rPr>
          <w:t>статьей 5.63</w:t>
        </w:r>
      </w:hyperlink>
      <w:r>
        <w:rPr>
          <w:rFonts w:ascii="Arial" w:hAnsi="Arial" w:cs="Arial"/>
          <w:sz w:val="20"/>
          <w:szCs w:val="20"/>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Органы, предоставляющие государственные услуги, многофункциональные центры, привлекаемые организации, учредители многофункциональных центров обеспечивают:</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оснащение мест приема жалоб;</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посредством размещения информации на стендах в местах предоставления государственных услуг, на их официальных сайтах, на Едином портале;</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в том числе по телефону, электронной почте, при личном приеме;</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формирование и представление ежеквартально в вышестоящий орган (при его наличии), учредителю многофункционального центра отчетности о полученных и рассмотренных жалобах (в том числе о количестве удовлетворенных и неудовлетворенных жалоб).</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Жалоба, поступившая в уполномоченные на ее рассмотрение орган, предоставляющий государственную услугу,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государственную услугу, многофункциональным центром, привлекаемой организацией, учредителем многофункционального центра, уполномоченными на ее рассмотрение.</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В случае обжалования отказа органа, предоставляющего государственную услугу, его должностного лица, многофункционального центра,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 ред. </w:t>
      </w:r>
      <w:hyperlink r:id="rId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По результатам рассмотрения жалобы в соответствии с </w:t>
      </w:r>
      <w:hyperlink r:id="rId59" w:history="1">
        <w:r>
          <w:rPr>
            <w:rFonts w:ascii="Arial" w:hAnsi="Arial" w:cs="Arial"/>
            <w:color w:val="0000FF"/>
            <w:sz w:val="20"/>
            <w:szCs w:val="20"/>
          </w:rPr>
          <w:t>частью 7 статьи 11.2</w:t>
        </w:r>
      </w:hyperlink>
      <w:r>
        <w:rPr>
          <w:rFonts w:ascii="Arial" w:hAnsi="Arial" w:cs="Arial"/>
          <w:sz w:val="20"/>
          <w:szCs w:val="20"/>
        </w:rP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государственную услугу, многофункциональный центр, привлекаемая организация, учредитель многофункционального центра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предоставляющего государственную услугу, многофункционального центра, привлекаемой организации, учредителя многофункционального центра.</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удовлетворении жалобы орган, предоставляющий государственную услугу, многофункциональный центр, привлекаемая организация,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 ред. </w:t>
      </w:r>
      <w:hyperlink r:id="rId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ar100" w:history="1">
        <w:r>
          <w:rPr>
            <w:rFonts w:ascii="Arial" w:hAnsi="Arial" w:cs="Arial"/>
            <w:color w:val="0000FF"/>
            <w:sz w:val="20"/>
            <w:szCs w:val="20"/>
          </w:rPr>
          <w:t>подпункте "в" пункта 6</w:t>
        </w:r>
      </w:hyperlink>
      <w:r>
        <w:rPr>
          <w:rFonts w:ascii="Arial" w:hAnsi="Arial" w:cs="Arial"/>
          <w:sz w:val="20"/>
          <w:szCs w:val="20"/>
        </w:rPr>
        <w:t xml:space="preserve"> настоящих Правил, ответ заявителю направляется посредством системы досудебного обжалования.</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14.11.2015 N 1232)</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 ответе по результатам рассмотрения жалобы указываются:</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 наименование органа, предоставляющего государственную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roofErr w:type="gramEnd"/>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"а" в ред. </w:t>
      </w:r>
      <w:hyperlink r:id="rId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номер, дата, место принятия решения, включая сведения о должностном лице, работнике, решение или действие (бездействие) которого обжалуется;</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фамилия, имя, отчество (при наличии) или наименование заявителя;</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основания для принятия решения по жалобе;</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принятое по жалобе решение;</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сведения о порядке обжалования принятого по жалобе решения.</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государственную услугу, многофункционального центра, учредителя многофункционального центра, работником привлекаемой организации.</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государственную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Pr>
          <w:rFonts w:ascii="Arial" w:hAnsi="Arial" w:cs="Arial"/>
          <w:sz w:val="20"/>
          <w:szCs w:val="20"/>
        </w:rPr>
        <w:t xml:space="preserve"> привлекаемой организации, вид которой установлен законодательством Российской Федерации.</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 ред. </w:t>
      </w:r>
      <w:hyperlink r:id="rId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20.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наличие вступившего в законную силу решения суда, арбитражного суда по жалобе о том же предмете и по тем же основаниям;</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подача жалобы лицом, полномочия которого не подтверждены в порядке, установленном законодательством Российской Федерации;</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3C85" w:rsidRDefault="00FF3C85" w:rsidP="00FF3C8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F3C85" w:rsidRDefault="00FF3C85" w:rsidP="00FF3C8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21(1) </w:t>
      </w:r>
      <w:proofErr w:type="gramStart"/>
      <w:r>
        <w:rPr>
          <w:rFonts w:ascii="Arial" w:hAnsi="Arial" w:cs="Arial"/>
          <w:sz w:val="20"/>
          <w:szCs w:val="20"/>
        </w:rPr>
        <w:t>введен</w:t>
      </w:r>
      <w:proofErr w:type="gramEnd"/>
      <w:r>
        <w:rPr>
          <w:rFonts w:ascii="Arial" w:hAnsi="Arial" w:cs="Arial"/>
          <w:sz w:val="20"/>
          <w:szCs w:val="20"/>
        </w:rPr>
        <w:t xml:space="preserve"> </w:t>
      </w:r>
      <w:hyperlink r:id="rId6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13.06.2018 N 676)</w:t>
      </w:r>
    </w:p>
    <w:p w:rsidR="00FF3C85" w:rsidRDefault="00FF3C85" w:rsidP="00FF3C85">
      <w:pPr>
        <w:autoSpaceDE w:val="0"/>
        <w:autoSpaceDN w:val="0"/>
        <w:adjustRightInd w:val="0"/>
        <w:spacing w:after="0" w:line="240" w:lineRule="auto"/>
        <w:ind w:firstLine="540"/>
        <w:jc w:val="both"/>
        <w:rPr>
          <w:rFonts w:ascii="Arial" w:hAnsi="Arial" w:cs="Arial"/>
          <w:sz w:val="20"/>
          <w:szCs w:val="20"/>
        </w:rPr>
      </w:pPr>
    </w:p>
    <w:p w:rsidR="00FF3C85" w:rsidRDefault="00FF3C85" w:rsidP="00FF3C85">
      <w:pPr>
        <w:autoSpaceDE w:val="0"/>
        <w:autoSpaceDN w:val="0"/>
        <w:adjustRightInd w:val="0"/>
        <w:spacing w:after="0" w:line="240" w:lineRule="auto"/>
        <w:ind w:firstLine="540"/>
        <w:jc w:val="both"/>
        <w:rPr>
          <w:rFonts w:ascii="Arial" w:hAnsi="Arial" w:cs="Arial"/>
          <w:sz w:val="20"/>
          <w:szCs w:val="20"/>
        </w:rPr>
      </w:pPr>
    </w:p>
    <w:p w:rsidR="00FF3C85" w:rsidRDefault="00FF3C85" w:rsidP="00FF3C85">
      <w:pPr>
        <w:pBdr>
          <w:top w:val="single" w:sz="6" w:space="0" w:color="auto"/>
        </w:pBdr>
        <w:autoSpaceDE w:val="0"/>
        <w:autoSpaceDN w:val="0"/>
        <w:adjustRightInd w:val="0"/>
        <w:spacing w:before="100" w:after="100" w:line="240" w:lineRule="auto"/>
        <w:jc w:val="both"/>
        <w:rPr>
          <w:rFonts w:ascii="Arial" w:hAnsi="Arial" w:cs="Arial"/>
          <w:sz w:val="2"/>
          <w:szCs w:val="2"/>
        </w:rPr>
      </w:pPr>
    </w:p>
    <w:p w:rsidR="003A2955" w:rsidRDefault="003A2955"/>
    <w:sectPr w:rsidR="003A2955" w:rsidSect="00FF3C85">
      <w:pgSz w:w="11906" w:h="16838"/>
      <w:pgMar w:top="1134" w:right="567" w:bottom="1134"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C85"/>
    <w:rsid w:val="003A2955"/>
    <w:rsid w:val="00FF3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88995&amp;dst=100006" TargetMode="External"/><Relationship Id="rId21" Type="http://schemas.openxmlformats.org/officeDocument/2006/relationships/hyperlink" Target="https://login.consultant.ru/link/?req=doc&amp;base=LAW&amp;n=480453&amp;dst=100352" TargetMode="External"/><Relationship Id="rId42" Type="http://schemas.openxmlformats.org/officeDocument/2006/relationships/hyperlink" Target="https://login.consultant.ru/link/?req=doc&amp;base=LAW&amp;n=391637&amp;dst=100343" TargetMode="External"/><Relationship Id="rId47" Type="http://schemas.openxmlformats.org/officeDocument/2006/relationships/hyperlink" Target="https://login.consultant.ru/link/?req=doc&amp;base=LAW&amp;n=480453&amp;dst=100354" TargetMode="External"/><Relationship Id="rId63" Type="http://schemas.openxmlformats.org/officeDocument/2006/relationships/hyperlink" Target="https://login.consultant.ru/link/?req=doc&amp;base=LAW&amp;n=391637&amp;dst=100373" TargetMode="External"/><Relationship Id="rId68" Type="http://schemas.openxmlformats.org/officeDocument/2006/relationships/hyperlink" Target="https://login.consultant.ru/link/?req=doc&amp;base=LAW&amp;n=391637&amp;dst=100383" TargetMode="External"/><Relationship Id="rId7" Type="http://schemas.openxmlformats.org/officeDocument/2006/relationships/hyperlink" Target="https://login.consultant.ru/link/?req=doc&amp;base=LAW&amp;n=208544&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99629&amp;dst=100047" TargetMode="External"/><Relationship Id="rId29" Type="http://schemas.openxmlformats.org/officeDocument/2006/relationships/hyperlink" Target="https://login.consultant.ru/link/?req=doc&amp;base=LAW&amp;n=482692&amp;dst=101017" TargetMode="External"/><Relationship Id="rId11" Type="http://schemas.openxmlformats.org/officeDocument/2006/relationships/hyperlink" Target="https://login.consultant.ru/link/?req=doc&amp;base=LAW&amp;n=480453&amp;dst=100352" TargetMode="External"/><Relationship Id="rId24" Type="http://schemas.openxmlformats.org/officeDocument/2006/relationships/hyperlink" Target="https://login.consultant.ru/link/?req=doc&amp;base=LAW&amp;n=391637&amp;dst=100317" TargetMode="External"/><Relationship Id="rId32" Type="http://schemas.openxmlformats.org/officeDocument/2006/relationships/hyperlink" Target="https://login.consultant.ru/link/?req=doc&amp;base=LAW&amp;n=149244" TargetMode="External"/><Relationship Id="rId37" Type="http://schemas.openxmlformats.org/officeDocument/2006/relationships/hyperlink" Target="https://login.consultant.ru/link/?req=doc&amp;base=LAW&amp;n=188995&amp;dst=100007" TargetMode="External"/><Relationship Id="rId40" Type="http://schemas.openxmlformats.org/officeDocument/2006/relationships/hyperlink" Target="https://login.consultant.ru/link/?req=doc&amp;base=LAW&amp;n=391637&amp;dst=100336" TargetMode="External"/><Relationship Id="rId45" Type="http://schemas.openxmlformats.org/officeDocument/2006/relationships/hyperlink" Target="https://login.consultant.ru/link/?req=doc&amp;base=LAW&amp;n=480453&amp;dst=100354" TargetMode="External"/><Relationship Id="rId53" Type="http://schemas.openxmlformats.org/officeDocument/2006/relationships/hyperlink" Target="https://login.consultant.ru/link/?req=doc&amp;base=LAW&amp;n=489356&amp;dst=3327" TargetMode="External"/><Relationship Id="rId58" Type="http://schemas.openxmlformats.org/officeDocument/2006/relationships/hyperlink" Target="https://login.consultant.ru/link/?req=doc&amp;base=LAW&amp;n=391637&amp;dst=100365" TargetMode="External"/><Relationship Id="rId66" Type="http://schemas.openxmlformats.org/officeDocument/2006/relationships/hyperlink" Target="https://login.consultant.ru/link/?req=doc&amp;base=LAW&amp;n=391637&amp;dst=100380" TargetMode="External"/><Relationship Id="rId5" Type="http://schemas.openxmlformats.org/officeDocument/2006/relationships/hyperlink" Target="https://login.consultant.ru/link/?req=doc&amp;base=LAW&amp;n=399629&amp;dst=100043" TargetMode="External"/><Relationship Id="rId61" Type="http://schemas.openxmlformats.org/officeDocument/2006/relationships/hyperlink" Target="https://login.consultant.ru/link/?req=doc&amp;base=LAW&amp;n=188995&amp;dst=100009" TargetMode="External"/><Relationship Id="rId19" Type="http://schemas.openxmlformats.org/officeDocument/2006/relationships/hyperlink" Target="https://login.consultant.ru/link/?req=doc&amp;base=LAW&amp;n=391640&amp;dst=100113" TargetMode="External"/><Relationship Id="rId14" Type="http://schemas.openxmlformats.org/officeDocument/2006/relationships/hyperlink" Target="https://login.consultant.ru/link/?req=doc&amp;base=LAW&amp;n=391637&amp;dst=100309" TargetMode="External"/><Relationship Id="rId22" Type="http://schemas.openxmlformats.org/officeDocument/2006/relationships/hyperlink" Target="https://login.consultant.ru/link/?req=doc&amp;base=LAW&amp;n=391637&amp;dst=100315" TargetMode="External"/><Relationship Id="rId27" Type="http://schemas.openxmlformats.org/officeDocument/2006/relationships/hyperlink" Target="https://login.consultant.ru/link/?req=doc&amp;base=LAW&amp;n=391637&amp;dst=100324" TargetMode="External"/><Relationship Id="rId30" Type="http://schemas.openxmlformats.org/officeDocument/2006/relationships/hyperlink" Target="https://login.consultant.ru/link/?req=doc&amp;base=LAW&amp;n=208544&amp;dst=100005" TargetMode="External"/><Relationship Id="rId35" Type="http://schemas.openxmlformats.org/officeDocument/2006/relationships/hyperlink" Target="https://login.consultant.ru/link/?req=doc&amp;base=LAW&amp;n=391637&amp;dst=100333" TargetMode="External"/><Relationship Id="rId43" Type="http://schemas.openxmlformats.org/officeDocument/2006/relationships/hyperlink" Target="https://login.consultant.ru/link/?req=doc&amp;base=LAW&amp;n=480453&amp;dst=244" TargetMode="External"/><Relationship Id="rId48" Type="http://schemas.openxmlformats.org/officeDocument/2006/relationships/hyperlink" Target="https://login.consultant.ru/link/?req=doc&amp;base=LAW&amp;n=391637&amp;dst=100350" TargetMode="External"/><Relationship Id="rId56" Type="http://schemas.openxmlformats.org/officeDocument/2006/relationships/hyperlink" Target="https://login.consultant.ru/link/?req=doc&amp;base=LAW&amp;n=391637&amp;dst=100363" TargetMode="External"/><Relationship Id="rId64" Type="http://schemas.openxmlformats.org/officeDocument/2006/relationships/hyperlink" Target="https://login.consultant.ru/link/?req=doc&amp;base=LAW&amp;n=391637&amp;dst=100374" TargetMode="External"/><Relationship Id="rId69" Type="http://schemas.openxmlformats.org/officeDocument/2006/relationships/fontTable" Target="fontTable.xml"/><Relationship Id="rId8" Type="http://schemas.openxmlformats.org/officeDocument/2006/relationships/hyperlink" Target="https://login.consultant.ru/link/?req=doc&amp;base=LAW&amp;n=391640&amp;dst=100109" TargetMode="External"/><Relationship Id="rId51" Type="http://schemas.openxmlformats.org/officeDocument/2006/relationships/hyperlink" Target="https://login.consultant.ru/link/?req=doc&amp;base=LAW&amp;n=391637&amp;dst=100357" TargetMode="External"/><Relationship Id="rId3" Type="http://schemas.openxmlformats.org/officeDocument/2006/relationships/settings" Target="settings.xml"/><Relationship Id="rId12" Type="http://schemas.openxmlformats.org/officeDocument/2006/relationships/hyperlink" Target="https://login.consultant.ru/link/?req=doc&amp;base=LAW&amp;n=391637&amp;dst=100307" TargetMode="External"/><Relationship Id="rId17" Type="http://schemas.openxmlformats.org/officeDocument/2006/relationships/hyperlink" Target="https://login.consultant.ru/link/?req=doc&amp;base=LAW&amp;n=188995&amp;dst=100005" TargetMode="External"/><Relationship Id="rId25" Type="http://schemas.openxmlformats.org/officeDocument/2006/relationships/hyperlink" Target="https://login.consultant.ru/link/?req=doc&amp;base=LAW&amp;n=391637&amp;dst=100322" TargetMode="External"/><Relationship Id="rId33" Type="http://schemas.openxmlformats.org/officeDocument/2006/relationships/hyperlink" Target="https://login.consultant.ru/link/?req=doc&amp;base=LAW&amp;n=391637&amp;dst=100329" TargetMode="External"/><Relationship Id="rId38" Type="http://schemas.openxmlformats.org/officeDocument/2006/relationships/hyperlink" Target="https://login.consultant.ru/link/?req=doc&amp;base=LAW&amp;n=391637&amp;dst=100335" TargetMode="External"/><Relationship Id="rId46" Type="http://schemas.openxmlformats.org/officeDocument/2006/relationships/hyperlink" Target="https://login.consultant.ru/link/?req=doc&amp;base=LAW&amp;n=391637&amp;dst=100347" TargetMode="External"/><Relationship Id="rId59" Type="http://schemas.openxmlformats.org/officeDocument/2006/relationships/hyperlink" Target="https://login.consultant.ru/link/?req=doc&amp;base=LAW&amp;n=480453&amp;dst=234" TargetMode="External"/><Relationship Id="rId67" Type="http://schemas.openxmlformats.org/officeDocument/2006/relationships/hyperlink" Target="https://login.consultant.ru/link/?req=doc&amp;base=LAW&amp;n=391637&amp;dst=100382" TargetMode="External"/><Relationship Id="rId20" Type="http://schemas.openxmlformats.org/officeDocument/2006/relationships/hyperlink" Target="https://login.consultant.ru/link/?req=doc&amp;base=LAW&amp;n=391637&amp;dst=100312" TargetMode="External"/><Relationship Id="rId41" Type="http://schemas.openxmlformats.org/officeDocument/2006/relationships/hyperlink" Target="https://login.consultant.ru/link/?req=doc&amp;base=LAW&amp;n=391637&amp;dst=100338" TargetMode="External"/><Relationship Id="rId54" Type="http://schemas.openxmlformats.org/officeDocument/2006/relationships/hyperlink" Target="https://login.consultant.ru/link/?req=doc&amp;base=LAW&amp;n=391637&amp;dst=100361" TargetMode="External"/><Relationship Id="rId62" Type="http://schemas.openxmlformats.org/officeDocument/2006/relationships/hyperlink" Target="https://login.consultant.ru/link/?req=doc&amp;base=LAW&amp;n=391637&amp;dst=100371"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188995&amp;dst=100005" TargetMode="External"/><Relationship Id="rId15" Type="http://schemas.openxmlformats.org/officeDocument/2006/relationships/hyperlink" Target="https://login.consultant.ru/link/?req=doc&amp;base=LAW&amp;n=391637&amp;dst=100310" TargetMode="External"/><Relationship Id="rId23" Type="http://schemas.openxmlformats.org/officeDocument/2006/relationships/hyperlink" Target="https://login.consultant.ru/link/?req=doc&amp;base=LAW&amp;n=480453&amp;dst=107" TargetMode="External"/><Relationship Id="rId28" Type="http://schemas.openxmlformats.org/officeDocument/2006/relationships/hyperlink" Target="https://login.consultant.ru/link/?req=doc&amp;base=LAW&amp;n=391637&amp;dst=100326" TargetMode="External"/><Relationship Id="rId36" Type="http://schemas.openxmlformats.org/officeDocument/2006/relationships/hyperlink" Target="https://login.consultant.ru/link/?req=doc&amp;base=LAW&amp;n=391637&amp;dst=100334" TargetMode="External"/><Relationship Id="rId49" Type="http://schemas.openxmlformats.org/officeDocument/2006/relationships/hyperlink" Target="https://login.consultant.ru/link/?req=doc&amp;base=LAW&amp;n=480453&amp;dst=100354" TargetMode="External"/><Relationship Id="rId57" Type="http://schemas.openxmlformats.org/officeDocument/2006/relationships/hyperlink" Target="https://login.consultant.ru/link/?req=doc&amp;base=LAW&amp;n=391637&amp;dst=100364" TargetMode="External"/><Relationship Id="rId10" Type="http://schemas.openxmlformats.org/officeDocument/2006/relationships/hyperlink" Target="https://login.consultant.ru/link/?req=doc&amp;base=LAW&amp;n=480453&amp;dst=110" TargetMode="External"/><Relationship Id="rId31" Type="http://schemas.openxmlformats.org/officeDocument/2006/relationships/hyperlink" Target="https://login.consultant.ru/link/?req=doc&amp;base=LAW&amp;n=391637&amp;dst=100328" TargetMode="External"/><Relationship Id="rId44" Type="http://schemas.openxmlformats.org/officeDocument/2006/relationships/hyperlink" Target="https://login.consultant.ru/link/?req=doc&amp;base=LAW&amp;n=391637&amp;dst=100346" TargetMode="External"/><Relationship Id="rId52" Type="http://schemas.openxmlformats.org/officeDocument/2006/relationships/hyperlink" Target="https://login.consultant.ru/link/?req=doc&amp;base=LAW&amp;n=391637&amp;dst=100359" TargetMode="External"/><Relationship Id="rId60" Type="http://schemas.openxmlformats.org/officeDocument/2006/relationships/hyperlink" Target="https://login.consultant.ru/link/?req=doc&amp;base=LAW&amp;n=391637&amp;dst=100368" TargetMode="External"/><Relationship Id="rId65" Type="http://schemas.openxmlformats.org/officeDocument/2006/relationships/hyperlink" Target="https://login.consultant.ru/link/?req=doc&amp;base=LAW&amp;n=391637&amp;dst=10037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1637&amp;dst=100304" TargetMode="External"/><Relationship Id="rId13" Type="http://schemas.openxmlformats.org/officeDocument/2006/relationships/hyperlink" Target="https://login.consultant.ru/link/?req=doc&amp;base=LAW&amp;n=480453&amp;dst=100352" TargetMode="External"/><Relationship Id="rId18" Type="http://schemas.openxmlformats.org/officeDocument/2006/relationships/hyperlink" Target="https://login.consultant.ru/link/?req=doc&amp;base=LAW&amp;n=208544&amp;dst=100005" TargetMode="External"/><Relationship Id="rId39" Type="http://schemas.openxmlformats.org/officeDocument/2006/relationships/hyperlink" Target="https://login.consultant.ru/link/?req=doc&amp;base=LAW&amp;n=468472&amp;dst=100033" TargetMode="External"/><Relationship Id="rId34" Type="http://schemas.openxmlformats.org/officeDocument/2006/relationships/hyperlink" Target="https://login.consultant.ru/link/?req=doc&amp;base=LAW&amp;n=391637&amp;dst=100331" TargetMode="External"/><Relationship Id="rId50" Type="http://schemas.openxmlformats.org/officeDocument/2006/relationships/hyperlink" Target="https://login.consultant.ru/link/?req=doc&amp;base=LAW&amp;n=391637&amp;dst=100353" TargetMode="External"/><Relationship Id="rId55" Type="http://schemas.openxmlformats.org/officeDocument/2006/relationships/hyperlink" Target="https://login.consultant.ru/link/?req=doc&amp;base=LAW&amp;n=391637&amp;dst=100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5156</Words>
  <Characters>29391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 Александрова</dc:creator>
  <cp:lastModifiedBy>Елена Анатольевна Александрова</cp:lastModifiedBy>
  <cp:revision>1</cp:revision>
  <dcterms:created xsi:type="dcterms:W3CDTF">2024-11-02T14:59:00Z</dcterms:created>
  <dcterms:modified xsi:type="dcterms:W3CDTF">2024-11-02T14:59:00Z</dcterms:modified>
</cp:coreProperties>
</file>