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EF" w:rsidRDefault="00F021EF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1"/>
        <w:gridCol w:w="2371"/>
        <w:gridCol w:w="2385"/>
        <w:gridCol w:w="2385"/>
        <w:gridCol w:w="853"/>
        <w:gridCol w:w="262"/>
        <w:gridCol w:w="2127"/>
        <w:gridCol w:w="854"/>
      </w:tblGrid>
      <w:tr w:rsidR="00DA2CAC" w:rsidTr="00DA2CAC">
        <w:tblPrEx>
          <w:tblCellMar>
            <w:top w:w="0" w:type="dxa"/>
            <w:bottom w:w="0" w:type="dxa"/>
          </w:tblCellMar>
        </w:tblPrEx>
        <w:tc>
          <w:tcPr>
            <w:tcW w:w="4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255" w:type="dxa"/>
            <w:gridSpan w:val="3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</w:tr>
      <w:tr w:rsidR="00DA2CAC" w:rsidTr="00DA2CAC">
        <w:tblPrEx>
          <w:tblCellMar>
            <w:top w:w="0" w:type="dxa"/>
            <w:bottom w:w="0" w:type="dxa"/>
          </w:tblCellMar>
        </w:tblPrEx>
        <w:tc>
          <w:tcPr>
            <w:tcW w:w="4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255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Документ подписан</w:t>
            </w:r>
          </w:p>
        </w:tc>
      </w:tr>
      <w:tr w:rsidR="00DA2CAC" w:rsidTr="00DA2CAC">
        <w:tblPrEx>
          <w:tblCellMar>
            <w:top w:w="0" w:type="dxa"/>
            <w:bottom w:w="0" w:type="dxa"/>
          </w:tblCellMar>
        </w:tblPrEx>
        <w:tc>
          <w:tcPr>
            <w:tcW w:w="4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255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ЭЛЕКТРОННОЙ ПОДПИСЬЮ</w:t>
            </w:r>
          </w:p>
        </w:tc>
      </w:tr>
      <w:tr w:rsidR="00DA2CAC" w:rsidTr="00DA2CAC">
        <w:tblPrEx>
          <w:tblCellMar>
            <w:top w:w="0" w:type="dxa"/>
            <w:bottom w:w="0" w:type="dxa"/>
          </w:tblCellMar>
        </w:tblPrEx>
        <w:tc>
          <w:tcPr>
            <w:tcW w:w="4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C50B5C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А С П О Р Т</w:t>
            </w:r>
          </w:p>
        </w:tc>
        <w:tc>
          <w:tcPr>
            <w:tcW w:w="255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F021EF" w:rsidRDefault="00C50B5C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Руководитель проекта - Васильева Юлия Васильевна</w:t>
            </w:r>
          </w:p>
        </w:tc>
      </w:tr>
      <w:tr w:rsidR="00DA2CAC" w:rsidTr="00DA2CAC">
        <w:tblPrEx>
          <w:tblCellMar>
            <w:top w:w="0" w:type="dxa"/>
            <w:bottom w:w="0" w:type="dxa"/>
          </w:tblCellMar>
        </w:tblPrEx>
        <w:tc>
          <w:tcPr>
            <w:tcW w:w="4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регионального проекта</w:t>
            </w:r>
          </w:p>
        </w:tc>
        <w:tc>
          <w:tcPr>
            <w:tcW w:w="255" w:type="dxa"/>
            <w:tcBorders>
              <w:top w:val="nil"/>
              <w:left w:val="single" w:sz="1" w:space="0" w:color="auto"/>
              <w:bottom w:val="nil"/>
              <w:right w:val="nil"/>
            </w:tcBorders>
            <w:shd w:val="solid" w:color="F2F2F2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123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808080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СВЕДЕНИЯ О СЕРТИФИКАТЕ ЭП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1" w:space="0" w:color="auto"/>
            </w:tcBorders>
            <w:shd w:val="solid" w:color="F2F2F2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</w:tr>
      <w:tr w:rsidR="00DA2CAC" w:rsidTr="00DA2CAC">
        <w:tblPrEx>
          <w:tblCellMar>
            <w:top w:w="0" w:type="dxa"/>
            <w:bottom w:w="0" w:type="dxa"/>
          </w:tblCellMar>
        </w:tblPrEx>
        <w:tc>
          <w:tcPr>
            <w:tcW w:w="4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«Отраслевой проект "Организация реализации социально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значимых проектов в сфере книгоиздания"»</w:t>
            </w:r>
          </w:p>
        </w:tc>
        <w:tc>
          <w:tcPr>
            <w:tcW w:w="255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F021EF" w:rsidRDefault="00C50B5C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Сертификат: 6e4144ede2d31c399b57a2fda348d7f6</w:t>
            </w:r>
          </w:p>
        </w:tc>
      </w:tr>
      <w:tr w:rsidR="00DA2CAC" w:rsidTr="00DA2CAC">
        <w:tblPrEx>
          <w:tblCellMar>
            <w:top w:w="0" w:type="dxa"/>
            <w:bottom w:w="0" w:type="dxa"/>
          </w:tblCellMar>
        </w:tblPrEx>
        <w:tc>
          <w:tcPr>
            <w:tcW w:w="4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255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F021EF" w:rsidRDefault="00C50B5C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Владелец: Васильева Юлия Васильевна</w:t>
            </w:r>
          </w:p>
        </w:tc>
      </w:tr>
      <w:tr w:rsidR="00DA2CAC" w:rsidTr="00DA2CAC">
        <w:tblPrEx>
          <w:tblCellMar>
            <w:top w:w="0" w:type="dxa"/>
            <w:bottom w:w="0" w:type="dxa"/>
          </w:tblCellMar>
        </w:tblPrEx>
        <w:tc>
          <w:tcPr>
            <w:tcW w:w="4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255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F021EF" w:rsidRDefault="00C50B5C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Действителен: с 12.01.2024 по 06.04.2025</w:t>
            </w:r>
          </w:p>
        </w:tc>
      </w:tr>
      <w:tr w:rsidR="00DA2CAC" w:rsidTr="00DA2CAC">
        <w:tblPrEx>
          <w:tblCellMar>
            <w:top w:w="0" w:type="dxa"/>
            <w:bottom w:w="0" w:type="dxa"/>
          </w:tblCellMar>
        </w:tblPrEx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255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F021EF" w:rsidRDefault="00C50B5C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Дата подписания: 06.05.2024</w:t>
            </w:r>
          </w:p>
        </w:tc>
      </w:tr>
      <w:tr w:rsidR="00DA2CAC" w:rsidTr="00DA2CAC">
        <w:tblPrEx>
          <w:tblCellMar>
            <w:top w:w="0" w:type="dxa"/>
            <w:bottom w:w="0" w:type="dxa"/>
          </w:tblCellMar>
        </w:tblPrEx>
        <w:tc>
          <w:tcPr>
            <w:tcW w:w="4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255" w:type="dxa"/>
            <w:gridSpan w:val="3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2F2F2" w:fill="auto"/>
          </w:tcPr>
          <w:p w:rsidR="00F021EF" w:rsidRDefault="00F021EF">
            <w:pPr>
              <w:spacing w:after="0"/>
              <w:ind w:left="55" w:right="55"/>
            </w:pPr>
          </w:p>
        </w:tc>
      </w:tr>
      <w:tr w:rsidR="00DA2CAC" w:rsidTr="00DA2CAC">
        <w:tblPrEx>
          <w:tblCellMar>
            <w:top w:w="0" w:type="dxa"/>
            <w:bottom w:w="0" w:type="dxa"/>
          </w:tblCellMar>
        </w:tblPrEx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</w:tr>
      <w:tr w:rsidR="00DA2CAC" w:rsidTr="00DA2CAC">
        <w:tblPrEx>
          <w:tblCellMar>
            <w:top w:w="0" w:type="dxa"/>
            <w:bottom w:w="0" w:type="dxa"/>
          </w:tblCellMar>
        </w:tblPrEx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255" w:type="dxa"/>
            <w:gridSpan w:val="3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2F2F2" w:fill="auto"/>
          </w:tcPr>
          <w:p w:rsidR="00F021EF" w:rsidRDefault="00C50B5C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Дата утверждения паспорта: 06.05.2024</w:t>
            </w:r>
          </w:p>
        </w:tc>
      </w:tr>
      <w:tr w:rsidR="00DA2CAC" w:rsidTr="00DA2CAC">
        <w:tblPrEx>
          <w:tblCellMar>
            <w:top w:w="0" w:type="dxa"/>
            <w:bottom w:w="0" w:type="dxa"/>
          </w:tblCellMar>
        </w:tblPrEx>
        <w:tc>
          <w:tcPr>
            <w:tcW w:w="43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1. Основные положения</w:t>
            </w:r>
          </w:p>
        </w:tc>
      </w:tr>
      <w:tr w:rsidR="00DA2CAC" w:rsidTr="00DA2CAC">
        <w:tblPrEx>
          <w:tblCellMar>
            <w:top w:w="0" w:type="dxa"/>
            <w:bottom w:w="0" w:type="dxa"/>
          </w:tblCellMar>
        </w:tblPrEx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</w:tr>
      <w:tr w:rsidR="00DA2CAC" w:rsidTr="00DA2CAC">
        <w:tblPrEx>
          <w:tblCellMar>
            <w:top w:w="0" w:type="dxa"/>
            <w:bottom w:w="0" w:type="dxa"/>
          </w:tblCellMar>
        </w:tblPrEx>
        <w:tc>
          <w:tcPr>
            <w:tcW w:w="435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021EF" w:rsidRDefault="00C50B5C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Краткое наименование регионального проекта</w:t>
            </w:r>
          </w:p>
        </w:tc>
        <w:tc>
          <w:tcPr>
            <w:tcW w:w="231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Отраслевой проект "Организация реализации социально значимых проектов в сфере книгоиздания"</w:t>
            </w:r>
          </w:p>
        </w:tc>
        <w:tc>
          <w:tcPr>
            <w:tcW w:w="232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021EF" w:rsidRDefault="00C50B5C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Срок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проекта</w:t>
            </w:r>
          </w:p>
        </w:tc>
        <w:tc>
          <w:tcPr>
            <w:tcW w:w="831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01.01.2024 - 31.12.2030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21EF" w:rsidRDefault="00F021EF">
            <w:pPr>
              <w:spacing w:after="0"/>
              <w:ind w:left="55" w:right="55"/>
            </w:pPr>
          </w:p>
        </w:tc>
      </w:tr>
      <w:tr w:rsidR="00DA2CAC" w:rsidTr="00DA2CAC">
        <w:tblPrEx>
          <w:tblCellMar>
            <w:top w:w="0" w:type="dxa"/>
            <w:bottom w:w="0" w:type="dxa"/>
          </w:tblCellMar>
        </w:tblPrEx>
        <w:tc>
          <w:tcPr>
            <w:tcW w:w="435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021EF" w:rsidRDefault="00C50B5C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Куратор регионального проекта</w:t>
            </w:r>
          </w:p>
        </w:tc>
        <w:tc>
          <w:tcPr>
            <w:tcW w:w="231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021EF" w:rsidRDefault="00C50B5C">
            <w:pPr>
              <w:spacing w:after="0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Визирякин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Константин Николаевич</w:t>
            </w:r>
          </w:p>
        </w:tc>
        <w:tc>
          <w:tcPr>
            <w:tcW w:w="2324" w:type="dxa"/>
            <w:gridSpan w:val="3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Председатель комитета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21EF" w:rsidRDefault="00F021EF">
            <w:pPr>
              <w:spacing w:after="0"/>
              <w:ind w:left="55" w:right="55"/>
            </w:pPr>
          </w:p>
        </w:tc>
      </w:tr>
      <w:tr w:rsidR="00DA2CAC" w:rsidTr="00DA2CAC">
        <w:tblPrEx>
          <w:tblCellMar>
            <w:top w:w="0" w:type="dxa"/>
            <w:bottom w:w="0" w:type="dxa"/>
          </w:tblCellMar>
        </w:tblPrEx>
        <w:tc>
          <w:tcPr>
            <w:tcW w:w="435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021EF" w:rsidRDefault="00C50B5C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Руководитель регионального проекта</w:t>
            </w:r>
          </w:p>
        </w:tc>
        <w:tc>
          <w:tcPr>
            <w:tcW w:w="231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Васильева Юлия Васильевна</w:t>
            </w:r>
          </w:p>
        </w:tc>
        <w:tc>
          <w:tcPr>
            <w:tcW w:w="2324" w:type="dxa"/>
            <w:gridSpan w:val="3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Заместитель председателя комитета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21EF" w:rsidRDefault="00F021EF">
            <w:pPr>
              <w:spacing w:after="0"/>
              <w:ind w:left="55" w:right="55"/>
            </w:pPr>
          </w:p>
        </w:tc>
      </w:tr>
      <w:tr w:rsidR="00DA2CAC" w:rsidTr="00DA2CAC">
        <w:tblPrEx>
          <w:tblCellMar>
            <w:top w:w="0" w:type="dxa"/>
            <w:bottom w:w="0" w:type="dxa"/>
          </w:tblCellMar>
        </w:tblPrEx>
        <w:tc>
          <w:tcPr>
            <w:tcW w:w="435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021EF" w:rsidRDefault="00C50B5C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Администратор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регионального проекта</w:t>
            </w:r>
          </w:p>
        </w:tc>
        <w:tc>
          <w:tcPr>
            <w:tcW w:w="231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Алешина Светлана Владимировна</w:t>
            </w:r>
          </w:p>
        </w:tc>
        <w:tc>
          <w:tcPr>
            <w:tcW w:w="2324" w:type="dxa"/>
            <w:gridSpan w:val="3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консультант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21EF" w:rsidRDefault="00F021EF">
            <w:pPr>
              <w:spacing w:after="0"/>
              <w:ind w:left="55" w:right="55"/>
            </w:pPr>
          </w:p>
        </w:tc>
      </w:tr>
      <w:tr w:rsidR="00DA2CAC" w:rsidTr="00DA2CAC">
        <w:tblPrEx>
          <w:tblCellMar>
            <w:top w:w="0" w:type="dxa"/>
            <w:bottom w:w="0" w:type="dxa"/>
          </w:tblCellMar>
        </w:tblPrEx>
        <w:tc>
          <w:tcPr>
            <w:tcW w:w="435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021EF" w:rsidRDefault="00C50B5C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Целевые группы</w:t>
            </w:r>
          </w:p>
        </w:tc>
        <w:tc>
          <w:tcPr>
            <w:tcW w:w="2310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Индивидуальные предприниматели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21EF" w:rsidRDefault="00F021EF">
            <w:pPr>
              <w:spacing w:after="0"/>
              <w:ind w:left="55" w:right="55"/>
            </w:pPr>
          </w:p>
        </w:tc>
      </w:tr>
      <w:tr w:rsidR="00DA2CAC" w:rsidTr="00DA2CAC">
        <w:tblPrEx>
          <w:tblCellMar>
            <w:top w:w="0" w:type="dxa"/>
            <w:bottom w:w="0" w:type="dxa"/>
          </w:tblCellMar>
        </w:tblPrEx>
        <w:tc>
          <w:tcPr>
            <w:tcW w:w="435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2310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21EF" w:rsidRDefault="00F021EF">
            <w:pPr>
              <w:spacing w:after="0"/>
              <w:ind w:left="55" w:right="55"/>
            </w:pPr>
          </w:p>
        </w:tc>
      </w:tr>
      <w:tr w:rsidR="00DA2CAC" w:rsidTr="00DA2CAC">
        <w:tblPrEx>
          <w:tblCellMar>
            <w:top w:w="0" w:type="dxa"/>
            <w:bottom w:w="0" w:type="dxa"/>
          </w:tblCellMar>
        </w:tblPrEx>
        <w:tc>
          <w:tcPr>
            <w:tcW w:w="435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021EF" w:rsidRDefault="00C50B5C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Связь с государственными программами (комплексными программами) Российской Федерации и с государственными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программами (комплексными программами) субъекта Российской Федерации (далее - государственные программы)</w:t>
            </w:r>
          </w:p>
        </w:tc>
        <w:tc>
          <w:tcPr>
            <w:tcW w:w="23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021EF" w:rsidRDefault="00C50B5C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232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021EF" w:rsidRDefault="00C50B5C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Государственная программа</w:t>
            </w:r>
          </w:p>
        </w:tc>
        <w:tc>
          <w:tcPr>
            <w:tcW w:w="2324" w:type="dxa"/>
            <w:gridSpan w:val="3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021EF" w:rsidRDefault="00C50B5C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Устойчивое общественное развитие в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21EF" w:rsidRDefault="00F021EF">
            <w:pPr>
              <w:spacing w:after="0"/>
              <w:ind w:left="55" w:right="55"/>
            </w:pPr>
          </w:p>
        </w:tc>
      </w:tr>
      <w:tr w:rsidR="00DA2CAC" w:rsidTr="00DA2CAC">
        <w:tblPrEx>
          <w:tblCellMar>
            <w:top w:w="0" w:type="dxa"/>
            <w:bottom w:w="0" w:type="dxa"/>
          </w:tblCellMar>
        </w:tblPrEx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</w:tr>
    </w:tbl>
    <w:p w:rsidR="00F021EF" w:rsidRDefault="00F021EF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"/>
        <w:gridCol w:w="2368"/>
        <w:gridCol w:w="1518"/>
        <w:gridCol w:w="1514"/>
        <w:gridCol w:w="1149"/>
        <w:gridCol w:w="1082"/>
        <w:gridCol w:w="1096"/>
        <w:gridCol w:w="1096"/>
        <w:gridCol w:w="1096"/>
        <w:gridCol w:w="1096"/>
        <w:gridCol w:w="1096"/>
        <w:gridCol w:w="1096"/>
        <w:gridCol w:w="1096"/>
      </w:tblGrid>
      <w:tr w:rsidR="00DA2CAC" w:rsidTr="00DA2CAC">
        <w:tblPrEx>
          <w:tblCellMar>
            <w:top w:w="0" w:type="dxa"/>
            <w:bottom w:w="0" w:type="dxa"/>
          </w:tblCellMar>
        </w:tblPrEx>
        <w:tc>
          <w:tcPr>
            <w:tcW w:w="4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lastRenderedPageBreak/>
              <w:t>2. Показатели регионального проекта</w:t>
            </w:r>
          </w:p>
        </w:tc>
      </w:tr>
      <w:tr w:rsidR="00DA2CAC" w:rsidTr="00DA2CAC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11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</w:tr>
      <w:tr w:rsidR="00DA2CAC" w:rsidTr="00DA2CAC">
        <w:tblPrEx>
          <w:tblCellMar>
            <w:top w:w="0" w:type="dxa"/>
            <w:bottom w:w="0" w:type="dxa"/>
          </w:tblCellMar>
        </w:tblPrEx>
        <w:tc>
          <w:tcPr>
            <w:tcW w:w="40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/п</w:t>
            </w:r>
          </w:p>
        </w:tc>
        <w:tc>
          <w:tcPr>
            <w:tcW w:w="255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Показатели регионального проекта</w:t>
            </w:r>
          </w:p>
        </w:tc>
        <w:tc>
          <w:tcPr>
            <w:tcW w:w="160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Уровень показателя</w:t>
            </w:r>
          </w:p>
        </w:tc>
        <w:tc>
          <w:tcPr>
            <w:tcW w:w="160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 измерения</w:t>
            </w:r>
          </w:p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(по ОКЕИ)</w:t>
            </w:r>
          </w:p>
        </w:tc>
        <w:tc>
          <w:tcPr>
            <w:tcW w:w="1203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Базовое значение</w:t>
            </w:r>
          </w:p>
        </w:tc>
        <w:tc>
          <w:tcPr>
            <w:tcW w:w="1188" w:type="dxa"/>
            <w:gridSpan w:val="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Период, год</w:t>
            </w:r>
          </w:p>
        </w:tc>
      </w:tr>
      <w:tr w:rsidR="00F021EF">
        <w:tblPrEx>
          <w:tblCellMar>
            <w:top w:w="0" w:type="dxa"/>
            <w:bottom w:w="0" w:type="dxa"/>
          </w:tblCellMar>
        </w:tblPrEx>
        <w:tc>
          <w:tcPr>
            <w:tcW w:w="40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255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160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160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12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</w:t>
            </w:r>
          </w:p>
        </w:tc>
        <w:tc>
          <w:tcPr>
            <w:tcW w:w="119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год</w:t>
            </w:r>
          </w:p>
        </w:tc>
        <w:tc>
          <w:tcPr>
            <w:tcW w:w="118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2024</w:t>
            </w:r>
          </w:p>
        </w:tc>
        <w:tc>
          <w:tcPr>
            <w:tcW w:w="118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2025</w:t>
            </w:r>
          </w:p>
        </w:tc>
        <w:tc>
          <w:tcPr>
            <w:tcW w:w="118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2026</w:t>
            </w:r>
          </w:p>
        </w:tc>
        <w:tc>
          <w:tcPr>
            <w:tcW w:w="118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2027</w:t>
            </w:r>
          </w:p>
        </w:tc>
        <w:tc>
          <w:tcPr>
            <w:tcW w:w="118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2028</w:t>
            </w:r>
          </w:p>
        </w:tc>
        <w:tc>
          <w:tcPr>
            <w:tcW w:w="118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2029</w:t>
            </w:r>
          </w:p>
        </w:tc>
        <w:tc>
          <w:tcPr>
            <w:tcW w:w="118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2030</w:t>
            </w:r>
          </w:p>
        </w:tc>
      </w:tr>
      <w:tr w:rsidR="00F021EF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60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60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12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119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118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118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118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118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118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118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118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</w:tr>
      <w:tr w:rsidR="00DA2CAC" w:rsidTr="00DA2CAC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2550" w:type="dxa"/>
            <w:gridSpan w:val="1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Задача «Издание 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распространение социально значимой литературы на территории Ленинградской области»</w:t>
            </w:r>
          </w:p>
        </w:tc>
      </w:tr>
      <w:tr w:rsidR="00F021EF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1.1.</w:t>
            </w:r>
          </w:p>
        </w:tc>
        <w:tc>
          <w:tcPr>
            <w:tcW w:w="25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Общий тираж печатных изданий</w:t>
            </w:r>
          </w:p>
        </w:tc>
        <w:tc>
          <w:tcPr>
            <w:tcW w:w="160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РП</w:t>
            </w:r>
          </w:p>
        </w:tc>
        <w:tc>
          <w:tcPr>
            <w:tcW w:w="160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</w:t>
            </w:r>
          </w:p>
        </w:tc>
        <w:tc>
          <w:tcPr>
            <w:tcW w:w="12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3 100</w:t>
            </w:r>
          </w:p>
        </w:tc>
        <w:tc>
          <w:tcPr>
            <w:tcW w:w="119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2022</w:t>
            </w:r>
          </w:p>
        </w:tc>
        <w:tc>
          <w:tcPr>
            <w:tcW w:w="118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3 500</w:t>
            </w:r>
          </w:p>
        </w:tc>
        <w:tc>
          <w:tcPr>
            <w:tcW w:w="118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2 000</w:t>
            </w:r>
          </w:p>
        </w:tc>
        <w:tc>
          <w:tcPr>
            <w:tcW w:w="118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2 000</w:t>
            </w:r>
          </w:p>
        </w:tc>
        <w:tc>
          <w:tcPr>
            <w:tcW w:w="118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2 000</w:t>
            </w:r>
          </w:p>
        </w:tc>
        <w:tc>
          <w:tcPr>
            <w:tcW w:w="118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2 000</w:t>
            </w:r>
          </w:p>
        </w:tc>
        <w:tc>
          <w:tcPr>
            <w:tcW w:w="118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2 000</w:t>
            </w:r>
          </w:p>
        </w:tc>
        <w:tc>
          <w:tcPr>
            <w:tcW w:w="118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2 000</w:t>
            </w:r>
          </w:p>
        </w:tc>
      </w:tr>
      <w:tr w:rsidR="00F021EF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</w:tr>
    </w:tbl>
    <w:p w:rsidR="00F021EF" w:rsidRDefault="00F021EF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2121"/>
        <w:gridCol w:w="1853"/>
        <w:gridCol w:w="1389"/>
        <w:gridCol w:w="821"/>
        <w:gridCol w:w="576"/>
        <w:gridCol w:w="595"/>
        <w:gridCol w:w="601"/>
        <w:gridCol w:w="613"/>
        <w:gridCol w:w="595"/>
        <w:gridCol w:w="588"/>
        <w:gridCol w:w="629"/>
        <w:gridCol w:w="627"/>
        <w:gridCol w:w="586"/>
        <w:gridCol w:w="592"/>
        <w:gridCol w:w="592"/>
        <w:gridCol w:w="596"/>
        <w:gridCol w:w="593"/>
        <w:gridCol w:w="1345"/>
      </w:tblGrid>
      <w:tr w:rsidR="00DA2CAC" w:rsidTr="00DA2CAC">
        <w:tblPrEx>
          <w:tblCellMar>
            <w:top w:w="0" w:type="dxa"/>
            <w:bottom w:w="0" w:type="dxa"/>
          </w:tblCellMar>
        </w:tblPrEx>
        <w:tc>
          <w:tcPr>
            <w:tcW w:w="4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2.1. Прокси-показатели регионального проекта 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2024 году</w:t>
            </w:r>
          </w:p>
        </w:tc>
      </w:tr>
      <w:tr w:rsidR="00F021EF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</w:tr>
      <w:tr w:rsidR="00DA2CAC" w:rsidTr="00DA2CAC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/п</w:t>
            </w:r>
          </w:p>
        </w:tc>
        <w:tc>
          <w:tcPr>
            <w:tcW w:w="257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прокси-показателя</w:t>
            </w:r>
          </w:p>
        </w:tc>
        <w:tc>
          <w:tcPr>
            <w:tcW w:w="162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Признак</w:t>
            </w:r>
          </w:p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возрастания/убывания</w:t>
            </w:r>
          </w:p>
        </w:tc>
        <w:tc>
          <w:tcPr>
            <w:tcW w:w="162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 измерения</w:t>
            </w:r>
          </w:p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(по ОКЕИ)</w:t>
            </w:r>
          </w:p>
        </w:tc>
        <w:tc>
          <w:tcPr>
            <w:tcW w:w="676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Базовое значение</w:t>
            </w:r>
          </w:p>
        </w:tc>
        <w:tc>
          <w:tcPr>
            <w:tcW w:w="676" w:type="dxa"/>
            <w:gridSpan w:val="1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 показателя по кварталам/месяцам</w:t>
            </w:r>
          </w:p>
        </w:tc>
        <w:tc>
          <w:tcPr>
            <w:tcW w:w="136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за достижение показателя</w:t>
            </w:r>
          </w:p>
        </w:tc>
      </w:tr>
      <w:tr w:rsidR="00F021EF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257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год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янв.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фев.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март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апр.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май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июнь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июль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авг.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сен.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окт.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ноя.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дек.</w:t>
            </w:r>
          </w:p>
        </w:tc>
        <w:tc>
          <w:tcPr>
            <w:tcW w:w="136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</w:tr>
      <w:tr w:rsidR="00F021EF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17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</w:t>
            </w:r>
          </w:p>
        </w:tc>
        <w:tc>
          <w:tcPr>
            <w:tcW w:w="13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</w:t>
            </w:r>
          </w:p>
        </w:tc>
      </w:tr>
      <w:tr w:rsidR="00F021EF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</w:tr>
    </w:tbl>
    <w:p w:rsidR="00F021EF" w:rsidRDefault="00F021EF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"/>
        <w:gridCol w:w="2356"/>
        <w:gridCol w:w="1508"/>
        <w:gridCol w:w="1505"/>
        <w:gridCol w:w="820"/>
        <w:gridCol w:w="822"/>
        <w:gridCol w:w="826"/>
        <w:gridCol w:w="820"/>
        <w:gridCol w:w="817"/>
        <w:gridCol w:w="832"/>
        <w:gridCol w:w="831"/>
        <w:gridCol w:w="816"/>
        <w:gridCol w:w="819"/>
        <w:gridCol w:w="819"/>
        <w:gridCol w:w="820"/>
        <w:gridCol w:w="896"/>
      </w:tblGrid>
      <w:tr w:rsidR="00DA2CAC" w:rsidTr="00DA2CAC">
        <w:tblPrEx>
          <w:tblCellMar>
            <w:top w:w="0" w:type="dxa"/>
            <w:bottom w:w="0" w:type="dxa"/>
          </w:tblCellMar>
        </w:tblPrEx>
        <w:tc>
          <w:tcPr>
            <w:tcW w:w="4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3. Помесячный план достижения показателей регионального проекта в 2024 году</w:t>
            </w:r>
          </w:p>
        </w:tc>
      </w:tr>
      <w:tr w:rsidR="00F021EF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</w:tr>
      <w:tr w:rsidR="00DA2CAC" w:rsidTr="00DA2CAC">
        <w:tblPrEx>
          <w:tblCellMar>
            <w:top w:w="0" w:type="dxa"/>
            <w:bottom w:w="0" w:type="dxa"/>
          </w:tblCellMar>
        </w:tblPrEx>
        <w:tc>
          <w:tcPr>
            <w:tcW w:w="40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/п</w:t>
            </w:r>
          </w:p>
        </w:tc>
        <w:tc>
          <w:tcPr>
            <w:tcW w:w="2513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Показатели регионального проекта</w:t>
            </w:r>
          </w:p>
        </w:tc>
        <w:tc>
          <w:tcPr>
            <w:tcW w:w="158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Уровень показателя</w:t>
            </w:r>
          </w:p>
        </w:tc>
        <w:tc>
          <w:tcPr>
            <w:tcW w:w="158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 измерения</w:t>
            </w:r>
          </w:p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(по ОКЕИ)</w:t>
            </w:r>
          </w:p>
        </w:tc>
        <w:tc>
          <w:tcPr>
            <w:tcW w:w="874" w:type="dxa"/>
            <w:gridSpan w:val="11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Плановые значения по месяцам</w:t>
            </w:r>
          </w:p>
        </w:tc>
        <w:tc>
          <w:tcPr>
            <w:tcW w:w="941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 конец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2024 года</w:t>
            </w:r>
          </w:p>
        </w:tc>
      </w:tr>
      <w:tr w:rsidR="00F021EF">
        <w:tblPrEx>
          <w:tblCellMar>
            <w:top w:w="0" w:type="dxa"/>
            <w:bottom w:w="0" w:type="dxa"/>
          </w:tblCellMar>
        </w:tblPrEx>
        <w:tc>
          <w:tcPr>
            <w:tcW w:w="40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2513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158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158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янв.</w:t>
            </w:r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фев.</w:t>
            </w:r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март</w:t>
            </w:r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апр.</w:t>
            </w:r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май</w:t>
            </w:r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июнь</w:t>
            </w:r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июль</w:t>
            </w:r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авг.</w:t>
            </w:r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сен.</w:t>
            </w:r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окт.</w:t>
            </w:r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ноя.</w:t>
            </w:r>
          </w:p>
        </w:tc>
        <w:tc>
          <w:tcPr>
            <w:tcW w:w="941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</w:tr>
      <w:tr w:rsidR="00F021EF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1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5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5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94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</w:tr>
      <w:tr w:rsidR="00DA2CAC" w:rsidTr="00DA2CAC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2513" w:type="dxa"/>
            <w:gridSpan w:val="1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«Издание и распространение социально значимой литературы на территории Ленинградской области»</w:t>
            </w:r>
          </w:p>
        </w:tc>
      </w:tr>
      <w:tr w:rsidR="00F021EF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1.1.</w:t>
            </w:r>
          </w:p>
        </w:tc>
        <w:tc>
          <w:tcPr>
            <w:tcW w:w="251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Общий тираж печатных изданий</w:t>
            </w:r>
          </w:p>
        </w:tc>
        <w:tc>
          <w:tcPr>
            <w:tcW w:w="15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РП</w:t>
            </w:r>
          </w:p>
        </w:tc>
        <w:tc>
          <w:tcPr>
            <w:tcW w:w="15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</w:t>
            </w:r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94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3 500</w:t>
            </w:r>
          </w:p>
        </w:tc>
      </w:tr>
      <w:tr w:rsidR="00F021EF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</w:tr>
    </w:tbl>
    <w:p w:rsidR="00F021EF" w:rsidRDefault="00F021EF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2162"/>
        <w:gridCol w:w="2233"/>
        <w:gridCol w:w="1418"/>
        <w:gridCol w:w="821"/>
        <w:gridCol w:w="586"/>
        <w:gridCol w:w="584"/>
        <w:gridCol w:w="584"/>
        <w:gridCol w:w="584"/>
        <w:gridCol w:w="584"/>
        <w:gridCol w:w="584"/>
        <w:gridCol w:w="584"/>
        <w:gridCol w:w="584"/>
        <w:gridCol w:w="1128"/>
        <w:gridCol w:w="1232"/>
        <w:gridCol w:w="1505"/>
      </w:tblGrid>
      <w:tr w:rsidR="00DA2CAC" w:rsidTr="00DA2CAC">
        <w:tblPrEx>
          <w:tblCellMar>
            <w:top w:w="0" w:type="dxa"/>
            <w:bottom w:w="0" w:type="dxa"/>
          </w:tblCellMar>
        </w:tblPrEx>
        <w:tc>
          <w:tcPr>
            <w:tcW w:w="4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4. Мероприятия (результаты) регионального проекта</w:t>
            </w:r>
          </w:p>
        </w:tc>
      </w:tr>
      <w:tr w:rsidR="00F021EF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</w:tr>
      <w:tr w:rsidR="00DA2CAC" w:rsidTr="00DA2CAC">
        <w:tblPrEx>
          <w:tblCellMar>
            <w:top w:w="0" w:type="dxa"/>
            <w:bottom w:w="0" w:type="dxa"/>
          </w:tblCellMar>
        </w:tblPrEx>
        <w:tc>
          <w:tcPr>
            <w:tcW w:w="41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/п</w:t>
            </w:r>
          </w:p>
        </w:tc>
        <w:tc>
          <w:tcPr>
            <w:tcW w:w="261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мероприятия (результата)</w:t>
            </w:r>
          </w:p>
        </w:tc>
        <w:tc>
          <w:tcPr>
            <w:tcW w:w="2624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Наименование структурных элементов государственных программ вместе с наименованием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государственной программы</w:t>
            </w:r>
          </w:p>
        </w:tc>
        <w:tc>
          <w:tcPr>
            <w:tcW w:w="165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Единица измерения</w:t>
            </w:r>
          </w:p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(по ОКЕИ)</w:t>
            </w:r>
          </w:p>
        </w:tc>
        <w:tc>
          <w:tcPr>
            <w:tcW w:w="686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Базовое значение</w:t>
            </w:r>
          </w:p>
        </w:tc>
        <w:tc>
          <w:tcPr>
            <w:tcW w:w="686" w:type="dxa"/>
            <w:gridSpan w:val="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Значения мероприятия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(результата), параметра характеристики мероприятия (результата) по годам</w:t>
            </w:r>
          </w:p>
        </w:tc>
        <w:tc>
          <w:tcPr>
            <w:tcW w:w="1103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Тип мероприятия (результата)</w:t>
            </w:r>
          </w:p>
        </w:tc>
        <w:tc>
          <w:tcPr>
            <w:tcW w:w="1103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Уровень мероприятия (результата)</w:t>
            </w:r>
          </w:p>
        </w:tc>
        <w:tc>
          <w:tcPr>
            <w:tcW w:w="1628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Связь с показателями регионального проекта</w:t>
            </w:r>
          </w:p>
        </w:tc>
      </w:tr>
      <w:tr w:rsidR="00F021EF">
        <w:tblPrEx>
          <w:tblCellMar>
            <w:top w:w="0" w:type="dxa"/>
            <w:bottom w:w="0" w:type="dxa"/>
          </w:tblCellMar>
        </w:tblPrEx>
        <w:tc>
          <w:tcPr>
            <w:tcW w:w="41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261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262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165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6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</w:t>
            </w:r>
          </w:p>
        </w:tc>
        <w:tc>
          <w:tcPr>
            <w:tcW w:w="6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год</w:t>
            </w:r>
          </w:p>
        </w:tc>
        <w:tc>
          <w:tcPr>
            <w:tcW w:w="6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2024</w:t>
            </w:r>
          </w:p>
        </w:tc>
        <w:tc>
          <w:tcPr>
            <w:tcW w:w="6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2025</w:t>
            </w:r>
          </w:p>
        </w:tc>
        <w:tc>
          <w:tcPr>
            <w:tcW w:w="6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2026</w:t>
            </w:r>
          </w:p>
        </w:tc>
        <w:tc>
          <w:tcPr>
            <w:tcW w:w="6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2027</w:t>
            </w:r>
          </w:p>
        </w:tc>
        <w:tc>
          <w:tcPr>
            <w:tcW w:w="6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2028</w:t>
            </w:r>
          </w:p>
        </w:tc>
        <w:tc>
          <w:tcPr>
            <w:tcW w:w="6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2029</w:t>
            </w:r>
          </w:p>
        </w:tc>
        <w:tc>
          <w:tcPr>
            <w:tcW w:w="6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2030</w:t>
            </w:r>
          </w:p>
        </w:tc>
        <w:tc>
          <w:tcPr>
            <w:tcW w:w="1103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1103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1628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</w:tr>
      <w:tr w:rsidR="00F021EF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1</w:t>
            </w:r>
          </w:p>
        </w:tc>
        <w:tc>
          <w:tcPr>
            <w:tcW w:w="261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62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6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6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6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6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6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6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6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6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6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6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11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11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16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</w:tr>
      <w:tr w:rsidR="00DA2CAC" w:rsidTr="00DA2CAC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2616" w:type="dxa"/>
            <w:gridSpan w:val="1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Издание и распространение социально значимой литературы на территории Ленинградской области</w:t>
            </w:r>
          </w:p>
        </w:tc>
      </w:tr>
      <w:tr w:rsidR="00F021EF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1.1.</w:t>
            </w:r>
          </w:p>
        </w:tc>
        <w:tc>
          <w:tcPr>
            <w:tcW w:w="261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Реализованы социально значимые проекты в сфере книгоиздания</w:t>
            </w:r>
          </w:p>
        </w:tc>
        <w:tc>
          <w:tcPr>
            <w:tcW w:w="262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16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</w:t>
            </w:r>
          </w:p>
        </w:tc>
        <w:tc>
          <w:tcPr>
            <w:tcW w:w="6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6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2022</w:t>
            </w:r>
          </w:p>
        </w:tc>
        <w:tc>
          <w:tcPr>
            <w:tcW w:w="6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6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6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6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6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6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6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11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Оказание услуг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(выполнение работ)</w:t>
            </w:r>
          </w:p>
        </w:tc>
        <w:tc>
          <w:tcPr>
            <w:tcW w:w="11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Региональный</w:t>
            </w:r>
          </w:p>
        </w:tc>
        <w:tc>
          <w:tcPr>
            <w:tcW w:w="16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</w:tr>
      <w:tr w:rsidR="00DA2CAC" w:rsidTr="00DA2CAC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1.1.1.</w:t>
            </w:r>
          </w:p>
        </w:tc>
        <w:tc>
          <w:tcPr>
            <w:tcW w:w="2616" w:type="dxa"/>
            <w:gridSpan w:val="1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Количество реализованных социально значимых проектов, отвечающих интересам читательской аудитории Ленинградской области</w:t>
            </w:r>
          </w:p>
        </w:tc>
      </w:tr>
      <w:tr w:rsidR="00F021EF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</w:tr>
    </w:tbl>
    <w:p w:rsidR="00F021EF" w:rsidRDefault="00F021EF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3570"/>
        <w:gridCol w:w="1424"/>
        <w:gridCol w:w="1424"/>
        <w:gridCol w:w="1424"/>
        <w:gridCol w:w="1424"/>
        <w:gridCol w:w="1424"/>
        <w:gridCol w:w="1424"/>
        <w:gridCol w:w="1424"/>
        <w:gridCol w:w="1499"/>
      </w:tblGrid>
      <w:tr w:rsidR="00DA2CAC" w:rsidTr="00DA2CAC">
        <w:tblPrEx>
          <w:tblCellMar>
            <w:top w:w="0" w:type="dxa"/>
            <w:bottom w:w="0" w:type="dxa"/>
          </w:tblCellMar>
        </w:tblPrEx>
        <w:tc>
          <w:tcPr>
            <w:tcW w:w="4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5. Финансовое обеспечение реализации регионального проекта</w:t>
            </w:r>
          </w:p>
        </w:tc>
      </w:tr>
      <w:tr w:rsidR="00F021EF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</w:tr>
      <w:tr w:rsidR="00DA2CAC" w:rsidTr="00DA2CAC">
        <w:tblPrEx>
          <w:tblCellMar>
            <w:top w:w="0" w:type="dxa"/>
            <w:bottom w:w="0" w:type="dxa"/>
          </w:tblCellMar>
        </w:tblPrEx>
        <w:tc>
          <w:tcPr>
            <w:tcW w:w="41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№</w:t>
            </w:r>
          </w:p>
          <w:p w:rsidR="00F021EF" w:rsidRDefault="00C50B5C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/п</w:t>
            </w:r>
          </w:p>
        </w:tc>
        <w:tc>
          <w:tcPr>
            <w:tcW w:w="406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мероприятия (результата) и источники финансового обеспечения</w:t>
            </w:r>
          </w:p>
        </w:tc>
        <w:tc>
          <w:tcPr>
            <w:tcW w:w="1603" w:type="dxa"/>
            <w:gridSpan w:val="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603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Всего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</w:tr>
      <w:tr w:rsidR="00F021EF">
        <w:tblPrEx>
          <w:tblCellMar>
            <w:top w:w="0" w:type="dxa"/>
            <w:bottom w:w="0" w:type="dxa"/>
          </w:tblCellMar>
        </w:tblPrEx>
        <w:tc>
          <w:tcPr>
            <w:tcW w:w="41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406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2024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2025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2026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2027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2028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2029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2030</w:t>
            </w:r>
          </w:p>
        </w:tc>
        <w:tc>
          <w:tcPr>
            <w:tcW w:w="1603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</w:tr>
      <w:tr w:rsidR="00F021EF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406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</w:tr>
      <w:tr w:rsidR="00F021EF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406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Издание и распространение социально значимой литературы на территории Ленинградской области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2 800,00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2 000,00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2 000,00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2 000,00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2 000,00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2 000,00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2 000,00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14 800,00</w:t>
            </w:r>
          </w:p>
        </w:tc>
      </w:tr>
      <w:tr w:rsidR="00F021EF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1.1.</w:t>
            </w:r>
          </w:p>
        </w:tc>
        <w:tc>
          <w:tcPr>
            <w:tcW w:w="406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Реализованы социально значимые проекты в сфере книгоиздания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2 800,00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2 000,00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2 000,00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2 000,00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2 000,00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2 000,00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2 000,00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14 800,00</w:t>
            </w:r>
          </w:p>
        </w:tc>
      </w:tr>
      <w:tr w:rsidR="00F021EF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1.1.1.</w:t>
            </w:r>
          </w:p>
        </w:tc>
        <w:tc>
          <w:tcPr>
            <w:tcW w:w="406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2 800,00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2 000,00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2 000,00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2 000,00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2 000,00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2 000,00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2 000,00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14 800,00</w:t>
            </w:r>
          </w:p>
        </w:tc>
      </w:tr>
      <w:tr w:rsidR="00F021EF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406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 xml:space="preserve">в том числе межбюджетные трансферты из федерального бюджета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(справочно)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0,00</w:t>
            </w:r>
          </w:p>
        </w:tc>
      </w:tr>
      <w:tr w:rsidR="00F021EF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406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в том числе межбюджетные трансферты из иных бюджетов бюджетной системы Российской Федерации (справочно)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0,00</w:t>
            </w:r>
          </w:p>
        </w:tc>
      </w:tr>
      <w:tr w:rsidR="00F021EF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1.1.1.1.</w:t>
            </w:r>
          </w:p>
        </w:tc>
        <w:tc>
          <w:tcPr>
            <w:tcW w:w="406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местным бюджетам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F021EF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1.1.1.2.</w:t>
            </w:r>
          </w:p>
        </w:tc>
        <w:tc>
          <w:tcPr>
            <w:tcW w:w="406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F021EF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1.1.2.</w:t>
            </w:r>
          </w:p>
        </w:tc>
        <w:tc>
          <w:tcPr>
            <w:tcW w:w="406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F021EF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1.1.3.</w:t>
            </w:r>
          </w:p>
        </w:tc>
        <w:tc>
          <w:tcPr>
            <w:tcW w:w="406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F021EF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1.1.4.</w:t>
            </w:r>
          </w:p>
        </w:tc>
        <w:tc>
          <w:tcPr>
            <w:tcW w:w="406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F021EF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</w:t>
            </w:r>
          </w:p>
        </w:tc>
        <w:tc>
          <w:tcPr>
            <w:tcW w:w="406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Нераспределенный резерв (бюджет субъекта Российской Федерации)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DA2CAC" w:rsidTr="00DA2CAC">
        <w:tblPrEx>
          <w:tblCellMar>
            <w:top w:w="0" w:type="dxa"/>
            <w:bottom w:w="0" w:type="dxa"/>
          </w:tblCellMar>
        </w:tblPrEx>
        <w:tc>
          <w:tcPr>
            <w:tcW w:w="416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ИТОГО ПО РЕГИОНАЛЬНОМУ ПРОЕКТУ: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2 800,00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2 000,00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2 000,00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2 000,00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2 000,00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2 000,00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2 000,00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14 800,00</w:t>
            </w:r>
          </w:p>
        </w:tc>
      </w:tr>
      <w:tr w:rsidR="00DA2CAC" w:rsidTr="00DA2CAC">
        <w:tblPrEx>
          <w:tblCellMar>
            <w:top w:w="0" w:type="dxa"/>
            <w:bottom w:w="0" w:type="dxa"/>
          </w:tblCellMar>
        </w:tblPrEx>
        <w:tc>
          <w:tcPr>
            <w:tcW w:w="416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2 800,00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2 000,00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2 000,00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2 000,00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2 000,00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2 000,00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2 000,00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14 800,00</w:t>
            </w:r>
          </w:p>
        </w:tc>
      </w:tr>
      <w:tr w:rsidR="00DA2CAC" w:rsidTr="00DA2CAC">
        <w:tblPrEx>
          <w:tblCellMar>
            <w:top w:w="0" w:type="dxa"/>
            <w:bottom w:w="0" w:type="dxa"/>
          </w:tblCellMar>
        </w:tblPrEx>
        <w:tc>
          <w:tcPr>
            <w:tcW w:w="416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территориального государственного внебюджетного фонда (бюджет территориального фонда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обязательного медицинского страхования)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DA2CAC" w:rsidTr="00DA2CAC">
        <w:tblPrEx>
          <w:tblCellMar>
            <w:top w:w="0" w:type="dxa"/>
            <w:bottom w:w="0" w:type="dxa"/>
          </w:tblCellMar>
        </w:tblPrEx>
        <w:tc>
          <w:tcPr>
            <w:tcW w:w="416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DA2CAC" w:rsidTr="00DA2CAC">
        <w:tblPrEx>
          <w:tblCellMar>
            <w:top w:w="0" w:type="dxa"/>
            <w:bottom w:w="0" w:type="dxa"/>
          </w:tblCellMar>
        </w:tblPrEx>
        <w:tc>
          <w:tcPr>
            <w:tcW w:w="416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F021EF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</w:tr>
    </w:tbl>
    <w:p w:rsidR="00F021EF" w:rsidRDefault="00F021EF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7"/>
        <w:gridCol w:w="1489"/>
        <w:gridCol w:w="1489"/>
        <w:gridCol w:w="1489"/>
        <w:gridCol w:w="1489"/>
        <w:gridCol w:w="1489"/>
        <w:gridCol w:w="1489"/>
        <w:gridCol w:w="1489"/>
        <w:gridCol w:w="1528"/>
      </w:tblGrid>
      <w:tr w:rsidR="00DA2CAC" w:rsidTr="00DA2CAC">
        <w:tblPrEx>
          <w:tblCellMar>
            <w:top w:w="0" w:type="dxa"/>
            <w:bottom w:w="0" w:type="dxa"/>
          </w:tblCellMar>
        </w:tblPrEx>
        <w:tc>
          <w:tcPr>
            <w:tcW w:w="41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5.1. Финансовое обеспечение регионального проекта за счет бюджетных ассигнований по источникам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финансирования дефицита бюджета субъекта Российской Федерации</w:t>
            </w:r>
            <w:proofErr w:type="gramEnd"/>
          </w:p>
        </w:tc>
      </w:tr>
      <w:tr w:rsidR="00DA2CAC" w:rsidTr="00DA2CAC">
        <w:tblPrEx>
          <w:tblCellMar>
            <w:top w:w="0" w:type="dxa"/>
            <w:bottom w:w="0" w:type="dxa"/>
          </w:tblCellMar>
        </w:tblPrEx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1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</w:tr>
      <w:tr w:rsidR="00DA2CAC" w:rsidTr="00DA2CAC">
        <w:tblPrEx>
          <w:tblCellMar>
            <w:top w:w="0" w:type="dxa"/>
            <w:bottom w:w="0" w:type="dxa"/>
          </w:tblCellMar>
        </w:tblPrEx>
        <w:tc>
          <w:tcPr>
            <w:tcW w:w="4128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мероприятия (результата) и источники финансирования</w:t>
            </w:r>
          </w:p>
        </w:tc>
        <w:tc>
          <w:tcPr>
            <w:tcW w:w="1654" w:type="dxa"/>
            <w:gridSpan w:val="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финансового обеспечения по годам реализации (тыс. рублей)</w:t>
            </w:r>
          </w:p>
        </w:tc>
        <w:tc>
          <w:tcPr>
            <w:tcW w:w="1654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Всего</w:t>
            </w:r>
          </w:p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(тыс. рублей)</w:t>
            </w:r>
          </w:p>
        </w:tc>
      </w:tr>
      <w:tr w:rsidR="00F021EF">
        <w:tblPrEx>
          <w:tblCellMar>
            <w:top w:w="0" w:type="dxa"/>
            <w:bottom w:w="0" w:type="dxa"/>
          </w:tblCellMar>
        </w:tblPrEx>
        <w:tc>
          <w:tcPr>
            <w:tcW w:w="4128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16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2024</w:t>
            </w:r>
          </w:p>
        </w:tc>
        <w:tc>
          <w:tcPr>
            <w:tcW w:w="16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2025</w:t>
            </w:r>
          </w:p>
        </w:tc>
        <w:tc>
          <w:tcPr>
            <w:tcW w:w="16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2026</w:t>
            </w:r>
          </w:p>
        </w:tc>
        <w:tc>
          <w:tcPr>
            <w:tcW w:w="16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2027</w:t>
            </w:r>
          </w:p>
        </w:tc>
        <w:tc>
          <w:tcPr>
            <w:tcW w:w="16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2028</w:t>
            </w:r>
          </w:p>
        </w:tc>
        <w:tc>
          <w:tcPr>
            <w:tcW w:w="16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2029</w:t>
            </w:r>
          </w:p>
        </w:tc>
        <w:tc>
          <w:tcPr>
            <w:tcW w:w="16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2030</w:t>
            </w:r>
          </w:p>
        </w:tc>
        <w:tc>
          <w:tcPr>
            <w:tcW w:w="165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</w:tr>
      <w:tr w:rsidR="00F021EF">
        <w:tblPrEx>
          <w:tblCellMar>
            <w:top w:w="0" w:type="dxa"/>
            <w:bottom w:w="0" w:type="dxa"/>
          </w:tblCellMar>
        </w:tblPrEx>
        <w:tc>
          <w:tcPr>
            <w:tcW w:w="41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16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6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6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16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16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16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16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16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</w:tr>
      <w:tr w:rsidR="00F021EF">
        <w:tblPrEx>
          <w:tblCellMar>
            <w:top w:w="0" w:type="dxa"/>
            <w:bottom w:w="0" w:type="dxa"/>
          </w:tblCellMar>
        </w:tblPrEx>
        <w:tc>
          <w:tcPr>
            <w:tcW w:w="41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Региональный проект «Отраслевой проект "Организация реализации социально значимых проектов в сфере книгоиздания"»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(всего)</w:t>
            </w:r>
          </w:p>
        </w:tc>
        <w:tc>
          <w:tcPr>
            <w:tcW w:w="16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F021EF">
        <w:tblPrEx>
          <w:tblCellMar>
            <w:top w:w="0" w:type="dxa"/>
            <w:bottom w:w="0" w:type="dxa"/>
          </w:tblCellMar>
        </w:tblPrEx>
        <w:tc>
          <w:tcPr>
            <w:tcW w:w="41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Реализованы социально значимые проекты в сфере книгоиздания</w:t>
            </w:r>
          </w:p>
        </w:tc>
        <w:tc>
          <w:tcPr>
            <w:tcW w:w="16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6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F021EF">
        <w:tblPrEx>
          <w:tblCellMar>
            <w:top w:w="0" w:type="dxa"/>
            <w:bottom w:w="0" w:type="dxa"/>
          </w:tblCellMar>
        </w:tblPrEx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</w:tr>
    </w:tbl>
    <w:p w:rsidR="00F021EF" w:rsidRDefault="00F021EF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"/>
        <w:gridCol w:w="3688"/>
        <w:gridCol w:w="963"/>
        <w:gridCol w:w="964"/>
        <w:gridCol w:w="968"/>
        <w:gridCol w:w="963"/>
        <w:gridCol w:w="963"/>
        <w:gridCol w:w="974"/>
        <w:gridCol w:w="973"/>
        <w:gridCol w:w="963"/>
        <w:gridCol w:w="963"/>
        <w:gridCol w:w="963"/>
        <w:gridCol w:w="963"/>
        <w:gridCol w:w="998"/>
      </w:tblGrid>
      <w:tr w:rsidR="00DA2CAC" w:rsidTr="00C50B5C">
        <w:tblPrEx>
          <w:tblCellMar>
            <w:top w:w="0" w:type="dxa"/>
            <w:bottom w:w="0" w:type="dxa"/>
          </w:tblCellMar>
        </w:tblPrEx>
        <w:tc>
          <w:tcPr>
            <w:tcW w:w="157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6. Помесячный план исполнения бюджета субъекта Российской Федерации в части бюджетных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ассигнований, предусмотренных на финансовое обеспечение реализации регионального проекта в 2024 году</w:t>
            </w:r>
          </w:p>
        </w:tc>
      </w:tr>
      <w:tr w:rsidR="00F021EF" w:rsidTr="00C50B5C">
        <w:tblPrEx>
          <w:tblCellMar>
            <w:top w:w="0" w:type="dxa"/>
            <w:bottom w:w="0" w:type="dxa"/>
          </w:tblCellMar>
        </w:tblPrEx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</w:tr>
      <w:tr w:rsidR="00DA2CAC" w:rsidTr="00C50B5C">
        <w:tblPrEx>
          <w:tblCellMar>
            <w:top w:w="0" w:type="dxa"/>
            <w:bottom w:w="0" w:type="dxa"/>
          </w:tblCellMar>
        </w:tblPrEx>
        <w:tc>
          <w:tcPr>
            <w:tcW w:w="402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№</w:t>
            </w:r>
          </w:p>
          <w:p w:rsidR="00F021EF" w:rsidRDefault="00C50B5C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/п</w:t>
            </w:r>
          </w:p>
        </w:tc>
        <w:tc>
          <w:tcPr>
            <w:tcW w:w="3688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мероприятия (результата)</w:t>
            </w:r>
          </w:p>
        </w:tc>
        <w:tc>
          <w:tcPr>
            <w:tcW w:w="10620" w:type="dxa"/>
            <w:gridSpan w:val="11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План исполнения нарастающим итогом (тыс. рублей)</w:t>
            </w:r>
          </w:p>
        </w:tc>
        <w:tc>
          <w:tcPr>
            <w:tcW w:w="998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 конец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2024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года (тыс. рублей)</w:t>
            </w:r>
          </w:p>
        </w:tc>
      </w:tr>
      <w:tr w:rsidR="00F021EF" w:rsidTr="00C50B5C">
        <w:tblPrEx>
          <w:tblCellMar>
            <w:top w:w="0" w:type="dxa"/>
            <w:bottom w:w="0" w:type="dxa"/>
          </w:tblCellMar>
        </w:tblPrEx>
        <w:tc>
          <w:tcPr>
            <w:tcW w:w="40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3688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9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янв.</w:t>
            </w:r>
          </w:p>
        </w:tc>
        <w:tc>
          <w:tcPr>
            <w:tcW w:w="96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фев.</w:t>
            </w:r>
          </w:p>
        </w:tc>
        <w:tc>
          <w:tcPr>
            <w:tcW w:w="9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март</w:t>
            </w:r>
          </w:p>
        </w:tc>
        <w:tc>
          <w:tcPr>
            <w:tcW w:w="9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апр.</w:t>
            </w:r>
          </w:p>
        </w:tc>
        <w:tc>
          <w:tcPr>
            <w:tcW w:w="9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май</w:t>
            </w:r>
          </w:p>
        </w:tc>
        <w:tc>
          <w:tcPr>
            <w:tcW w:w="9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июнь</w:t>
            </w:r>
          </w:p>
        </w:tc>
        <w:tc>
          <w:tcPr>
            <w:tcW w:w="97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июль</w:t>
            </w:r>
          </w:p>
        </w:tc>
        <w:tc>
          <w:tcPr>
            <w:tcW w:w="9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авг.</w:t>
            </w:r>
          </w:p>
        </w:tc>
        <w:tc>
          <w:tcPr>
            <w:tcW w:w="9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сен.</w:t>
            </w:r>
          </w:p>
        </w:tc>
        <w:tc>
          <w:tcPr>
            <w:tcW w:w="9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окт.</w:t>
            </w:r>
          </w:p>
        </w:tc>
        <w:tc>
          <w:tcPr>
            <w:tcW w:w="9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ноя.</w:t>
            </w:r>
          </w:p>
        </w:tc>
        <w:tc>
          <w:tcPr>
            <w:tcW w:w="998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</w:tr>
      <w:tr w:rsidR="00F021EF" w:rsidTr="00C50B5C">
        <w:tblPrEx>
          <w:tblCellMar>
            <w:top w:w="0" w:type="dxa"/>
            <w:bottom w:w="0" w:type="dxa"/>
          </w:tblCellMar>
        </w:tblPrEx>
        <w:tc>
          <w:tcPr>
            <w:tcW w:w="4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368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9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96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9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9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9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9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97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9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9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9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9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99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</w:tr>
      <w:tr w:rsidR="00DA2CAC" w:rsidTr="00C50B5C">
        <w:tblPrEx>
          <w:tblCellMar>
            <w:top w:w="0" w:type="dxa"/>
            <w:bottom w:w="0" w:type="dxa"/>
          </w:tblCellMar>
        </w:tblPrEx>
        <w:tc>
          <w:tcPr>
            <w:tcW w:w="4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15306" w:type="dxa"/>
            <w:gridSpan w:val="13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Издание и распространение социально значимой литературы на территории Ленинградской области</w:t>
            </w:r>
          </w:p>
        </w:tc>
      </w:tr>
      <w:tr w:rsidR="00F021EF" w:rsidTr="00C50B5C">
        <w:tblPrEx>
          <w:tblCellMar>
            <w:top w:w="0" w:type="dxa"/>
            <w:bottom w:w="0" w:type="dxa"/>
          </w:tblCellMar>
        </w:tblPrEx>
        <w:tc>
          <w:tcPr>
            <w:tcW w:w="4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1.1.</w:t>
            </w:r>
          </w:p>
        </w:tc>
        <w:tc>
          <w:tcPr>
            <w:tcW w:w="368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Реализованы социально значимые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проекты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сфере книгоиздания</w:t>
            </w:r>
          </w:p>
        </w:tc>
        <w:tc>
          <w:tcPr>
            <w:tcW w:w="9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96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9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9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9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9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97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9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9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9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9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99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2 800,00</w:t>
            </w:r>
          </w:p>
        </w:tc>
      </w:tr>
      <w:tr w:rsidR="00DA2CAC" w:rsidTr="00C50B5C">
        <w:tblPrEx>
          <w:tblCellMar>
            <w:top w:w="0" w:type="dxa"/>
            <w:bottom w:w="0" w:type="dxa"/>
          </w:tblCellMar>
        </w:tblPrEx>
        <w:tc>
          <w:tcPr>
            <w:tcW w:w="409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ИТОГО:</w:t>
            </w:r>
          </w:p>
        </w:tc>
        <w:tc>
          <w:tcPr>
            <w:tcW w:w="9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6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9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021EF" w:rsidRDefault="00C50B5C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2 800,00</w:t>
            </w:r>
          </w:p>
        </w:tc>
      </w:tr>
      <w:tr w:rsidR="00F021EF" w:rsidTr="00C50B5C">
        <w:tblPrEx>
          <w:tblCellMar>
            <w:top w:w="0" w:type="dxa"/>
            <w:bottom w:w="0" w:type="dxa"/>
          </w:tblCellMar>
        </w:tblPrEx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1EF" w:rsidRDefault="00F021EF">
            <w:pPr>
              <w:spacing w:after="0"/>
              <w:ind w:left="55" w:right="55"/>
              <w:jc w:val="center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021EF" w:rsidRDefault="00F021EF">
            <w:pPr>
              <w:spacing w:after="0"/>
              <w:ind w:left="55" w:right="55"/>
            </w:pPr>
          </w:p>
        </w:tc>
      </w:tr>
      <w:tr w:rsidR="00C50B5C" w:rsidTr="00C50B5C">
        <w:tblPrEx>
          <w:tblCellMar>
            <w:top w:w="0" w:type="dxa"/>
            <w:bottom w:w="0" w:type="dxa"/>
          </w:tblCellMar>
        </w:tblPrEx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0B5C" w:rsidRDefault="00C50B5C">
            <w:pPr>
              <w:spacing w:after="0"/>
              <w:ind w:left="55" w:right="55"/>
              <w:jc w:val="center"/>
            </w:pPr>
          </w:p>
          <w:p w:rsidR="00C50B5C" w:rsidRDefault="00C50B5C">
            <w:pPr>
              <w:spacing w:after="0"/>
              <w:ind w:left="55" w:right="55"/>
              <w:jc w:val="center"/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0B5C" w:rsidRDefault="00C50B5C">
            <w:pPr>
              <w:spacing w:after="0"/>
              <w:ind w:left="55" w:right="55"/>
              <w:jc w:val="center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C50B5C" w:rsidRDefault="00C50B5C">
            <w:pPr>
              <w:spacing w:after="0"/>
              <w:ind w:left="55" w:right="55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C50B5C" w:rsidRDefault="00C50B5C">
            <w:pPr>
              <w:spacing w:after="0"/>
              <w:ind w:left="55" w:right="55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C50B5C" w:rsidRDefault="00C50B5C">
            <w:pPr>
              <w:spacing w:after="0"/>
              <w:ind w:left="55" w:right="55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C50B5C" w:rsidRDefault="00C50B5C">
            <w:pPr>
              <w:spacing w:after="0"/>
              <w:ind w:left="55" w:right="55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C50B5C" w:rsidRDefault="00C50B5C">
            <w:pPr>
              <w:spacing w:after="0"/>
              <w:ind w:left="55" w:right="55"/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C50B5C" w:rsidRDefault="00C50B5C">
            <w:pPr>
              <w:spacing w:after="0"/>
              <w:ind w:left="55" w:right="55"/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C50B5C" w:rsidRDefault="00C50B5C">
            <w:pPr>
              <w:spacing w:after="0"/>
              <w:ind w:left="55" w:right="55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C50B5C" w:rsidRDefault="00C50B5C">
            <w:pPr>
              <w:spacing w:after="0"/>
              <w:ind w:left="55" w:right="55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C50B5C" w:rsidRDefault="00C50B5C">
            <w:pPr>
              <w:spacing w:after="0"/>
              <w:ind w:left="55" w:right="55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C50B5C" w:rsidRDefault="00C50B5C">
            <w:pPr>
              <w:spacing w:after="0"/>
              <w:ind w:left="55" w:right="55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C50B5C" w:rsidRDefault="00C50B5C">
            <w:pPr>
              <w:spacing w:after="0"/>
              <w:ind w:left="55" w:right="55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C50B5C" w:rsidRDefault="00C50B5C">
            <w:pPr>
              <w:spacing w:after="0"/>
              <w:ind w:left="55" w:right="55"/>
            </w:pPr>
          </w:p>
        </w:tc>
      </w:tr>
    </w:tbl>
    <w:p w:rsidR="00C50B5C" w:rsidRPr="00C50B5C" w:rsidRDefault="00C50B5C" w:rsidP="00C50B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0B5C">
        <w:rPr>
          <w:rFonts w:ascii="Times New Roman" w:eastAsia="Times New Roman" w:hAnsi="Times New Roman" w:cs="Times New Roman"/>
          <w:color w:val="000000"/>
          <w:sz w:val="18"/>
        </w:rPr>
        <w:t>ПРИЛОЖЕНИЕ № 1</w:t>
      </w:r>
    </w:p>
    <w:p w:rsidR="00C50B5C" w:rsidRPr="00C50B5C" w:rsidRDefault="00C50B5C" w:rsidP="00C50B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</w:rPr>
      </w:pPr>
      <w:r w:rsidRPr="00C50B5C">
        <w:rPr>
          <w:rFonts w:ascii="Times New Roman" w:eastAsia="Times New Roman" w:hAnsi="Times New Roman" w:cs="Times New Roman"/>
          <w:color w:val="000000"/>
          <w:sz w:val="18"/>
        </w:rPr>
        <w:tab/>
      </w:r>
      <w:r w:rsidRPr="00C50B5C">
        <w:rPr>
          <w:rFonts w:ascii="Times New Roman" w:eastAsia="Times New Roman" w:hAnsi="Times New Roman" w:cs="Times New Roman"/>
          <w:color w:val="000000"/>
          <w:sz w:val="18"/>
        </w:rPr>
        <w:tab/>
      </w:r>
      <w:r w:rsidRPr="00C50B5C">
        <w:rPr>
          <w:rFonts w:ascii="Times New Roman" w:eastAsia="Times New Roman" w:hAnsi="Times New Roman" w:cs="Times New Roman"/>
          <w:color w:val="000000"/>
          <w:sz w:val="18"/>
        </w:rPr>
        <w:tab/>
      </w:r>
      <w:r w:rsidRPr="00C50B5C">
        <w:rPr>
          <w:rFonts w:ascii="Times New Roman" w:eastAsia="Times New Roman" w:hAnsi="Times New Roman" w:cs="Times New Roman"/>
          <w:color w:val="000000"/>
          <w:sz w:val="18"/>
        </w:rPr>
        <w:tab/>
      </w:r>
      <w:r w:rsidRPr="00C50B5C">
        <w:rPr>
          <w:rFonts w:ascii="Times New Roman" w:eastAsia="Times New Roman" w:hAnsi="Times New Roman" w:cs="Times New Roman"/>
          <w:color w:val="000000"/>
          <w:sz w:val="18"/>
        </w:rPr>
        <w:tab/>
      </w:r>
      <w:r w:rsidRPr="00C50B5C">
        <w:rPr>
          <w:rFonts w:ascii="Times New Roman" w:eastAsia="Times New Roman" w:hAnsi="Times New Roman" w:cs="Times New Roman"/>
          <w:color w:val="000000"/>
          <w:sz w:val="18"/>
        </w:rPr>
        <w:tab/>
      </w:r>
      <w:r w:rsidRPr="00C50B5C">
        <w:rPr>
          <w:rFonts w:ascii="Times New Roman" w:eastAsia="Times New Roman" w:hAnsi="Times New Roman" w:cs="Times New Roman"/>
          <w:color w:val="000000"/>
          <w:sz w:val="18"/>
        </w:rPr>
        <w:tab/>
      </w:r>
      <w:r w:rsidRPr="00C50B5C">
        <w:rPr>
          <w:rFonts w:ascii="Times New Roman" w:eastAsia="Times New Roman" w:hAnsi="Times New Roman" w:cs="Times New Roman"/>
          <w:color w:val="000000"/>
          <w:sz w:val="18"/>
        </w:rPr>
        <w:tab/>
      </w:r>
      <w:r w:rsidRPr="00C50B5C">
        <w:rPr>
          <w:rFonts w:ascii="Times New Roman" w:eastAsia="Times New Roman" w:hAnsi="Times New Roman" w:cs="Times New Roman"/>
          <w:color w:val="000000"/>
          <w:sz w:val="18"/>
        </w:rPr>
        <w:tab/>
        <w:t>к паспорту регионального проекта</w:t>
      </w:r>
    </w:p>
    <w:p w:rsidR="00C50B5C" w:rsidRPr="00C50B5C" w:rsidRDefault="00C50B5C" w:rsidP="00C50B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</w:rPr>
      </w:pPr>
      <w:r w:rsidRPr="00C50B5C">
        <w:rPr>
          <w:rFonts w:ascii="Times New Roman" w:eastAsia="Times New Roman" w:hAnsi="Times New Roman" w:cs="Times New Roman"/>
          <w:color w:val="000000"/>
          <w:sz w:val="18"/>
        </w:rPr>
        <w:tab/>
      </w:r>
      <w:r w:rsidRPr="00C50B5C">
        <w:rPr>
          <w:rFonts w:ascii="Times New Roman" w:eastAsia="Times New Roman" w:hAnsi="Times New Roman" w:cs="Times New Roman"/>
          <w:color w:val="000000"/>
          <w:sz w:val="18"/>
        </w:rPr>
        <w:tab/>
      </w:r>
      <w:r w:rsidRPr="00C50B5C">
        <w:rPr>
          <w:rFonts w:ascii="Times New Roman" w:eastAsia="Times New Roman" w:hAnsi="Times New Roman" w:cs="Times New Roman"/>
          <w:color w:val="000000"/>
          <w:sz w:val="18"/>
        </w:rPr>
        <w:tab/>
      </w:r>
      <w:r w:rsidRPr="00C50B5C">
        <w:rPr>
          <w:rFonts w:ascii="Times New Roman" w:eastAsia="Times New Roman" w:hAnsi="Times New Roman" w:cs="Times New Roman"/>
          <w:color w:val="000000"/>
          <w:sz w:val="18"/>
        </w:rPr>
        <w:tab/>
      </w:r>
      <w:r w:rsidRPr="00C50B5C">
        <w:rPr>
          <w:rFonts w:ascii="Times New Roman" w:eastAsia="Times New Roman" w:hAnsi="Times New Roman" w:cs="Times New Roman"/>
          <w:color w:val="000000"/>
          <w:sz w:val="18"/>
        </w:rPr>
        <w:tab/>
      </w:r>
      <w:r w:rsidRPr="00C50B5C">
        <w:rPr>
          <w:rFonts w:ascii="Times New Roman" w:eastAsia="Times New Roman" w:hAnsi="Times New Roman" w:cs="Times New Roman"/>
          <w:color w:val="000000"/>
          <w:sz w:val="18"/>
        </w:rPr>
        <w:tab/>
      </w:r>
      <w:r w:rsidRPr="00C50B5C">
        <w:rPr>
          <w:rFonts w:ascii="Times New Roman" w:eastAsia="Times New Roman" w:hAnsi="Times New Roman" w:cs="Times New Roman"/>
          <w:color w:val="000000"/>
          <w:sz w:val="18"/>
        </w:rPr>
        <w:tab/>
      </w:r>
      <w:r w:rsidRPr="00C50B5C">
        <w:rPr>
          <w:rFonts w:ascii="Times New Roman" w:eastAsia="Times New Roman" w:hAnsi="Times New Roman" w:cs="Times New Roman"/>
          <w:color w:val="000000"/>
          <w:sz w:val="18"/>
        </w:rPr>
        <w:tab/>
      </w:r>
      <w:r w:rsidRPr="00C50B5C">
        <w:rPr>
          <w:rFonts w:ascii="Times New Roman" w:eastAsia="Times New Roman" w:hAnsi="Times New Roman" w:cs="Times New Roman"/>
          <w:color w:val="000000"/>
          <w:sz w:val="18"/>
        </w:rPr>
        <w:tab/>
        <w:t xml:space="preserve">Отраслевой проект "Организация реализации социально </w:t>
      </w:r>
      <w:r w:rsidRPr="00C50B5C">
        <w:rPr>
          <w:rFonts w:ascii="Times New Roman" w:eastAsia="Times New Roman" w:hAnsi="Times New Roman" w:cs="Times New Roman"/>
          <w:color w:val="000000"/>
          <w:sz w:val="18"/>
        </w:rPr>
        <w:br/>
      </w:r>
      <w:r w:rsidRPr="00C50B5C">
        <w:rPr>
          <w:rFonts w:ascii="Times New Roman" w:eastAsia="Times New Roman" w:hAnsi="Times New Roman" w:cs="Times New Roman"/>
          <w:color w:val="000000"/>
          <w:sz w:val="18"/>
        </w:rPr>
        <w:t>значимых проектов в сфере книгоиздания"</w:t>
      </w:r>
    </w:p>
    <w:p w:rsidR="00C50B5C" w:rsidRPr="00C50B5C" w:rsidRDefault="00C50B5C" w:rsidP="00C50B5C">
      <w:pPr>
        <w:rPr>
          <w:rFonts w:ascii="Times New Roman" w:eastAsia="Times New Roman" w:hAnsi="Times New Roman" w:cs="Times New Roman"/>
          <w:color w:val="000000"/>
          <w:sz w:val="18"/>
        </w:rPr>
      </w:pPr>
      <w:r w:rsidRPr="00C50B5C">
        <w:rPr>
          <w:rFonts w:ascii="Times New Roman" w:eastAsia="Times New Roman" w:hAnsi="Times New Roman" w:cs="Times New Roman"/>
          <w:color w:val="000000"/>
          <w:sz w:val="18"/>
        </w:rPr>
        <w:tab/>
      </w:r>
      <w:r w:rsidRPr="00C50B5C">
        <w:rPr>
          <w:rFonts w:ascii="Times New Roman" w:eastAsia="Times New Roman" w:hAnsi="Times New Roman" w:cs="Times New Roman"/>
          <w:color w:val="000000"/>
          <w:sz w:val="18"/>
        </w:rPr>
        <w:tab/>
      </w:r>
      <w:r w:rsidRPr="00C50B5C">
        <w:rPr>
          <w:rFonts w:ascii="Times New Roman" w:eastAsia="Times New Roman" w:hAnsi="Times New Roman" w:cs="Times New Roman"/>
          <w:color w:val="000000"/>
          <w:sz w:val="18"/>
        </w:rPr>
        <w:tab/>
      </w:r>
      <w:r w:rsidRPr="00C50B5C">
        <w:rPr>
          <w:rFonts w:ascii="Times New Roman" w:eastAsia="Times New Roman" w:hAnsi="Times New Roman" w:cs="Times New Roman"/>
          <w:color w:val="000000"/>
          <w:sz w:val="18"/>
        </w:rPr>
        <w:tab/>
      </w:r>
      <w:r w:rsidRPr="00C50B5C">
        <w:rPr>
          <w:rFonts w:ascii="Times New Roman" w:eastAsia="Times New Roman" w:hAnsi="Times New Roman" w:cs="Times New Roman"/>
          <w:color w:val="000000"/>
          <w:sz w:val="18"/>
        </w:rPr>
        <w:tab/>
      </w:r>
      <w:r w:rsidRPr="00C50B5C">
        <w:rPr>
          <w:rFonts w:ascii="Times New Roman" w:eastAsia="Times New Roman" w:hAnsi="Times New Roman" w:cs="Times New Roman"/>
          <w:color w:val="000000"/>
          <w:sz w:val="18"/>
        </w:rPr>
        <w:tab/>
      </w:r>
      <w:r w:rsidRPr="00C50B5C">
        <w:rPr>
          <w:rFonts w:ascii="Times New Roman" w:eastAsia="Times New Roman" w:hAnsi="Times New Roman" w:cs="Times New Roman"/>
          <w:color w:val="000000"/>
          <w:sz w:val="18"/>
        </w:rPr>
        <w:tab/>
      </w:r>
      <w:r w:rsidRPr="00C50B5C">
        <w:rPr>
          <w:rFonts w:ascii="Times New Roman" w:eastAsia="Times New Roman" w:hAnsi="Times New Roman" w:cs="Times New Roman"/>
          <w:color w:val="000000"/>
          <w:sz w:val="18"/>
        </w:rPr>
        <w:tab/>
      </w:r>
      <w:r w:rsidRPr="00C50B5C">
        <w:rPr>
          <w:rFonts w:ascii="Times New Roman" w:eastAsia="Times New Roman" w:hAnsi="Times New Roman" w:cs="Times New Roman"/>
          <w:color w:val="000000"/>
          <w:sz w:val="18"/>
        </w:rPr>
        <w:tab/>
      </w:r>
      <w:r w:rsidRPr="00C50B5C">
        <w:rPr>
          <w:rFonts w:ascii="Times New Roman" w:eastAsia="Times New Roman" w:hAnsi="Times New Roman" w:cs="Times New Roman"/>
          <w:color w:val="000000"/>
          <w:sz w:val="18"/>
        </w:rPr>
        <w:tab/>
      </w:r>
      <w:r w:rsidRPr="00C50B5C">
        <w:rPr>
          <w:rFonts w:ascii="Times New Roman" w:eastAsia="Times New Roman" w:hAnsi="Times New Roman" w:cs="Times New Roman"/>
          <w:color w:val="000000"/>
          <w:sz w:val="18"/>
        </w:rPr>
        <w:tab/>
      </w:r>
    </w:p>
    <w:p w:rsidR="00000000" w:rsidRDefault="00C50B5C" w:rsidP="00C50B5C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0B5C">
        <w:rPr>
          <w:rFonts w:ascii="Times New Roman" w:eastAsia="Times New Roman" w:hAnsi="Times New Roman" w:cs="Times New Roman"/>
          <w:color w:val="000000"/>
          <w:sz w:val="20"/>
          <w:szCs w:val="20"/>
        </w:rPr>
        <w:t>План реализации регионального проекта</w:t>
      </w:r>
    </w:p>
    <w:tbl>
      <w:tblPr>
        <w:tblStyle w:val="a5"/>
        <w:tblW w:w="16126" w:type="dxa"/>
        <w:tblLayout w:type="fixed"/>
        <w:tblLook w:val="04A0" w:firstRow="1" w:lastRow="0" w:firstColumn="1" w:lastColumn="0" w:noHBand="0" w:noVBand="1"/>
      </w:tblPr>
      <w:tblGrid>
        <w:gridCol w:w="950"/>
        <w:gridCol w:w="1695"/>
        <w:gridCol w:w="1116"/>
        <w:gridCol w:w="1116"/>
        <w:gridCol w:w="1741"/>
        <w:gridCol w:w="1474"/>
        <w:gridCol w:w="1971"/>
        <w:gridCol w:w="1348"/>
        <w:gridCol w:w="1113"/>
        <w:gridCol w:w="909"/>
        <w:gridCol w:w="1134"/>
        <w:gridCol w:w="1559"/>
      </w:tblGrid>
      <w:tr w:rsidR="00C50B5C" w:rsidRPr="00C50B5C" w:rsidTr="00C50B5C">
        <w:trPr>
          <w:trHeight w:val="396"/>
        </w:trPr>
        <w:tc>
          <w:tcPr>
            <w:tcW w:w="950" w:type="dxa"/>
            <w:vMerge w:val="restart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95" w:type="dxa"/>
            <w:vMerge w:val="restart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2232" w:type="dxa"/>
            <w:gridSpan w:val="2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3215" w:type="dxa"/>
            <w:gridSpan w:val="2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Взаимосвязь</w:t>
            </w:r>
          </w:p>
        </w:tc>
        <w:tc>
          <w:tcPr>
            <w:tcW w:w="1971" w:type="dxa"/>
            <w:vMerge w:val="restart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348" w:type="dxa"/>
            <w:vMerge w:val="restart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объекта (в соответствии с ФИАС)</w:t>
            </w:r>
          </w:p>
        </w:tc>
        <w:tc>
          <w:tcPr>
            <w:tcW w:w="2022" w:type="dxa"/>
            <w:gridSpan w:val="2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Мощность объекта</w:t>
            </w:r>
          </w:p>
        </w:tc>
        <w:tc>
          <w:tcPr>
            <w:tcW w:w="1134" w:type="dxa"/>
            <w:vMerge w:val="restart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финансового обеспечения (тыс. руб.)</w:t>
            </w:r>
          </w:p>
        </w:tc>
        <w:tc>
          <w:tcPr>
            <w:tcW w:w="1559" w:type="dxa"/>
            <w:vMerge w:val="restart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документа и характеристика  мероприятия (результата)</w:t>
            </w:r>
          </w:p>
        </w:tc>
      </w:tr>
      <w:tr w:rsidR="00C50B5C" w:rsidRPr="00C50B5C" w:rsidTr="00C50B5C">
        <w:trPr>
          <w:trHeight w:val="792"/>
        </w:trPr>
        <w:tc>
          <w:tcPr>
            <w:tcW w:w="950" w:type="dxa"/>
            <w:vMerge/>
            <w:hideMark/>
          </w:tcPr>
          <w:p w:rsidR="00C50B5C" w:rsidRPr="00C50B5C" w:rsidRDefault="00C50B5C" w:rsidP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C50B5C" w:rsidRPr="00C50B5C" w:rsidRDefault="00C50B5C" w:rsidP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начало</w:t>
            </w:r>
          </w:p>
        </w:tc>
        <w:tc>
          <w:tcPr>
            <w:tcW w:w="1116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окончание</w:t>
            </w:r>
          </w:p>
        </w:tc>
        <w:tc>
          <w:tcPr>
            <w:tcW w:w="1741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предшественники</w:t>
            </w:r>
          </w:p>
        </w:tc>
        <w:tc>
          <w:tcPr>
            <w:tcW w:w="1474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последователи</w:t>
            </w:r>
          </w:p>
        </w:tc>
        <w:tc>
          <w:tcPr>
            <w:tcW w:w="1971" w:type="dxa"/>
            <w:vMerge/>
            <w:hideMark/>
          </w:tcPr>
          <w:p w:rsidR="00C50B5C" w:rsidRPr="00C50B5C" w:rsidRDefault="00C50B5C" w:rsidP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vMerge/>
            <w:hideMark/>
          </w:tcPr>
          <w:p w:rsidR="00C50B5C" w:rsidRPr="00C50B5C" w:rsidRDefault="00C50B5C" w:rsidP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909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  <w:vMerge/>
            <w:hideMark/>
          </w:tcPr>
          <w:p w:rsidR="00C50B5C" w:rsidRPr="00C50B5C" w:rsidRDefault="00C50B5C" w:rsidP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C50B5C" w:rsidRPr="00C50B5C" w:rsidRDefault="00C50B5C" w:rsidP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0B5C" w:rsidRPr="00C50B5C" w:rsidTr="00C50B5C">
        <w:trPr>
          <w:trHeight w:val="282"/>
        </w:trPr>
        <w:tc>
          <w:tcPr>
            <w:tcW w:w="950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6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6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1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4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1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8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3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9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C50B5C" w:rsidRPr="00C50B5C" w:rsidTr="00C50B5C">
        <w:trPr>
          <w:trHeight w:val="282"/>
        </w:trPr>
        <w:tc>
          <w:tcPr>
            <w:tcW w:w="950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176" w:type="dxa"/>
            <w:gridSpan w:val="11"/>
            <w:hideMark/>
          </w:tcPr>
          <w:p w:rsidR="00C50B5C" w:rsidRPr="00C50B5C" w:rsidRDefault="00C50B5C" w:rsidP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Издание и распространение социально значимой литературы на территории Ленинградской области</w:t>
            </w:r>
          </w:p>
        </w:tc>
      </w:tr>
      <w:tr w:rsidR="00C50B5C" w:rsidRPr="00C50B5C" w:rsidTr="00C50B5C">
        <w:trPr>
          <w:trHeight w:val="2826"/>
        </w:trPr>
        <w:tc>
          <w:tcPr>
            <w:tcW w:w="950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695" w:type="dxa"/>
            <w:hideMark/>
          </w:tcPr>
          <w:p w:rsidR="00C50B5C" w:rsidRPr="00C50B5C" w:rsidRDefault="00C50B5C" w:rsidP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Реализованы социально значимые проекты в сфере книгоиздания</w:t>
            </w:r>
          </w:p>
        </w:tc>
        <w:tc>
          <w:tcPr>
            <w:tcW w:w="1116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16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31.12.2030</w:t>
            </w:r>
          </w:p>
        </w:tc>
        <w:tc>
          <w:tcPr>
            <w:tcW w:w="1741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474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971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ПЕЧАТИ ЛЕНИНГРАДСКОЙ ОБЛАСТИ</w:t>
            </w: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Орлов Игорь Николаевич - Главный специалист</w:t>
            </w:r>
          </w:p>
        </w:tc>
        <w:tc>
          <w:tcPr>
            <w:tcW w:w="1348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3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09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14800</w:t>
            </w:r>
          </w:p>
        </w:tc>
        <w:tc>
          <w:tcPr>
            <w:tcW w:w="1559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документ</w:t>
            </w: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Количество реализованных социально значимых проектов, отвечающих интересам читательской аудитории Ленинградской области</w:t>
            </w:r>
          </w:p>
        </w:tc>
      </w:tr>
      <w:tr w:rsidR="00C50B5C" w:rsidRPr="00C50B5C" w:rsidTr="00C50B5C">
        <w:trPr>
          <w:trHeight w:val="2825"/>
        </w:trPr>
        <w:tc>
          <w:tcPr>
            <w:tcW w:w="950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1695" w:type="dxa"/>
            <w:hideMark/>
          </w:tcPr>
          <w:p w:rsidR="00C50B5C" w:rsidRPr="00C50B5C" w:rsidRDefault="00C50B5C" w:rsidP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Реализованы социально значимые проекты в сфере книгоиздания</w:t>
            </w: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в 2024 году реализации</w:t>
            </w:r>
          </w:p>
        </w:tc>
        <w:tc>
          <w:tcPr>
            <w:tcW w:w="1116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16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31.12.2030</w:t>
            </w:r>
          </w:p>
        </w:tc>
        <w:tc>
          <w:tcPr>
            <w:tcW w:w="1741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Взаимосвязь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иными результатами и контрольными точками отсутствует</w:t>
            </w:r>
          </w:p>
        </w:tc>
        <w:tc>
          <w:tcPr>
            <w:tcW w:w="1474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971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ПЕЧАТИ ЛЕНИНГРАДСКОЙ ОБЛАСТИ</w:t>
            </w: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Орлов Игорь Николаевич - Главный специалист</w:t>
            </w:r>
          </w:p>
        </w:tc>
        <w:tc>
          <w:tcPr>
            <w:tcW w:w="1348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3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09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559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документ</w:t>
            </w: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Количество реализованных социально значимых проектов, отвечающих интересам читательской аудитории Ленинградской области</w:t>
            </w:r>
          </w:p>
        </w:tc>
      </w:tr>
      <w:tr w:rsidR="00C50B5C" w:rsidRPr="00C50B5C" w:rsidTr="00C50B5C">
        <w:trPr>
          <w:trHeight w:val="1869"/>
        </w:trPr>
        <w:tc>
          <w:tcPr>
            <w:tcW w:w="950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1.1.К.1.</w:t>
            </w:r>
          </w:p>
        </w:tc>
        <w:tc>
          <w:tcPr>
            <w:tcW w:w="1695" w:type="dxa"/>
            <w:hideMark/>
          </w:tcPr>
          <w:p w:rsidR="00C50B5C" w:rsidRPr="00C50B5C" w:rsidRDefault="00C50B5C" w:rsidP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Распоряжение Комитета о проведении конкурсного отбора социально значимых проектов в сфере книгоиздания</w:t>
            </w:r>
          </w:p>
        </w:tc>
        <w:tc>
          <w:tcPr>
            <w:tcW w:w="1116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6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29.02.2024</w:t>
            </w:r>
          </w:p>
        </w:tc>
        <w:tc>
          <w:tcPr>
            <w:tcW w:w="1741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474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1.1.К.2.</w:t>
            </w:r>
          </w:p>
        </w:tc>
        <w:tc>
          <w:tcPr>
            <w:tcW w:w="1971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Визирякин</w:t>
            </w:r>
            <w:proofErr w:type="spellEnd"/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Константин Николаевич</w:t>
            </w:r>
          </w:p>
        </w:tc>
        <w:tc>
          <w:tcPr>
            <w:tcW w:w="1348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3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09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Распоряжение</w:t>
            </w:r>
          </w:p>
        </w:tc>
      </w:tr>
      <w:tr w:rsidR="00C50B5C" w:rsidRPr="00C50B5C" w:rsidTr="00C50B5C">
        <w:trPr>
          <w:trHeight w:val="906"/>
        </w:trPr>
        <w:tc>
          <w:tcPr>
            <w:tcW w:w="950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1.1.К.2.</w:t>
            </w:r>
          </w:p>
        </w:tc>
        <w:tc>
          <w:tcPr>
            <w:tcW w:w="1695" w:type="dxa"/>
            <w:hideMark/>
          </w:tcPr>
          <w:p w:rsidR="00C50B5C" w:rsidRPr="00C50B5C" w:rsidRDefault="00C50B5C" w:rsidP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Объявление о проведении конкурсного отбора социально значимых проектов в сфере книгоиздания и сбор заявок</w:t>
            </w:r>
          </w:p>
        </w:tc>
        <w:tc>
          <w:tcPr>
            <w:tcW w:w="1116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6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15.03.2024</w:t>
            </w:r>
          </w:p>
        </w:tc>
        <w:tc>
          <w:tcPr>
            <w:tcW w:w="1741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1.1.К.1.</w:t>
            </w:r>
          </w:p>
        </w:tc>
        <w:tc>
          <w:tcPr>
            <w:tcW w:w="1474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1.1.К.5.</w:t>
            </w:r>
          </w:p>
        </w:tc>
        <w:tc>
          <w:tcPr>
            <w:tcW w:w="1971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Орлов Игорь Николаевич</w:t>
            </w:r>
          </w:p>
        </w:tc>
        <w:tc>
          <w:tcPr>
            <w:tcW w:w="1348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3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09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документ</w:t>
            </w:r>
          </w:p>
        </w:tc>
      </w:tr>
      <w:tr w:rsidR="00C50B5C" w:rsidRPr="00C50B5C" w:rsidTr="00C50B5C">
        <w:trPr>
          <w:trHeight w:val="624"/>
        </w:trPr>
        <w:tc>
          <w:tcPr>
            <w:tcW w:w="950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1.1.К.3.</w:t>
            </w:r>
          </w:p>
        </w:tc>
        <w:tc>
          <w:tcPr>
            <w:tcW w:w="1695" w:type="dxa"/>
            <w:hideMark/>
          </w:tcPr>
          <w:p w:rsidR="00C50B5C" w:rsidRPr="00C50B5C" w:rsidRDefault="00C50B5C" w:rsidP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Заседание Экспертного совета проведено (I этап)</w:t>
            </w:r>
          </w:p>
        </w:tc>
        <w:tc>
          <w:tcPr>
            <w:tcW w:w="1116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6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31.03.2024</w:t>
            </w:r>
          </w:p>
        </w:tc>
        <w:tc>
          <w:tcPr>
            <w:tcW w:w="1741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1.1.К.2.</w:t>
            </w:r>
          </w:p>
        </w:tc>
        <w:tc>
          <w:tcPr>
            <w:tcW w:w="1474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1.1.К.4.</w:t>
            </w:r>
          </w:p>
        </w:tc>
        <w:tc>
          <w:tcPr>
            <w:tcW w:w="1971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Васильева Юлия Васильевна</w:t>
            </w:r>
          </w:p>
        </w:tc>
        <w:tc>
          <w:tcPr>
            <w:tcW w:w="1348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3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09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</w:t>
            </w:r>
          </w:p>
        </w:tc>
      </w:tr>
      <w:tr w:rsidR="00C50B5C" w:rsidRPr="00C50B5C" w:rsidTr="00C50B5C">
        <w:trPr>
          <w:trHeight w:val="624"/>
        </w:trPr>
        <w:tc>
          <w:tcPr>
            <w:tcW w:w="950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1.1.К.4.</w:t>
            </w:r>
          </w:p>
        </w:tc>
        <w:tc>
          <w:tcPr>
            <w:tcW w:w="1695" w:type="dxa"/>
            <w:hideMark/>
          </w:tcPr>
          <w:p w:rsidR="00C50B5C" w:rsidRPr="00C50B5C" w:rsidRDefault="00C50B5C" w:rsidP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Заседание Экспертного совета проведено (II этап)</w:t>
            </w:r>
          </w:p>
        </w:tc>
        <w:tc>
          <w:tcPr>
            <w:tcW w:w="1116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6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31.03.2024</w:t>
            </w:r>
          </w:p>
        </w:tc>
        <w:tc>
          <w:tcPr>
            <w:tcW w:w="1741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1.1.К.3.</w:t>
            </w:r>
          </w:p>
        </w:tc>
        <w:tc>
          <w:tcPr>
            <w:tcW w:w="1474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1.1.К.5.</w:t>
            </w:r>
          </w:p>
        </w:tc>
        <w:tc>
          <w:tcPr>
            <w:tcW w:w="1971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Васильева Юлия Васильевна</w:t>
            </w:r>
          </w:p>
        </w:tc>
        <w:tc>
          <w:tcPr>
            <w:tcW w:w="1348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3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09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</w:t>
            </w:r>
          </w:p>
        </w:tc>
      </w:tr>
      <w:tr w:rsidR="00C50B5C" w:rsidRPr="00C50B5C" w:rsidTr="00C50B5C">
        <w:trPr>
          <w:trHeight w:val="906"/>
        </w:trPr>
        <w:tc>
          <w:tcPr>
            <w:tcW w:w="950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1.1.К.5.</w:t>
            </w:r>
          </w:p>
        </w:tc>
        <w:tc>
          <w:tcPr>
            <w:tcW w:w="1695" w:type="dxa"/>
            <w:hideMark/>
          </w:tcPr>
          <w:p w:rsidR="00C50B5C" w:rsidRPr="00C50B5C" w:rsidRDefault="00C50B5C" w:rsidP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Заключение договоров о предоставлении субсидий на реализацию проектов</w:t>
            </w:r>
          </w:p>
        </w:tc>
        <w:tc>
          <w:tcPr>
            <w:tcW w:w="1116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6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30.04.2024</w:t>
            </w:r>
          </w:p>
        </w:tc>
        <w:tc>
          <w:tcPr>
            <w:tcW w:w="1741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1.1.К.2.</w:t>
            </w:r>
          </w:p>
        </w:tc>
        <w:tc>
          <w:tcPr>
            <w:tcW w:w="1474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1.1.К.11.</w:t>
            </w:r>
          </w:p>
        </w:tc>
        <w:tc>
          <w:tcPr>
            <w:tcW w:w="1971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Визирякин</w:t>
            </w:r>
            <w:proofErr w:type="spellEnd"/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Константин Николаевич</w:t>
            </w:r>
          </w:p>
        </w:tc>
        <w:tc>
          <w:tcPr>
            <w:tcW w:w="1348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3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09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</w:p>
        </w:tc>
      </w:tr>
      <w:tr w:rsidR="00C50B5C" w:rsidRPr="00C50B5C" w:rsidTr="00C50B5C">
        <w:trPr>
          <w:trHeight w:val="1869"/>
        </w:trPr>
        <w:tc>
          <w:tcPr>
            <w:tcW w:w="950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1.1.К.6.</w:t>
            </w:r>
          </w:p>
        </w:tc>
        <w:tc>
          <w:tcPr>
            <w:tcW w:w="1695" w:type="dxa"/>
            <w:hideMark/>
          </w:tcPr>
          <w:p w:rsidR="00C50B5C" w:rsidRPr="00C50B5C" w:rsidRDefault="00C50B5C" w:rsidP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Распоряжение Комитета о проведении дополнительного конкурсного отбора социально значимых проектов в сфере книгоиздания</w:t>
            </w:r>
          </w:p>
        </w:tc>
        <w:tc>
          <w:tcPr>
            <w:tcW w:w="1116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6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13.05.2024</w:t>
            </w:r>
          </w:p>
        </w:tc>
        <w:tc>
          <w:tcPr>
            <w:tcW w:w="1741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474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1.1.К.7.</w:t>
            </w:r>
          </w:p>
        </w:tc>
        <w:tc>
          <w:tcPr>
            <w:tcW w:w="1971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Визирякин</w:t>
            </w:r>
            <w:proofErr w:type="spellEnd"/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Константин Николаевич</w:t>
            </w:r>
          </w:p>
        </w:tc>
        <w:tc>
          <w:tcPr>
            <w:tcW w:w="1348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3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09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Распоряжение</w:t>
            </w:r>
          </w:p>
        </w:tc>
      </w:tr>
      <w:tr w:rsidR="00C50B5C" w:rsidRPr="00C50B5C" w:rsidTr="00C50B5C">
        <w:trPr>
          <w:trHeight w:val="1530"/>
        </w:trPr>
        <w:tc>
          <w:tcPr>
            <w:tcW w:w="950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1.1.К.7.</w:t>
            </w:r>
          </w:p>
        </w:tc>
        <w:tc>
          <w:tcPr>
            <w:tcW w:w="1695" w:type="dxa"/>
            <w:hideMark/>
          </w:tcPr>
          <w:p w:rsidR="00C50B5C" w:rsidRPr="00C50B5C" w:rsidRDefault="00C50B5C" w:rsidP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Объявление о проведении дополнительного конкурсного отбора социально значимых проектов в сфере книгоиздания </w:t>
            </w: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и сбор заявок </w:t>
            </w:r>
          </w:p>
        </w:tc>
        <w:tc>
          <w:tcPr>
            <w:tcW w:w="1116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6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27.05.2024</w:t>
            </w:r>
          </w:p>
        </w:tc>
        <w:tc>
          <w:tcPr>
            <w:tcW w:w="1741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1.1.К.6.</w:t>
            </w:r>
          </w:p>
        </w:tc>
        <w:tc>
          <w:tcPr>
            <w:tcW w:w="1474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1.1.К.10.</w:t>
            </w:r>
          </w:p>
        </w:tc>
        <w:tc>
          <w:tcPr>
            <w:tcW w:w="1971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Орлов Игорь Николаевич</w:t>
            </w:r>
          </w:p>
        </w:tc>
        <w:tc>
          <w:tcPr>
            <w:tcW w:w="1348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3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09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документ</w:t>
            </w:r>
          </w:p>
        </w:tc>
      </w:tr>
      <w:tr w:rsidR="00C50B5C" w:rsidRPr="00C50B5C" w:rsidTr="00C50B5C">
        <w:trPr>
          <w:trHeight w:val="906"/>
        </w:trPr>
        <w:tc>
          <w:tcPr>
            <w:tcW w:w="950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1.1.К.8.</w:t>
            </w:r>
          </w:p>
        </w:tc>
        <w:tc>
          <w:tcPr>
            <w:tcW w:w="1695" w:type="dxa"/>
            <w:hideMark/>
          </w:tcPr>
          <w:p w:rsidR="00C50B5C" w:rsidRPr="00C50B5C" w:rsidRDefault="00C50B5C" w:rsidP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Заседание Экспертного совета проведено (III этап)</w:t>
            </w:r>
          </w:p>
        </w:tc>
        <w:tc>
          <w:tcPr>
            <w:tcW w:w="1116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6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04.07.2024</w:t>
            </w:r>
          </w:p>
        </w:tc>
        <w:tc>
          <w:tcPr>
            <w:tcW w:w="1741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1.1.К.7.</w:t>
            </w:r>
          </w:p>
        </w:tc>
        <w:tc>
          <w:tcPr>
            <w:tcW w:w="1474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1.1.К.9.</w:t>
            </w:r>
          </w:p>
        </w:tc>
        <w:tc>
          <w:tcPr>
            <w:tcW w:w="1971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Васильева Юлия Васильевна</w:t>
            </w:r>
          </w:p>
        </w:tc>
        <w:tc>
          <w:tcPr>
            <w:tcW w:w="1348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3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09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</w:t>
            </w:r>
          </w:p>
        </w:tc>
      </w:tr>
      <w:tr w:rsidR="00C50B5C" w:rsidRPr="00C50B5C" w:rsidTr="00C50B5C">
        <w:trPr>
          <w:trHeight w:val="906"/>
        </w:trPr>
        <w:tc>
          <w:tcPr>
            <w:tcW w:w="950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1.1.К.9.</w:t>
            </w:r>
          </w:p>
        </w:tc>
        <w:tc>
          <w:tcPr>
            <w:tcW w:w="1695" w:type="dxa"/>
            <w:hideMark/>
          </w:tcPr>
          <w:p w:rsidR="00C50B5C" w:rsidRPr="00C50B5C" w:rsidRDefault="00C50B5C" w:rsidP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Заседание Экспертного совета проведено (IV этап)</w:t>
            </w:r>
          </w:p>
        </w:tc>
        <w:tc>
          <w:tcPr>
            <w:tcW w:w="1116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6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11.07.2024</w:t>
            </w:r>
          </w:p>
        </w:tc>
        <w:tc>
          <w:tcPr>
            <w:tcW w:w="1741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1.1.К.8.</w:t>
            </w:r>
          </w:p>
        </w:tc>
        <w:tc>
          <w:tcPr>
            <w:tcW w:w="1474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1.1.К.10.</w:t>
            </w:r>
          </w:p>
        </w:tc>
        <w:tc>
          <w:tcPr>
            <w:tcW w:w="1971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Васильева Юлия Васильевна</w:t>
            </w:r>
          </w:p>
        </w:tc>
        <w:tc>
          <w:tcPr>
            <w:tcW w:w="1348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3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09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</w:t>
            </w:r>
          </w:p>
        </w:tc>
      </w:tr>
      <w:tr w:rsidR="00C50B5C" w:rsidRPr="00C50B5C" w:rsidTr="00C50B5C">
        <w:trPr>
          <w:trHeight w:val="415"/>
        </w:trPr>
        <w:tc>
          <w:tcPr>
            <w:tcW w:w="950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1.1.К.10.</w:t>
            </w:r>
          </w:p>
        </w:tc>
        <w:tc>
          <w:tcPr>
            <w:tcW w:w="1695" w:type="dxa"/>
            <w:hideMark/>
          </w:tcPr>
          <w:p w:rsidR="00C50B5C" w:rsidRPr="00C50B5C" w:rsidRDefault="00C50B5C" w:rsidP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Заключение договоров о предоставлении субсидий на реализацию </w:t>
            </w: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проектов</w:t>
            </w:r>
          </w:p>
        </w:tc>
        <w:tc>
          <w:tcPr>
            <w:tcW w:w="1116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X</w:t>
            </w:r>
          </w:p>
        </w:tc>
        <w:tc>
          <w:tcPr>
            <w:tcW w:w="1116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22.07.2024</w:t>
            </w:r>
          </w:p>
        </w:tc>
        <w:tc>
          <w:tcPr>
            <w:tcW w:w="1741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1.1.К.7.</w:t>
            </w:r>
          </w:p>
        </w:tc>
        <w:tc>
          <w:tcPr>
            <w:tcW w:w="1474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1.1.К.11.</w:t>
            </w:r>
          </w:p>
        </w:tc>
        <w:tc>
          <w:tcPr>
            <w:tcW w:w="1971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Визирякин</w:t>
            </w:r>
            <w:proofErr w:type="spellEnd"/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Константин Николаевич</w:t>
            </w:r>
          </w:p>
        </w:tc>
        <w:tc>
          <w:tcPr>
            <w:tcW w:w="1348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3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09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</w:p>
        </w:tc>
      </w:tr>
      <w:tr w:rsidR="00C50B5C" w:rsidRPr="00C50B5C" w:rsidTr="00C50B5C">
        <w:trPr>
          <w:trHeight w:val="1869"/>
        </w:trPr>
        <w:tc>
          <w:tcPr>
            <w:tcW w:w="950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1.1.К.11.</w:t>
            </w:r>
          </w:p>
        </w:tc>
        <w:tc>
          <w:tcPr>
            <w:tcW w:w="1695" w:type="dxa"/>
            <w:hideMark/>
          </w:tcPr>
          <w:p w:rsidR="00C50B5C" w:rsidRPr="00C50B5C" w:rsidRDefault="00C50B5C" w:rsidP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Утверждена отчетность по реализованным проектам</w:t>
            </w:r>
          </w:p>
        </w:tc>
        <w:tc>
          <w:tcPr>
            <w:tcW w:w="1116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6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20.12.2024</w:t>
            </w:r>
          </w:p>
        </w:tc>
        <w:tc>
          <w:tcPr>
            <w:tcW w:w="1741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1.1.К.1.</w:t>
            </w:r>
          </w:p>
        </w:tc>
        <w:tc>
          <w:tcPr>
            <w:tcW w:w="1474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971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Визирякин</w:t>
            </w:r>
            <w:proofErr w:type="spellEnd"/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Константин Николаевич</w:t>
            </w:r>
          </w:p>
        </w:tc>
        <w:tc>
          <w:tcPr>
            <w:tcW w:w="1348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3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09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</w:t>
            </w:r>
          </w:p>
        </w:tc>
      </w:tr>
      <w:tr w:rsidR="00C50B5C" w:rsidRPr="00C50B5C" w:rsidTr="00C50B5C">
        <w:trPr>
          <w:trHeight w:val="2942"/>
        </w:trPr>
        <w:tc>
          <w:tcPr>
            <w:tcW w:w="950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695" w:type="dxa"/>
            <w:hideMark/>
          </w:tcPr>
          <w:p w:rsidR="00C50B5C" w:rsidRPr="00C50B5C" w:rsidRDefault="00C50B5C" w:rsidP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Реализованы социально значимые проекты в сфере книгоиздания</w:t>
            </w: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в 2025 году реализации</w:t>
            </w:r>
          </w:p>
        </w:tc>
        <w:tc>
          <w:tcPr>
            <w:tcW w:w="1116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16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31.12.2030</w:t>
            </w:r>
          </w:p>
        </w:tc>
        <w:tc>
          <w:tcPr>
            <w:tcW w:w="1741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474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971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ПЕЧАТИ ЛЕНИНГРАДСКОЙ ОБЛАСТИ</w:t>
            </w: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Орлов Игорь Николаевич - Главный специалист</w:t>
            </w:r>
          </w:p>
        </w:tc>
        <w:tc>
          <w:tcPr>
            <w:tcW w:w="1348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3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09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59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документ</w:t>
            </w: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Количество реализованных социально значимых проектов, отвечающих интересам читательской аудитории Ленинградской области</w:t>
            </w:r>
          </w:p>
        </w:tc>
      </w:tr>
      <w:tr w:rsidR="00C50B5C" w:rsidRPr="00C50B5C" w:rsidTr="00C50B5C">
        <w:trPr>
          <w:trHeight w:val="2824"/>
        </w:trPr>
        <w:tc>
          <w:tcPr>
            <w:tcW w:w="950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695" w:type="dxa"/>
            <w:hideMark/>
          </w:tcPr>
          <w:p w:rsidR="00C50B5C" w:rsidRPr="00C50B5C" w:rsidRDefault="00C50B5C" w:rsidP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Реализованы социально значимые проекты в сфере книгоиздания</w:t>
            </w: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в 2026 году реализации</w:t>
            </w:r>
          </w:p>
        </w:tc>
        <w:tc>
          <w:tcPr>
            <w:tcW w:w="1116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16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31.12.2030</w:t>
            </w:r>
          </w:p>
        </w:tc>
        <w:tc>
          <w:tcPr>
            <w:tcW w:w="1741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Взаимосвязь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иными результатами и контрольными точками отсутствует</w:t>
            </w:r>
          </w:p>
        </w:tc>
        <w:tc>
          <w:tcPr>
            <w:tcW w:w="1474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Взаимосвязь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иными результата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bookmarkStart w:id="0" w:name="_GoBack"/>
            <w:bookmarkEnd w:id="0"/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и контрольными точками отсутствует</w:t>
            </w:r>
          </w:p>
        </w:tc>
        <w:tc>
          <w:tcPr>
            <w:tcW w:w="1971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ПЕЧАТИ ЛЕНИНГРАДСКОЙ ОБЛАСТИ</w:t>
            </w: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Орлов Игорь Николаевич - Главный специалист</w:t>
            </w:r>
          </w:p>
        </w:tc>
        <w:tc>
          <w:tcPr>
            <w:tcW w:w="1348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3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09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59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документ</w:t>
            </w: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Количество реализованных социально значимых проектов, отвечающих интересам читательской аудитории Ленинградской области</w:t>
            </w:r>
          </w:p>
        </w:tc>
      </w:tr>
      <w:tr w:rsidR="00C50B5C" w:rsidRPr="00C50B5C" w:rsidTr="00C50B5C">
        <w:trPr>
          <w:trHeight w:val="3459"/>
        </w:trPr>
        <w:tc>
          <w:tcPr>
            <w:tcW w:w="950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1695" w:type="dxa"/>
            <w:hideMark/>
          </w:tcPr>
          <w:p w:rsidR="00C50B5C" w:rsidRPr="00C50B5C" w:rsidRDefault="00C50B5C" w:rsidP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Реализованы социально значимые проекты в сфере книгоиздания</w:t>
            </w: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в 2027 году реализации</w:t>
            </w:r>
          </w:p>
        </w:tc>
        <w:tc>
          <w:tcPr>
            <w:tcW w:w="1116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16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31.12.2030</w:t>
            </w:r>
          </w:p>
        </w:tc>
        <w:tc>
          <w:tcPr>
            <w:tcW w:w="1741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Взаимосвязь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иными результатами и контрольными точками отсутствует</w:t>
            </w:r>
          </w:p>
        </w:tc>
        <w:tc>
          <w:tcPr>
            <w:tcW w:w="1474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971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ПЕЧАТИ ЛЕНИНГРАДСКОЙ ОБЛАСТИ</w:t>
            </w: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Орлов Игорь Николаевич - Главный специалист</w:t>
            </w:r>
          </w:p>
        </w:tc>
        <w:tc>
          <w:tcPr>
            <w:tcW w:w="1348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3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09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59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документ</w:t>
            </w: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Количество реализованных социально значимых проектов, отвечающих интересам читательской аудитории Ленинградской области</w:t>
            </w:r>
          </w:p>
        </w:tc>
      </w:tr>
      <w:tr w:rsidR="00C50B5C" w:rsidRPr="00C50B5C" w:rsidTr="00C50B5C">
        <w:trPr>
          <w:trHeight w:val="3459"/>
        </w:trPr>
        <w:tc>
          <w:tcPr>
            <w:tcW w:w="950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695" w:type="dxa"/>
            <w:hideMark/>
          </w:tcPr>
          <w:p w:rsidR="00C50B5C" w:rsidRPr="00C50B5C" w:rsidRDefault="00C50B5C" w:rsidP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Реализованы социально значимые проекты в сфере книгоиздания</w:t>
            </w: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в 2028 году реализации</w:t>
            </w:r>
          </w:p>
        </w:tc>
        <w:tc>
          <w:tcPr>
            <w:tcW w:w="1116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16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31.12.2030</w:t>
            </w:r>
          </w:p>
        </w:tc>
        <w:tc>
          <w:tcPr>
            <w:tcW w:w="1741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474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971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ПЕЧАТИ ЛЕНИНГРАДСКОЙ ОБЛАСТИ</w:t>
            </w: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Орлов Игорь Николаевич - Главный специалист</w:t>
            </w:r>
          </w:p>
        </w:tc>
        <w:tc>
          <w:tcPr>
            <w:tcW w:w="1348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3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09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59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документ</w:t>
            </w: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Количество реализованных социально значимых проектов, отвечающих интересам читательской аудитории Ленинградской области</w:t>
            </w:r>
          </w:p>
        </w:tc>
      </w:tr>
      <w:tr w:rsidR="00C50B5C" w:rsidRPr="00C50B5C" w:rsidTr="00C50B5C">
        <w:trPr>
          <w:trHeight w:val="3459"/>
        </w:trPr>
        <w:tc>
          <w:tcPr>
            <w:tcW w:w="950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1695" w:type="dxa"/>
            <w:hideMark/>
          </w:tcPr>
          <w:p w:rsidR="00C50B5C" w:rsidRPr="00C50B5C" w:rsidRDefault="00C50B5C" w:rsidP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Реализованы социально значимые проекты в сфере книгоиздания</w:t>
            </w: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в 2029 году реализации</w:t>
            </w:r>
          </w:p>
        </w:tc>
        <w:tc>
          <w:tcPr>
            <w:tcW w:w="1116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16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31.12.2030</w:t>
            </w:r>
          </w:p>
        </w:tc>
        <w:tc>
          <w:tcPr>
            <w:tcW w:w="1741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474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971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ПЕЧАТИ ЛЕНИНГРАДСКОЙ ОБЛАСТИ</w:t>
            </w: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Орлов Игорь Николаевич - Главный специалист</w:t>
            </w:r>
          </w:p>
        </w:tc>
        <w:tc>
          <w:tcPr>
            <w:tcW w:w="1348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3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09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59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документ</w:t>
            </w: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Количество реализованных социально значимых проектов, отвечающих интересам читательской аудитории Ленинградской области</w:t>
            </w:r>
          </w:p>
        </w:tc>
      </w:tr>
      <w:tr w:rsidR="00C50B5C" w:rsidRPr="00C50B5C" w:rsidTr="00C50B5C">
        <w:trPr>
          <w:trHeight w:val="3459"/>
        </w:trPr>
        <w:tc>
          <w:tcPr>
            <w:tcW w:w="950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695" w:type="dxa"/>
            <w:hideMark/>
          </w:tcPr>
          <w:p w:rsidR="00C50B5C" w:rsidRPr="00C50B5C" w:rsidRDefault="00C50B5C" w:rsidP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Реализованы социально значимые проекты в сфере книгоиздания</w:t>
            </w: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в 2030 году реализации</w:t>
            </w:r>
          </w:p>
        </w:tc>
        <w:tc>
          <w:tcPr>
            <w:tcW w:w="1116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16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31.12.2030</w:t>
            </w:r>
          </w:p>
        </w:tc>
        <w:tc>
          <w:tcPr>
            <w:tcW w:w="1741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474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971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ПЕЧАТИ ЛЕНИНГРАДСКОЙ ОБЛАСТИ</w:t>
            </w: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Орлов Игорь Николаевич - Главный специалист</w:t>
            </w:r>
          </w:p>
        </w:tc>
        <w:tc>
          <w:tcPr>
            <w:tcW w:w="1348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3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09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59" w:type="dxa"/>
            <w:hideMark/>
          </w:tcPr>
          <w:p w:rsidR="00C50B5C" w:rsidRPr="00C50B5C" w:rsidRDefault="00C5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документ</w:t>
            </w:r>
            <w:r w:rsidRPr="00C5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Количество реализованных социально значимых проектов, отвечающих интересам читательской аудитории Ленинградской области</w:t>
            </w:r>
          </w:p>
        </w:tc>
      </w:tr>
    </w:tbl>
    <w:p w:rsidR="00C50B5C" w:rsidRPr="00C50B5C" w:rsidRDefault="00C50B5C" w:rsidP="00C50B5C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C50B5C" w:rsidRPr="00C50B5C">
      <w:pgSz w:w="16840" w:h="11900" w:orient="landscape"/>
      <w:pgMar w:top="1133" w:right="566" w:bottom="1133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EF"/>
    <w:rsid w:val="00C50B5C"/>
    <w:rsid w:val="00DA2CAC"/>
    <w:rsid w:val="00F0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451403247BurakLV4086bb4803c54bfeb0c5685d4f84efb2DataSourceProviderrukristaplanning2commonwebbeans">
    <w:name w:val="Версия сервера генератора печатных документов: 14.45 Версия клиента генератора печатных документов: 14.0.32 Текущий пользователь: 47_Burak.L.V_4086bb4803c54bfeb0c5685d4f84efb2 Данные о генерации: DataSourceProvider: ru.krista.planning2.common.web.beans."/>
  </w:style>
  <w:style w:type="paragraph" w:styleId="a3">
    <w:name w:val="Balloon Text"/>
    <w:basedOn w:val="a"/>
    <w:link w:val="a4"/>
    <w:uiPriority w:val="99"/>
    <w:semiHidden/>
    <w:unhideWhenUsed/>
    <w:rsid w:val="00C5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B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0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451403247BurakLV4086bb4803c54bfeb0c5685d4f84efb2DataSourceProviderrukristaplanning2commonwebbeans">
    <w:name w:val="Версия сервера генератора печатных документов: 14.45 Версия клиента генератора печатных документов: 14.0.32 Текущий пользователь: 47_Burak.L.V_4086bb4803c54bfeb0c5685d4f84efb2 Данные о генерации: DataSourceProvider: ru.krista.planning2.common.web.beans."/>
  </w:style>
  <w:style w:type="paragraph" w:styleId="a3">
    <w:name w:val="Balloon Text"/>
    <w:basedOn w:val="a"/>
    <w:link w:val="a4"/>
    <w:uiPriority w:val="99"/>
    <w:semiHidden/>
    <w:unhideWhenUsed/>
    <w:rsid w:val="00C5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B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0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Татьяна Николаевна Чепрасова</cp:lastModifiedBy>
  <cp:revision>3</cp:revision>
  <dcterms:created xsi:type="dcterms:W3CDTF">2024-06-24T14:28:00Z</dcterms:created>
  <dcterms:modified xsi:type="dcterms:W3CDTF">2024-06-24T14:33:00Z</dcterms:modified>
</cp:coreProperties>
</file>