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AE0" w:rsidRDefault="00BA3BC3" w:rsidP="00D26086">
      <w:pPr>
        <w:jc w:val="center"/>
        <w:rPr>
          <w:b/>
          <w:sz w:val="28"/>
          <w:szCs w:val="28"/>
        </w:rPr>
      </w:pPr>
      <w:r>
        <w:rPr>
          <w:b/>
          <w:sz w:val="28"/>
          <w:szCs w:val="28"/>
        </w:rPr>
        <w:t xml:space="preserve">ГЕРБ  </w:t>
      </w:r>
    </w:p>
    <w:p w:rsidR="00BA3BC3" w:rsidRDefault="00BA3BC3" w:rsidP="00D26086">
      <w:pPr>
        <w:jc w:val="center"/>
        <w:rPr>
          <w:b/>
          <w:sz w:val="28"/>
          <w:szCs w:val="28"/>
        </w:rPr>
      </w:pPr>
      <w:r>
        <w:rPr>
          <w:b/>
          <w:sz w:val="28"/>
          <w:szCs w:val="28"/>
        </w:rPr>
        <w:t xml:space="preserve">                                        </w:t>
      </w:r>
    </w:p>
    <w:p w:rsidR="00BA3BC3" w:rsidRDefault="00BA3BC3" w:rsidP="00D26086">
      <w:pPr>
        <w:jc w:val="center"/>
        <w:rPr>
          <w:b/>
          <w:sz w:val="28"/>
          <w:szCs w:val="28"/>
        </w:rPr>
      </w:pPr>
      <w:r>
        <w:rPr>
          <w:b/>
          <w:sz w:val="28"/>
          <w:szCs w:val="28"/>
        </w:rPr>
        <w:t>СОВЕТ ДЕПУТАТОВ</w:t>
      </w:r>
    </w:p>
    <w:p w:rsidR="00BA3BC3" w:rsidRDefault="00BA3BC3" w:rsidP="00D26086">
      <w:pPr>
        <w:jc w:val="center"/>
        <w:rPr>
          <w:b/>
          <w:sz w:val="28"/>
          <w:szCs w:val="28"/>
        </w:rPr>
      </w:pPr>
      <w:r>
        <w:rPr>
          <w:b/>
          <w:sz w:val="28"/>
          <w:szCs w:val="28"/>
        </w:rPr>
        <w:t>МУНИЦИПАЛЬНОГО ОБРАЗОВАНИЯ</w:t>
      </w:r>
    </w:p>
    <w:p w:rsidR="00BA3BC3" w:rsidRDefault="00BA3BC3" w:rsidP="00D26086">
      <w:pPr>
        <w:jc w:val="center"/>
        <w:rPr>
          <w:b/>
          <w:sz w:val="28"/>
          <w:szCs w:val="28"/>
        </w:rPr>
      </w:pPr>
      <w:r>
        <w:rPr>
          <w:b/>
          <w:sz w:val="28"/>
          <w:szCs w:val="28"/>
        </w:rPr>
        <w:t xml:space="preserve"> «КУЙВОЗОВСКОЕ СЕЛЬСКОЕ ПОСЕЛЕНИЕ»</w:t>
      </w:r>
    </w:p>
    <w:p w:rsidR="00BA3BC3" w:rsidRDefault="00BA3BC3" w:rsidP="00D26086">
      <w:pPr>
        <w:jc w:val="center"/>
        <w:rPr>
          <w:b/>
          <w:sz w:val="28"/>
          <w:szCs w:val="28"/>
        </w:rPr>
      </w:pPr>
      <w:r>
        <w:rPr>
          <w:b/>
          <w:sz w:val="28"/>
          <w:szCs w:val="28"/>
        </w:rPr>
        <w:t xml:space="preserve">ВСЕВОЛОЖСКОГО МУНИЦИПАЛЬНОГО РАЙОНА </w:t>
      </w:r>
    </w:p>
    <w:p w:rsidR="00BA3BC3" w:rsidRDefault="00BA3BC3" w:rsidP="00D26086">
      <w:pPr>
        <w:jc w:val="center"/>
        <w:rPr>
          <w:b/>
          <w:sz w:val="28"/>
          <w:szCs w:val="28"/>
        </w:rPr>
      </w:pPr>
      <w:r>
        <w:rPr>
          <w:b/>
          <w:sz w:val="28"/>
          <w:szCs w:val="28"/>
        </w:rPr>
        <w:t>ЛЕНИНГРАДСКОЙ ОБЛАСТИ</w:t>
      </w:r>
    </w:p>
    <w:p w:rsidR="00BA3BC3" w:rsidRDefault="00BA3BC3" w:rsidP="00D26086">
      <w:pPr>
        <w:jc w:val="center"/>
        <w:rPr>
          <w:sz w:val="28"/>
          <w:szCs w:val="28"/>
        </w:rPr>
      </w:pPr>
    </w:p>
    <w:p w:rsidR="00BA3BC3" w:rsidRDefault="00BA3BC3" w:rsidP="00D26086">
      <w:pPr>
        <w:pStyle w:val="1"/>
        <w:rPr>
          <w:b/>
          <w:szCs w:val="28"/>
        </w:rPr>
      </w:pPr>
      <w:r>
        <w:rPr>
          <w:b/>
          <w:szCs w:val="28"/>
        </w:rPr>
        <w:t>РЕШЕНИЕ</w:t>
      </w:r>
    </w:p>
    <w:p w:rsidR="00BA3BC3" w:rsidRDefault="00BA3BC3" w:rsidP="00D26086">
      <w:pPr>
        <w:jc w:val="both"/>
        <w:rPr>
          <w:bCs/>
          <w:sz w:val="28"/>
          <w:szCs w:val="28"/>
        </w:rPr>
      </w:pPr>
    </w:p>
    <w:p w:rsidR="00BA3BC3" w:rsidRDefault="008873EB" w:rsidP="00D26086">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w:t>
      </w:r>
      <w:r w:rsidR="00BA3BC3">
        <w:rPr>
          <w:rFonts w:ascii="Times New Roman" w:hAnsi="Times New Roman" w:cs="Times New Roman"/>
          <w:color w:val="000000"/>
          <w:sz w:val="28"/>
          <w:szCs w:val="28"/>
        </w:rPr>
        <w:t xml:space="preserve">марта 2021 года         </w:t>
      </w:r>
      <w:r w:rsidR="00BA3BC3">
        <w:rPr>
          <w:rFonts w:ascii="Times New Roman" w:hAnsi="Times New Roman" w:cs="Times New Roman"/>
          <w:color w:val="000000"/>
          <w:sz w:val="28"/>
          <w:szCs w:val="28"/>
        </w:rPr>
        <w:tab/>
      </w:r>
      <w:r w:rsidR="00BA3BC3">
        <w:rPr>
          <w:rFonts w:ascii="Times New Roman" w:hAnsi="Times New Roman" w:cs="Times New Roman"/>
          <w:color w:val="000000"/>
          <w:sz w:val="28"/>
          <w:szCs w:val="28"/>
        </w:rPr>
        <w:tab/>
      </w:r>
      <w:r w:rsidR="00BA3BC3">
        <w:rPr>
          <w:rFonts w:ascii="Times New Roman" w:hAnsi="Times New Roman" w:cs="Times New Roman"/>
          <w:color w:val="000000"/>
          <w:sz w:val="28"/>
          <w:szCs w:val="28"/>
        </w:rPr>
        <w:tab/>
      </w:r>
      <w:r w:rsidR="00BA3BC3">
        <w:rPr>
          <w:rFonts w:ascii="Times New Roman" w:hAnsi="Times New Roman" w:cs="Times New Roman"/>
          <w:color w:val="000000"/>
          <w:sz w:val="28"/>
          <w:szCs w:val="28"/>
        </w:rPr>
        <w:tab/>
      </w:r>
      <w:r w:rsidR="00BA3BC3">
        <w:rPr>
          <w:rFonts w:ascii="Times New Roman" w:hAnsi="Times New Roman" w:cs="Times New Roman"/>
          <w:color w:val="000000"/>
          <w:sz w:val="28"/>
          <w:szCs w:val="28"/>
        </w:rPr>
        <w:tab/>
      </w:r>
      <w:r w:rsidR="00BA3BC3">
        <w:rPr>
          <w:rFonts w:ascii="Times New Roman" w:hAnsi="Times New Roman" w:cs="Times New Roman"/>
          <w:color w:val="000000"/>
          <w:sz w:val="28"/>
          <w:szCs w:val="28"/>
        </w:rPr>
        <w:tab/>
      </w:r>
      <w:r w:rsidR="0005773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57734">
        <w:rPr>
          <w:rFonts w:ascii="Times New Roman" w:hAnsi="Times New Roman" w:cs="Times New Roman"/>
          <w:color w:val="000000"/>
          <w:sz w:val="28"/>
          <w:szCs w:val="28"/>
        </w:rPr>
        <w:t xml:space="preserve">     </w:t>
      </w:r>
      <w:r w:rsidR="007F3A27">
        <w:rPr>
          <w:rFonts w:ascii="Times New Roman" w:hAnsi="Times New Roman" w:cs="Times New Roman"/>
          <w:color w:val="000000"/>
          <w:sz w:val="28"/>
          <w:szCs w:val="28"/>
        </w:rPr>
        <w:t xml:space="preserve">   </w:t>
      </w:r>
      <w:r w:rsidR="00BA3BC3">
        <w:rPr>
          <w:rFonts w:ascii="Times New Roman" w:hAnsi="Times New Roman" w:cs="Times New Roman"/>
          <w:color w:val="000000"/>
          <w:sz w:val="28"/>
          <w:szCs w:val="28"/>
        </w:rPr>
        <w:t>№</w:t>
      </w:r>
      <w:r>
        <w:rPr>
          <w:rFonts w:ascii="Times New Roman" w:hAnsi="Times New Roman" w:cs="Times New Roman"/>
          <w:color w:val="000000"/>
          <w:sz w:val="28"/>
          <w:szCs w:val="28"/>
        </w:rPr>
        <w:t xml:space="preserve"> 18</w:t>
      </w:r>
      <w:r w:rsidR="00BA3BC3">
        <w:rPr>
          <w:rFonts w:ascii="Times New Roman" w:hAnsi="Times New Roman" w:cs="Times New Roman"/>
          <w:color w:val="000000"/>
          <w:sz w:val="28"/>
          <w:szCs w:val="28"/>
        </w:rPr>
        <w:t xml:space="preserve"> </w:t>
      </w:r>
    </w:p>
    <w:p w:rsidR="00BA3BC3" w:rsidRDefault="00BA3BC3" w:rsidP="000F21E6">
      <w:pPr>
        <w:pStyle w:val="a3"/>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д.Куйвози</w:t>
      </w:r>
      <w:proofErr w:type="spellEnd"/>
    </w:p>
    <w:p w:rsidR="00BA3BC3" w:rsidRDefault="00BA3BC3" w:rsidP="00D26086">
      <w:pPr>
        <w:pStyle w:val="a3"/>
        <w:jc w:val="both"/>
        <w:rPr>
          <w:rFonts w:ascii="Times New Roman" w:hAnsi="Times New Roman" w:cs="Times New Roman"/>
          <w:color w:val="000000"/>
          <w:sz w:val="26"/>
          <w:szCs w:val="26"/>
        </w:rPr>
      </w:pPr>
      <w:r>
        <w:rPr>
          <w:rFonts w:ascii="Times New Roman" w:hAnsi="Times New Roman" w:cs="Times New Roman"/>
          <w:color w:val="000000"/>
          <w:sz w:val="28"/>
          <w:szCs w:val="28"/>
        </w:rPr>
        <w:t xml:space="preserve">                                                                        </w:t>
      </w:r>
    </w:p>
    <w:p w:rsidR="00BA3BC3" w:rsidRDefault="00BA3BC3" w:rsidP="00CD0C4F">
      <w:pPr>
        <w:tabs>
          <w:tab w:val="left" w:pos="4111"/>
          <w:tab w:val="left" w:pos="4395"/>
        </w:tabs>
        <w:ind w:right="4135"/>
        <w:rPr>
          <w:color w:val="000000"/>
          <w:spacing w:val="1"/>
          <w:sz w:val="28"/>
          <w:szCs w:val="28"/>
        </w:rPr>
      </w:pPr>
      <w:r>
        <w:rPr>
          <w:color w:val="000000"/>
          <w:spacing w:val="1"/>
          <w:sz w:val="28"/>
          <w:szCs w:val="28"/>
        </w:rPr>
        <w:t>О результатах деятельности администрации муниципального образования «Куйвозовское сельское поселение» Всеволожского муниципального района Ленинградской области за 2020 год</w:t>
      </w:r>
    </w:p>
    <w:p w:rsidR="00BA3BC3" w:rsidRDefault="00BA3BC3" w:rsidP="00D26086">
      <w:pPr>
        <w:rPr>
          <w:color w:val="000000"/>
          <w:spacing w:val="1"/>
          <w:sz w:val="28"/>
          <w:szCs w:val="28"/>
        </w:rPr>
      </w:pPr>
    </w:p>
    <w:p w:rsidR="00BA3BC3" w:rsidRDefault="00BA3BC3" w:rsidP="00D26086">
      <w:pPr>
        <w:jc w:val="both"/>
        <w:rPr>
          <w:color w:val="000000"/>
          <w:spacing w:val="1"/>
          <w:sz w:val="28"/>
          <w:szCs w:val="28"/>
        </w:rPr>
      </w:pPr>
      <w:r>
        <w:rPr>
          <w:color w:val="000000"/>
          <w:spacing w:val="1"/>
          <w:sz w:val="28"/>
          <w:szCs w:val="28"/>
        </w:rPr>
        <w:tab/>
        <w:t xml:space="preserve">В соответствии с пунктом 11.1 статьи 35 Федерального закона от 06.10.2003 года № 131-ФЗ «Об общих принципах организации местного самоуправления в Российской Федерации», заслушав отчет главы администрации муниципального образования «Куйвозовское сельское поселение» Всеволожского муниципального района Ленинградской области за 2020 год, советом депутатов принято </w:t>
      </w:r>
    </w:p>
    <w:p w:rsidR="00BA3BC3" w:rsidRDefault="00BA3BC3" w:rsidP="00D26086">
      <w:pPr>
        <w:jc w:val="both"/>
        <w:rPr>
          <w:color w:val="000000"/>
          <w:spacing w:val="1"/>
          <w:sz w:val="28"/>
          <w:szCs w:val="28"/>
        </w:rPr>
      </w:pPr>
    </w:p>
    <w:p w:rsidR="00BA3BC3" w:rsidRDefault="00BA3BC3" w:rsidP="00D26086">
      <w:pPr>
        <w:rPr>
          <w:b/>
          <w:color w:val="000000"/>
          <w:spacing w:val="1"/>
          <w:sz w:val="28"/>
          <w:szCs w:val="28"/>
        </w:rPr>
      </w:pPr>
      <w:r>
        <w:rPr>
          <w:b/>
          <w:color w:val="000000"/>
          <w:spacing w:val="1"/>
          <w:sz w:val="28"/>
          <w:szCs w:val="28"/>
        </w:rPr>
        <w:t>РЕШЕНИЕ:</w:t>
      </w:r>
    </w:p>
    <w:p w:rsidR="00BA3BC3" w:rsidRDefault="00BA3BC3" w:rsidP="00D26086">
      <w:pPr>
        <w:rPr>
          <w:b/>
          <w:color w:val="000000"/>
          <w:spacing w:val="1"/>
          <w:sz w:val="28"/>
          <w:szCs w:val="28"/>
        </w:rPr>
      </w:pPr>
    </w:p>
    <w:p w:rsidR="00BA3BC3" w:rsidRDefault="00BA3BC3" w:rsidP="007B5F40">
      <w:pPr>
        <w:widowControl/>
        <w:numPr>
          <w:ilvl w:val="0"/>
          <w:numId w:val="1"/>
        </w:numPr>
        <w:tabs>
          <w:tab w:val="clear" w:pos="765"/>
          <w:tab w:val="num" w:pos="0"/>
          <w:tab w:val="left" w:pos="426"/>
        </w:tabs>
        <w:autoSpaceDE/>
        <w:adjustRightInd/>
        <w:ind w:left="0" w:firstLine="720"/>
        <w:jc w:val="both"/>
        <w:rPr>
          <w:color w:val="000000"/>
          <w:spacing w:val="1"/>
          <w:sz w:val="28"/>
          <w:szCs w:val="28"/>
        </w:rPr>
      </w:pPr>
      <w:r>
        <w:rPr>
          <w:color w:val="000000"/>
          <w:spacing w:val="1"/>
          <w:sz w:val="28"/>
          <w:szCs w:val="28"/>
        </w:rPr>
        <w:t>Принять к сведению отчет главы администрации муниципального образования «Куйвозовское сельское поселение» Всеволожского муниципального района Ленинградской области за 2020 год (Приложение).</w:t>
      </w:r>
    </w:p>
    <w:p w:rsidR="00BA3BC3" w:rsidRDefault="00BA3BC3" w:rsidP="007B5F40">
      <w:pPr>
        <w:widowControl/>
        <w:numPr>
          <w:ilvl w:val="0"/>
          <w:numId w:val="1"/>
        </w:numPr>
        <w:tabs>
          <w:tab w:val="clear" w:pos="765"/>
          <w:tab w:val="num" w:pos="0"/>
          <w:tab w:val="left" w:pos="426"/>
        </w:tabs>
        <w:autoSpaceDE/>
        <w:adjustRightInd/>
        <w:ind w:left="0" w:firstLine="720"/>
        <w:jc w:val="both"/>
        <w:rPr>
          <w:color w:val="000000"/>
          <w:spacing w:val="1"/>
          <w:sz w:val="28"/>
          <w:szCs w:val="28"/>
        </w:rPr>
      </w:pPr>
      <w:r>
        <w:rPr>
          <w:color w:val="000000"/>
          <w:spacing w:val="1"/>
          <w:sz w:val="28"/>
          <w:szCs w:val="28"/>
        </w:rPr>
        <w:t xml:space="preserve">Признать деятельность главы администрации муниципального образования «Куйвозовское сельское поселение» Всеволожского муниципального района Ленинградской области по результатам отчета за 2020 год удовлетворительной. </w:t>
      </w:r>
    </w:p>
    <w:p w:rsidR="00BA3BC3" w:rsidRPr="007B5F40" w:rsidRDefault="00BA3BC3" w:rsidP="007B5F40">
      <w:pPr>
        <w:pStyle w:val="a4"/>
        <w:widowControl/>
        <w:numPr>
          <w:ilvl w:val="0"/>
          <w:numId w:val="1"/>
        </w:numPr>
        <w:autoSpaceDE/>
        <w:adjustRightInd/>
        <w:ind w:hanging="56"/>
        <w:jc w:val="both"/>
        <w:rPr>
          <w:color w:val="000000"/>
          <w:spacing w:val="1"/>
          <w:sz w:val="28"/>
          <w:szCs w:val="28"/>
        </w:rPr>
      </w:pPr>
      <w:r w:rsidRPr="007B5F40">
        <w:rPr>
          <w:color w:val="000000"/>
          <w:spacing w:val="1"/>
          <w:sz w:val="28"/>
          <w:szCs w:val="28"/>
        </w:rPr>
        <w:t>Настоящее решение вступает в силу с момента принятия.</w:t>
      </w:r>
    </w:p>
    <w:p w:rsidR="00BA3BC3" w:rsidRDefault="00BA3BC3" w:rsidP="00D26086">
      <w:pPr>
        <w:widowControl/>
        <w:numPr>
          <w:ilvl w:val="0"/>
          <w:numId w:val="1"/>
        </w:numPr>
        <w:tabs>
          <w:tab w:val="num" w:pos="0"/>
        </w:tabs>
        <w:autoSpaceDE/>
        <w:adjustRightInd/>
        <w:ind w:left="0" w:firstLine="720"/>
        <w:jc w:val="both"/>
        <w:rPr>
          <w:color w:val="000000"/>
          <w:spacing w:val="1"/>
          <w:sz w:val="28"/>
          <w:szCs w:val="28"/>
        </w:rPr>
      </w:pPr>
      <w:r>
        <w:rPr>
          <w:color w:val="000000"/>
          <w:spacing w:val="1"/>
          <w:sz w:val="28"/>
          <w:szCs w:val="28"/>
        </w:rPr>
        <w:t>Опубликовать настоящее решение в газете «Куйвозовский вестник».</w:t>
      </w:r>
    </w:p>
    <w:p w:rsidR="00BA3BC3" w:rsidRPr="00AC7DDE" w:rsidRDefault="00BA3BC3" w:rsidP="00D26086">
      <w:pPr>
        <w:widowControl/>
        <w:numPr>
          <w:ilvl w:val="0"/>
          <w:numId w:val="1"/>
        </w:numPr>
        <w:tabs>
          <w:tab w:val="num" w:pos="0"/>
        </w:tabs>
        <w:autoSpaceDE/>
        <w:adjustRightInd/>
        <w:ind w:left="0" w:firstLine="720"/>
        <w:jc w:val="both"/>
        <w:rPr>
          <w:color w:val="000000"/>
          <w:spacing w:val="1"/>
          <w:sz w:val="28"/>
          <w:szCs w:val="28"/>
        </w:rPr>
      </w:pPr>
      <w:r>
        <w:rPr>
          <w:color w:val="000000"/>
          <w:spacing w:val="1"/>
          <w:sz w:val="28"/>
          <w:szCs w:val="28"/>
        </w:rPr>
        <w:t xml:space="preserve">Контроль за исполнением настоящего решения возложить на постоянную комиссию </w:t>
      </w:r>
      <w:r>
        <w:rPr>
          <w:sz w:val="28"/>
          <w:szCs w:val="28"/>
        </w:rPr>
        <w:t>по законотворчеству, законности и вопросам местного самоуправления.</w:t>
      </w:r>
    </w:p>
    <w:p w:rsidR="00AC7DDE" w:rsidRPr="001609BF" w:rsidRDefault="00AC7DDE" w:rsidP="00AC7DDE">
      <w:pPr>
        <w:widowControl/>
        <w:autoSpaceDE/>
        <w:adjustRightInd/>
        <w:ind w:left="720"/>
        <w:jc w:val="both"/>
        <w:rPr>
          <w:color w:val="000000"/>
          <w:spacing w:val="1"/>
          <w:sz w:val="28"/>
          <w:szCs w:val="28"/>
        </w:rPr>
      </w:pPr>
    </w:p>
    <w:p w:rsidR="00BA3BC3" w:rsidRDefault="00BA3BC3" w:rsidP="00D26086">
      <w:pPr>
        <w:tabs>
          <w:tab w:val="num" w:pos="0"/>
        </w:tabs>
        <w:jc w:val="both"/>
        <w:rPr>
          <w:color w:val="000000"/>
          <w:spacing w:val="1"/>
          <w:sz w:val="28"/>
          <w:szCs w:val="28"/>
        </w:rPr>
      </w:pPr>
    </w:p>
    <w:p w:rsidR="00BA3BC3" w:rsidRDefault="00BA3BC3" w:rsidP="00CD0C4F">
      <w:pPr>
        <w:shd w:val="clear" w:color="auto" w:fill="FFFFFF"/>
        <w:spacing w:line="322" w:lineRule="exact"/>
        <w:jc w:val="both"/>
        <w:rPr>
          <w:color w:val="000000"/>
          <w:spacing w:val="1"/>
          <w:sz w:val="28"/>
          <w:szCs w:val="28"/>
        </w:rPr>
      </w:pPr>
      <w:r>
        <w:rPr>
          <w:color w:val="000000"/>
          <w:spacing w:val="1"/>
          <w:sz w:val="28"/>
          <w:szCs w:val="28"/>
        </w:rPr>
        <w:t xml:space="preserve">Глава муниципального образования                                        </w:t>
      </w:r>
      <w:proofErr w:type="spellStart"/>
      <w:r>
        <w:rPr>
          <w:color w:val="000000"/>
          <w:spacing w:val="1"/>
          <w:sz w:val="28"/>
          <w:szCs w:val="28"/>
        </w:rPr>
        <w:t>А.Е.Горюшкин</w:t>
      </w:r>
      <w:proofErr w:type="spellEnd"/>
    </w:p>
    <w:p w:rsidR="00505439" w:rsidRPr="00505439" w:rsidRDefault="000F21E6" w:rsidP="00505439">
      <w:pPr>
        <w:rPr>
          <w:sz w:val="24"/>
          <w:szCs w:val="24"/>
        </w:rPr>
      </w:pPr>
      <w:r w:rsidRPr="00505439">
        <w:rPr>
          <w:color w:val="000000"/>
          <w:spacing w:val="1"/>
          <w:sz w:val="24"/>
          <w:szCs w:val="24"/>
        </w:rPr>
        <w:lastRenderedPageBreak/>
        <w:t xml:space="preserve">                                                                                </w:t>
      </w:r>
      <w:r w:rsidR="00505439">
        <w:rPr>
          <w:color w:val="000000"/>
          <w:spacing w:val="1"/>
          <w:sz w:val="24"/>
          <w:szCs w:val="24"/>
        </w:rPr>
        <w:t xml:space="preserve">   </w:t>
      </w:r>
      <w:r w:rsidR="00807990">
        <w:rPr>
          <w:color w:val="000000"/>
          <w:spacing w:val="1"/>
          <w:sz w:val="24"/>
          <w:szCs w:val="24"/>
        </w:rPr>
        <w:t xml:space="preserve"> </w:t>
      </w:r>
      <w:r w:rsidR="00505439" w:rsidRPr="00505439">
        <w:rPr>
          <w:sz w:val="24"/>
          <w:szCs w:val="24"/>
        </w:rPr>
        <w:t>Приложение</w:t>
      </w:r>
    </w:p>
    <w:p w:rsidR="00505439" w:rsidRPr="00505439" w:rsidRDefault="00505439" w:rsidP="00505439">
      <w:pPr>
        <w:rPr>
          <w:sz w:val="24"/>
          <w:szCs w:val="24"/>
        </w:rPr>
      </w:pPr>
      <w:r w:rsidRPr="00505439">
        <w:rPr>
          <w:sz w:val="24"/>
          <w:szCs w:val="24"/>
        </w:rPr>
        <w:t xml:space="preserve">                                                     </w:t>
      </w:r>
      <w:r w:rsidR="008F7CA4">
        <w:rPr>
          <w:sz w:val="24"/>
          <w:szCs w:val="24"/>
        </w:rPr>
        <w:t xml:space="preserve">                                </w:t>
      </w:r>
      <w:r w:rsidRPr="00505439">
        <w:rPr>
          <w:sz w:val="24"/>
          <w:szCs w:val="24"/>
        </w:rPr>
        <w:t xml:space="preserve">к решению совета депутатов </w:t>
      </w:r>
    </w:p>
    <w:p w:rsidR="00505439" w:rsidRPr="00505439" w:rsidRDefault="00505439" w:rsidP="00505439">
      <w:pPr>
        <w:rPr>
          <w:sz w:val="24"/>
          <w:szCs w:val="24"/>
        </w:rPr>
      </w:pPr>
      <w:r w:rsidRPr="00505439">
        <w:rPr>
          <w:sz w:val="24"/>
          <w:szCs w:val="24"/>
        </w:rPr>
        <w:t xml:space="preserve">                                                                                     муниципального образования</w:t>
      </w:r>
    </w:p>
    <w:p w:rsidR="00505439" w:rsidRPr="00505439" w:rsidRDefault="00505439" w:rsidP="00505439">
      <w:pPr>
        <w:rPr>
          <w:sz w:val="24"/>
          <w:szCs w:val="24"/>
        </w:rPr>
      </w:pPr>
      <w:r w:rsidRPr="00505439">
        <w:rPr>
          <w:sz w:val="24"/>
          <w:szCs w:val="24"/>
        </w:rPr>
        <w:t xml:space="preserve">                                                                                     «Куйвозовское сельское поселение»</w:t>
      </w:r>
    </w:p>
    <w:p w:rsidR="00505439" w:rsidRPr="00505439" w:rsidRDefault="00505439" w:rsidP="00505439">
      <w:pPr>
        <w:rPr>
          <w:sz w:val="24"/>
          <w:szCs w:val="24"/>
        </w:rPr>
      </w:pPr>
      <w:r w:rsidRPr="00505439">
        <w:rPr>
          <w:sz w:val="24"/>
          <w:szCs w:val="24"/>
        </w:rPr>
        <w:t xml:space="preserve">                                                                                     Всеволожского муниципального района</w:t>
      </w:r>
    </w:p>
    <w:p w:rsidR="00505439" w:rsidRPr="00505439" w:rsidRDefault="00505439" w:rsidP="00505439">
      <w:pPr>
        <w:rPr>
          <w:sz w:val="24"/>
          <w:szCs w:val="24"/>
        </w:rPr>
      </w:pPr>
      <w:r w:rsidRPr="00505439">
        <w:rPr>
          <w:sz w:val="24"/>
          <w:szCs w:val="24"/>
        </w:rPr>
        <w:t xml:space="preserve">                                                                                     Ленинградской области</w:t>
      </w:r>
    </w:p>
    <w:p w:rsidR="00505439" w:rsidRPr="00505439" w:rsidRDefault="00505439" w:rsidP="00505439">
      <w:pPr>
        <w:rPr>
          <w:sz w:val="24"/>
          <w:szCs w:val="24"/>
        </w:rPr>
      </w:pPr>
      <w:r w:rsidRPr="00505439">
        <w:rPr>
          <w:sz w:val="24"/>
          <w:szCs w:val="24"/>
        </w:rPr>
        <w:t xml:space="preserve">                                                                          </w:t>
      </w:r>
      <w:r w:rsidR="00DA12C3">
        <w:rPr>
          <w:sz w:val="24"/>
          <w:szCs w:val="24"/>
        </w:rPr>
        <w:t xml:space="preserve">           от 23.03.2021 г. № 18</w:t>
      </w:r>
    </w:p>
    <w:p w:rsidR="000F21E6" w:rsidRDefault="000F21E6" w:rsidP="00CD0C4F">
      <w:pPr>
        <w:shd w:val="clear" w:color="auto" w:fill="FFFFFF"/>
        <w:spacing w:line="322" w:lineRule="exact"/>
        <w:jc w:val="both"/>
        <w:rPr>
          <w:color w:val="000000"/>
          <w:spacing w:val="1"/>
          <w:sz w:val="24"/>
          <w:szCs w:val="24"/>
        </w:rPr>
      </w:pPr>
    </w:p>
    <w:p w:rsidR="00505439" w:rsidRPr="000F21E6" w:rsidRDefault="00505439" w:rsidP="00CD0C4F">
      <w:pPr>
        <w:shd w:val="clear" w:color="auto" w:fill="FFFFFF"/>
        <w:spacing w:line="322" w:lineRule="exact"/>
        <w:jc w:val="both"/>
        <w:rPr>
          <w:color w:val="000000"/>
          <w:spacing w:val="1"/>
          <w:sz w:val="24"/>
          <w:szCs w:val="24"/>
        </w:rPr>
      </w:pPr>
    </w:p>
    <w:p w:rsidR="00057734" w:rsidRDefault="00057734" w:rsidP="00971120">
      <w:pPr>
        <w:shd w:val="clear" w:color="auto" w:fill="FFFFFF"/>
        <w:jc w:val="both"/>
        <w:rPr>
          <w:color w:val="000000"/>
          <w:spacing w:val="1"/>
          <w:sz w:val="24"/>
          <w:szCs w:val="24"/>
        </w:rPr>
      </w:pPr>
    </w:p>
    <w:p w:rsidR="00057734" w:rsidRPr="00727F83" w:rsidRDefault="00057734" w:rsidP="00971120">
      <w:pPr>
        <w:jc w:val="center"/>
        <w:rPr>
          <w:b/>
          <w:sz w:val="28"/>
          <w:szCs w:val="28"/>
        </w:rPr>
      </w:pPr>
      <w:r w:rsidRPr="00727F83">
        <w:rPr>
          <w:b/>
          <w:sz w:val="28"/>
          <w:szCs w:val="28"/>
        </w:rPr>
        <w:t>Отчет главы администрации муниципального образования</w:t>
      </w:r>
    </w:p>
    <w:p w:rsidR="00057734" w:rsidRPr="00727F83" w:rsidRDefault="00057734" w:rsidP="00971120">
      <w:pPr>
        <w:jc w:val="center"/>
        <w:rPr>
          <w:b/>
          <w:sz w:val="28"/>
          <w:szCs w:val="28"/>
        </w:rPr>
      </w:pPr>
      <w:r w:rsidRPr="00727F83">
        <w:rPr>
          <w:b/>
          <w:sz w:val="28"/>
          <w:szCs w:val="28"/>
        </w:rPr>
        <w:t>«Куйвозовское сельское поселение»: «Итоги социально-экономического развития муниципального образования «Куйвозовское сельское поселение» за 2020 год и задачи на 2021 год»</w:t>
      </w:r>
      <w:r w:rsidR="00727F83">
        <w:rPr>
          <w:b/>
          <w:sz w:val="28"/>
          <w:szCs w:val="28"/>
        </w:rPr>
        <w:t>.</w:t>
      </w:r>
    </w:p>
    <w:p w:rsidR="00057734" w:rsidRDefault="00057734" w:rsidP="00971120">
      <w:pPr>
        <w:ind w:left="-900" w:firstLine="900"/>
        <w:jc w:val="both"/>
        <w:rPr>
          <w:sz w:val="28"/>
          <w:szCs w:val="28"/>
        </w:rPr>
      </w:pPr>
    </w:p>
    <w:p w:rsidR="00057734" w:rsidRPr="00057734" w:rsidRDefault="00057734" w:rsidP="00971120">
      <w:pPr>
        <w:ind w:firstLine="708"/>
        <w:jc w:val="both"/>
        <w:rPr>
          <w:sz w:val="28"/>
          <w:szCs w:val="28"/>
        </w:rPr>
      </w:pPr>
      <w:r w:rsidRPr="00057734">
        <w:rPr>
          <w:sz w:val="28"/>
          <w:szCs w:val="28"/>
        </w:rPr>
        <w:t>Добрый день, уважаемые жители, руководители предприятий и учреждений! Уважаемые коллеги и гости!</w:t>
      </w:r>
    </w:p>
    <w:p w:rsidR="00057734" w:rsidRPr="00057734" w:rsidRDefault="00057734" w:rsidP="00971120">
      <w:pPr>
        <w:ind w:firstLine="708"/>
        <w:jc w:val="both"/>
        <w:rPr>
          <w:sz w:val="28"/>
          <w:szCs w:val="28"/>
        </w:rPr>
      </w:pPr>
      <w:r w:rsidRPr="00057734">
        <w:rPr>
          <w:sz w:val="28"/>
          <w:szCs w:val="28"/>
        </w:rPr>
        <w:t>Куйвозовское сельское поселение – муниципальное образование в составе Всеволожского муниципального района Ленинградской области расположено на севере Всеволожского района. Численность населения – 14 234 человека (2016 г.). Площадь территории – 75 390 га.</w:t>
      </w:r>
    </w:p>
    <w:p w:rsidR="00057734" w:rsidRPr="00057734" w:rsidRDefault="00057734" w:rsidP="00971120">
      <w:pPr>
        <w:ind w:firstLine="708"/>
        <w:jc w:val="both"/>
        <w:rPr>
          <w:sz w:val="28"/>
          <w:szCs w:val="28"/>
        </w:rPr>
      </w:pPr>
    </w:p>
    <w:p w:rsidR="00057734" w:rsidRPr="00057734" w:rsidRDefault="00057734" w:rsidP="00971120">
      <w:pPr>
        <w:ind w:firstLine="708"/>
        <w:jc w:val="both"/>
        <w:rPr>
          <w:sz w:val="28"/>
          <w:szCs w:val="28"/>
        </w:rPr>
      </w:pPr>
      <w:r w:rsidRPr="00057734">
        <w:rPr>
          <w:sz w:val="28"/>
          <w:szCs w:val="28"/>
        </w:rPr>
        <w:t xml:space="preserve">Административный центр — деревня </w:t>
      </w:r>
      <w:proofErr w:type="spellStart"/>
      <w:r w:rsidRPr="00057734">
        <w:rPr>
          <w:sz w:val="28"/>
          <w:szCs w:val="28"/>
        </w:rPr>
        <w:t>Куйвози</w:t>
      </w:r>
      <w:proofErr w:type="spellEnd"/>
      <w:r w:rsidRPr="00057734">
        <w:rPr>
          <w:sz w:val="28"/>
          <w:szCs w:val="28"/>
        </w:rPr>
        <w:t>.</w:t>
      </w:r>
    </w:p>
    <w:p w:rsidR="00057734" w:rsidRPr="00057734" w:rsidRDefault="00057734" w:rsidP="00971120">
      <w:pPr>
        <w:ind w:firstLine="708"/>
        <w:jc w:val="both"/>
        <w:rPr>
          <w:sz w:val="28"/>
          <w:szCs w:val="28"/>
        </w:rPr>
      </w:pPr>
    </w:p>
    <w:p w:rsidR="00057734" w:rsidRDefault="00057734" w:rsidP="00971120">
      <w:pPr>
        <w:ind w:firstLine="708"/>
        <w:jc w:val="both"/>
        <w:rPr>
          <w:sz w:val="28"/>
          <w:szCs w:val="28"/>
        </w:rPr>
      </w:pPr>
      <w:r w:rsidRPr="00057734">
        <w:rPr>
          <w:sz w:val="28"/>
          <w:szCs w:val="28"/>
        </w:rPr>
        <w:t>В Куйвозовское сельское поселение входят следующие населенные пункты:</w:t>
      </w:r>
    </w:p>
    <w:p w:rsidR="00A054EF" w:rsidRDefault="00A054EF" w:rsidP="00971120">
      <w:pPr>
        <w:ind w:firstLine="708"/>
        <w:jc w:val="both"/>
        <w:rPr>
          <w:sz w:val="28"/>
          <w:szCs w:val="28"/>
        </w:rPr>
      </w:pPr>
    </w:p>
    <w:p w:rsidR="00E519A6" w:rsidRDefault="00D73841" w:rsidP="00971120">
      <w:pPr>
        <w:ind w:firstLine="708"/>
        <w:jc w:val="both"/>
        <w:rPr>
          <w:sz w:val="28"/>
          <w:szCs w:val="28"/>
        </w:rPr>
      </w:pPr>
      <w:r>
        <w:rPr>
          <w:sz w:val="28"/>
          <w:szCs w:val="28"/>
        </w:rPr>
        <w:t xml:space="preserve">деревня </w:t>
      </w:r>
      <w:proofErr w:type="spellStart"/>
      <w:r w:rsidR="00E519A6">
        <w:rPr>
          <w:sz w:val="28"/>
          <w:szCs w:val="28"/>
        </w:rPr>
        <w:t>Куйвози</w:t>
      </w:r>
      <w:proofErr w:type="spellEnd"/>
      <w:r w:rsidR="00E519A6">
        <w:rPr>
          <w:sz w:val="28"/>
          <w:szCs w:val="28"/>
        </w:rPr>
        <w:t xml:space="preserve">, </w:t>
      </w:r>
      <w:r>
        <w:rPr>
          <w:sz w:val="28"/>
          <w:szCs w:val="28"/>
        </w:rPr>
        <w:t xml:space="preserve">деревня </w:t>
      </w:r>
      <w:proofErr w:type="spellStart"/>
      <w:r>
        <w:rPr>
          <w:sz w:val="28"/>
          <w:szCs w:val="28"/>
        </w:rPr>
        <w:t>Гарболово</w:t>
      </w:r>
      <w:proofErr w:type="spellEnd"/>
      <w:r>
        <w:rPr>
          <w:sz w:val="28"/>
          <w:szCs w:val="28"/>
        </w:rPr>
        <w:t xml:space="preserve">, деревня </w:t>
      </w:r>
      <w:proofErr w:type="spellStart"/>
      <w:r>
        <w:rPr>
          <w:sz w:val="28"/>
          <w:szCs w:val="28"/>
        </w:rPr>
        <w:t>Лемболово</w:t>
      </w:r>
      <w:proofErr w:type="spellEnd"/>
      <w:r>
        <w:rPr>
          <w:sz w:val="28"/>
          <w:szCs w:val="28"/>
        </w:rPr>
        <w:t xml:space="preserve">, деревня </w:t>
      </w:r>
      <w:proofErr w:type="spellStart"/>
      <w:r w:rsidR="00E519A6" w:rsidRPr="00057734">
        <w:rPr>
          <w:sz w:val="28"/>
          <w:szCs w:val="28"/>
        </w:rPr>
        <w:t>Ненимяки</w:t>
      </w:r>
      <w:proofErr w:type="spellEnd"/>
      <w:r w:rsidR="00E519A6" w:rsidRPr="00057734">
        <w:rPr>
          <w:sz w:val="28"/>
          <w:szCs w:val="28"/>
        </w:rPr>
        <w:t xml:space="preserve">, </w:t>
      </w:r>
      <w:r>
        <w:rPr>
          <w:sz w:val="28"/>
          <w:szCs w:val="28"/>
        </w:rPr>
        <w:t xml:space="preserve">деревня </w:t>
      </w:r>
      <w:proofErr w:type="spellStart"/>
      <w:r>
        <w:rPr>
          <w:sz w:val="28"/>
          <w:szCs w:val="28"/>
        </w:rPr>
        <w:t>Керро</w:t>
      </w:r>
      <w:proofErr w:type="spellEnd"/>
      <w:r>
        <w:rPr>
          <w:sz w:val="28"/>
          <w:szCs w:val="28"/>
        </w:rPr>
        <w:t xml:space="preserve">, деревня </w:t>
      </w:r>
      <w:proofErr w:type="spellStart"/>
      <w:r>
        <w:rPr>
          <w:sz w:val="28"/>
          <w:szCs w:val="28"/>
        </w:rPr>
        <w:t>Васкелово</w:t>
      </w:r>
      <w:proofErr w:type="spellEnd"/>
      <w:r>
        <w:rPr>
          <w:sz w:val="28"/>
          <w:szCs w:val="28"/>
        </w:rPr>
        <w:t xml:space="preserve">, посёлок </w:t>
      </w:r>
      <w:r w:rsidR="00E519A6" w:rsidRPr="00057734">
        <w:rPr>
          <w:sz w:val="28"/>
          <w:szCs w:val="28"/>
        </w:rPr>
        <w:t xml:space="preserve">Стеклянный, </w:t>
      </w:r>
      <w:r>
        <w:rPr>
          <w:sz w:val="28"/>
          <w:szCs w:val="28"/>
        </w:rPr>
        <w:t xml:space="preserve">посёлок </w:t>
      </w:r>
      <w:r w:rsidR="00E519A6" w:rsidRPr="00057734">
        <w:rPr>
          <w:sz w:val="28"/>
          <w:szCs w:val="28"/>
        </w:rPr>
        <w:t>Лесное</w:t>
      </w:r>
      <w:r w:rsidR="00E519A6">
        <w:rPr>
          <w:sz w:val="28"/>
          <w:szCs w:val="28"/>
        </w:rPr>
        <w:t>,</w:t>
      </w:r>
      <w:r>
        <w:rPr>
          <w:sz w:val="28"/>
          <w:szCs w:val="28"/>
        </w:rPr>
        <w:t xml:space="preserve"> посёлок Заводской, посёлок </w:t>
      </w:r>
      <w:proofErr w:type="spellStart"/>
      <w:r>
        <w:rPr>
          <w:sz w:val="28"/>
          <w:szCs w:val="28"/>
        </w:rPr>
        <w:t>Лемболово</w:t>
      </w:r>
      <w:proofErr w:type="spellEnd"/>
      <w:r>
        <w:rPr>
          <w:sz w:val="28"/>
          <w:szCs w:val="28"/>
        </w:rPr>
        <w:t xml:space="preserve"> при железнодорожной </w:t>
      </w:r>
      <w:r w:rsidR="00727F83">
        <w:rPr>
          <w:sz w:val="28"/>
          <w:szCs w:val="28"/>
        </w:rPr>
        <w:t>станции, деревня</w:t>
      </w:r>
      <w:r>
        <w:rPr>
          <w:sz w:val="28"/>
          <w:szCs w:val="28"/>
        </w:rPr>
        <w:t xml:space="preserve"> </w:t>
      </w:r>
      <w:proofErr w:type="spellStart"/>
      <w:r>
        <w:rPr>
          <w:sz w:val="28"/>
          <w:szCs w:val="28"/>
        </w:rPr>
        <w:t>Матокса</w:t>
      </w:r>
      <w:proofErr w:type="spellEnd"/>
      <w:r>
        <w:rPr>
          <w:sz w:val="28"/>
          <w:szCs w:val="28"/>
        </w:rPr>
        <w:t xml:space="preserve">, деревня </w:t>
      </w:r>
      <w:proofErr w:type="spellStart"/>
      <w:r>
        <w:rPr>
          <w:sz w:val="28"/>
          <w:szCs w:val="28"/>
        </w:rPr>
        <w:t>Никитилово</w:t>
      </w:r>
      <w:proofErr w:type="spellEnd"/>
      <w:r>
        <w:rPr>
          <w:sz w:val="28"/>
          <w:szCs w:val="28"/>
        </w:rPr>
        <w:t xml:space="preserve">, деревня Екатериновка, деревня </w:t>
      </w:r>
      <w:proofErr w:type="spellStart"/>
      <w:r>
        <w:rPr>
          <w:sz w:val="28"/>
          <w:szCs w:val="28"/>
        </w:rPr>
        <w:t>Грузино</w:t>
      </w:r>
      <w:proofErr w:type="spellEnd"/>
      <w:r>
        <w:rPr>
          <w:sz w:val="28"/>
          <w:szCs w:val="28"/>
        </w:rPr>
        <w:t xml:space="preserve">, посёлок Вьюн, деревня </w:t>
      </w:r>
      <w:proofErr w:type="spellStart"/>
      <w:r>
        <w:rPr>
          <w:sz w:val="28"/>
          <w:szCs w:val="28"/>
        </w:rPr>
        <w:t>Вуолы</w:t>
      </w:r>
      <w:proofErr w:type="spellEnd"/>
      <w:r w:rsidR="007D13CE">
        <w:rPr>
          <w:sz w:val="28"/>
          <w:szCs w:val="28"/>
        </w:rPr>
        <w:t xml:space="preserve">, деревня </w:t>
      </w:r>
      <w:proofErr w:type="spellStart"/>
      <w:r w:rsidR="007D13CE">
        <w:rPr>
          <w:sz w:val="28"/>
          <w:szCs w:val="28"/>
        </w:rPr>
        <w:t>Лаппелово</w:t>
      </w:r>
      <w:proofErr w:type="spellEnd"/>
      <w:r w:rsidR="007D13CE">
        <w:rPr>
          <w:sz w:val="28"/>
          <w:szCs w:val="28"/>
        </w:rPr>
        <w:t xml:space="preserve">, деревня </w:t>
      </w:r>
      <w:proofErr w:type="spellStart"/>
      <w:r w:rsidR="007D13CE">
        <w:rPr>
          <w:sz w:val="28"/>
          <w:szCs w:val="28"/>
        </w:rPr>
        <w:t>Варзолово</w:t>
      </w:r>
      <w:proofErr w:type="spellEnd"/>
      <w:r w:rsidR="007D13CE">
        <w:rPr>
          <w:sz w:val="28"/>
          <w:szCs w:val="28"/>
        </w:rPr>
        <w:t>.</w:t>
      </w:r>
    </w:p>
    <w:p w:rsidR="00DA12C3" w:rsidRPr="00057734" w:rsidRDefault="00DA12C3" w:rsidP="00971120">
      <w:pPr>
        <w:jc w:val="both"/>
        <w:rPr>
          <w:sz w:val="28"/>
          <w:szCs w:val="28"/>
        </w:rPr>
      </w:pPr>
    </w:p>
    <w:p w:rsidR="00057734" w:rsidRPr="00057734" w:rsidRDefault="00057734" w:rsidP="00971120">
      <w:pPr>
        <w:jc w:val="center"/>
        <w:rPr>
          <w:b/>
          <w:sz w:val="28"/>
          <w:szCs w:val="28"/>
        </w:rPr>
      </w:pPr>
      <w:r w:rsidRPr="00057734">
        <w:rPr>
          <w:b/>
          <w:sz w:val="28"/>
          <w:szCs w:val="28"/>
        </w:rPr>
        <w:t>Представляю отчет о работе администрации, за прошедший 2020 год и перспективу развития на 2021 г.</w:t>
      </w:r>
    </w:p>
    <w:p w:rsidR="00057734" w:rsidRPr="00057734" w:rsidRDefault="00057734" w:rsidP="00971120">
      <w:pPr>
        <w:jc w:val="center"/>
        <w:rPr>
          <w:sz w:val="28"/>
          <w:szCs w:val="28"/>
        </w:rPr>
      </w:pPr>
    </w:p>
    <w:p w:rsidR="00057734" w:rsidRPr="00057734" w:rsidRDefault="00057734" w:rsidP="00971120">
      <w:pPr>
        <w:ind w:firstLine="709"/>
        <w:jc w:val="both"/>
        <w:rPr>
          <w:sz w:val="28"/>
          <w:szCs w:val="28"/>
        </w:rPr>
      </w:pPr>
      <w:r w:rsidRPr="00057734">
        <w:rPr>
          <w:sz w:val="28"/>
          <w:szCs w:val="28"/>
        </w:rPr>
        <w:t>Главными задачами в работе Администрации поселения остается исполнение полномочий в соответствии со 131 (сто тридцать первым) Федеральным Законом «Об общих принципах организации местного самоуправления в Российской Федерации», Уставом муниципального образования и другими Федеральными и областными законами.</w:t>
      </w:r>
    </w:p>
    <w:p w:rsidR="00057734" w:rsidRPr="00057734" w:rsidRDefault="00057734" w:rsidP="00971120">
      <w:pPr>
        <w:ind w:firstLine="709"/>
        <w:jc w:val="both"/>
        <w:rPr>
          <w:sz w:val="28"/>
          <w:szCs w:val="28"/>
        </w:rPr>
      </w:pPr>
      <w:r w:rsidRPr="00057734">
        <w:rPr>
          <w:sz w:val="28"/>
          <w:szCs w:val="28"/>
        </w:rPr>
        <w:t>Это, прежде всего:</w:t>
      </w:r>
    </w:p>
    <w:p w:rsidR="00057734" w:rsidRPr="00057734" w:rsidRDefault="00057734" w:rsidP="00971120">
      <w:pPr>
        <w:ind w:firstLine="709"/>
        <w:jc w:val="both"/>
        <w:rPr>
          <w:sz w:val="28"/>
          <w:szCs w:val="28"/>
        </w:rPr>
      </w:pPr>
      <w:r w:rsidRPr="00057734">
        <w:rPr>
          <w:sz w:val="28"/>
          <w:szCs w:val="28"/>
        </w:rPr>
        <w:t>• исполнение бюджета поселения;</w:t>
      </w:r>
    </w:p>
    <w:p w:rsidR="00057734" w:rsidRPr="00057734" w:rsidRDefault="00057734" w:rsidP="00971120">
      <w:pPr>
        <w:ind w:firstLine="709"/>
        <w:jc w:val="both"/>
        <w:rPr>
          <w:sz w:val="28"/>
          <w:szCs w:val="28"/>
        </w:rPr>
      </w:pPr>
      <w:r w:rsidRPr="00057734">
        <w:rPr>
          <w:sz w:val="28"/>
          <w:szCs w:val="28"/>
        </w:rPr>
        <w:t>•обеспечение бесперебойной работы учреждений образования, культуры, здравоохранения;</w:t>
      </w:r>
    </w:p>
    <w:p w:rsidR="00057734" w:rsidRPr="00057734" w:rsidRDefault="00057734" w:rsidP="00971120">
      <w:pPr>
        <w:ind w:firstLine="709"/>
        <w:jc w:val="both"/>
        <w:rPr>
          <w:sz w:val="28"/>
          <w:szCs w:val="28"/>
        </w:rPr>
      </w:pPr>
      <w:r w:rsidRPr="00057734">
        <w:rPr>
          <w:sz w:val="28"/>
          <w:szCs w:val="28"/>
        </w:rPr>
        <w:lastRenderedPageBreak/>
        <w:t>• благоустройство территорий населенных пунктов, развитие инфраструктуры, обеспечение жизнедеятельности поселения;</w:t>
      </w:r>
    </w:p>
    <w:p w:rsidR="00057734" w:rsidRPr="00057734" w:rsidRDefault="00057734" w:rsidP="00971120">
      <w:pPr>
        <w:ind w:firstLine="709"/>
        <w:jc w:val="both"/>
        <w:rPr>
          <w:sz w:val="28"/>
          <w:szCs w:val="28"/>
        </w:rPr>
      </w:pPr>
      <w:r w:rsidRPr="00057734">
        <w:rPr>
          <w:sz w:val="28"/>
          <w:szCs w:val="28"/>
        </w:rPr>
        <w:t>• взаимодействие с предприятиями и организациями всех форм собственности с целью укрепления и развития экономики поселения.</w:t>
      </w:r>
    </w:p>
    <w:p w:rsidR="00057734" w:rsidRPr="00727F83" w:rsidRDefault="00057734" w:rsidP="00971120">
      <w:pPr>
        <w:ind w:firstLine="709"/>
        <w:jc w:val="both"/>
        <w:rPr>
          <w:sz w:val="28"/>
          <w:szCs w:val="28"/>
        </w:rPr>
      </w:pPr>
      <w:r w:rsidRPr="00057734">
        <w:rPr>
          <w:sz w:val="28"/>
          <w:szCs w:val="28"/>
          <w:shd w:val="clear" w:color="auto" w:fill="FFFFFF"/>
        </w:rPr>
        <w:t>Для информирования населения о деятельности администрации используется официальный сайт, где размещаются нормативные документы. </w:t>
      </w:r>
      <w:r w:rsidRPr="00057734">
        <w:rPr>
          <w:sz w:val="28"/>
          <w:szCs w:val="28"/>
        </w:rPr>
        <w:t>Сайт администрации всегда поддерживается в актуальном состоянии. Для обнародования нормативных правовых актов используются информационные стенды, и нужная информация размещается в газете «Куйвозовский вестник».</w:t>
      </w:r>
    </w:p>
    <w:p w:rsidR="00057734" w:rsidRDefault="00057734" w:rsidP="00971120">
      <w:pPr>
        <w:ind w:firstLine="709"/>
        <w:jc w:val="both"/>
        <w:rPr>
          <w:iCs/>
          <w:sz w:val="28"/>
          <w:szCs w:val="28"/>
        </w:rPr>
      </w:pPr>
      <w:r w:rsidRPr="00057734">
        <w:rPr>
          <w:sz w:val="28"/>
          <w:szCs w:val="28"/>
        </w:rPr>
        <w:t xml:space="preserve">Большую роль в деятельности администрации играют обращения граждан, письменные, устные и направленные посредством интернета. За 2020 год было принято на приеме более 1027 человек, поступило более 4122 документов, отправлено адресатам 4091 писем. </w:t>
      </w:r>
      <w:r w:rsidRPr="00057734">
        <w:rPr>
          <w:iCs/>
          <w:sz w:val="28"/>
          <w:szCs w:val="28"/>
        </w:rPr>
        <w:t>В а</w:t>
      </w:r>
      <w:r w:rsidR="00727F83">
        <w:rPr>
          <w:iCs/>
          <w:sz w:val="28"/>
          <w:szCs w:val="28"/>
        </w:rPr>
        <w:t xml:space="preserve">дминистрации </w:t>
      </w:r>
      <w:r w:rsidRPr="00057734">
        <w:rPr>
          <w:iCs/>
          <w:sz w:val="28"/>
          <w:szCs w:val="28"/>
        </w:rPr>
        <w:t>МО «Куйвозовское сельское поселение» систематически проводится разъяснительная работа с налогоплательщиками о льготах по налогу на землю, имуществу, транспортному налогу, о сроках оплаты, о начислениях пени, о кадастровой стоимости земли по населенным пунктам, о регистрации права собствен</w:t>
      </w:r>
      <w:r w:rsidR="00727F83">
        <w:rPr>
          <w:iCs/>
          <w:sz w:val="28"/>
          <w:szCs w:val="28"/>
        </w:rPr>
        <w:t xml:space="preserve">ности на индивидуальный жилой </w:t>
      </w:r>
      <w:r w:rsidRPr="00057734">
        <w:rPr>
          <w:iCs/>
          <w:sz w:val="28"/>
          <w:szCs w:val="28"/>
        </w:rPr>
        <w:t xml:space="preserve">дом. </w:t>
      </w:r>
    </w:p>
    <w:p w:rsidR="00427FCA" w:rsidRPr="00057734" w:rsidRDefault="00427FCA" w:rsidP="00971120">
      <w:pPr>
        <w:ind w:firstLine="709"/>
        <w:jc w:val="both"/>
        <w:rPr>
          <w:iCs/>
          <w:sz w:val="28"/>
          <w:szCs w:val="28"/>
        </w:rPr>
      </w:pPr>
    </w:p>
    <w:p w:rsidR="00057734" w:rsidRPr="00727F83" w:rsidRDefault="00057734" w:rsidP="00971120">
      <w:pPr>
        <w:ind w:left="-192" w:firstLine="900"/>
        <w:jc w:val="center"/>
        <w:rPr>
          <w:b/>
          <w:sz w:val="28"/>
          <w:szCs w:val="28"/>
        </w:rPr>
      </w:pPr>
      <w:r w:rsidRPr="00727F83">
        <w:rPr>
          <w:b/>
          <w:sz w:val="28"/>
          <w:szCs w:val="28"/>
        </w:rPr>
        <w:t>Бюджет</w:t>
      </w:r>
      <w:r w:rsidR="00727F83">
        <w:rPr>
          <w:b/>
          <w:sz w:val="28"/>
          <w:szCs w:val="28"/>
        </w:rPr>
        <w:t>.</w:t>
      </w:r>
    </w:p>
    <w:p w:rsidR="00934D19" w:rsidRPr="00057734" w:rsidRDefault="00934D19" w:rsidP="00971120">
      <w:pPr>
        <w:ind w:left="-192" w:firstLine="900"/>
        <w:jc w:val="center"/>
        <w:rPr>
          <w:b/>
          <w:i/>
          <w:sz w:val="28"/>
          <w:szCs w:val="28"/>
        </w:rPr>
      </w:pPr>
    </w:p>
    <w:p w:rsidR="00057734" w:rsidRPr="00057734" w:rsidRDefault="00057734" w:rsidP="00971120">
      <w:pPr>
        <w:ind w:firstLine="709"/>
        <w:jc w:val="both"/>
        <w:rPr>
          <w:sz w:val="28"/>
          <w:szCs w:val="28"/>
        </w:rPr>
      </w:pPr>
      <w:r w:rsidRPr="00057734">
        <w:rPr>
          <w:sz w:val="28"/>
          <w:szCs w:val="28"/>
        </w:rPr>
        <w:t xml:space="preserve">Поступившие доходы в бюджет поселения за прошлый год составили 136 885 706 рублей, что составляет 100 % от уточненного годового плана. </w:t>
      </w:r>
    </w:p>
    <w:p w:rsidR="00057734" w:rsidRDefault="00057734" w:rsidP="00971120">
      <w:pPr>
        <w:ind w:firstLine="709"/>
        <w:jc w:val="both"/>
        <w:rPr>
          <w:sz w:val="28"/>
          <w:szCs w:val="28"/>
        </w:rPr>
      </w:pPr>
      <w:r w:rsidRPr="00057734">
        <w:rPr>
          <w:sz w:val="28"/>
          <w:szCs w:val="28"/>
        </w:rPr>
        <w:t>Формирование доходной части бюджета муниципального образования складывается из:</w:t>
      </w:r>
    </w:p>
    <w:p w:rsidR="00BB26E6" w:rsidRPr="00057734" w:rsidRDefault="00BB26E6" w:rsidP="00971120">
      <w:pPr>
        <w:ind w:firstLine="709"/>
        <w:jc w:val="both"/>
        <w:rPr>
          <w:sz w:val="28"/>
          <w:szCs w:val="28"/>
        </w:rPr>
      </w:pPr>
    </w:p>
    <w:p w:rsidR="00057734" w:rsidRPr="00057734" w:rsidRDefault="00057734" w:rsidP="00971120">
      <w:pPr>
        <w:ind w:firstLine="709"/>
        <w:jc w:val="both"/>
        <w:rPr>
          <w:sz w:val="28"/>
          <w:szCs w:val="28"/>
        </w:rPr>
      </w:pPr>
      <w:r w:rsidRPr="00057734">
        <w:rPr>
          <w:sz w:val="28"/>
          <w:szCs w:val="28"/>
        </w:rPr>
        <w:t>Налоговых доходов:</w:t>
      </w:r>
    </w:p>
    <w:p w:rsidR="00057734" w:rsidRPr="00057734" w:rsidRDefault="00057734" w:rsidP="00971120">
      <w:pPr>
        <w:ind w:firstLine="709"/>
        <w:jc w:val="both"/>
        <w:rPr>
          <w:sz w:val="28"/>
          <w:szCs w:val="28"/>
        </w:rPr>
      </w:pPr>
    </w:p>
    <w:p w:rsidR="00057734" w:rsidRPr="00057734" w:rsidRDefault="00BB26E6" w:rsidP="00971120">
      <w:pPr>
        <w:ind w:firstLine="709"/>
        <w:jc w:val="both"/>
        <w:rPr>
          <w:sz w:val="28"/>
          <w:szCs w:val="28"/>
        </w:rPr>
      </w:pPr>
      <w:r>
        <w:rPr>
          <w:sz w:val="28"/>
          <w:szCs w:val="28"/>
        </w:rPr>
        <w:t xml:space="preserve">- </w:t>
      </w:r>
      <w:r w:rsidR="00057734" w:rsidRPr="00057734">
        <w:rPr>
          <w:sz w:val="28"/>
          <w:szCs w:val="28"/>
        </w:rPr>
        <w:t>земельный налог зачисляется в бюджет поселения в размере 100%, что составило 67 309 544 рубля;</w:t>
      </w:r>
    </w:p>
    <w:p w:rsidR="00057734" w:rsidRPr="00057734" w:rsidRDefault="00BB26E6" w:rsidP="00971120">
      <w:pPr>
        <w:ind w:firstLine="709"/>
        <w:jc w:val="both"/>
        <w:rPr>
          <w:sz w:val="28"/>
          <w:szCs w:val="28"/>
        </w:rPr>
      </w:pPr>
      <w:r>
        <w:rPr>
          <w:sz w:val="28"/>
          <w:szCs w:val="28"/>
        </w:rPr>
        <w:t xml:space="preserve">- </w:t>
      </w:r>
      <w:r w:rsidR="00057734" w:rsidRPr="00057734">
        <w:rPr>
          <w:sz w:val="28"/>
          <w:szCs w:val="28"/>
        </w:rPr>
        <w:t>налога на имущество физических лиц зачисляется в бюджет поселения также в размере 100</w:t>
      </w:r>
      <w:proofErr w:type="gramStart"/>
      <w:r w:rsidR="00057734" w:rsidRPr="00057734">
        <w:rPr>
          <w:sz w:val="28"/>
          <w:szCs w:val="28"/>
        </w:rPr>
        <w:t>% ,</w:t>
      </w:r>
      <w:proofErr w:type="gramEnd"/>
      <w:r w:rsidR="00057734" w:rsidRPr="00057734">
        <w:rPr>
          <w:sz w:val="28"/>
          <w:szCs w:val="28"/>
        </w:rPr>
        <w:t xml:space="preserve"> что в 2020 году составило 5 761 586  рублей;</w:t>
      </w:r>
    </w:p>
    <w:p w:rsidR="00057734" w:rsidRPr="00057734" w:rsidRDefault="00BB26E6" w:rsidP="00971120">
      <w:pPr>
        <w:ind w:firstLine="709"/>
        <w:jc w:val="both"/>
        <w:rPr>
          <w:sz w:val="28"/>
          <w:szCs w:val="28"/>
        </w:rPr>
      </w:pPr>
      <w:r>
        <w:rPr>
          <w:sz w:val="28"/>
          <w:szCs w:val="28"/>
        </w:rPr>
        <w:t xml:space="preserve">- </w:t>
      </w:r>
      <w:r w:rsidR="00057734" w:rsidRPr="00057734">
        <w:rPr>
          <w:sz w:val="28"/>
          <w:szCs w:val="28"/>
        </w:rPr>
        <w:t>налога на доходы физических лиц зачисляется в бюджет поселения в размере 10%, что составило 18 249 506 рублей;</w:t>
      </w:r>
    </w:p>
    <w:p w:rsidR="00057734" w:rsidRPr="00057734" w:rsidRDefault="00BB26E6" w:rsidP="00971120">
      <w:pPr>
        <w:ind w:firstLine="709"/>
        <w:jc w:val="both"/>
        <w:rPr>
          <w:sz w:val="28"/>
          <w:szCs w:val="28"/>
        </w:rPr>
      </w:pPr>
      <w:r>
        <w:rPr>
          <w:sz w:val="28"/>
          <w:szCs w:val="28"/>
        </w:rPr>
        <w:t xml:space="preserve">- </w:t>
      </w:r>
      <w:r w:rsidR="00057734" w:rsidRPr="00057734">
        <w:rPr>
          <w:sz w:val="28"/>
          <w:szCs w:val="28"/>
        </w:rPr>
        <w:t>государственная пошлина зачисляется в бюджет поселения в размере 100%, в 2020 году поступило 4 420 рублей.</w:t>
      </w:r>
    </w:p>
    <w:p w:rsidR="00057734" w:rsidRPr="00057734" w:rsidRDefault="00057734" w:rsidP="00971120">
      <w:pPr>
        <w:ind w:firstLine="709"/>
        <w:jc w:val="both"/>
        <w:rPr>
          <w:sz w:val="28"/>
          <w:szCs w:val="28"/>
        </w:rPr>
      </w:pPr>
    </w:p>
    <w:p w:rsidR="00057734" w:rsidRPr="00057734" w:rsidRDefault="00057734" w:rsidP="00971120">
      <w:pPr>
        <w:ind w:firstLine="709"/>
        <w:jc w:val="both"/>
        <w:rPr>
          <w:sz w:val="28"/>
          <w:szCs w:val="28"/>
        </w:rPr>
      </w:pPr>
      <w:r w:rsidRPr="00057734">
        <w:rPr>
          <w:sz w:val="28"/>
          <w:szCs w:val="28"/>
        </w:rPr>
        <w:t>Неналоговых доходов:</w:t>
      </w:r>
    </w:p>
    <w:p w:rsidR="00057734" w:rsidRPr="00057734" w:rsidRDefault="00057734" w:rsidP="00971120">
      <w:pPr>
        <w:ind w:firstLine="709"/>
        <w:jc w:val="both"/>
        <w:rPr>
          <w:sz w:val="28"/>
          <w:szCs w:val="28"/>
        </w:rPr>
      </w:pPr>
    </w:p>
    <w:p w:rsidR="00057734" w:rsidRPr="00057734" w:rsidRDefault="00BB26E6" w:rsidP="00971120">
      <w:pPr>
        <w:ind w:firstLine="709"/>
        <w:jc w:val="both"/>
        <w:rPr>
          <w:sz w:val="28"/>
          <w:szCs w:val="28"/>
        </w:rPr>
      </w:pPr>
      <w:r>
        <w:rPr>
          <w:sz w:val="28"/>
          <w:szCs w:val="28"/>
        </w:rPr>
        <w:t xml:space="preserve">- </w:t>
      </w:r>
      <w:r w:rsidR="00057734" w:rsidRPr="00057734">
        <w:rPr>
          <w:sz w:val="28"/>
          <w:szCs w:val="28"/>
        </w:rPr>
        <w:t>аренда имущества, составляющего казну поселения- в 2020 году поступило 6 125 062 рубля;</w:t>
      </w:r>
    </w:p>
    <w:p w:rsidR="00057734" w:rsidRPr="00057734" w:rsidRDefault="00BB26E6" w:rsidP="00971120">
      <w:pPr>
        <w:ind w:firstLine="709"/>
        <w:jc w:val="both"/>
        <w:rPr>
          <w:sz w:val="28"/>
          <w:szCs w:val="28"/>
        </w:rPr>
      </w:pPr>
      <w:r>
        <w:rPr>
          <w:sz w:val="28"/>
          <w:szCs w:val="28"/>
        </w:rPr>
        <w:t xml:space="preserve">- </w:t>
      </w:r>
      <w:r w:rsidR="00057734" w:rsidRPr="00057734">
        <w:rPr>
          <w:sz w:val="28"/>
          <w:szCs w:val="28"/>
        </w:rPr>
        <w:t xml:space="preserve">прочие поступления от использования имущества, это плата за </w:t>
      </w:r>
      <w:proofErr w:type="spellStart"/>
      <w:r w:rsidR="00057734" w:rsidRPr="00057734">
        <w:rPr>
          <w:sz w:val="28"/>
          <w:szCs w:val="28"/>
        </w:rPr>
        <w:t>поднайм</w:t>
      </w:r>
      <w:proofErr w:type="spellEnd"/>
      <w:r w:rsidR="00057734" w:rsidRPr="00057734">
        <w:rPr>
          <w:sz w:val="28"/>
          <w:szCs w:val="28"/>
        </w:rPr>
        <w:t xml:space="preserve"> жилых помещений, в бюджет поступило 1 320 568 рублей; </w:t>
      </w:r>
    </w:p>
    <w:p w:rsidR="00057734" w:rsidRPr="00057734" w:rsidRDefault="00BB26E6" w:rsidP="00971120">
      <w:pPr>
        <w:ind w:firstLine="709"/>
        <w:jc w:val="both"/>
        <w:rPr>
          <w:sz w:val="28"/>
          <w:szCs w:val="28"/>
        </w:rPr>
      </w:pPr>
      <w:r>
        <w:rPr>
          <w:sz w:val="28"/>
          <w:szCs w:val="28"/>
        </w:rPr>
        <w:t xml:space="preserve">- </w:t>
      </w:r>
      <w:r w:rsidR="00057734" w:rsidRPr="00057734">
        <w:rPr>
          <w:sz w:val="28"/>
          <w:szCs w:val="28"/>
        </w:rPr>
        <w:t>платные услуги Дома Культуры в 2020 году составили 135 550 рублей;</w:t>
      </w:r>
    </w:p>
    <w:p w:rsidR="00057734" w:rsidRPr="00057734" w:rsidRDefault="00BB26E6" w:rsidP="00971120">
      <w:pPr>
        <w:ind w:firstLine="709"/>
        <w:jc w:val="both"/>
        <w:rPr>
          <w:sz w:val="28"/>
          <w:szCs w:val="28"/>
        </w:rPr>
      </w:pPr>
      <w:r>
        <w:rPr>
          <w:sz w:val="28"/>
          <w:szCs w:val="28"/>
        </w:rPr>
        <w:lastRenderedPageBreak/>
        <w:t xml:space="preserve">- </w:t>
      </w:r>
      <w:r w:rsidR="00057734" w:rsidRPr="00057734">
        <w:rPr>
          <w:sz w:val="28"/>
          <w:szCs w:val="28"/>
        </w:rPr>
        <w:t>штрафы за нарушение подрядчиками условий контракта составили 81 550 рублей;</w:t>
      </w:r>
    </w:p>
    <w:p w:rsidR="00057734" w:rsidRPr="00057734" w:rsidRDefault="00BB26E6" w:rsidP="00971120">
      <w:pPr>
        <w:ind w:firstLine="709"/>
        <w:jc w:val="both"/>
        <w:rPr>
          <w:sz w:val="28"/>
          <w:szCs w:val="28"/>
        </w:rPr>
      </w:pPr>
      <w:r>
        <w:rPr>
          <w:sz w:val="28"/>
          <w:szCs w:val="28"/>
        </w:rPr>
        <w:t xml:space="preserve">- </w:t>
      </w:r>
      <w:r w:rsidR="00057734" w:rsidRPr="00057734">
        <w:rPr>
          <w:sz w:val="28"/>
          <w:szCs w:val="28"/>
        </w:rPr>
        <w:t>доходы от реализации имущества (администрацией продано два старых автомобиля) составили 277 300 рублей</w:t>
      </w:r>
    </w:p>
    <w:p w:rsidR="00057734" w:rsidRPr="00057734" w:rsidRDefault="00BB26E6" w:rsidP="00971120">
      <w:pPr>
        <w:ind w:firstLine="709"/>
        <w:jc w:val="both"/>
        <w:rPr>
          <w:sz w:val="28"/>
          <w:szCs w:val="28"/>
        </w:rPr>
      </w:pPr>
      <w:r>
        <w:rPr>
          <w:sz w:val="28"/>
          <w:szCs w:val="28"/>
        </w:rPr>
        <w:t xml:space="preserve">- </w:t>
      </w:r>
      <w:r w:rsidR="00057734" w:rsidRPr="00057734">
        <w:rPr>
          <w:sz w:val="28"/>
          <w:szCs w:val="28"/>
        </w:rPr>
        <w:t xml:space="preserve">восстановительная стоимость за вырубку деревьев составила 327 000 рублей; </w:t>
      </w:r>
    </w:p>
    <w:p w:rsidR="00057734" w:rsidRPr="00057734" w:rsidRDefault="00BB26E6" w:rsidP="00971120">
      <w:pPr>
        <w:ind w:firstLine="709"/>
        <w:jc w:val="both"/>
        <w:rPr>
          <w:sz w:val="28"/>
          <w:szCs w:val="28"/>
        </w:rPr>
      </w:pPr>
      <w:r>
        <w:rPr>
          <w:sz w:val="28"/>
          <w:szCs w:val="28"/>
        </w:rPr>
        <w:t xml:space="preserve">- </w:t>
      </w:r>
      <w:r w:rsidR="00057734" w:rsidRPr="00057734">
        <w:rPr>
          <w:sz w:val="28"/>
          <w:szCs w:val="28"/>
        </w:rPr>
        <w:t>безвозмездные поступления – это субсидии, субвенции, межбюджетные трансферты (из областного и федерального бюджетов) в 2020 году получено от других бюджетов 37 302 040 рублей.</w:t>
      </w:r>
    </w:p>
    <w:p w:rsidR="00057734" w:rsidRPr="00057734" w:rsidRDefault="00057734" w:rsidP="00971120">
      <w:pPr>
        <w:ind w:firstLine="709"/>
        <w:jc w:val="both"/>
        <w:rPr>
          <w:sz w:val="28"/>
          <w:szCs w:val="28"/>
        </w:rPr>
      </w:pPr>
      <w:r w:rsidRPr="00057734">
        <w:rPr>
          <w:sz w:val="28"/>
          <w:szCs w:val="28"/>
        </w:rPr>
        <w:t xml:space="preserve">Расходы в муниципальном образовании за 2020 год составили 166 292 100 рублей, что составляет 93% от утвержденного годового плана. Хочется отметить, что столь высокий процент исполнения расходной части бюджета первый раз за последние годы. А также семь процентов не исполнения бюджета – это объективные причины: резервный фонд – денежные средства не использовались, в связи с отсутствием чрезвычайных ситуаций, большая экономия денежных средств образовалась при проведении конкурсных процедур по ремонту объектов муниципальной собственности. Средства, не использованные в 2020 году, остались на счете администрации и распределены при формировании бюджета на 2021 год.   </w:t>
      </w:r>
    </w:p>
    <w:p w:rsidR="00057734" w:rsidRPr="00057734" w:rsidRDefault="00057734" w:rsidP="00971120">
      <w:pPr>
        <w:ind w:firstLine="709"/>
        <w:jc w:val="both"/>
        <w:rPr>
          <w:sz w:val="28"/>
          <w:szCs w:val="28"/>
        </w:rPr>
      </w:pPr>
      <w:r w:rsidRPr="00057734">
        <w:rPr>
          <w:sz w:val="28"/>
          <w:szCs w:val="28"/>
        </w:rPr>
        <w:t>В 2020 году денежные средства выделялись:</w:t>
      </w:r>
    </w:p>
    <w:p w:rsidR="00057734" w:rsidRPr="00057734" w:rsidRDefault="00057734" w:rsidP="00971120">
      <w:pPr>
        <w:ind w:firstLine="709"/>
        <w:jc w:val="both"/>
        <w:rPr>
          <w:sz w:val="28"/>
          <w:szCs w:val="28"/>
        </w:rPr>
      </w:pPr>
      <w:r w:rsidRPr="00057734">
        <w:rPr>
          <w:sz w:val="28"/>
          <w:szCs w:val="28"/>
        </w:rPr>
        <w:t>- на мероприятия в области управления муниципальной собственностью в сумме 3 184 500 рублей;</w:t>
      </w:r>
    </w:p>
    <w:p w:rsidR="00057734" w:rsidRPr="00057734" w:rsidRDefault="00057734" w:rsidP="00971120">
      <w:pPr>
        <w:ind w:firstLine="709"/>
        <w:jc w:val="both"/>
        <w:rPr>
          <w:sz w:val="28"/>
          <w:szCs w:val="28"/>
        </w:rPr>
      </w:pPr>
      <w:r w:rsidRPr="00057734">
        <w:rPr>
          <w:sz w:val="28"/>
          <w:szCs w:val="28"/>
        </w:rPr>
        <w:t>- на организацию и проведение культурно- массовых мероприятий -3 900 000 рублей;</w:t>
      </w:r>
    </w:p>
    <w:p w:rsidR="00057734" w:rsidRPr="00057734" w:rsidRDefault="00057734" w:rsidP="00971120">
      <w:pPr>
        <w:ind w:firstLine="709"/>
        <w:jc w:val="both"/>
        <w:rPr>
          <w:sz w:val="28"/>
          <w:szCs w:val="28"/>
        </w:rPr>
      </w:pPr>
      <w:r w:rsidRPr="00057734">
        <w:rPr>
          <w:sz w:val="28"/>
          <w:szCs w:val="28"/>
        </w:rPr>
        <w:t>- на защиту населения и территории от последствий чрезвычайных ситуаций – 8 405 300 рублей;</w:t>
      </w:r>
    </w:p>
    <w:p w:rsidR="00057734" w:rsidRPr="00057734" w:rsidRDefault="00057734" w:rsidP="00971120">
      <w:pPr>
        <w:ind w:firstLine="709"/>
        <w:jc w:val="both"/>
        <w:rPr>
          <w:sz w:val="28"/>
          <w:szCs w:val="28"/>
        </w:rPr>
      </w:pPr>
      <w:r w:rsidRPr="00057734">
        <w:rPr>
          <w:sz w:val="28"/>
          <w:szCs w:val="28"/>
        </w:rPr>
        <w:t>- на пожарную безопасность -2 993 300 рублей;</w:t>
      </w:r>
    </w:p>
    <w:p w:rsidR="00057734" w:rsidRPr="00057734" w:rsidRDefault="00057734" w:rsidP="00971120">
      <w:pPr>
        <w:ind w:firstLine="709"/>
        <w:jc w:val="both"/>
        <w:rPr>
          <w:sz w:val="28"/>
          <w:szCs w:val="28"/>
        </w:rPr>
      </w:pPr>
      <w:r w:rsidRPr="00057734">
        <w:rPr>
          <w:sz w:val="28"/>
          <w:szCs w:val="28"/>
        </w:rPr>
        <w:t>- на содержание и ремонт внутри посёлковых дорог – 26 604 000 рублей;</w:t>
      </w:r>
    </w:p>
    <w:p w:rsidR="00057734" w:rsidRPr="00057734" w:rsidRDefault="00057734" w:rsidP="00971120">
      <w:pPr>
        <w:ind w:firstLine="709"/>
        <w:jc w:val="both"/>
        <w:rPr>
          <w:sz w:val="28"/>
          <w:szCs w:val="28"/>
        </w:rPr>
      </w:pPr>
      <w:r w:rsidRPr="00057734">
        <w:rPr>
          <w:sz w:val="28"/>
          <w:szCs w:val="28"/>
        </w:rPr>
        <w:t>- на молодежную политику и спорт – 1 435 200 рублей;</w:t>
      </w:r>
    </w:p>
    <w:p w:rsidR="00057734" w:rsidRPr="00057734" w:rsidRDefault="00057734" w:rsidP="00971120">
      <w:pPr>
        <w:ind w:firstLine="709"/>
        <w:jc w:val="both"/>
        <w:rPr>
          <w:sz w:val="28"/>
          <w:szCs w:val="28"/>
        </w:rPr>
      </w:pPr>
      <w:r w:rsidRPr="00057734">
        <w:rPr>
          <w:sz w:val="28"/>
          <w:szCs w:val="28"/>
        </w:rPr>
        <w:t>- на жилищное хозяйство – 1 865 700 рублей;</w:t>
      </w:r>
    </w:p>
    <w:p w:rsidR="00057734" w:rsidRPr="00057734" w:rsidRDefault="00057734" w:rsidP="00971120">
      <w:pPr>
        <w:ind w:firstLine="709"/>
        <w:jc w:val="both"/>
        <w:rPr>
          <w:sz w:val="28"/>
          <w:szCs w:val="28"/>
        </w:rPr>
      </w:pPr>
      <w:r w:rsidRPr="00057734">
        <w:rPr>
          <w:sz w:val="28"/>
          <w:szCs w:val="28"/>
        </w:rPr>
        <w:t>- на коммунальное хозяйство – 27 036 000 рублей;</w:t>
      </w:r>
    </w:p>
    <w:p w:rsidR="00057734" w:rsidRPr="00057734" w:rsidRDefault="00057734" w:rsidP="00971120">
      <w:pPr>
        <w:ind w:firstLine="709"/>
        <w:jc w:val="both"/>
        <w:rPr>
          <w:sz w:val="28"/>
          <w:szCs w:val="28"/>
        </w:rPr>
      </w:pPr>
      <w:r w:rsidRPr="00057734">
        <w:rPr>
          <w:sz w:val="28"/>
          <w:szCs w:val="28"/>
        </w:rPr>
        <w:t>- на благоустройство – 25 300 000 рублей.</w:t>
      </w:r>
    </w:p>
    <w:p w:rsidR="00057734" w:rsidRPr="00057734" w:rsidRDefault="00057734" w:rsidP="00971120">
      <w:pPr>
        <w:ind w:left="-851" w:firstLine="709"/>
        <w:jc w:val="both"/>
        <w:rPr>
          <w:sz w:val="28"/>
          <w:szCs w:val="28"/>
        </w:rPr>
      </w:pPr>
    </w:p>
    <w:p w:rsidR="00057734" w:rsidRPr="00727F83" w:rsidRDefault="00057734" w:rsidP="00971120">
      <w:pPr>
        <w:ind w:left="-900" w:firstLine="900"/>
        <w:jc w:val="center"/>
        <w:rPr>
          <w:b/>
          <w:sz w:val="28"/>
          <w:szCs w:val="28"/>
        </w:rPr>
      </w:pPr>
      <w:bookmarkStart w:id="0" w:name="_GoBack"/>
      <w:bookmarkEnd w:id="0"/>
      <w:r w:rsidRPr="00727F83">
        <w:rPr>
          <w:b/>
          <w:sz w:val="28"/>
          <w:szCs w:val="28"/>
        </w:rPr>
        <w:t>Жилищно-коммунальное хозяйство</w:t>
      </w:r>
      <w:r w:rsidR="00727F83">
        <w:rPr>
          <w:b/>
          <w:sz w:val="28"/>
          <w:szCs w:val="28"/>
        </w:rPr>
        <w:t>.</w:t>
      </w:r>
    </w:p>
    <w:p w:rsidR="00934D19" w:rsidRPr="00057734" w:rsidRDefault="00934D19" w:rsidP="00971120">
      <w:pPr>
        <w:ind w:left="-900" w:firstLine="900"/>
        <w:jc w:val="center"/>
        <w:rPr>
          <w:b/>
          <w:i/>
          <w:sz w:val="28"/>
          <w:szCs w:val="28"/>
        </w:rPr>
      </w:pPr>
    </w:p>
    <w:p w:rsidR="00057734" w:rsidRPr="00057734" w:rsidRDefault="00057734" w:rsidP="00971120">
      <w:pPr>
        <w:ind w:firstLine="709"/>
        <w:jc w:val="both"/>
        <w:rPr>
          <w:sz w:val="28"/>
          <w:szCs w:val="28"/>
        </w:rPr>
      </w:pPr>
      <w:r w:rsidRPr="00971120">
        <w:rPr>
          <w:sz w:val="28"/>
          <w:szCs w:val="28"/>
        </w:rPr>
        <w:t>В 2020 году был произведен капитальный ремонт объектов муниципальной собственности</w:t>
      </w:r>
      <w:r w:rsidRPr="00057734">
        <w:rPr>
          <w:sz w:val="28"/>
          <w:szCs w:val="28"/>
        </w:rPr>
        <w:t xml:space="preserve"> на общую сумму 27 036 000 рублей – это:</w:t>
      </w:r>
    </w:p>
    <w:p w:rsidR="00057734" w:rsidRPr="00057734" w:rsidRDefault="00057734" w:rsidP="00971120">
      <w:pPr>
        <w:ind w:firstLine="709"/>
        <w:jc w:val="both"/>
        <w:rPr>
          <w:sz w:val="28"/>
          <w:szCs w:val="28"/>
        </w:rPr>
      </w:pPr>
      <w:r w:rsidRPr="00057734">
        <w:rPr>
          <w:sz w:val="28"/>
          <w:szCs w:val="28"/>
        </w:rPr>
        <w:t>- Ремонт дымовой трубы на Кот №52 в п. Лесное;</w:t>
      </w:r>
    </w:p>
    <w:p w:rsidR="00057734" w:rsidRPr="00057734" w:rsidRDefault="00057734" w:rsidP="00971120">
      <w:pPr>
        <w:ind w:firstLine="709"/>
        <w:jc w:val="both"/>
        <w:rPr>
          <w:sz w:val="28"/>
          <w:szCs w:val="28"/>
        </w:rPr>
      </w:pPr>
      <w:r w:rsidRPr="00057734">
        <w:rPr>
          <w:sz w:val="28"/>
          <w:szCs w:val="28"/>
        </w:rPr>
        <w:t>- Установка системы ХВП в котельных №2,4,5,20,26,27,28;</w:t>
      </w:r>
    </w:p>
    <w:p w:rsidR="00057734" w:rsidRPr="00057734" w:rsidRDefault="00057734" w:rsidP="00971120">
      <w:pPr>
        <w:ind w:firstLine="709"/>
        <w:jc w:val="both"/>
        <w:rPr>
          <w:sz w:val="28"/>
          <w:szCs w:val="28"/>
        </w:rPr>
      </w:pPr>
      <w:r w:rsidRPr="00057734">
        <w:rPr>
          <w:sz w:val="28"/>
          <w:szCs w:val="28"/>
        </w:rPr>
        <w:t>- Ремонт сетей отопления от ТК-08 до ТК-10 в п. Лесное;</w:t>
      </w:r>
    </w:p>
    <w:p w:rsidR="00057734" w:rsidRPr="00057734" w:rsidRDefault="00057734" w:rsidP="00971120">
      <w:pPr>
        <w:ind w:firstLine="709"/>
        <w:jc w:val="both"/>
        <w:rPr>
          <w:sz w:val="28"/>
          <w:szCs w:val="28"/>
        </w:rPr>
      </w:pPr>
      <w:r w:rsidRPr="00057734">
        <w:rPr>
          <w:sz w:val="28"/>
          <w:szCs w:val="28"/>
        </w:rPr>
        <w:t xml:space="preserve">- Ремонт сетей отопления от жилого дома 1/34 до жилого дома 193 кот. № 4 в д. </w:t>
      </w:r>
      <w:proofErr w:type="spellStart"/>
      <w:r w:rsidRPr="00057734">
        <w:rPr>
          <w:sz w:val="28"/>
          <w:szCs w:val="28"/>
        </w:rPr>
        <w:t>Гарболово</w:t>
      </w:r>
      <w:proofErr w:type="spellEnd"/>
      <w:r w:rsidRPr="00057734">
        <w:rPr>
          <w:sz w:val="28"/>
          <w:szCs w:val="28"/>
        </w:rPr>
        <w:t>;</w:t>
      </w:r>
    </w:p>
    <w:p w:rsidR="00057734" w:rsidRPr="00057734" w:rsidRDefault="00057734" w:rsidP="00971120">
      <w:pPr>
        <w:ind w:firstLine="709"/>
        <w:jc w:val="both"/>
        <w:rPr>
          <w:sz w:val="28"/>
          <w:szCs w:val="28"/>
        </w:rPr>
      </w:pPr>
      <w:r w:rsidRPr="00057734">
        <w:rPr>
          <w:sz w:val="28"/>
          <w:szCs w:val="28"/>
        </w:rPr>
        <w:t xml:space="preserve">- Ремонт сетей отопления и ГВС от ТК- 8 до УТ 2 кот. №4 д. </w:t>
      </w:r>
      <w:proofErr w:type="spellStart"/>
      <w:r w:rsidRPr="00057734">
        <w:rPr>
          <w:sz w:val="28"/>
          <w:szCs w:val="28"/>
        </w:rPr>
        <w:t>Гарболово</w:t>
      </w:r>
      <w:proofErr w:type="spellEnd"/>
      <w:r w:rsidRPr="00057734">
        <w:rPr>
          <w:sz w:val="28"/>
          <w:szCs w:val="28"/>
        </w:rPr>
        <w:t>;</w:t>
      </w:r>
    </w:p>
    <w:p w:rsidR="00057734" w:rsidRPr="00057734" w:rsidRDefault="00057734" w:rsidP="00971120">
      <w:pPr>
        <w:ind w:firstLine="709"/>
        <w:jc w:val="both"/>
        <w:rPr>
          <w:sz w:val="28"/>
          <w:szCs w:val="28"/>
        </w:rPr>
      </w:pPr>
      <w:r w:rsidRPr="00057734">
        <w:rPr>
          <w:sz w:val="28"/>
          <w:szCs w:val="28"/>
        </w:rPr>
        <w:t>- Ремонт участка теплотрассы от насосной станции до д. 3а по ул. Островная в п. Стеклянный;</w:t>
      </w:r>
    </w:p>
    <w:p w:rsidR="00057734" w:rsidRPr="00057734" w:rsidRDefault="00057734" w:rsidP="00971120">
      <w:pPr>
        <w:ind w:firstLine="709"/>
        <w:jc w:val="both"/>
        <w:rPr>
          <w:sz w:val="28"/>
          <w:szCs w:val="28"/>
        </w:rPr>
      </w:pPr>
      <w:r w:rsidRPr="00057734">
        <w:rPr>
          <w:sz w:val="28"/>
          <w:szCs w:val="28"/>
        </w:rPr>
        <w:lastRenderedPageBreak/>
        <w:t xml:space="preserve">- Ремонт котлов в котельной №4 д. </w:t>
      </w:r>
      <w:proofErr w:type="spellStart"/>
      <w:r w:rsidRPr="00057734">
        <w:rPr>
          <w:sz w:val="28"/>
          <w:szCs w:val="28"/>
        </w:rPr>
        <w:t>Гарболово</w:t>
      </w:r>
      <w:proofErr w:type="spellEnd"/>
      <w:r w:rsidRPr="00057734">
        <w:rPr>
          <w:sz w:val="28"/>
          <w:szCs w:val="28"/>
        </w:rPr>
        <w:t>;</w:t>
      </w:r>
    </w:p>
    <w:p w:rsidR="00057734" w:rsidRPr="00057734" w:rsidRDefault="00057734" w:rsidP="00971120">
      <w:pPr>
        <w:jc w:val="both"/>
        <w:rPr>
          <w:b/>
          <w:sz w:val="28"/>
          <w:szCs w:val="28"/>
          <w:highlight w:val="yellow"/>
        </w:rPr>
      </w:pPr>
    </w:p>
    <w:p w:rsidR="00057734" w:rsidRPr="00727F83" w:rsidRDefault="00057734" w:rsidP="00971120">
      <w:pPr>
        <w:ind w:left="-900" w:firstLine="900"/>
        <w:jc w:val="center"/>
        <w:rPr>
          <w:b/>
          <w:sz w:val="28"/>
          <w:szCs w:val="28"/>
        </w:rPr>
      </w:pPr>
      <w:r w:rsidRPr="00727F83">
        <w:rPr>
          <w:b/>
          <w:sz w:val="28"/>
          <w:szCs w:val="28"/>
        </w:rPr>
        <w:t>Благоустройство</w:t>
      </w:r>
      <w:r w:rsidR="00727F83">
        <w:rPr>
          <w:b/>
          <w:sz w:val="28"/>
          <w:szCs w:val="28"/>
        </w:rPr>
        <w:t>.</w:t>
      </w:r>
    </w:p>
    <w:p w:rsidR="00934D19" w:rsidRPr="00057734" w:rsidRDefault="00934D19" w:rsidP="00971120">
      <w:pPr>
        <w:ind w:left="-900" w:firstLine="900"/>
        <w:jc w:val="center"/>
        <w:rPr>
          <w:b/>
          <w:i/>
          <w:sz w:val="28"/>
          <w:szCs w:val="28"/>
        </w:rPr>
      </w:pPr>
    </w:p>
    <w:p w:rsidR="00057734" w:rsidRPr="00971120" w:rsidRDefault="00057734" w:rsidP="00971120">
      <w:pPr>
        <w:ind w:firstLine="709"/>
        <w:jc w:val="both"/>
        <w:rPr>
          <w:sz w:val="28"/>
          <w:szCs w:val="28"/>
        </w:rPr>
      </w:pPr>
      <w:r w:rsidRPr="00971120">
        <w:rPr>
          <w:sz w:val="28"/>
          <w:szCs w:val="28"/>
        </w:rPr>
        <w:t>В 2020 году выполнены работы по благоустройству на сумму 25 300 000 рублей – это:</w:t>
      </w:r>
    </w:p>
    <w:p w:rsidR="00057734" w:rsidRPr="00971120" w:rsidRDefault="004D6C76" w:rsidP="00971120">
      <w:pPr>
        <w:ind w:firstLine="709"/>
        <w:jc w:val="both"/>
        <w:rPr>
          <w:sz w:val="28"/>
          <w:szCs w:val="28"/>
        </w:rPr>
      </w:pPr>
      <w:r w:rsidRPr="00971120">
        <w:rPr>
          <w:sz w:val="28"/>
          <w:szCs w:val="28"/>
        </w:rPr>
        <w:t>- р</w:t>
      </w:r>
      <w:r w:rsidR="00057734" w:rsidRPr="00971120">
        <w:rPr>
          <w:sz w:val="28"/>
          <w:szCs w:val="28"/>
        </w:rPr>
        <w:t xml:space="preserve">аботы по обустройству детских площадках в поселках Стеклянный, Лесное, </w:t>
      </w:r>
      <w:proofErr w:type="spellStart"/>
      <w:r w:rsidR="00057734" w:rsidRPr="00971120">
        <w:rPr>
          <w:sz w:val="28"/>
          <w:szCs w:val="28"/>
        </w:rPr>
        <w:t>Матокса</w:t>
      </w:r>
      <w:proofErr w:type="spellEnd"/>
      <w:r w:rsidR="00057734" w:rsidRPr="00971120">
        <w:rPr>
          <w:sz w:val="28"/>
          <w:szCs w:val="28"/>
        </w:rPr>
        <w:t xml:space="preserve"> на сумму 6 000 000,00 руб.;</w:t>
      </w:r>
    </w:p>
    <w:p w:rsidR="00057734" w:rsidRPr="00971120" w:rsidRDefault="00057734" w:rsidP="00971120">
      <w:pPr>
        <w:ind w:firstLine="709"/>
        <w:jc w:val="both"/>
        <w:rPr>
          <w:sz w:val="28"/>
          <w:szCs w:val="28"/>
        </w:rPr>
      </w:pPr>
      <w:r w:rsidRPr="00971120">
        <w:rPr>
          <w:sz w:val="28"/>
          <w:szCs w:val="28"/>
        </w:rPr>
        <w:t xml:space="preserve">- </w:t>
      </w:r>
      <w:r w:rsidR="004D6C76" w:rsidRPr="00971120">
        <w:rPr>
          <w:sz w:val="28"/>
          <w:szCs w:val="28"/>
        </w:rPr>
        <w:t>р</w:t>
      </w:r>
      <w:r w:rsidRPr="00971120">
        <w:rPr>
          <w:sz w:val="28"/>
          <w:szCs w:val="28"/>
        </w:rPr>
        <w:t>аботы по обустройству спортивной площадки в поселке Стеклянный, на сумму 1 150 000,00 руб., спортивной площадке в п. Лесное (за счет средств депутата 3-го округа МО- Насрединова И.Х.)</w:t>
      </w:r>
      <w:r w:rsidR="006429B9" w:rsidRPr="00971120">
        <w:rPr>
          <w:sz w:val="28"/>
          <w:szCs w:val="28"/>
        </w:rPr>
        <w:t>;</w:t>
      </w:r>
      <w:r w:rsidRPr="00971120">
        <w:rPr>
          <w:sz w:val="28"/>
          <w:szCs w:val="28"/>
        </w:rPr>
        <w:t xml:space="preserve"> </w:t>
      </w:r>
    </w:p>
    <w:p w:rsidR="00057734" w:rsidRPr="00971120" w:rsidRDefault="006429B9" w:rsidP="00971120">
      <w:pPr>
        <w:ind w:firstLine="709"/>
        <w:jc w:val="both"/>
        <w:rPr>
          <w:sz w:val="28"/>
          <w:szCs w:val="28"/>
        </w:rPr>
      </w:pPr>
      <w:r w:rsidRPr="00971120">
        <w:rPr>
          <w:sz w:val="28"/>
          <w:szCs w:val="28"/>
        </w:rPr>
        <w:t>- у</w:t>
      </w:r>
      <w:r w:rsidR="00057734" w:rsidRPr="00971120">
        <w:rPr>
          <w:sz w:val="28"/>
          <w:szCs w:val="28"/>
        </w:rPr>
        <w:t xml:space="preserve">стройство резинового покрытия на детских площадках в д. </w:t>
      </w:r>
      <w:proofErr w:type="spellStart"/>
      <w:r w:rsidR="00057734" w:rsidRPr="00971120">
        <w:rPr>
          <w:sz w:val="28"/>
          <w:szCs w:val="28"/>
        </w:rPr>
        <w:t>Куйвози</w:t>
      </w:r>
      <w:proofErr w:type="spellEnd"/>
      <w:r w:rsidR="00057734" w:rsidRPr="00971120">
        <w:rPr>
          <w:sz w:val="28"/>
          <w:szCs w:val="28"/>
        </w:rPr>
        <w:t xml:space="preserve">, д. </w:t>
      </w:r>
      <w:proofErr w:type="spellStart"/>
      <w:r w:rsidR="00057734" w:rsidRPr="00971120">
        <w:rPr>
          <w:sz w:val="28"/>
          <w:szCs w:val="28"/>
        </w:rPr>
        <w:t>Матокса</w:t>
      </w:r>
      <w:proofErr w:type="spellEnd"/>
      <w:r w:rsidR="00057734" w:rsidRPr="00971120">
        <w:rPr>
          <w:sz w:val="28"/>
          <w:szCs w:val="28"/>
        </w:rPr>
        <w:t>, д.  и пос. Стеклянный ул. Дружбы на сумму 1 150 000, руб.;</w:t>
      </w:r>
    </w:p>
    <w:p w:rsidR="00057734" w:rsidRPr="00971120" w:rsidRDefault="001E1A50" w:rsidP="00971120">
      <w:pPr>
        <w:ind w:firstLine="709"/>
        <w:rPr>
          <w:sz w:val="28"/>
          <w:szCs w:val="28"/>
        </w:rPr>
      </w:pPr>
      <w:r w:rsidRPr="00971120">
        <w:rPr>
          <w:sz w:val="28"/>
          <w:szCs w:val="28"/>
        </w:rPr>
        <w:t>- в</w:t>
      </w:r>
      <w:r w:rsidR="00057734" w:rsidRPr="00971120">
        <w:rPr>
          <w:sz w:val="28"/>
          <w:szCs w:val="28"/>
        </w:rPr>
        <w:t>ыполнены работы по устройству асфальтовой пешеходной дорожки в п. Стеклянный на сумму – 3 034 650,00 руб.</w:t>
      </w:r>
      <w:r w:rsidRPr="00971120">
        <w:rPr>
          <w:sz w:val="28"/>
          <w:szCs w:val="28"/>
        </w:rPr>
        <w:t>;</w:t>
      </w:r>
    </w:p>
    <w:p w:rsidR="00057734" w:rsidRPr="00971120" w:rsidRDefault="00057734" w:rsidP="00971120">
      <w:pPr>
        <w:ind w:firstLine="709"/>
        <w:rPr>
          <w:sz w:val="28"/>
          <w:szCs w:val="28"/>
        </w:rPr>
      </w:pPr>
      <w:r w:rsidRPr="00971120">
        <w:rPr>
          <w:sz w:val="28"/>
          <w:szCs w:val="28"/>
        </w:rPr>
        <w:t xml:space="preserve">- </w:t>
      </w:r>
      <w:r w:rsidR="001E1A50" w:rsidRPr="00971120">
        <w:rPr>
          <w:sz w:val="28"/>
          <w:szCs w:val="28"/>
        </w:rPr>
        <w:t>в</w:t>
      </w:r>
      <w:r w:rsidRPr="00971120">
        <w:rPr>
          <w:sz w:val="28"/>
          <w:szCs w:val="28"/>
        </w:rPr>
        <w:t xml:space="preserve">ыполнены работы по обустройству новых контейнерных площадок для сбора ТКО в д. </w:t>
      </w:r>
      <w:proofErr w:type="spellStart"/>
      <w:r w:rsidRPr="00971120">
        <w:rPr>
          <w:sz w:val="28"/>
          <w:szCs w:val="28"/>
        </w:rPr>
        <w:t>Куйвози</w:t>
      </w:r>
      <w:proofErr w:type="spellEnd"/>
      <w:r w:rsidRPr="00971120">
        <w:rPr>
          <w:sz w:val="28"/>
          <w:szCs w:val="28"/>
        </w:rPr>
        <w:t xml:space="preserve">, д. </w:t>
      </w:r>
      <w:proofErr w:type="spellStart"/>
      <w:r w:rsidRPr="00971120">
        <w:rPr>
          <w:sz w:val="28"/>
          <w:szCs w:val="28"/>
        </w:rPr>
        <w:t>Васкелово</w:t>
      </w:r>
      <w:proofErr w:type="spellEnd"/>
      <w:r w:rsidRPr="00971120">
        <w:rPr>
          <w:sz w:val="28"/>
          <w:szCs w:val="28"/>
        </w:rPr>
        <w:t xml:space="preserve">, п. Стеклянный, д. </w:t>
      </w:r>
      <w:proofErr w:type="spellStart"/>
      <w:r w:rsidRPr="00971120">
        <w:rPr>
          <w:sz w:val="28"/>
          <w:szCs w:val="28"/>
        </w:rPr>
        <w:t>Васкелово</w:t>
      </w:r>
      <w:proofErr w:type="spellEnd"/>
      <w:r w:rsidRPr="00971120">
        <w:rPr>
          <w:sz w:val="28"/>
          <w:szCs w:val="28"/>
        </w:rPr>
        <w:t xml:space="preserve"> микрорайон Зеркальный на сумму – 1 499 970,00 руб.</w:t>
      </w:r>
      <w:r w:rsidR="001E1A50" w:rsidRPr="00971120">
        <w:rPr>
          <w:sz w:val="28"/>
          <w:szCs w:val="28"/>
        </w:rPr>
        <w:t>;</w:t>
      </w:r>
    </w:p>
    <w:p w:rsidR="00057734" w:rsidRPr="00971120" w:rsidRDefault="00057734" w:rsidP="00971120">
      <w:pPr>
        <w:ind w:firstLine="709"/>
        <w:jc w:val="both"/>
        <w:rPr>
          <w:sz w:val="28"/>
          <w:szCs w:val="28"/>
        </w:rPr>
      </w:pPr>
      <w:r w:rsidRPr="00971120">
        <w:rPr>
          <w:sz w:val="28"/>
          <w:szCs w:val="28"/>
        </w:rPr>
        <w:t>В 2020 году осуществлялся покос трав за счет средств местного бюджета на сумму 1 000 000 руб., так же производилась уборка муниципальных территорий на сумму 1 000 000 руб.</w:t>
      </w:r>
    </w:p>
    <w:p w:rsidR="00057734" w:rsidRPr="00971120" w:rsidRDefault="00057734" w:rsidP="00971120">
      <w:pPr>
        <w:ind w:firstLine="709"/>
        <w:jc w:val="both"/>
        <w:rPr>
          <w:sz w:val="28"/>
          <w:szCs w:val="28"/>
        </w:rPr>
      </w:pPr>
      <w:r w:rsidRPr="00971120">
        <w:rPr>
          <w:sz w:val="28"/>
          <w:szCs w:val="28"/>
        </w:rPr>
        <w:t>В 2020 году были вырублены аварийные деревья на сумму 900 000 руб. в количестве 128 шт.</w:t>
      </w:r>
    </w:p>
    <w:p w:rsidR="00057734" w:rsidRPr="00057734" w:rsidRDefault="00057734" w:rsidP="00971120">
      <w:pPr>
        <w:ind w:firstLine="709"/>
        <w:jc w:val="both"/>
        <w:rPr>
          <w:sz w:val="28"/>
          <w:szCs w:val="28"/>
        </w:rPr>
      </w:pPr>
      <w:r w:rsidRPr="00971120">
        <w:rPr>
          <w:sz w:val="28"/>
          <w:szCs w:val="28"/>
        </w:rPr>
        <w:t xml:space="preserve">В соответствии с программой «Энергосбережение и </w:t>
      </w:r>
      <w:proofErr w:type="spellStart"/>
      <w:r w:rsidRPr="00971120">
        <w:rPr>
          <w:sz w:val="28"/>
          <w:szCs w:val="28"/>
        </w:rPr>
        <w:t>энергоэффективность</w:t>
      </w:r>
      <w:proofErr w:type="spellEnd"/>
      <w:r w:rsidRPr="00971120">
        <w:rPr>
          <w:sz w:val="28"/>
          <w:szCs w:val="28"/>
        </w:rPr>
        <w:t xml:space="preserve"> в 2020 году в п. Заводской и д. </w:t>
      </w:r>
      <w:proofErr w:type="spellStart"/>
      <w:r w:rsidRPr="00971120">
        <w:rPr>
          <w:sz w:val="28"/>
          <w:szCs w:val="28"/>
        </w:rPr>
        <w:t>Ненимяки</w:t>
      </w:r>
      <w:proofErr w:type="spellEnd"/>
      <w:r w:rsidRPr="00971120">
        <w:rPr>
          <w:sz w:val="28"/>
          <w:szCs w:val="28"/>
        </w:rPr>
        <w:t xml:space="preserve"> была произведена замена светильников уличного освещения на энергосберегающие светодиодные – 1 103 079,96 руб</w:t>
      </w:r>
      <w:r w:rsidRPr="00057734">
        <w:rPr>
          <w:sz w:val="28"/>
          <w:szCs w:val="28"/>
        </w:rPr>
        <w:t>.,</w:t>
      </w:r>
    </w:p>
    <w:p w:rsidR="00057734" w:rsidRPr="00057734" w:rsidRDefault="00057734" w:rsidP="00971120">
      <w:pPr>
        <w:ind w:firstLine="709"/>
        <w:jc w:val="both"/>
        <w:rPr>
          <w:sz w:val="28"/>
          <w:szCs w:val="28"/>
        </w:rPr>
      </w:pPr>
    </w:p>
    <w:p w:rsidR="00057734" w:rsidRPr="00727F83" w:rsidRDefault="00057734" w:rsidP="00971120">
      <w:pPr>
        <w:ind w:firstLine="709"/>
        <w:jc w:val="center"/>
        <w:rPr>
          <w:b/>
          <w:sz w:val="28"/>
          <w:szCs w:val="28"/>
        </w:rPr>
      </w:pPr>
      <w:r w:rsidRPr="00727F83">
        <w:rPr>
          <w:b/>
          <w:sz w:val="28"/>
          <w:szCs w:val="28"/>
        </w:rPr>
        <w:t>Дорожное хозяйство</w:t>
      </w:r>
      <w:r w:rsidR="00727F83">
        <w:rPr>
          <w:b/>
          <w:sz w:val="28"/>
          <w:szCs w:val="28"/>
        </w:rPr>
        <w:t>.</w:t>
      </w:r>
    </w:p>
    <w:p w:rsidR="00423390" w:rsidRPr="00057734" w:rsidRDefault="00423390" w:rsidP="00971120">
      <w:pPr>
        <w:ind w:firstLine="709"/>
        <w:jc w:val="center"/>
        <w:rPr>
          <w:b/>
          <w:i/>
          <w:sz w:val="28"/>
          <w:szCs w:val="28"/>
        </w:rPr>
      </w:pPr>
    </w:p>
    <w:p w:rsidR="00057734" w:rsidRPr="00971120" w:rsidRDefault="00057734" w:rsidP="00971120">
      <w:pPr>
        <w:ind w:firstLine="708"/>
        <w:jc w:val="both"/>
        <w:rPr>
          <w:sz w:val="28"/>
          <w:szCs w:val="28"/>
        </w:rPr>
      </w:pPr>
      <w:r w:rsidRPr="00971120">
        <w:rPr>
          <w:sz w:val="28"/>
          <w:szCs w:val="28"/>
        </w:rPr>
        <w:t>Выпо</w:t>
      </w:r>
      <w:r w:rsidR="00727F83" w:rsidRPr="00971120">
        <w:rPr>
          <w:sz w:val="28"/>
          <w:szCs w:val="28"/>
        </w:rPr>
        <w:t xml:space="preserve">лнены работы по </w:t>
      </w:r>
      <w:proofErr w:type="spellStart"/>
      <w:r w:rsidR="00727F83" w:rsidRPr="00971120">
        <w:rPr>
          <w:sz w:val="28"/>
          <w:szCs w:val="28"/>
        </w:rPr>
        <w:t>грейдированию</w:t>
      </w:r>
      <w:proofErr w:type="spellEnd"/>
      <w:r w:rsidR="00727F83" w:rsidRPr="00971120">
        <w:rPr>
          <w:sz w:val="28"/>
          <w:szCs w:val="28"/>
        </w:rPr>
        <w:t xml:space="preserve"> </w:t>
      </w:r>
      <w:r w:rsidRPr="00971120">
        <w:rPr>
          <w:sz w:val="28"/>
          <w:szCs w:val="28"/>
        </w:rPr>
        <w:t>и содержанию внутри посёлковых дорог</w:t>
      </w:r>
      <w:r w:rsidR="00727F83" w:rsidRPr="00971120">
        <w:rPr>
          <w:sz w:val="28"/>
          <w:szCs w:val="28"/>
        </w:rPr>
        <w:t>:</w:t>
      </w:r>
    </w:p>
    <w:p w:rsidR="00057734" w:rsidRPr="00971120" w:rsidRDefault="00057734" w:rsidP="00971120">
      <w:pPr>
        <w:ind w:firstLine="708"/>
        <w:jc w:val="both"/>
        <w:rPr>
          <w:sz w:val="28"/>
          <w:szCs w:val="28"/>
        </w:rPr>
      </w:pPr>
      <w:r w:rsidRPr="00971120">
        <w:rPr>
          <w:sz w:val="28"/>
          <w:szCs w:val="28"/>
        </w:rPr>
        <w:t xml:space="preserve">- д. </w:t>
      </w:r>
      <w:proofErr w:type="spellStart"/>
      <w:r w:rsidRPr="00971120">
        <w:rPr>
          <w:sz w:val="28"/>
          <w:szCs w:val="28"/>
        </w:rPr>
        <w:t>Матокса</w:t>
      </w:r>
      <w:proofErr w:type="spellEnd"/>
      <w:r w:rsidRPr="00971120">
        <w:rPr>
          <w:sz w:val="28"/>
          <w:szCs w:val="28"/>
        </w:rPr>
        <w:t xml:space="preserve"> ул. Хвойная (грейдирование без добавления материалов)</w:t>
      </w:r>
    </w:p>
    <w:p w:rsidR="00057734" w:rsidRPr="00971120" w:rsidRDefault="00057734" w:rsidP="00971120">
      <w:pPr>
        <w:ind w:firstLine="708"/>
        <w:jc w:val="both"/>
        <w:rPr>
          <w:sz w:val="28"/>
          <w:szCs w:val="28"/>
        </w:rPr>
      </w:pPr>
      <w:r w:rsidRPr="00971120">
        <w:rPr>
          <w:sz w:val="28"/>
          <w:szCs w:val="28"/>
        </w:rPr>
        <w:t>- д.</w:t>
      </w:r>
      <w:r w:rsidR="00727F83" w:rsidRPr="00971120">
        <w:rPr>
          <w:sz w:val="28"/>
          <w:szCs w:val="28"/>
        </w:rPr>
        <w:t xml:space="preserve"> </w:t>
      </w:r>
      <w:proofErr w:type="spellStart"/>
      <w:r w:rsidRPr="00971120">
        <w:rPr>
          <w:sz w:val="28"/>
          <w:szCs w:val="28"/>
        </w:rPr>
        <w:t>Васкелово</w:t>
      </w:r>
      <w:proofErr w:type="spellEnd"/>
      <w:r w:rsidRPr="00971120">
        <w:rPr>
          <w:sz w:val="28"/>
          <w:szCs w:val="28"/>
        </w:rPr>
        <w:t>:</w:t>
      </w:r>
      <w:r w:rsidR="00727F83" w:rsidRPr="00971120">
        <w:rPr>
          <w:sz w:val="28"/>
          <w:szCs w:val="28"/>
        </w:rPr>
        <w:t xml:space="preserve"> </w:t>
      </w:r>
      <w:r w:rsidRPr="00971120">
        <w:rPr>
          <w:sz w:val="28"/>
          <w:szCs w:val="28"/>
        </w:rPr>
        <w:t>Болотный переулок, ул. Магазинная, ул. Боровая, ул. Семафорная</w:t>
      </w:r>
      <w:r w:rsidR="00727F83" w:rsidRPr="00971120">
        <w:rPr>
          <w:sz w:val="28"/>
          <w:szCs w:val="28"/>
        </w:rPr>
        <w:t xml:space="preserve">, участок ул. </w:t>
      </w:r>
      <w:proofErr w:type="spellStart"/>
      <w:r w:rsidR="00727F83" w:rsidRPr="00971120">
        <w:rPr>
          <w:sz w:val="28"/>
          <w:szCs w:val="28"/>
        </w:rPr>
        <w:t>Новопроложенная</w:t>
      </w:r>
      <w:proofErr w:type="spellEnd"/>
      <w:r w:rsidR="00727F83" w:rsidRPr="00971120">
        <w:rPr>
          <w:sz w:val="28"/>
          <w:szCs w:val="28"/>
        </w:rPr>
        <w:t>,</w:t>
      </w:r>
      <w:r w:rsidRPr="00971120">
        <w:rPr>
          <w:sz w:val="28"/>
          <w:szCs w:val="28"/>
        </w:rPr>
        <w:t xml:space="preserve"> участок ул. Привокзальная.</w:t>
      </w:r>
    </w:p>
    <w:p w:rsidR="00057734" w:rsidRPr="00971120" w:rsidRDefault="00057734" w:rsidP="00971120">
      <w:pPr>
        <w:ind w:firstLine="708"/>
        <w:jc w:val="both"/>
        <w:rPr>
          <w:sz w:val="28"/>
          <w:szCs w:val="28"/>
        </w:rPr>
      </w:pPr>
      <w:r w:rsidRPr="00971120">
        <w:rPr>
          <w:sz w:val="28"/>
          <w:szCs w:val="28"/>
        </w:rPr>
        <w:t xml:space="preserve">- д. </w:t>
      </w:r>
      <w:proofErr w:type="spellStart"/>
      <w:r w:rsidRPr="00971120">
        <w:rPr>
          <w:sz w:val="28"/>
          <w:szCs w:val="28"/>
        </w:rPr>
        <w:t>Васкелово</w:t>
      </w:r>
      <w:proofErr w:type="spellEnd"/>
      <w:r w:rsidRPr="00971120">
        <w:rPr>
          <w:sz w:val="28"/>
          <w:szCs w:val="28"/>
        </w:rPr>
        <w:t xml:space="preserve">, м. р-н. Зеркальный: пер. </w:t>
      </w:r>
      <w:proofErr w:type="spellStart"/>
      <w:r w:rsidRPr="00971120">
        <w:rPr>
          <w:sz w:val="28"/>
          <w:szCs w:val="28"/>
        </w:rPr>
        <w:t>Тайманова</w:t>
      </w:r>
      <w:proofErr w:type="spellEnd"/>
      <w:r w:rsidRPr="00971120">
        <w:rPr>
          <w:sz w:val="28"/>
          <w:szCs w:val="28"/>
        </w:rPr>
        <w:t xml:space="preserve"> </w:t>
      </w:r>
    </w:p>
    <w:p w:rsidR="00057734" w:rsidRPr="00971120" w:rsidRDefault="00057734" w:rsidP="00971120">
      <w:pPr>
        <w:ind w:firstLine="708"/>
        <w:jc w:val="both"/>
        <w:rPr>
          <w:sz w:val="28"/>
          <w:szCs w:val="28"/>
        </w:rPr>
      </w:pPr>
      <w:r w:rsidRPr="00971120">
        <w:rPr>
          <w:sz w:val="28"/>
          <w:szCs w:val="28"/>
        </w:rPr>
        <w:t xml:space="preserve">- д. </w:t>
      </w:r>
      <w:proofErr w:type="spellStart"/>
      <w:r w:rsidRPr="00971120">
        <w:rPr>
          <w:sz w:val="28"/>
          <w:szCs w:val="28"/>
        </w:rPr>
        <w:t>Куйвози</w:t>
      </w:r>
      <w:proofErr w:type="spellEnd"/>
      <w:r w:rsidRPr="00971120">
        <w:rPr>
          <w:sz w:val="28"/>
          <w:szCs w:val="28"/>
        </w:rPr>
        <w:t xml:space="preserve">: ул. Почтовая, Мира, Еловая, участок </w:t>
      </w:r>
      <w:proofErr w:type="spellStart"/>
      <w:r w:rsidRPr="00971120">
        <w:rPr>
          <w:sz w:val="28"/>
          <w:szCs w:val="28"/>
        </w:rPr>
        <w:t>ул.Вокзальная</w:t>
      </w:r>
      <w:proofErr w:type="spellEnd"/>
    </w:p>
    <w:p w:rsidR="00057734" w:rsidRPr="00971120" w:rsidRDefault="00057734" w:rsidP="00971120">
      <w:pPr>
        <w:ind w:firstLine="708"/>
        <w:jc w:val="both"/>
        <w:rPr>
          <w:sz w:val="28"/>
          <w:szCs w:val="28"/>
        </w:rPr>
      </w:pPr>
      <w:r w:rsidRPr="00971120">
        <w:rPr>
          <w:sz w:val="28"/>
          <w:szCs w:val="28"/>
        </w:rPr>
        <w:t xml:space="preserve">- п. Стеклянный подъезд к контейнерной площадке </w:t>
      </w:r>
    </w:p>
    <w:p w:rsidR="00057734" w:rsidRPr="00971120" w:rsidRDefault="00057734" w:rsidP="00971120">
      <w:pPr>
        <w:ind w:firstLine="708"/>
        <w:jc w:val="both"/>
        <w:rPr>
          <w:sz w:val="28"/>
          <w:szCs w:val="28"/>
        </w:rPr>
      </w:pPr>
      <w:r w:rsidRPr="00971120">
        <w:rPr>
          <w:sz w:val="28"/>
          <w:szCs w:val="28"/>
        </w:rPr>
        <w:t xml:space="preserve">Так же произведена замена асфальтного покрытия в поселке Лесное, п. Стеклянный, </w:t>
      </w:r>
      <w:proofErr w:type="spellStart"/>
      <w:r w:rsidRPr="00971120">
        <w:rPr>
          <w:sz w:val="28"/>
          <w:szCs w:val="28"/>
        </w:rPr>
        <w:t>п.Заводской</w:t>
      </w:r>
      <w:proofErr w:type="spellEnd"/>
      <w:r w:rsidRPr="00971120">
        <w:rPr>
          <w:sz w:val="28"/>
          <w:szCs w:val="28"/>
        </w:rPr>
        <w:t>– на общую сумму – 26 604 000,00 руб.</w:t>
      </w:r>
    </w:p>
    <w:p w:rsidR="00057734" w:rsidRPr="00057734" w:rsidRDefault="00057734" w:rsidP="00971120">
      <w:pPr>
        <w:ind w:firstLine="708"/>
        <w:jc w:val="both"/>
        <w:rPr>
          <w:b/>
          <w:sz w:val="28"/>
          <w:szCs w:val="28"/>
        </w:rPr>
      </w:pPr>
    </w:p>
    <w:p w:rsidR="00057734" w:rsidRPr="00727F83" w:rsidRDefault="00934D19" w:rsidP="00971120">
      <w:pPr>
        <w:ind w:left="-900" w:firstLine="900"/>
        <w:jc w:val="center"/>
        <w:rPr>
          <w:b/>
          <w:sz w:val="28"/>
          <w:szCs w:val="28"/>
        </w:rPr>
      </w:pPr>
      <w:r w:rsidRPr="00727F83">
        <w:rPr>
          <w:b/>
          <w:sz w:val="28"/>
          <w:szCs w:val="28"/>
        </w:rPr>
        <w:t>Газификация</w:t>
      </w:r>
      <w:r w:rsidR="00727F83">
        <w:rPr>
          <w:b/>
          <w:sz w:val="28"/>
          <w:szCs w:val="28"/>
        </w:rPr>
        <w:t>.</w:t>
      </w:r>
    </w:p>
    <w:p w:rsidR="00934D19" w:rsidRPr="00057734" w:rsidRDefault="00934D19" w:rsidP="00971120">
      <w:pPr>
        <w:ind w:left="-900" w:firstLine="900"/>
        <w:jc w:val="center"/>
        <w:rPr>
          <w:b/>
          <w:i/>
          <w:sz w:val="28"/>
          <w:szCs w:val="28"/>
        </w:rPr>
      </w:pPr>
    </w:p>
    <w:p w:rsidR="00057734" w:rsidRPr="00057734" w:rsidRDefault="00057734" w:rsidP="00971120">
      <w:pPr>
        <w:ind w:firstLine="709"/>
        <w:jc w:val="both"/>
        <w:rPr>
          <w:rFonts w:eastAsia="Calibri"/>
          <w:sz w:val="28"/>
          <w:szCs w:val="28"/>
          <w:lang w:eastAsia="en-US"/>
        </w:rPr>
      </w:pPr>
      <w:r w:rsidRPr="00057734">
        <w:rPr>
          <w:rFonts w:eastAsia="Calibri"/>
          <w:sz w:val="28"/>
          <w:szCs w:val="28"/>
          <w:lang w:eastAsia="en-US"/>
        </w:rPr>
        <w:t xml:space="preserve">Газификация населенных пунктов является актуальным и перспективным направлением развития поселения. К сожалению, процесс </w:t>
      </w:r>
      <w:r w:rsidRPr="00057734">
        <w:rPr>
          <w:rFonts w:eastAsia="Calibri"/>
          <w:sz w:val="28"/>
          <w:szCs w:val="28"/>
          <w:lang w:eastAsia="en-US"/>
        </w:rPr>
        <w:lastRenderedPageBreak/>
        <w:t>газификации тормозится тем, что требуется согласование по прохождению газопровода по землям Лесного фонда землям Мин. Обороны РФ и по частным территориям.</w:t>
      </w:r>
    </w:p>
    <w:p w:rsidR="00057734" w:rsidRPr="00057734" w:rsidRDefault="00057734" w:rsidP="00971120">
      <w:pPr>
        <w:ind w:firstLine="709"/>
        <w:jc w:val="both"/>
        <w:rPr>
          <w:rFonts w:eastAsia="Calibri"/>
          <w:sz w:val="28"/>
          <w:szCs w:val="28"/>
          <w:lang w:eastAsia="en-US"/>
        </w:rPr>
      </w:pPr>
      <w:r w:rsidRPr="00057734">
        <w:rPr>
          <w:rFonts w:eastAsia="Calibri"/>
          <w:sz w:val="28"/>
          <w:szCs w:val="28"/>
          <w:lang w:eastAsia="en-US"/>
        </w:rPr>
        <w:t xml:space="preserve"> На сегодняшний день схемы внутри посёлковых газопроводов разработаны и утверждены. </w:t>
      </w:r>
    </w:p>
    <w:p w:rsidR="00057734" w:rsidRPr="00057734" w:rsidRDefault="00057734" w:rsidP="00971120">
      <w:pPr>
        <w:ind w:firstLine="709"/>
        <w:jc w:val="both"/>
        <w:rPr>
          <w:rFonts w:eastAsia="Calibri"/>
          <w:sz w:val="28"/>
          <w:szCs w:val="28"/>
          <w:lang w:eastAsia="en-US"/>
        </w:rPr>
      </w:pPr>
      <w:r w:rsidRPr="00057734">
        <w:rPr>
          <w:rFonts w:eastAsia="Calibri"/>
          <w:sz w:val="28"/>
          <w:szCs w:val="28"/>
          <w:lang w:eastAsia="en-US"/>
        </w:rPr>
        <w:t xml:space="preserve">Проведены общественные слушанья по рассмотрению проекта межпоселкового газопровода </w:t>
      </w:r>
      <w:proofErr w:type="spellStart"/>
      <w:r w:rsidRPr="00057734">
        <w:rPr>
          <w:rFonts w:eastAsia="Calibri"/>
          <w:sz w:val="28"/>
          <w:szCs w:val="28"/>
          <w:lang w:eastAsia="en-US"/>
        </w:rPr>
        <w:t>д.Екатериновка</w:t>
      </w:r>
      <w:proofErr w:type="spellEnd"/>
      <w:r w:rsidRPr="00057734">
        <w:rPr>
          <w:rFonts w:eastAsia="Calibri"/>
          <w:sz w:val="28"/>
          <w:szCs w:val="28"/>
          <w:lang w:eastAsia="en-US"/>
        </w:rPr>
        <w:t xml:space="preserve"> – п. Заводской.</w:t>
      </w:r>
    </w:p>
    <w:p w:rsidR="00057734" w:rsidRPr="00057734" w:rsidRDefault="00057734" w:rsidP="00971120">
      <w:pPr>
        <w:ind w:firstLine="709"/>
        <w:jc w:val="both"/>
        <w:rPr>
          <w:rFonts w:eastAsia="Calibri"/>
          <w:sz w:val="28"/>
          <w:szCs w:val="28"/>
          <w:lang w:eastAsia="en-US"/>
        </w:rPr>
      </w:pPr>
      <w:r w:rsidRPr="00057734">
        <w:rPr>
          <w:rFonts w:eastAsia="Calibri"/>
          <w:sz w:val="28"/>
          <w:szCs w:val="28"/>
          <w:lang w:eastAsia="en-US"/>
        </w:rPr>
        <w:t>Ведется работа по проектированию межпоселковых газопроводов высокого давления I</w:t>
      </w:r>
      <w:r w:rsidRPr="00057734">
        <w:rPr>
          <w:rFonts w:eastAsia="Calibri"/>
          <w:b/>
          <w:sz w:val="28"/>
          <w:szCs w:val="28"/>
          <w:lang w:eastAsia="en-US"/>
        </w:rPr>
        <w:t>-категории</w:t>
      </w:r>
      <w:r w:rsidRPr="00057734">
        <w:rPr>
          <w:rFonts w:eastAsia="Calibri"/>
          <w:sz w:val="28"/>
          <w:szCs w:val="28"/>
          <w:lang w:eastAsia="en-US"/>
        </w:rPr>
        <w:t xml:space="preserve"> «</w:t>
      </w:r>
      <w:proofErr w:type="spellStart"/>
      <w:r w:rsidRPr="00057734">
        <w:rPr>
          <w:rFonts w:eastAsia="Calibri"/>
          <w:sz w:val="28"/>
          <w:szCs w:val="28"/>
          <w:lang w:eastAsia="en-US"/>
        </w:rPr>
        <w:t>Елизаветинка</w:t>
      </w:r>
      <w:proofErr w:type="spellEnd"/>
      <w:r w:rsidRPr="00057734">
        <w:rPr>
          <w:rFonts w:eastAsia="Calibri"/>
          <w:sz w:val="28"/>
          <w:szCs w:val="28"/>
          <w:lang w:eastAsia="en-US"/>
        </w:rPr>
        <w:t xml:space="preserve">- </w:t>
      </w:r>
      <w:proofErr w:type="spellStart"/>
      <w:r w:rsidRPr="00057734">
        <w:rPr>
          <w:rFonts w:eastAsia="Calibri"/>
          <w:sz w:val="28"/>
          <w:szCs w:val="28"/>
          <w:lang w:eastAsia="en-US"/>
        </w:rPr>
        <w:t>Керро</w:t>
      </w:r>
      <w:proofErr w:type="spellEnd"/>
      <w:r w:rsidRPr="00057734">
        <w:rPr>
          <w:rFonts w:eastAsia="Calibri"/>
          <w:sz w:val="28"/>
          <w:szCs w:val="28"/>
          <w:lang w:eastAsia="en-US"/>
        </w:rPr>
        <w:t>» «</w:t>
      </w:r>
      <w:proofErr w:type="spellStart"/>
      <w:r w:rsidRPr="00057734">
        <w:rPr>
          <w:rFonts w:eastAsia="Calibri"/>
          <w:sz w:val="28"/>
          <w:szCs w:val="28"/>
          <w:lang w:eastAsia="en-US"/>
        </w:rPr>
        <w:t>Керро-д.Лемболово</w:t>
      </w:r>
      <w:proofErr w:type="spellEnd"/>
      <w:r w:rsidRPr="00057734">
        <w:rPr>
          <w:rFonts w:eastAsia="Calibri"/>
          <w:sz w:val="28"/>
          <w:szCs w:val="28"/>
          <w:lang w:eastAsia="en-US"/>
        </w:rPr>
        <w:t xml:space="preserve">», которые позволят начать работу по газификации микрорайона «Зеркальный», а также садоводств, расположенных на территории муниципального образования. </w:t>
      </w:r>
    </w:p>
    <w:p w:rsidR="00057734" w:rsidRPr="00057734" w:rsidRDefault="00057734" w:rsidP="00971120">
      <w:pPr>
        <w:ind w:firstLine="709"/>
        <w:jc w:val="both"/>
        <w:rPr>
          <w:rFonts w:eastAsia="Calibri"/>
          <w:sz w:val="28"/>
          <w:szCs w:val="28"/>
          <w:lang w:eastAsia="en-US"/>
        </w:rPr>
      </w:pPr>
    </w:p>
    <w:p w:rsidR="00057734" w:rsidRPr="00727F83" w:rsidRDefault="00057734" w:rsidP="00971120">
      <w:pPr>
        <w:tabs>
          <w:tab w:val="left" w:pos="0"/>
        </w:tabs>
        <w:ind w:firstLine="709"/>
        <w:jc w:val="center"/>
        <w:rPr>
          <w:b/>
          <w:sz w:val="28"/>
          <w:szCs w:val="28"/>
        </w:rPr>
      </w:pPr>
      <w:r w:rsidRPr="00727F83">
        <w:rPr>
          <w:b/>
          <w:sz w:val="28"/>
          <w:szCs w:val="28"/>
        </w:rPr>
        <w:t>Землеустройство</w:t>
      </w:r>
      <w:r w:rsidR="00727F83">
        <w:rPr>
          <w:b/>
          <w:sz w:val="28"/>
          <w:szCs w:val="28"/>
        </w:rPr>
        <w:t>.</w:t>
      </w:r>
    </w:p>
    <w:p w:rsidR="00934D19" w:rsidRPr="00057734" w:rsidRDefault="00934D19" w:rsidP="00971120">
      <w:pPr>
        <w:tabs>
          <w:tab w:val="left" w:pos="0"/>
        </w:tabs>
        <w:ind w:firstLine="709"/>
        <w:jc w:val="center"/>
        <w:rPr>
          <w:i/>
          <w:sz w:val="28"/>
          <w:szCs w:val="28"/>
        </w:rPr>
      </w:pPr>
    </w:p>
    <w:p w:rsidR="00057734" w:rsidRPr="00057734" w:rsidRDefault="00057734" w:rsidP="00971120">
      <w:pPr>
        <w:tabs>
          <w:tab w:val="left" w:pos="0"/>
        </w:tabs>
        <w:ind w:firstLine="709"/>
        <w:jc w:val="both"/>
        <w:rPr>
          <w:sz w:val="28"/>
          <w:szCs w:val="28"/>
        </w:rPr>
      </w:pPr>
      <w:r w:rsidRPr="00057734">
        <w:rPr>
          <w:sz w:val="28"/>
          <w:szCs w:val="28"/>
        </w:rPr>
        <w:t>Основной задачей, поставленной перед органами местного самоуправления, является пополнение местного бюджета за счет эффективного использования земельными ресурсами.</w:t>
      </w:r>
    </w:p>
    <w:p w:rsidR="00057734" w:rsidRPr="00057734" w:rsidRDefault="00057734" w:rsidP="00971120">
      <w:pPr>
        <w:tabs>
          <w:tab w:val="left" w:pos="-851"/>
        </w:tabs>
        <w:ind w:firstLine="709"/>
        <w:jc w:val="both"/>
        <w:rPr>
          <w:b/>
          <w:sz w:val="28"/>
          <w:szCs w:val="28"/>
        </w:rPr>
      </w:pPr>
      <w:r w:rsidRPr="00057734">
        <w:rPr>
          <w:sz w:val="28"/>
          <w:szCs w:val="28"/>
        </w:rPr>
        <w:t xml:space="preserve">В 2021 году планируется провести публичные слушания и утвердить внесение изменений в Генеральный пан муниципального образования «Куйвозовское сельское поселение», что в свою очередь позволит осуществить перевод земель, переданных Минобороны РФ в категорию: </w:t>
      </w:r>
      <w:r w:rsidRPr="00057734">
        <w:rPr>
          <w:b/>
          <w:sz w:val="28"/>
          <w:szCs w:val="28"/>
        </w:rPr>
        <w:t>земли населенных пунктов.</w:t>
      </w:r>
    </w:p>
    <w:p w:rsidR="00057734" w:rsidRPr="00057734" w:rsidRDefault="00057734" w:rsidP="00971120">
      <w:pPr>
        <w:tabs>
          <w:tab w:val="left" w:pos="-851"/>
        </w:tabs>
        <w:ind w:firstLine="709"/>
        <w:jc w:val="both"/>
        <w:rPr>
          <w:sz w:val="28"/>
          <w:szCs w:val="28"/>
        </w:rPr>
      </w:pPr>
      <w:r w:rsidRPr="00057734">
        <w:rPr>
          <w:sz w:val="28"/>
          <w:szCs w:val="28"/>
        </w:rPr>
        <w:t>В 2020 году в рамках областного закона Ленинградской области от 17.07.2018 года № 75-оз «О бесплатном предоставлении гражданам, имеющим трех и более детей, земельных участков в собственность на территории Ленинградской области» предоставлено 13 участков многодетным семьям.</w:t>
      </w:r>
    </w:p>
    <w:p w:rsidR="00057734" w:rsidRPr="00057734" w:rsidRDefault="00057734" w:rsidP="00971120">
      <w:pPr>
        <w:tabs>
          <w:tab w:val="left" w:pos="-851"/>
        </w:tabs>
        <w:ind w:firstLine="709"/>
        <w:jc w:val="both"/>
        <w:rPr>
          <w:sz w:val="28"/>
          <w:szCs w:val="28"/>
        </w:rPr>
      </w:pPr>
      <w:r w:rsidRPr="00057734">
        <w:rPr>
          <w:sz w:val="28"/>
          <w:szCs w:val="28"/>
        </w:rPr>
        <w:t xml:space="preserve">Утверждены на земельной комиссии Всеволожского района 10 схем на кадастровом плане территории (КПТ) в районе д. </w:t>
      </w:r>
      <w:proofErr w:type="spellStart"/>
      <w:r w:rsidRPr="00057734">
        <w:rPr>
          <w:sz w:val="28"/>
          <w:szCs w:val="28"/>
        </w:rPr>
        <w:t>Варзолово</w:t>
      </w:r>
      <w:proofErr w:type="spellEnd"/>
      <w:r w:rsidRPr="00057734">
        <w:rPr>
          <w:sz w:val="28"/>
          <w:szCs w:val="28"/>
        </w:rPr>
        <w:t>. Ведутся работы по постановке данных земельных участков на государственный кадастровый учет и включению их в перечень для предоставления многодетным семьям. На 2021 год запланирована и выполняется работа по разработке и утверждению 30 схем на КПТ с целью предоставления земельных участков многодетным семьям.</w:t>
      </w:r>
    </w:p>
    <w:p w:rsidR="00057734" w:rsidRPr="00057734" w:rsidRDefault="00057734" w:rsidP="00971120">
      <w:pPr>
        <w:tabs>
          <w:tab w:val="left" w:pos="-851"/>
        </w:tabs>
        <w:ind w:firstLine="709"/>
        <w:jc w:val="both"/>
        <w:rPr>
          <w:sz w:val="28"/>
          <w:szCs w:val="28"/>
        </w:rPr>
      </w:pPr>
      <w:r w:rsidRPr="00057734">
        <w:rPr>
          <w:sz w:val="28"/>
          <w:szCs w:val="28"/>
        </w:rPr>
        <w:t xml:space="preserve">В 2020 году начаты работы по разработке проекта планировки территории части населенного пункта д. </w:t>
      </w:r>
      <w:proofErr w:type="spellStart"/>
      <w:r w:rsidRPr="00057734">
        <w:rPr>
          <w:sz w:val="28"/>
          <w:szCs w:val="28"/>
        </w:rPr>
        <w:t>Никитилово</w:t>
      </w:r>
      <w:proofErr w:type="spellEnd"/>
      <w:r w:rsidRPr="00057734">
        <w:rPr>
          <w:sz w:val="28"/>
          <w:szCs w:val="28"/>
        </w:rPr>
        <w:t xml:space="preserve">, с целью формирования земельных участков для предоставления гражданам в соответствии с областным законом Ленинградской области от 14.10.2008 года № 105-оз и 75- оз. Ориентировочно, за счет проектируемого земельного участка будет сформировано около 40-45  участков, что позволит сдвинуть с мертвой точки вопрос обеспечения указанных категорий граждан в собственность бесплатными земельными участками.   </w:t>
      </w:r>
    </w:p>
    <w:p w:rsidR="00057734" w:rsidRPr="00057734" w:rsidRDefault="00057734" w:rsidP="00971120">
      <w:pPr>
        <w:tabs>
          <w:tab w:val="left" w:pos="-851"/>
        </w:tabs>
        <w:ind w:firstLine="709"/>
        <w:jc w:val="both"/>
        <w:rPr>
          <w:sz w:val="28"/>
          <w:szCs w:val="28"/>
        </w:rPr>
      </w:pPr>
      <w:r w:rsidRPr="00057734">
        <w:rPr>
          <w:sz w:val="28"/>
          <w:szCs w:val="28"/>
        </w:rPr>
        <w:t>Была организована совместная работа с Северо-Западным территориальным управлением имущественных отношений Минобороны России по отчуждению земель и объектов из федеральной собственности</w:t>
      </w:r>
      <w:r w:rsidRPr="00057734">
        <w:rPr>
          <w:sz w:val="28"/>
          <w:szCs w:val="28"/>
        </w:rPr>
        <w:br/>
      </w:r>
      <w:r w:rsidRPr="00057734">
        <w:rPr>
          <w:sz w:val="28"/>
          <w:szCs w:val="28"/>
        </w:rPr>
        <w:lastRenderedPageBreak/>
        <w:t xml:space="preserve">в муниципальную на территории населенных пунктов </w:t>
      </w:r>
      <w:proofErr w:type="spellStart"/>
      <w:r w:rsidRPr="00057734">
        <w:rPr>
          <w:sz w:val="28"/>
          <w:szCs w:val="28"/>
        </w:rPr>
        <w:t>Гарболово</w:t>
      </w:r>
      <w:proofErr w:type="spellEnd"/>
      <w:r w:rsidRPr="00057734">
        <w:rPr>
          <w:sz w:val="28"/>
          <w:szCs w:val="28"/>
        </w:rPr>
        <w:t xml:space="preserve">, Лесное, </w:t>
      </w:r>
      <w:proofErr w:type="spellStart"/>
      <w:r w:rsidRPr="00057734">
        <w:rPr>
          <w:sz w:val="28"/>
          <w:szCs w:val="28"/>
        </w:rPr>
        <w:t>Варзолово</w:t>
      </w:r>
      <w:proofErr w:type="spellEnd"/>
      <w:r w:rsidRPr="00057734">
        <w:rPr>
          <w:sz w:val="28"/>
          <w:szCs w:val="28"/>
        </w:rPr>
        <w:t xml:space="preserve">, </w:t>
      </w:r>
      <w:proofErr w:type="spellStart"/>
      <w:r w:rsidRPr="00057734">
        <w:rPr>
          <w:sz w:val="28"/>
          <w:szCs w:val="28"/>
        </w:rPr>
        <w:t>Ненимяки</w:t>
      </w:r>
      <w:proofErr w:type="spellEnd"/>
      <w:r w:rsidRPr="00057734">
        <w:rPr>
          <w:sz w:val="28"/>
          <w:szCs w:val="28"/>
        </w:rPr>
        <w:t xml:space="preserve">, </w:t>
      </w:r>
      <w:proofErr w:type="spellStart"/>
      <w:r w:rsidRPr="00057734">
        <w:rPr>
          <w:sz w:val="28"/>
          <w:szCs w:val="28"/>
        </w:rPr>
        <w:t>Керро</w:t>
      </w:r>
      <w:proofErr w:type="spellEnd"/>
      <w:r w:rsidRPr="00057734">
        <w:rPr>
          <w:sz w:val="28"/>
          <w:szCs w:val="28"/>
        </w:rPr>
        <w:t xml:space="preserve">. Итог работы за 2020 г. - завершена передача п. Лесное и на 90% проведены мероприятия по земельному участку д. </w:t>
      </w:r>
      <w:proofErr w:type="spellStart"/>
      <w:r w:rsidRPr="00057734">
        <w:rPr>
          <w:sz w:val="28"/>
          <w:szCs w:val="28"/>
        </w:rPr>
        <w:t>Габолово</w:t>
      </w:r>
      <w:proofErr w:type="spellEnd"/>
      <w:r w:rsidRPr="00057734">
        <w:rPr>
          <w:sz w:val="28"/>
          <w:szCs w:val="28"/>
        </w:rPr>
        <w:t>.</w:t>
      </w:r>
    </w:p>
    <w:p w:rsidR="00057734" w:rsidRPr="00057734" w:rsidRDefault="00057734" w:rsidP="00971120">
      <w:pPr>
        <w:tabs>
          <w:tab w:val="left" w:pos="-851"/>
        </w:tabs>
        <w:ind w:firstLine="709"/>
        <w:jc w:val="both"/>
        <w:rPr>
          <w:sz w:val="28"/>
          <w:szCs w:val="28"/>
        </w:rPr>
      </w:pPr>
      <w:r w:rsidRPr="00057734">
        <w:rPr>
          <w:sz w:val="28"/>
          <w:szCs w:val="28"/>
        </w:rPr>
        <w:t>За 2020 год ликвидирована 21 несанкционированная свалка общим объемом 1060 куб. метров, потрачено 812 тыс. руб. бюджетных средств, из них 500 куб. метров по субсидии на сумму 700 тыс. рублей, полученной от Управления Ленинградской области по организации и контролю деятельности по обращению с отходами.</w:t>
      </w:r>
    </w:p>
    <w:p w:rsidR="00057734" w:rsidRPr="00057734" w:rsidRDefault="00057734" w:rsidP="00971120">
      <w:pPr>
        <w:tabs>
          <w:tab w:val="left" w:pos="-851"/>
        </w:tabs>
        <w:ind w:firstLine="709"/>
        <w:jc w:val="both"/>
        <w:rPr>
          <w:sz w:val="28"/>
          <w:szCs w:val="28"/>
        </w:rPr>
      </w:pPr>
    </w:p>
    <w:p w:rsidR="00057734" w:rsidRPr="00727F83" w:rsidRDefault="00727F83" w:rsidP="00971120">
      <w:pPr>
        <w:tabs>
          <w:tab w:val="left" w:pos="-851"/>
        </w:tabs>
        <w:jc w:val="center"/>
        <w:rPr>
          <w:b/>
          <w:sz w:val="28"/>
          <w:szCs w:val="28"/>
        </w:rPr>
      </w:pPr>
      <w:r>
        <w:rPr>
          <w:b/>
          <w:sz w:val="28"/>
          <w:szCs w:val="28"/>
        </w:rPr>
        <w:t>Имущественные отношения.</w:t>
      </w:r>
    </w:p>
    <w:p w:rsidR="00057734" w:rsidRPr="00057734" w:rsidRDefault="00057734" w:rsidP="00971120">
      <w:pPr>
        <w:tabs>
          <w:tab w:val="left" w:pos="-851"/>
        </w:tabs>
        <w:jc w:val="both"/>
        <w:rPr>
          <w:sz w:val="28"/>
          <w:szCs w:val="28"/>
        </w:rPr>
      </w:pPr>
    </w:p>
    <w:p w:rsidR="00057734" w:rsidRPr="00727F83" w:rsidRDefault="00057734" w:rsidP="00971120">
      <w:pPr>
        <w:shd w:val="clear" w:color="auto" w:fill="FFFFFF"/>
        <w:ind w:firstLine="708"/>
        <w:jc w:val="both"/>
        <w:rPr>
          <w:color w:val="000000"/>
          <w:sz w:val="28"/>
          <w:szCs w:val="28"/>
        </w:rPr>
      </w:pPr>
      <w:r w:rsidRPr="00727F83">
        <w:rPr>
          <w:color w:val="000000"/>
          <w:sz w:val="28"/>
          <w:szCs w:val="28"/>
        </w:rPr>
        <w:t>В 2020 году главными направлениями являлись:</w:t>
      </w:r>
    </w:p>
    <w:p w:rsidR="00057734" w:rsidRPr="00727F83" w:rsidRDefault="00057734" w:rsidP="00971120">
      <w:pPr>
        <w:shd w:val="clear" w:color="auto" w:fill="FFFFFF"/>
        <w:ind w:firstLine="708"/>
        <w:jc w:val="both"/>
        <w:rPr>
          <w:color w:val="000000"/>
          <w:sz w:val="28"/>
          <w:szCs w:val="28"/>
        </w:rPr>
      </w:pPr>
      <w:r w:rsidRPr="00727F83">
        <w:rPr>
          <w:color w:val="000000"/>
          <w:sz w:val="28"/>
          <w:szCs w:val="28"/>
        </w:rPr>
        <w:t>- проведение единой государственной политики в области имущественных отношений;</w:t>
      </w:r>
    </w:p>
    <w:p w:rsidR="00057734" w:rsidRPr="00727F83" w:rsidRDefault="00057734" w:rsidP="00971120">
      <w:pPr>
        <w:shd w:val="clear" w:color="auto" w:fill="FFFFFF"/>
        <w:ind w:firstLine="708"/>
        <w:jc w:val="both"/>
        <w:rPr>
          <w:color w:val="000000"/>
          <w:sz w:val="28"/>
          <w:szCs w:val="28"/>
        </w:rPr>
      </w:pPr>
      <w:r w:rsidRPr="00727F83">
        <w:rPr>
          <w:color w:val="000000"/>
          <w:sz w:val="28"/>
          <w:szCs w:val="28"/>
        </w:rPr>
        <w:t>- обеспечение эффективного управления, распоряжения, рационального использования в пределах своей компетенции муниципального имущества;</w:t>
      </w:r>
    </w:p>
    <w:p w:rsidR="00057734" w:rsidRPr="00727F83" w:rsidRDefault="00057734" w:rsidP="00971120">
      <w:pPr>
        <w:shd w:val="clear" w:color="auto" w:fill="FFFFFF"/>
        <w:ind w:firstLine="708"/>
        <w:jc w:val="both"/>
        <w:rPr>
          <w:color w:val="000000"/>
          <w:sz w:val="28"/>
          <w:szCs w:val="28"/>
        </w:rPr>
      </w:pPr>
      <w:r w:rsidRPr="00727F83">
        <w:rPr>
          <w:color w:val="000000"/>
          <w:sz w:val="28"/>
          <w:szCs w:val="28"/>
        </w:rPr>
        <w:t>- обеспечение выполнения плановых назначений в доход бюджета от арендной платы за имущество.</w:t>
      </w:r>
    </w:p>
    <w:p w:rsidR="00057734" w:rsidRPr="00727F83" w:rsidRDefault="00727F83" w:rsidP="00971120">
      <w:pPr>
        <w:tabs>
          <w:tab w:val="left" w:pos="-851"/>
        </w:tabs>
        <w:ind w:firstLine="708"/>
        <w:jc w:val="both"/>
        <w:rPr>
          <w:sz w:val="28"/>
          <w:szCs w:val="28"/>
        </w:rPr>
      </w:pPr>
      <w:r>
        <w:rPr>
          <w:sz w:val="28"/>
          <w:szCs w:val="28"/>
        </w:rPr>
        <w:t xml:space="preserve"> За прошедший год</w:t>
      </w:r>
      <w:r w:rsidR="00057734" w:rsidRPr="00727F83">
        <w:rPr>
          <w:sz w:val="28"/>
          <w:szCs w:val="28"/>
        </w:rPr>
        <w:t xml:space="preserve"> от Министерства обороны РФ принято в муниципальную собственность 26 объектов недвижимого имущества, в том числе земельные участки, расположенные в пос. Лесное (42,3 га.) и дер. </w:t>
      </w:r>
      <w:proofErr w:type="spellStart"/>
      <w:r w:rsidR="00057734" w:rsidRPr="00727F83">
        <w:rPr>
          <w:sz w:val="28"/>
          <w:szCs w:val="28"/>
        </w:rPr>
        <w:t>Варзолово</w:t>
      </w:r>
      <w:proofErr w:type="spellEnd"/>
      <w:r w:rsidR="00057734" w:rsidRPr="00727F83">
        <w:rPr>
          <w:sz w:val="28"/>
          <w:szCs w:val="28"/>
        </w:rPr>
        <w:t xml:space="preserve"> (75 га.).</w:t>
      </w:r>
    </w:p>
    <w:p w:rsidR="00057734" w:rsidRPr="00727F83" w:rsidRDefault="00057734" w:rsidP="00971120">
      <w:pPr>
        <w:tabs>
          <w:tab w:val="left" w:pos="-851"/>
        </w:tabs>
        <w:ind w:firstLine="708"/>
        <w:jc w:val="both"/>
        <w:rPr>
          <w:sz w:val="28"/>
          <w:szCs w:val="28"/>
        </w:rPr>
      </w:pPr>
      <w:r w:rsidRPr="00727F83">
        <w:rPr>
          <w:sz w:val="28"/>
          <w:szCs w:val="28"/>
        </w:rPr>
        <w:t xml:space="preserve">Проведены работы по изготовлению технических планов и поставлены на учет бесхозяйные объекты недвижимости в управлении </w:t>
      </w:r>
      <w:proofErr w:type="spellStart"/>
      <w:r w:rsidRPr="00727F83">
        <w:rPr>
          <w:sz w:val="28"/>
          <w:szCs w:val="28"/>
        </w:rPr>
        <w:t>Росреестра</w:t>
      </w:r>
      <w:proofErr w:type="spellEnd"/>
      <w:r w:rsidRPr="00727F83">
        <w:rPr>
          <w:sz w:val="28"/>
          <w:szCs w:val="28"/>
        </w:rPr>
        <w:t xml:space="preserve"> по Ленинградской области 8 объектов  (комбинированные трансформаторные подстанция – 2 ед., линии электропередач, трансформаторная подстанция – 1 ед., водонапорные башни – 2 ед., канализационные очистные сооружения  - 2 ед., сооружение артезианской скважины – 2 ед., подземный резервуар воды -1 ед., здание пожарной части, а также сооружения</w:t>
      </w:r>
      <w:r w:rsidR="00727F83">
        <w:rPr>
          <w:sz w:val="28"/>
          <w:szCs w:val="28"/>
        </w:rPr>
        <w:t xml:space="preserve"> дорожного транспорта – дорог).</w:t>
      </w:r>
    </w:p>
    <w:p w:rsidR="00057734" w:rsidRPr="00727F83" w:rsidRDefault="00057734" w:rsidP="00971120">
      <w:pPr>
        <w:tabs>
          <w:tab w:val="left" w:pos="-851"/>
        </w:tabs>
        <w:ind w:firstLine="708"/>
        <w:jc w:val="both"/>
        <w:rPr>
          <w:sz w:val="28"/>
          <w:szCs w:val="28"/>
        </w:rPr>
      </w:pPr>
      <w:r w:rsidRPr="00727F83">
        <w:rPr>
          <w:sz w:val="28"/>
          <w:szCs w:val="28"/>
        </w:rPr>
        <w:t>Администрацией выданы разрешения и заключены 7 договоров о передаче жилого помещения в собственность граждан.</w:t>
      </w:r>
    </w:p>
    <w:p w:rsidR="00057734" w:rsidRPr="00727F83" w:rsidRDefault="00057734" w:rsidP="00971120">
      <w:pPr>
        <w:tabs>
          <w:tab w:val="left" w:pos="-851"/>
        </w:tabs>
        <w:ind w:firstLine="708"/>
        <w:jc w:val="both"/>
        <w:rPr>
          <w:color w:val="000000"/>
          <w:sz w:val="28"/>
          <w:szCs w:val="28"/>
        </w:rPr>
      </w:pPr>
      <w:r w:rsidRPr="00727F83">
        <w:rPr>
          <w:sz w:val="28"/>
          <w:szCs w:val="28"/>
        </w:rPr>
        <w:t xml:space="preserve">За период 2020 года было действующих 24 договора аренды муниципального имущества. </w:t>
      </w:r>
      <w:r w:rsidRPr="00727F83">
        <w:rPr>
          <w:color w:val="000000"/>
          <w:sz w:val="28"/>
          <w:szCs w:val="28"/>
        </w:rPr>
        <w:t xml:space="preserve">По итогам 2020 года общая сумма средств от использования имущества составила в консолидированный бюджет- </w:t>
      </w:r>
      <w:r w:rsidRPr="00727F83">
        <w:rPr>
          <w:b/>
          <w:bCs/>
          <w:sz w:val="28"/>
          <w:szCs w:val="28"/>
        </w:rPr>
        <w:t xml:space="preserve">6 118, 55 </w:t>
      </w:r>
      <w:r w:rsidR="00401026" w:rsidRPr="00727F83">
        <w:rPr>
          <w:color w:val="000000"/>
          <w:sz w:val="28"/>
          <w:szCs w:val="28"/>
        </w:rPr>
        <w:t>тыс. рублей.</w:t>
      </w:r>
    </w:p>
    <w:p w:rsidR="00971120" w:rsidRDefault="00057734" w:rsidP="00971120">
      <w:pPr>
        <w:shd w:val="clear" w:color="auto" w:fill="FFFFFF"/>
        <w:ind w:firstLine="708"/>
        <w:jc w:val="both"/>
        <w:rPr>
          <w:sz w:val="28"/>
          <w:szCs w:val="28"/>
        </w:rPr>
      </w:pPr>
      <w:r w:rsidRPr="00727F83">
        <w:rPr>
          <w:color w:val="000000"/>
          <w:sz w:val="28"/>
          <w:szCs w:val="28"/>
        </w:rPr>
        <w:t xml:space="preserve">В соответствии Планом первоочередных мероприятий по обеспечению устойчивого развития экономики в условиях ухудшения ситуации в связи с распространением новой </w:t>
      </w:r>
      <w:proofErr w:type="spellStart"/>
      <w:r w:rsidRPr="00727F83">
        <w:rPr>
          <w:color w:val="000000"/>
          <w:sz w:val="28"/>
          <w:szCs w:val="28"/>
        </w:rPr>
        <w:t>коронавирусной</w:t>
      </w:r>
      <w:proofErr w:type="spellEnd"/>
      <w:r w:rsidRPr="00727F83">
        <w:rPr>
          <w:color w:val="000000"/>
          <w:sz w:val="28"/>
          <w:szCs w:val="28"/>
        </w:rPr>
        <w:t xml:space="preserve"> инфекции в Ленинградской области принято решение об освобождении арендаторов - субъектов малого и среднего предпринимательства МО «Куйвозовское сельское поселение» </w:t>
      </w:r>
      <w:r w:rsidRPr="00727F83">
        <w:rPr>
          <w:sz w:val="28"/>
          <w:szCs w:val="28"/>
        </w:rPr>
        <w:t>по уплате арендной платы по договорам аренды муниципального имущества –на сумму 56,3 тыс. рублей.</w:t>
      </w:r>
    </w:p>
    <w:p w:rsidR="00971120" w:rsidRDefault="00971120" w:rsidP="00971120">
      <w:pPr>
        <w:shd w:val="clear" w:color="auto" w:fill="FFFFFF"/>
        <w:ind w:firstLine="708"/>
        <w:jc w:val="both"/>
        <w:rPr>
          <w:sz w:val="28"/>
          <w:szCs w:val="28"/>
        </w:rPr>
      </w:pPr>
    </w:p>
    <w:p w:rsidR="00971120" w:rsidRDefault="00971120" w:rsidP="00971120">
      <w:pPr>
        <w:shd w:val="clear" w:color="auto" w:fill="FFFFFF"/>
        <w:ind w:firstLine="708"/>
        <w:jc w:val="center"/>
        <w:rPr>
          <w:b/>
          <w:sz w:val="28"/>
          <w:szCs w:val="28"/>
        </w:rPr>
      </w:pPr>
    </w:p>
    <w:p w:rsidR="00057734" w:rsidRPr="00971120" w:rsidRDefault="00057734" w:rsidP="00971120">
      <w:pPr>
        <w:shd w:val="clear" w:color="auto" w:fill="FFFFFF"/>
        <w:ind w:firstLine="708"/>
        <w:jc w:val="center"/>
        <w:rPr>
          <w:b/>
          <w:sz w:val="28"/>
          <w:szCs w:val="28"/>
        </w:rPr>
      </w:pPr>
      <w:r w:rsidRPr="00971120">
        <w:rPr>
          <w:b/>
          <w:sz w:val="28"/>
          <w:szCs w:val="28"/>
        </w:rPr>
        <w:lastRenderedPageBreak/>
        <w:t>Жилищная комиссия</w:t>
      </w:r>
      <w:r w:rsidR="00727F83" w:rsidRPr="00971120">
        <w:rPr>
          <w:b/>
          <w:sz w:val="28"/>
          <w:szCs w:val="28"/>
        </w:rPr>
        <w:t>.</w:t>
      </w:r>
    </w:p>
    <w:p w:rsidR="00057734" w:rsidRPr="00057734" w:rsidRDefault="00057734" w:rsidP="00971120">
      <w:pPr>
        <w:tabs>
          <w:tab w:val="left" w:pos="-851"/>
        </w:tabs>
        <w:ind w:left="-851" w:firstLine="567"/>
        <w:jc w:val="both"/>
        <w:rPr>
          <w:b/>
          <w:color w:val="FF0000"/>
          <w:sz w:val="28"/>
          <w:szCs w:val="28"/>
        </w:rPr>
      </w:pPr>
    </w:p>
    <w:p w:rsidR="00727F83" w:rsidRDefault="00057734" w:rsidP="00971120">
      <w:pPr>
        <w:ind w:firstLine="708"/>
        <w:jc w:val="both"/>
        <w:rPr>
          <w:sz w:val="28"/>
          <w:szCs w:val="28"/>
        </w:rPr>
      </w:pPr>
      <w:r w:rsidRPr="00057734">
        <w:rPr>
          <w:sz w:val="28"/>
          <w:szCs w:val="28"/>
        </w:rPr>
        <w:t>На 1 января 2020 года состояли на учете нуждающихся в предоставлении жилых помещений 88 семей - 234 человека, признанных малоимущими и нуждающимися, в том числе 11 детей-сирот и детей, оставшихся без попечения родителей; 17 многодетных семей.</w:t>
      </w:r>
    </w:p>
    <w:p w:rsidR="00727F83" w:rsidRDefault="00057734" w:rsidP="00971120">
      <w:pPr>
        <w:ind w:firstLine="708"/>
        <w:jc w:val="both"/>
        <w:rPr>
          <w:sz w:val="28"/>
          <w:szCs w:val="28"/>
        </w:rPr>
      </w:pPr>
      <w:r w:rsidRPr="00057734">
        <w:rPr>
          <w:sz w:val="28"/>
          <w:szCs w:val="28"/>
        </w:rPr>
        <w:t xml:space="preserve">Улучшили свои жилищные условия за прошедший год 10 семей - 29 человек, на очередь в прошедшем году были поставлены 10 семей в количестве 33 человека малоимущих и нуждающихся в предоставлении жилых помещений, предоставляемых по договорам социального найма.  </w:t>
      </w:r>
    </w:p>
    <w:p w:rsidR="00057734" w:rsidRPr="00057734" w:rsidRDefault="00057734" w:rsidP="00971120">
      <w:pPr>
        <w:ind w:firstLine="708"/>
        <w:jc w:val="both"/>
        <w:rPr>
          <w:sz w:val="28"/>
          <w:szCs w:val="28"/>
        </w:rPr>
      </w:pPr>
      <w:r w:rsidRPr="00057734">
        <w:rPr>
          <w:sz w:val="28"/>
          <w:szCs w:val="28"/>
        </w:rPr>
        <w:t>В 2020 году организована претензионная работа по высвобождению лицами незаконно занимающих муниципальные жилые помещения (квартиры). Получено 2 решения суда о выселении, 2 служебных помещения высвобождены в досудебном порядке. В текущем год</w:t>
      </w:r>
      <w:r w:rsidR="00971120">
        <w:rPr>
          <w:sz w:val="28"/>
          <w:szCs w:val="28"/>
        </w:rPr>
        <w:t>у работа продолжается еще по 6</w:t>
      </w:r>
      <w:r w:rsidRPr="00057734">
        <w:rPr>
          <w:sz w:val="28"/>
          <w:szCs w:val="28"/>
        </w:rPr>
        <w:t xml:space="preserve"> помещениям. </w:t>
      </w:r>
    </w:p>
    <w:p w:rsidR="00057734" w:rsidRPr="00057734" w:rsidRDefault="00057734" w:rsidP="00971120">
      <w:pPr>
        <w:ind w:firstLine="709"/>
        <w:jc w:val="both"/>
        <w:rPr>
          <w:rFonts w:eastAsia="Calibri"/>
          <w:sz w:val="28"/>
          <w:szCs w:val="28"/>
          <w:lang w:eastAsia="en-US"/>
        </w:rPr>
      </w:pPr>
    </w:p>
    <w:p w:rsidR="00057734" w:rsidRPr="00727F83" w:rsidRDefault="00057734" w:rsidP="00971120">
      <w:pPr>
        <w:jc w:val="center"/>
        <w:rPr>
          <w:rFonts w:eastAsia="Calibri"/>
          <w:b/>
          <w:sz w:val="28"/>
          <w:szCs w:val="28"/>
          <w:lang w:eastAsia="en-US"/>
        </w:rPr>
      </w:pPr>
      <w:r w:rsidRPr="00727F83">
        <w:rPr>
          <w:rFonts w:eastAsia="Calibri"/>
          <w:b/>
          <w:sz w:val="28"/>
          <w:szCs w:val="28"/>
          <w:lang w:eastAsia="en-US"/>
        </w:rPr>
        <w:t>Подведя итоги работы в сфере ЖКХ, земельных, имущественных отношениях и благоустройства в 2020году, следует определить основные мероприятия по улучшению жизни граждан и исполнение бюджета муниципального образования на 2021 год</w:t>
      </w:r>
      <w:r w:rsidR="00727F83">
        <w:rPr>
          <w:rFonts w:eastAsia="Calibri"/>
          <w:b/>
          <w:sz w:val="28"/>
          <w:szCs w:val="28"/>
          <w:lang w:eastAsia="en-US"/>
        </w:rPr>
        <w:t>.</w:t>
      </w:r>
    </w:p>
    <w:p w:rsidR="00057734" w:rsidRPr="00057734" w:rsidRDefault="00057734" w:rsidP="00971120">
      <w:pPr>
        <w:widowControl/>
        <w:numPr>
          <w:ilvl w:val="0"/>
          <w:numId w:val="12"/>
        </w:numPr>
        <w:tabs>
          <w:tab w:val="left" w:pos="-851"/>
        </w:tabs>
        <w:autoSpaceDE/>
        <w:adjustRightInd/>
        <w:ind w:left="0" w:firstLine="709"/>
        <w:contextualSpacing/>
        <w:jc w:val="both"/>
        <w:rPr>
          <w:rFonts w:eastAsia="Calibri"/>
          <w:sz w:val="28"/>
          <w:szCs w:val="28"/>
          <w:lang w:eastAsia="en-US"/>
        </w:rPr>
      </w:pPr>
      <w:r w:rsidRPr="00057734">
        <w:rPr>
          <w:rFonts w:eastAsia="Calibri"/>
          <w:sz w:val="28"/>
          <w:szCs w:val="28"/>
          <w:lang w:eastAsia="en-US"/>
        </w:rPr>
        <w:t xml:space="preserve">Продолжить совместную работу с Северо-Западным территориальным управлением имущественных отношений Минобороны России по отчуждению земель из федеральной собственности в муниципальную собственность в отношении земельных участков д. </w:t>
      </w:r>
      <w:proofErr w:type="spellStart"/>
      <w:r w:rsidRPr="00057734">
        <w:rPr>
          <w:rFonts w:eastAsia="Calibri"/>
          <w:sz w:val="28"/>
          <w:szCs w:val="28"/>
          <w:lang w:eastAsia="en-US"/>
        </w:rPr>
        <w:t>Гарболово</w:t>
      </w:r>
      <w:proofErr w:type="spellEnd"/>
      <w:r w:rsidRPr="00057734">
        <w:rPr>
          <w:rFonts w:eastAsia="Calibri"/>
          <w:sz w:val="28"/>
          <w:szCs w:val="28"/>
          <w:lang w:eastAsia="en-US"/>
        </w:rPr>
        <w:t xml:space="preserve">, д. </w:t>
      </w:r>
      <w:proofErr w:type="spellStart"/>
      <w:r w:rsidRPr="00057734">
        <w:rPr>
          <w:rFonts w:eastAsia="Calibri"/>
          <w:sz w:val="28"/>
          <w:szCs w:val="28"/>
          <w:lang w:eastAsia="en-US"/>
        </w:rPr>
        <w:t>Ненимяки</w:t>
      </w:r>
      <w:proofErr w:type="spellEnd"/>
      <w:r w:rsidRPr="00057734">
        <w:rPr>
          <w:rFonts w:eastAsia="Calibri"/>
          <w:sz w:val="28"/>
          <w:szCs w:val="28"/>
          <w:lang w:eastAsia="en-US"/>
        </w:rPr>
        <w:t xml:space="preserve">, д. </w:t>
      </w:r>
      <w:proofErr w:type="spellStart"/>
      <w:r w:rsidRPr="00057734">
        <w:rPr>
          <w:rFonts w:eastAsia="Calibri"/>
          <w:sz w:val="28"/>
          <w:szCs w:val="28"/>
          <w:lang w:eastAsia="en-US"/>
        </w:rPr>
        <w:t>Керро</w:t>
      </w:r>
      <w:proofErr w:type="spellEnd"/>
      <w:r w:rsidRPr="00057734">
        <w:rPr>
          <w:rFonts w:eastAsia="Calibri"/>
          <w:sz w:val="28"/>
          <w:szCs w:val="28"/>
          <w:lang w:eastAsia="en-US"/>
        </w:rPr>
        <w:t>.</w:t>
      </w:r>
    </w:p>
    <w:p w:rsidR="00727F83" w:rsidRDefault="00057734" w:rsidP="00971120">
      <w:pPr>
        <w:widowControl/>
        <w:numPr>
          <w:ilvl w:val="0"/>
          <w:numId w:val="12"/>
        </w:numPr>
        <w:tabs>
          <w:tab w:val="left" w:pos="-851"/>
        </w:tabs>
        <w:autoSpaceDE/>
        <w:adjustRightInd/>
        <w:ind w:left="0" w:firstLine="709"/>
        <w:contextualSpacing/>
        <w:jc w:val="both"/>
        <w:rPr>
          <w:rFonts w:eastAsia="Calibri"/>
          <w:sz w:val="28"/>
          <w:szCs w:val="28"/>
          <w:lang w:eastAsia="en-US"/>
        </w:rPr>
      </w:pPr>
      <w:r w:rsidRPr="00057734">
        <w:rPr>
          <w:rFonts w:eastAsia="Calibri"/>
          <w:sz w:val="28"/>
          <w:szCs w:val="28"/>
          <w:lang w:eastAsia="en-US"/>
        </w:rPr>
        <w:t>Обеспечить эффективное управление и распоряжение муниципальным имуществом, в том числе объектов, принимаемых от Министерства обороны Российской Федерации в целях развития территории сельского поселения, привлечения инвесторов и пополнения бюджета муниципального образования.</w:t>
      </w:r>
    </w:p>
    <w:p w:rsidR="00057734" w:rsidRPr="00727F83" w:rsidRDefault="00057734" w:rsidP="00971120">
      <w:pPr>
        <w:widowControl/>
        <w:numPr>
          <w:ilvl w:val="0"/>
          <w:numId w:val="12"/>
        </w:numPr>
        <w:tabs>
          <w:tab w:val="left" w:pos="-851"/>
        </w:tabs>
        <w:autoSpaceDE/>
        <w:adjustRightInd/>
        <w:ind w:left="0" w:firstLine="709"/>
        <w:contextualSpacing/>
        <w:jc w:val="both"/>
        <w:rPr>
          <w:rFonts w:eastAsia="Calibri"/>
          <w:sz w:val="28"/>
          <w:szCs w:val="28"/>
          <w:lang w:eastAsia="en-US"/>
        </w:rPr>
      </w:pPr>
      <w:r w:rsidRPr="00727F83">
        <w:rPr>
          <w:rFonts w:eastAsia="Calibri"/>
          <w:sz w:val="28"/>
          <w:szCs w:val="28"/>
          <w:lang w:eastAsia="en-US"/>
        </w:rPr>
        <w:t>Завершить проектные работы по благоустройству общественных территорий:</w:t>
      </w:r>
    </w:p>
    <w:p w:rsidR="00057734" w:rsidRPr="00057734" w:rsidRDefault="00057734" w:rsidP="00971120">
      <w:pPr>
        <w:tabs>
          <w:tab w:val="left" w:pos="-851"/>
        </w:tabs>
        <w:ind w:firstLine="709"/>
        <w:contextualSpacing/>
        <w:rPr>
          <w:rFonts w:eastAsia="Calibri"/>
          <w:sz w:val="28"/>
          <w:szCs w:val="28"/>
          <w:lang w:eastAsia="en-US"/>
        </w:rPr>
      </w:pPr>
      <w:r w:rsidRPr="00057734">
        <w:rPr>
          <w:rFonts w:eastAsia="Calibri"/>
          <w:sz w:val="28"/>
          <w:szCs w:val="28"/>
          <w:lang w:eastAsia="en-US"/>
        </w:rPr>
        <w:t xml:space="preserve">- проект благоустройства общественного пространства территории в д. </w:t>
      </w:r>
      <w:proofErr w:type="spellStart"/>
      <w:r w:rsidRPr="00057734">
        <w:rPr>
          <w:rFonts w:eastAsia="Calibri"/>
          <w:sz w:val="28"/>
          <w:szCs w:val="28"/>
          <w:lang w:eastAsia="en-US"/>
        </w:rPr>
        <w:t>Куйвози</w:t>
      </w:r>
      <w:proofErr w:type="spellEnd"/>
      <w:r w:rsidRPr="00057734">
        <w:rPr>
          <w:rFonts w:eastAsia="Calibri"/>
          <w:sz w:val="28"/>
          <w:szCs w:val="28"/>
          <w:lang w:eastAsia="en-US"/>
        </w:rPr>
        <w:t xml:space="preserve"> в районе д.6;</w:t>
      </w:r>
    </w:p>
    <w:p w:rsidR="00057734" w:rsidRPr="00057734" w:rsidRDefault="00057734" w:rsidP="00971120">
      <w:pPr>
        <w:tabs>
          <w:tab w:val="left" w:pos="-851"/>
        </w:tabs>
        <w:ind w:firstLine="709"/>
        <w:contextualSpacing/>
        <w:rPr>
          <w:rFonts w:eastAsia="Calibri"/>
          <w:sz w:val="28"/>
          <w:szCs w:val="28"/>
          <w:lang w:eastAsia="en-US"/>
        </w:rPr>
      </w:pPr>
      <w:r w:rsidRPr="00057734">
        <w:rPr>
          <w:rFonts w:eastAsia="Calibri"/>
          <w:sz w:val="28"/>
          <w:szCs w:val="28"/>
          <w:lang w:eastAsia="en-US"/>
        </w:rPr>
        <w:t xml:space="preserve">- проект благоустройства общественного парка для отдыха в д. </w:t>
      </w:r>
      <w:proofErr w:type="spellStart"/>
      <w:r w:rsidRPr="00057734">
        <w:rPr>
          <w:rFonts w:eastAsia="Calibri"/>
          <w:sz w:val="28"/>
          <w:szCs w:val="28"/>
          <w:lang w:eastAsia="en-US"/>
        </w:rPr>
        <w:t>Гаролово</w:t>
      </w:r>
      <w:proofErr w:type="spellEnd"/>
      <w:r w:rsidRPr="00057734">
        <w:rPr>
          <w:rFonts w:eastAsia="Calibri"/>
          <w:sz w:val="28"/>
          <w:szCs w:val="28"/>
          <w:lang w:eastAsia="en-US"/>
        </w:rPr>
        <w:t>;</w:t>
      </w:r>
    </w:p>
    <w:p w:rsidR="00057734" w:rsidRPr="00057734" w:rsidRDefault="00057734" w:rsidP="00971120">
      <w:pPr>
        <w:tabs>
          <w:tab w:val="left" w:pos="-851"/>
        </w:tabs>
        <w:ind w:firstLine="709"/>
        <w:contextualSpacing/>
        <w:rPr>
          <w:rFonts w:eastAsia="Calibri"/>
          <w:sz w:val="28"/>
          <w:szCs w:val="28"/>
          <w:lang w:eastAsia="en-US"/>
        </w:rPr>
      </w:pPr>
      <w:r w:rsidRPr="00057734">
        <w:rPr>
          <w:rFonts w:eastAsia="Calibri"/>
          <w:sz w:val="28"/>
          <w:szCs w:val="28"/>
          <w:lang w:eastAsia="en-US"/>
        </w:rPr>
        <w:t xml:space="preserve">- проектирование и строительство в 2021 г.  универсальной спортивной площадки (для футбола и баскетбола) в д. </w:t>
      </w:r>
      <w:proofErr w:type="spellStart"/>
      <w:r w:rsidRPr="00057734">
        <w:rPr>
          <w:rFonts w:eastAsia="Calibri"/>
          <w:sz w:val="28"/>
          <w:szCs w:val="28"/>
          <w:lang w:eastAsia="en-US"/>
        </w:rPr>
        <w:t>Гарболово</w:t>
      </w:r>
      <w:proofErr w:type="spellEnd"/>
      <w:r w:rsidRPr="00057734">
        <w:rPr>
          <w:rFonts w:eastAsia="Calibri"/>
          <w:sz w:val="28"/>
          <w:szCs w:val="28"/>
          <w:lang w:eastAsia="en-US"/>
        </w:rPr>
        <w:t>.</w:t>
      </w:r>
    </w:p>
    <w:p w:rsidR="00727F83" w:rsidRDefault="00057734" w:rsidP="00971120">
      <w:pPr>
        <w:pStyle w:val="a4"/>
        <w:numPr>
          <w:ilvl w:val="0"/>
          <w:numId w:val="12"/>
        </w:numPr>
        <w:tabs>
          <w:tab w:val="left" w:pos="-851"/>
        </w:tabs>
        <w:ind w:left="0" w:firstLine="709"/>
        <w:jc w:val="both"/>
        <w:rPr>
          <w:sz w:val="28"/>
          <w:szCs w:val="28"/>
          <w:lang w:eastAsia="en-US"/>
        </w:rPr>
      </w:pPr>
      <w:r w:rsidRPr="00727F83">
        <w:rPr>
          <w:sz w:val="28"/>
          <w:szCs w:val="28"/>
          <w:lang w:eastAsia="en-US"/>
        </w:rPr>
        <w:t xml:space="preserve">Завершить проектно-изыскательские работы по проведению капитального ремонта дорог общего пользования местного значения в д. </w:t>
      </w:r>
      <w:proofErr w:type="spellStart"/>
      <w:r w:rsidRPr="00727F83">
        <w:rPr>
          <w:sz w:val="28"/>
          <w:szCs w:val="28"/>
          <w:lang w:eastAsia="en-US"/>
        </w:rPr>
        <w:t>Васкелово</w:t>
      </w:r>
      <w:proofErr w:type="spellEnd"/>
      <w:r w:rsidRPr="00727F83">
        <w:rPr>
          <w:sz w:val="28"/>
          <w:szCs w:val="28"/>
          <w:lang w:eastAsia="en-US"/>
        </w:rPr>
        <w:t>, микрорайон Зеркальный, ул. Зеркальная и пос. Стеклянный ул. Заводская.</w:t>
      </w:r>
    </w:p>
    <w:p w:rsidR="00727F83" w:rsidRDefault="00057734" w:rsidP="00971120">
      <w:pPr>
        <w:pStyle w:val="a4"/>
        <w:numPr>
          <w:ilvl w:val="0"/>
          <w:numId w:val="12"/>
        </w:numPr>
        <w:tabs>
          <w:tab w:val="left" w:pos="-851"/>
        </w:tabs>
        <w:ind w:left="0" w:firstLine="709"/>
        <w:jc w:val="both"/>
        <w:rPr>
          <w:sz w:val="28"/>
          <w:szCs w:val="28"/>
          <w:lang w:eastAsia="en-US"/>
        </w:rPr>
      </w:pPr>
      <w:r w:rsidRPr="00727F83">
        <w:rPr>
          <w:sz w:val="28"/>
          <w:szCs w:val="28"/>
          <w:lang w:eastAsia="en-US"/>
        </w:rPr>
        <w:t xml:space="preserve">Завершить проект планировки территории в районе д. </w:t>
      </w:r>
      <w:proofErr w:type="spellStart"/>
      <w:r w:rsidRPr="00727F83">
        <w:rPr>
          <w:sz w:val="28"/>
          <w:szCs w:val="28"/>
          <w:lang w:eastAsia="en-US"/>
        </w:rPr>
        <w:t>Никитилово</w:t>
      </w:r>
      <w:proofErr w:type="spellEnd"/>
      <w:r w:rsidRPr="00727F83">
        <w:rPr>
          <w:sz w:val="28"/>
          <w:szCs w:val="28"/>
          <w:lang w:eastAsia="en-US"/>
        </w:rPr>
        <w:t xml:space="preserve"> в целях формирования и бесплатного предоставления гражданам льготной категории земельных участков для индивидуального жилищного </w:t>
      </w:r>
      <w:r w:rsidRPr="00727F83">
        <w:rPr>
          <w:sz w:val="28"/>
          <w:szCs w:val="28"/>
          <w:lang w:eastAsia="en-US"/>
        </w:rPr>
        <w:lastRenderedPageBreak/>
        <w:t>строительства.</w:t>
      </w:r>
    </w:p>
    <w:p w:rsidR="00057734" w:rsidRPr="00727F83" w:rsidRDefault="00057734" w:rsidP="00971120">
      <w:pPr>
        <w:pStyle w:val="a4"/>
        <w:numPr>
          <w:ilvl w:val="0"/>
          <w:numId w:val="12"/>
        </w:numPr>
        <w:tabs>
          <w:tab w:val="left" w:pos="-851"/>
        </w:tabs>
        <w:ind w:left="0" w:firstLine="709"/>
        <w:jc w:val="both"/>
        <w:rPr>
          <w:sz w:val="28"/>
          <w:szCs w:val="28"/>
          <w:lang w:eastAsia="en-US"/>
        </w:rPr>
      </w:pPr>
      <w:r w:rsidRPr="00727F83">
        <w:rPr>
          <w:sz w:val="28"/>
          <w:szCs w:val="28"/>
        </w:rPr>
        <w:t xml:space="preserve">Принять активное участие в проведении работ по проектированию для нужд населения Культурно-досугового центра и Физкультурно-оздоровительного комплекса в п. Стеклянный.  </w:t>
      </w:r>
    </w:p>
    <w:p w:rsidR="00057734" w:rsidRPr="00057734" w:rsidRDefault="00057734" w:rsidP="00971120">
      <w:pPr>
        <w:rPr>
          <w:rFonts w:eastAsia="Calibri"/>
          <w:sz w:val="28"/>
          <w:szCs w:val="28"/>
          <w:lang w:eastAsia="en-US"/>
        </w:rPr>
      </w:pPr>
    </w:p>
    <w:p w:rsidR="00727F83" w:rsidRDefault="00727F83" w:rsidP="00971120">
      <w:pPr>
        <w:jc w:val="center"/>
        <w:rPr>
          <w:rFonts w:eastAsia="Calibri"/>
          <w:b/>
          <w:sz w:val="28"/>
          <w:szCs w:val="28"/>
          <w:lang w:eastAsia="en-US"/>
        </w:rPr>
      </w:pPr>
      <w:r w:rsidRPr="00727F83">
        <w:rPr>
          <w:rFonts w:eastAsia="Calibri"/>
          <w:b/>
          <w:sz w:val="28"/>
          <w:szCs w:val="28"/>
          <w:lang w:eastAsia="en-US"/>
        </w:rPr>
        <w:t>«Безопасност</w:t>
      </w:r>
      <w:r>
        <w:rPr>
          <w:rFonts w:eastAsia="Calibri"/>
          <w:b/>
          <w:sz w:val="28"/>
          <w:szCs w:val="28"/>
          <w:lang w:eastAsia="en-US"/>
        </w:rPr>
        <w:t xml:space="preserve">ь в муниципальном образовании </w:t>
      </w:r>
    </w:p>
    <w:p w:rsidR="00057734" w:rsidRPr="00727F83" w:rsidRDefault="00727F83" w:rsidP="00971120">
      <w:pPr>
        <w:jc w:val="center"/>
        <w:rPr>
          <w:rFonts w:eastAsia="Calibri"/>
          <w:b/>
          <w:sz w:val="28"/>
          <w:szCs w:val="28"/>
          <w:lang w:eastAsia="en-US"/>
        </w:rPr>
      </w:pPr>
      <w:r>
        <w:rPr>
          <w:rFonts w:eastAsia="Calibri"/>
          <w:b/>
          <w:sz w:val="28"/>
          <w:szCs w:val="28"/>
          <w:lang w:eastAsia="en-US"/>
        </w:rPr>
        <w:t>«К</w:t>
      </w:r>
      <w:r w:rsidRPr="00727F83">
        <w:rPr>
          <w:rFonts w:eastAsia="Calibri"/>
          <w:b/>
          <w:sz w:val="28"/>
          <w:szCs w:val="28"/>
          <w:lang w:eastAsia="en-US"/>
        </w:rPr>
        <w:t>уйвозовское сельское поселение»</w:t>
      </w:r>
      <w:r>
        <w:rPr>
          <w:rFonts w:eastAsia="Calibri"/>
          <w:b/>
          <w:sz w:val="28"/>
          <w:szCs w:val="28"/>
          <w:lang w:eastAsia="en-US"/>
        </w:rPr>
        <w:t xml:space="preserve"> </w:t>
      </w:r>
      <w:r w:rsidRPr="00727F83">
        <w:rPr>
          <w:rFonts w:eastAsia="Calibri"/>
          <w:b/>
          <w:sz w:val="28"/>
          <w:szCs w:val="28"/>
          <w:lang w:eastAsia="en-US"/>
        </w:rPr>
        <w:t>2020-2021 гг.</w:t>
      </w:r>
    </w:p>
    <w:p w:rsidR="00057734" w:rsidRPr="00057734" w:rsidRDefault="00057734" w:rsidP="00971120">
      <w:pPr>
        <w:jc w:val="both"/>
        <w:rPr>
          <w:rFonts w:eastAsia="Calibri"/>
          <w:sz w:val="28"/>
          <w:szCs w:val="28"/>
          <w:lang w:eastAsia="en-US"/>
        </w:rPr>
      </w:pPr>
    </w:p>
    <w:p w:rsidR="00057734" w:rsidRDefault="00057734" w:rsidP="00971120">
      <w:pPr>
        <w:ind w:firstLine="709"/>
        <w:jc w:val="both"/>
        <w:rPr>
          <w:rFonts w:eastAsia="Calibri"/>
          <w:sz w:val="28"/>
          <w:szCs w:val="28"/>
          <w:lang w:eastAsia="en-US"/>
        </w:rPr>
      </w:pPr>
      <w:r w:rsidRPr="00057734">
        <w:rPr>
          <w:rFonts w:eastAsia="Calibri"/>
          <w:sz w:val="28"/>
          <w:szCs w:val="28"/>
          <w:lang w:eastAsia="en-US"/>
        </w:rPr>
        <w:t xml:space="preserve">В целях обеспечения безопасности населения муниципального образования «Куйвозовское сельское поселение» Всеволожского муниципального района Ленинградской области администрация поселения реализует комплекс </w:t>
      </w:r>
      <w:proofErr w:type="gramStart"/>
      <w:r w:rsidRPr="00057734">
        <w:rPr>
          <w:rFonts w:eastAsia="Calibri"/>
          <w:sz w:val="28"/>
          <w:szCs w:val="28"/>
          <w:lang w:eastAsia="en-US"/>
        </w:rPr>
        <w:t>мероприятий</w:t>
      </w:r>
      <w:proofErr w:type="gramEnd"/>
      <w:r w:rsidRPr="00057734">
        <w:rPr>
          <w:rFonts w:eastAsia="Calibri"/>
          <w:sz w:val="28"/>
          <w:szCs w:val="28"/>
          <w:lang w:eastAsia="en-US"/>
        </w:rPr>
        <w:t xml:space="preserve"> предусмотренных в программе «Безопасность в муниципальном образовании «Куйвозовское сельское поселение».</w:t>
      </w:r>
    </w:p>
    <w:p w:rsidR="00AF7AB2" w:rsidRPr="00057734" w:rsidRDefault="00AF7AB2" w:rsidP="00971120">
      <w:pPr>
        <w:ind w:firstLine="709"/>
        <w:jc w:val="both"/>
        <w:rPr>
          <w:rFonts w:eastAsia="Calibri"/>
          <w:sz w:val="28"/>
          <w:szCs w:val="28"/>
          <w:lang w:eastAsia="en-US"/>
        </w:rPr>
      </w:pPr>
    </w:p>
    <w:p w:rsidR="00057734" w:rsidRPr="00727F83" w:rsidRDefault="00727F83" w:rsidP="00971120">
      <w:pPr>
        <w:ind w:firstLine="709"/>
        <w:jc w:val="both"/>
        <w:rPr>
          <w:rFonts w:eastAsia="Calibri"/>
          <w:b/>
          <w:sz w:val="28"/>
          <w:szCs w:val="28"/>
          <w:lang w:eastAsia="en-US"/>
        </w:rPr>
      </w:pPr>
      <w:r w:rsidRPr="00727F83">
        <w:rPr>
          <w:rFonts w:eastAsia="Calibri"/>
          <w:b/>
          <w:sz w:val="28"/>
          <w:szCs w:val="28"/>
          <w:lang w:eastAsia="en-US"/>
        </w:rPr>
        <w:t>В 2020 году, в рамках программы выполнены следующие мероприятия:</w:t>
      </w:r>
    </w:p>
    <w:p w:rsidR="00057734" w:rsidRPr="00727F83" w:rsidRDefault="00057734" w:rsidP="00971120">
      <w:pPr>
        <w:ind w:firstLine="709"/>
        <w:jc w:val="both"/>
        <w:rPr>
          <w:rFonts w:eastAsia="Calibri"/>
          <w:b/>
          <w:sz w:val="28"/>
          <w:szCs w:val="28"/>
          <w:lang w:eastAsia="en-US"/>
        </w:rPr>
      </w:pPr>
    </w:p>
    <w:p w:rsidR="00057734" w:rsidRPr="00057734" w:rsidRDefault="00057734" w:rsidP="00971120">
      <w:pPr>
        <w:pStyle w:val="a9"/>
        <w:numPr>
          <w:ilvl w:val="0"/>
          <w:numId w:val="13"/>
        </w:numPr>
        <w:spacing w:after="0" w:line="240" w:lineRule="auto"/>
        <w:ind w:left="0" w:firstLine="709"/>
        <w:jc w:val="both"/>
        <w:rPr>
          <w:rFonts w:ascii="Times New Roman" w:hAnsi="Times New Roman"/>
          <w:sz w:val="28"/>
          <w:szCs w:val="28"/>
          <w:lang w:eastAsia="en-US"/>
        </w:rPr>
      </w:pPr>
      <w:r w:rsidRPr="00057734">
        <w:rPr>
          <w:rFonts w:ascii="Times New Roman" w:hAnsi="Times New Roman"/>
          <w:sz w:val="28"/>
          <w:szCs w:val="28"/>
          <w:lang w:eastAsia="en-US"/>
        </w:rPr>
        <w:t>Проведены проверки, обслуживание и необходимый ремонт системы оповещения населения о чрезвычайных ситуациях в 8-ми населенных пунктах поселения для поддержания в постоянной готовности (МСО РАСЦО ЛО).</w:t>
      </w:r>
    </w:p>
    <w:p w:rsidR="00057734" w:rsidRPr="00057734" w:rsidRDefault="00057734" w:rsidP="00971120">
      <w:pPr>
        <w:pStyle w:val="a9"/>
        <w:numPr>
          <w:ilvl w:val="0"/>
          <w:numId w:val="13"/>
        </w:numPr>
        <w:spacing w:after="0" w:line="240" w:lineRule="auto"/>
        <w:ind w:left="0" w:firstLine="709"/>
        <w:jc w:val="both"/>
        <w:rPr>
          <w:rFonts w:ascii="Times New Roman" w:hAnsi="Times New Roman"/>
          <w:sz w:val="28"/>
          <w:szCs w:val="28"/>
          <w:lang w:eastAsia="en-US"/>
        </w:rPr>
      </w:pPr>
      <w:r w:rsidRPr="00057734">
        <w:rPr>
          <w:rFonts w:ascii="Times New Roman" w:hAnsi="Times New Roman"/>
          <w:sz w:val="28"/>
          <w:szCs w:val="28"/>
          <w:lang w:eastAsia="en-US"/>
        </w:rPr>
        <w:t>Проведены проверки, обслуживание, необходимый ремонт и замена пожарных гидрантов, расположенных в населенных пунктах, в количестве 52 шт.</w:t>
      </w:r>
    </w:p>
    <w:p w:rsidR="00057734" w:rsidRPr="00057734" w:rsidRDefault="00057734" w:rsidP="00971120">
      <w:pPr>
        <w:pStyle w:val="a9"/>
        <w:numPr>
          <w:ilvl w:val="0"/>
          <w:numId w:val="13"/>
        </w:numPr>
        <w:spacing w:after="0" w:line="240" w:lineRule="auto"/>
        <w:ind w:left="0" w:firstLine="709"/>
        <w:jc w:val="both"/>
        <w:rPr>
          <w:rFonts w:ascii="Times New Roman" w:hAnsi="Times New Roman"/>
          <w:sz w:val="28"/>
          <w:szCs w:val="28"/>
          <w:lang w:eastAsia="en-US"/>
        </w:rPr>
      </w:pPr>
      <w:r w:rsidRPr="00057734">
        <w:rPr>
          <w:rFonts w:ascii="Times New Roman" w:hAnsi="Times New Roman"/>
          <w:sz w:val="28"/>
          <w:szCs w:val="28"/>
          <w:lang w:eastAsia="en-US"/>
        </w:rPr>
        <w:t xml:space="preserve">Обустроены разворотными площадками (12Х12 м.) 2 (два) пожарных водоема в дер. </w:t>
      </w:r>
      <w:proofErr w:type="spellStart"/>
      <w:r w:rsidRPr="00057734">
        <w:rPr>
          <w:rFonts w:ascii="Times New Roman" w:hAnsi="Times New Roman"/>
          <w:sz w:val="28"/>
          <w:szCs w:val="28"/>
          <w:lang w:eastAsia="en-US"/>
        </w:rPr>
        <w:t>Куйвози</w:t>
      </w:r>
      <w:proofErr w:type="spellEnd"/>
      <w:r w:rsidRPr="00057734">
        <w:rPr>
          <w:rFonts w:ascii="Times New Roman" w:hAnsi="Times New Roman"/>
          <w:sz w:val="28"/>
          <w:szCs w:val="28"/>
          <w:lang w:eastAsia="en-US"/>
        </w:rPr>
        <w:t xml:space="preserve"> и в дер. </w:t>
      </w:r>
      <w:proofErr w:type="spellStart"/>
      <w:r w:rsidRPr="00057734">
        <w:rPr>
          <w:rFonts w:ascii="Times New Roman" w:hAnsi="Times New Roman"/>
          <w:sz w:val="28"/>
          <w:szCs w:val="28"/>
          <w:lang w:eastAsia="en-US"/>
        </w:rPr>
        <w:t>Ненимяки</w:t>
      </w:r>
      <w:proofErr w:type="spellEnd"/>
      <w:r w:rsidRPr="00057734">
        <w:rPr>
          <w:rFonts w:ascii="Times New Roman" w:hAnsi="Times New Roman"/>
          <w:sz w:val="28"/>
          <w:szCs w:val="28"/>
          <w:lang w:eastAsia="en-US"/>
        </w:rPr>
        <w:t>. Выполнено обслуживание 8 – ми пожарных водоемов и 1 – й разворотной площадки в населенных пунктах поселения.</w:t>
      </w:r>
    </w:p>
    <w:p w:rsidR="00057734" w:rsidRPr="00057734" w:rsidRDefault="00057734" w:rsidP="00971120">
      <w:pPr>
        <w:pStyle w:val="a9"/>
        <w:numPr>
          <w:ilvl w:val="0"/>
          <w:numId w:val="13"/>
        </w:numPr>
        <w:spacing w:after="0" w:line="240" w:lineRule="auto"/>
        <w:ind w:left="0" w:firstLine="709"/>
        <w:jc w:val="both"/>
        <w:rPr>
          <w:rFonts w:ascii="Times New Roman" w:hAnsi="Times New Roman"/>
          <w:sz w:val="28"/>
          <w:szCs w:val="28"/>
          <w:lang w:eastAsia="en-US"/>
        </w:rPr>
      </w:pPr>
      <w:r w:rsidRPr="00057734">
        <w:rPr>
          <w:rFonts w:ascii="Times New Roman" w:hAnsi="Times New Roman"/>
          <w:sz w:val="28"/>
          <w:szCs w:val="28"/>
          <w:lang w:eastAsia="en-US"/>
        </w:rPr>
        <w:t xml:space="preserve">Обустроены 3 (три) пожарные емкости объемом по 15 м3 в дер. </w:t>
      </w:r>
      <w:proofErr w:type="spellStart"/>
      <w:r w:rsidRPr="00057734">
        <w:rPr>
          <w:rFonts w:ascii="Times New Roman" w:hAnsi="Times New Roman"/>
          <w:sz w:val="28"/>
          <w:szCs w:val="28"/>
          <w:lang w:eastAsia="en-US"/>
        </w:rPr>
        <w:t>Матокса</w:t>
      </w:r>
      <w:proofErr w:type="spellEnd"/>
      <w:r w:rsidRPr="00057734">
        <w:rPr>
          <w:rFonts w:ascii="Times New Roman" w:hAnsi="Times New Roman"/>
          <w:sz w:val="28"/>
          <w:szCs w:val="28"/>
          <w:lang w:eastAsia="en-US"/>
        </w:rPr>
        <w:t xml:space="preserve"> – 2 шт. и в дер. </w:t>
      </w:r>
      <w:proofErr w:type="spellStart"/>
      <w:r w:rsidRPr="00057734">
        <w:rPr>
          <w:rFonts w:ascii="Times New Roman" w:hAnsi="Times New Roman"/>
          <w:sz w:val="28"/>
          <w:szCs w:val="28"/>
          <w:lang w:eastAsia="en-US"/>
        </w:rPr>
        <w:t>Васкелово</w:t>
      </w:r>
      <w:proofErr w:type="spellEnd"/>
      <w:r w:rsidRPr="00057734">
        <w:rPr>
          <w:rFonts w:ascii="Times New Roman" w:hAnsi="Times New Roman"/>
          <w:sz w:val="28"/>
          <w:szCs w:val="28"/>
          <w:lang w:eastAsia="en-US"/>
        </w:rPr>
        <w:t xml:space="preserve"> – 1 шт.</w:t>
      </w:r>
    </w:p>
    <w:p w:rsidR="00057734" w:rsidRPr="00057734" w:rsidRDefault="00057734" w:rsidP="00971120">
      <w:pPr>
        <w:pStyle w:val="a9"/>
        <w:numPr>
          <w:ilvl w:val="0"/>
          <w:numId w:val="13"/>
        </w:numPr>
        <w:spacing w:after="0" w:line="240" w:lineRule="auto"/>
        <w:ind w:left="0" w:firstLine="709"/>
        <w:jc w:val="both"/>
        <w:rPr>
          <w:rFonts w:ascii="Times New Roman" w:hAnsi="Times New Roman"/>
          <w:sz w:val="28"/>
          <w:szCs w:val="28"/>
          <w:lang w:eastAsia="en-US"/>
        </w:rPr>
      </w:pPr>
      <w:r w:rsidRPr="00057734">
        <w:rPr>
          <w:rFonts w:ascii="Times New Roman" w:hAnsi="Times New Roman"/>
          <w:sz w:val="28"/>
          <w:szCs w:val="28"/>
          <w:lang w:eastAsia="en-US"/>
        </w:rPr>
        <w:t>Обустроено 3 (три) км минерализованных (противопожарных) полос вдоль границ населенных пунктов, в местах примыкания к полям и лесным массивам.</w:t>
      </w:r>
    </w:p>
    <w:p w:rsidR="00057734" w:rsidRPr="00057734" w:rsidRDefault="00057734" w:rsidP="00971120">
      <w:pPr>
        <w:pStyle w:val="a9"/>
        <w:numPr>
          <w:ilvl w:val="0"/>
          <w:numId w:val="13"/>
        </w:numPr>
        <w:spacing w:after="0" w:line="240" w:lineRule="auto"/>
        <w:ind w:left="0" w:firstLine="709"/>
        <w:jc w:val="both"/>
        <w:rPr>
          <w:rFonts w:ascii="Times New Roman" w:hAnsi="Times New Roman"/>
          <w:sz w:val="28"/>
          <w:szCs w:val="28"/>
          <w:lang w:eastAsia="en-US"/>
        </w:rPr>
      </w:pPr>
      <w:r w:rsidRPr="00057734">
        <w:rPr>
          <w:rFonts w:ascii="Times New Roman" w:hAnsi="Times New Roman"/>
          <w:sz w:val="28"/>
          <w:szCs w:val="28"/>
          <w:lang w:eastAsia="en-US"/>
        </w:rPr>
        <w:t>Обустроена автономная пожарная сигнализация, система контроля доступом, охранная сигнализация в здании администрации.</w:t>
      </w:r>
    </w:p>
    <w:p w:rsidR="00057734" w:rsidRPr="00057734" w:rsidRDefault="00057734" w:rsidP="00971120">
      <w:pPr>
        <w:pStyle w:val="a9"/>
        <w:numPr>
          <w:ilvl w:val="0"/>
          <w:numId w:val="13"/>
        </w:numPr>
        <w:spacing w:after="0" w:line="240" w:lineRule="auto"/>
        <w:ind w:left="0" w:firstLine="709"/>
        <w:jc w:val="both"/>
        <w:rPr>
          <w:rFonts w:ascii="Times New Roman" w:hAnsi="Times New Roman"/>
          <w:sz w:val="28"/>
          <w:szCs w:val="28"/>
          <w:lang w:eastAsia="en-US"/>
        </w:rPr>
      </w:pPr>
      <w:r w:rsidRPr="00057734">
        <w:rPr>
          <w:rFonts w:ascii="Times New Roman" w:hAnsi="Times New Roman"/>
          <w:sz w:val="28"/>
          <w:szCs w:val="28"/>
          <w:lang w:eastAsia="en-US"/>
        </w:rPr>
        <w:t>Изготовлены и смонтированы информационные аншлаги по вопросам безопасности на водных объектах в границах поселения, в количестве 64 шт. (о запрете купания и запрете выхода на лед).</w:t>
      </w:r>
    </w:p>
    <w:p w:rsidR="00057734" w:rsidRPr="00057734" w:rsidRDefault="00057734" w:rsidP="00971120">
      <w:pPr>
        <w:pStyle w:val="a9"/>
        <w:numPr>
          <w:ilvl w:val="0"/>
          <w:numId w:val="13"/>
        </w:numPr>
        <w:spacing w:after="0" w:line="240" w:lineRule="auto"/>
        <w:ind w:left="0" w:firstLine="709"/>
        <w:jc w:val="both"/>
        <w:rPr>
          <w:rFonts w:ascii="Times New Roman" w:hAnsi="Times New Roman"/>
          <w:sz w:val="28"/>
          <w:szCs w:val="28"/>
          <w:lang w:eastAsia="en-US"/>
        </w:rPr>
      </w:pPr>
      <w:r w:rsidRPr="00057734">
        <w:rPr>
          <w:rFonts w:ascii="Times New Roman" w:hAnsi="Times New Roman"/>
          <w:sz w:val="28"/>
          <w:szCs w:val="28"/>
          <w:lang w:eastAsia="en-US"/>
        </w:rPr>
        <w:t xml:space="preserve">Выполнена установка дорожных знаков, искусственных неровностей, ограждений, светофоров в населенных пунктах дер. </w:t>
      </w:r>
      <w:proofErr w:type="spellStart"/>
      <w:r w:rsidRPr="00057734">
        <w:rPr>
          <w:rFonts w:ascii="Times New Roman" w:hAnsi="Times New Roman"/>
          <w:sz w:val="28"/>
          <w:szCs w:val="28"/>
          <w:lang w:eastAsia="en-US"/>
        </w:rPr>
        <w:t>Гарболово</w:t>
      </w:r>
      <w:proofErr w:type="spellEnd"/>
      <w:r w:rsidRPr="00057734">
        <w:rPr>
          <w:rFonts w:ascii="Times New Roman" w:hAnsi="Times New Roman"/>
          <w:sz w:val="28"/>
          <w:szCs w:val="28"/>
          <w:lang w:eastAsia="en-US"/>
        </w:rPr>
        <w:t xml:space="preserve">, дер. </w:t>
      </w:r>
      <w:proofErr w:type="spellStart"/>
      <w:r w:rsidRPr="00057734">
        <w:rPr>
          <w:rFonts w:ascii="Times New Roman" w:hAnsi="Times New Roman"/>
          <w:sz w:val="28"/>
          <w:szCs w:val="28"/>
          <w:lang w:eastAsia="en-US"/>
        </w:rPr>
        <w:t>Куйвози</w:t>
      </w:r>
      <w:proofErr w:type="spellEnd"/>
      <w:r w:rsidRPr="00057734">
        <w:rPr>
          <w:rFonts w:ascii="Times New Roman" w:hAnsi="Times New Roman"/>
          <w:sz w:val="28"/>
          <w:szCs w:val="28"/>
          <w:lang w:eastAsia="en-US"/>
        </w:rPr>
        <w:t>, пос. Заводской.</w:t>
      </w:r>
    </w:p>
    <w:p w:rsidR="00057734" w:rsidRPr="00057734" w:rsidRDefault="00057734" w:rsidP="00971120">
      <w:pPr>
        <w:pStyle w:val="a9"/>
        <w:numPr>
          <w:ilvl w:val="0"/>
          <w:numId w:val="13"/>
        </w:numPr>
        <w:spacing w:after="0" w:line="240" w:lineRule="auto"/>
        <w:ind w:left="0" w:firstLine="709"/>
        <w:jc w:val="both"/>
        <w:rPr>
          <w:rFonts w:ascii="Times New Roman" w:hAnsi="Times New Roman"/>
          <w:sz w:val="28"/>
          <w:szCs w:val="28"/>
          <w:lang w:eastAsia="en-US"/>
        </w:rPr>
      </w:pPr>
      <w:r w:rsidRPr="00057734">
        <w:rPr>
          <w:rFonts w:ascii="Times New Roman" w:hAnsi="Times New Roman"/>
          <w:sz w:val="28"/>
          <w:szCs w:val="28"/>
          <w:lang w:eastAsia="en-US"/>
        </w:rPr>
        <w:t>Выполнены работы по обслуживанию и ремонту ранее установленных знаков дорожного движения и искусственных неровностей.</w:t>
      </w:r>
    </w:p>
    <w:p w:rsidR="00057734" w:rsidRPr="00057734" w:rsidRDefault="00057734" w:rsidP="00971120">
      <w:pPr>
        <w:pStyle w:val="a9"/>
        <w:numPr>
          <w:ilvl w:val="0"/>
          <w:numId w:val="13"/>
        </w:numPr>
        <w:spacing w:after="0" w:line="240" w:lineRule="auto"/>
        <w:ind w:left="0" w:firstLine="709"/>
        <w:jc w:val="both"/>
        <w:rPr>
          <w:rFonts w:ascii="Times New Roman" w:hAnsi="Times New Roman"/>
          <w:sz w:val="28"/>
          <w:szCs w:val="28"/>
          <w:lang w:eastAsia="en-US"/>
        </w:rPr>
      </w:pPr>
      <w:r w:rsidRPr="00057734">
        <w:rPr>
          <w:rFonts w:ascii="Times New Roman" w:hAnsi="Times New Roman"/>
          <w:sz w:val="28"/>
          <w:szCs w:val="28"/>
          <w:lang w:eastAsia="en-US"/>
        </w:rPr>
        <w:lastRenderedPageBreak/>
        <w:t xml:space="preserve">Установлено 26 (двадцать шесть) камер видеонаблюдения в рамках 3 – </w:t>
      </w:r>
      <w:proofErr w:type="spellStart"/>
      <w:r w:rsidRPr="00057734">
        <w:rPr>
          <w:rFonts w:ascii="Times New Roman" w:hAnsi="Times New Roman"/>
          <w:sz w:val="28"/>
          <w:szCs w:val="28"/>
          <w:lang w:eastAsia="en-US"/>
        </w:rPr>
        <w:t>го</w:t>
      </w:r>
      <w:proofErr w:type="spellEnd"/>
      <w:r w:rsidRPr="00057734">
        <w:rPr>
          <w:rFonts w:ascii="Times New Roman" w:hAnsi="Times New Roman"/>
          <w:sz w:val="28"/>
          <w:szCs w:val="28"/>
          <w:lang w:eastAsia="en-US"/>
        </w:rPr>
        <w:t xml:space="preserve"> этапа программы АИС АПК «Безопасный город» в пос. Лесное, пос. Стеклянный, дер. </w:t>
      </w:r>
      <w:proofErr w:type="spellStart"/>
      <w:r w:rsidRPr="00057734">
        <w:rPr>
          <w:rFonts w:ascii="Times New Roman" w:hAnsi="Times New Roman"/>
          <w:sz w:val="28"/>
          <w:szCs w:val="28"/>
          <w:lang w:eastAsia="en-US"/>
        </w:rPr>
        <w:t>Ненимяки</w:t>
      </w:r>
      <w:proofErr w:type="spellEnd"/>
      <w:r w:rsidRPr="00057734">
        <w:rPr>
          <w:rFonts w:ascii="Times New Roman" w:hAnsi="Times New Roman"/>
          <w:sz w:val="28"/>
          <w:szCs w:val="28"/>
          <w:lang w:eastAsia="en-US"/>
        </w:rPr>
        <w:t xml:space="preserve">, дер. </w:t>
      </w:r>
      <w:proofErr w:type="spellStart"/>
      <w:r w:rsidRPr="00057734">
        <w:rPr>
          <w:rFonts w:ascii="Times New Roman" w:hAnsi="Times New Roman"/>
          <w:sz w:val="28"/>
          <w:szCs w:val="28"/>
          <w:lang w:eastAsia="en-US"/>
        </w:rPr>
        <w:t>Куйвози</w:t>
      </w:r>
      <w:proofErr w:type="spellEnd"/>
      <w:r w:rsidRPr="00057734">
        <w:rPr>
          <w:rFonts w:ascii="Times New Roman" w:hAnsi="Times New Roman"/>
          <w:sz w:val="28"/>
          <w:szCs w:val="28"/>
          <w:lang w:eastAsia="en-US"/>
        </w:rPr>
        <w:t xml:space="preserve">, дер. </w:t>
      </w:r>
      <w:proofErr w:type="spellStart"/>
      <w:r w:rsidRPr="00057734">
        <w:rPr>
          <w:rFonts w:ascii="Times New Roman" w:hAnsi="Times New Roman"/>
          <w:sz w:val="28"/>
          <w:szCs w:val="28"/>
          <w:lang w:eastAsia="en-US"/>
        </w:rPr>
        <w:t>Гарболово</w:t>
      </w:r>
      <w:proofErr w:type="spellEnd"/>
      <w:r w:rsidRPr="00057734">
        <w:rPr>
          <w:rFonts w:ascii="Times New Roman" w:hAnsi="Times New Roman"/>
          <w:sz w:val="28"/>
          <w:szCs w:val="28"/>
          <w:lang w:eastAsia="en-US"/>
        </w:rPr>
        <w:t>, пос. Заводской.</w:t>
      </w:r>
    </w:p>
    <w:p w:rsidR="00057734" w:rsidRPr="00057734" w:rsidRDefault="00057734" w:rsidP="00971120">
      <w:pPr>
        <w:pStyle w:val="a9"/>
        <w:numPr>
          <w:ilvl w:val="0"/>
          <w:numId w:val="13"/>
        </w:numPr>
        <w:spacing w:after="0" w:line="240" w:lineRule="auto"/>
        <w:ind w:left="0" w:firstLine="709"/>
        <w:jc w:val="both"/>
        <w:rPr>
          <w:rFonts w:ascii="Times New Roman" w:hAnsi="Times New Roman"/>
          <w:sz w:val="28"/>
          <w:szCs w:val="28"/>
          <w:lang w:eastAsia="en-US"/>
        </w:rPr>
      </w:pPr>
      <w:r w:rsidRPr="00057734">
        <w:rPr>
          <w:rFonts w:ascii="Times New Roman" w:hAnsi="Times New Roman"/>
          <w:sz w:val="28"/>
          <w:szCs w:val="28"/>
          <w:lang w:eastAsia="en-US"/>
        </w:rPr>
        <w:t>Выполнено обслуживание и необходимый ремонт для поддержания работоспособности всей системы видеонаблюдения на территории поседения.</w:t>
      </w:r>
    </w:p>
    <w:p w:rsidR="00057734" w:rsidRPr="00057734" w:rsidRDefault="00057734" w:rsidP="00971120">
      <w:pPr>
        <w:pStyle w:val="a9"/>
        <w:numPr>
          <w:ilvl w:val="0"/>
          <w:numId w:val="13"/>
        </w:numPr>
        <w:spacing w:after="0" w:line="240" w:lineRule="auto"/>
        <w:ind w:left="0" w:firstLine="709"/>
        <w:jc w:val="both"/>
        <w:rPr>
          <w:rFonts w:ascii="Times New Roman" w:hAnsi="Times New Roman"/>
          <w:sz w:val="28"/>
          <w:szCs w:val="28"/>
          <w:lang w:eastAsia="en-US"/>
        </w:rPr>
      </w:pPr>
      <w:r w:rsidRPr="00057734">
        <w:rPr>
          <w:rFonts w:ascii="Times New Roman" w:hAnsi="Times New Roman"/>
          <w:sz w:val="28"/>
          <w:szCs w:val="28"/>
          <w:lang w:eastAsia="en-US"/>
        </w:rPr>
        <w:t>Изготовлены и распространены среди населения памятки, брошюры по вопросам пожарной безопасности, чрезвычайных ситуаций, безопасности на водных объектах, антитеррористической защищенности и др. в количестве 600 шт.</w:t>
      </w:r>
    </w:p>
    <w:p w:rsidR="00057734" w:rsidRPr="00057734" w:rsidRDefault="00057734" w:rsidP="00971120">
      <w:pPr>
        <w:pStyle w:val="a9"/>
        <w:numPr>
          <w:ilvl w:val="0"/>
          <w:numId w:val="13"/>
        </w:numPr>
        <w:spacing w:after="0" w:line="240" w:lineRule="auto"/>
        <w:ind w:left="0" w:firstLine="709"/>
        <w:jc w:val="both"/>
        <w:rPr>
          <w:rFonts w:ascii="Times New Roman" w:hAnsi="Times New Roman"/>
          <w:sz w:val="28"/>
          <w:szCs w:val="28"/>
          <w:lang w:eastAsia="en-US"/>
        </w:rPr>
      </w:pPr>
      <w:r w:rsidRPr="00057734">
        <w:rPr>
          <w:rFonts w:ascii="Times New Roman" w:hAnsi="Times New Roman"/>
          <w:sz w:val="28"/>
          <w:szCs w:val="28"/>
          <w:lang w:eastAsia="en-US"/>
        </w:rPr>
        <w:t>Обустроено 14 (четырнадцать) информационных стендов в населенных пунктах для информирования населения.</w:t>
      </w:r>
    </w:p>
    <w:p w:rsidR="00057734" w:rsidRPr="00057734" w:rsidRDefault="00971120" w:rsidP="00971120">
      <w:pPr>
        <w:pStyle w:val="2"/>
        <w:tabs>
          <w:tab w:val="center" w:pos="4677"/>
        </w:tabs>
        <w:jc w:val="left"/>
        <w:rPr>
          <w:lang w:eastAsia="en-US"/>
        </w:rPr>
      </w:pPr>
      <w:r>
        <w:rPr>
          <w:b/>
          <w:i/>
          <w:lang w:eastAsia="en-US"/>
        </w:rPr>
        <w:tab/>
      </w:r>
      <w:r w:rsidR="00057734" w:rsidRPr="00057734">
        <w:rPr>
          <w:b/>
          <w:i/>
          <w:lang w:eastAsia="en-US"/>
        </w:rPr>
        <w:t xml:space="preserve">                                          </w:t>
      </w:r>
      <w:r w:rsidR="00057734" w:rsidRPr="00057734">
        <w:rPr>
          <w:lang w:eastAsia="en-US"/>
        </w:rPr>
        <w:t xml:space="preserve">        </w:t>
      </w:r>
    </w:p>
    <w:p w:rsidR="00057734" w:rsidRPr="00727F83" w:rsidRDefault="00057734" w:rsidP="00971120">
      <w:pPr>
        <w:tabs>
          <w:tab w:val="left" w:pos="2775"/>
        </w:tabs>
        <w:jc w:val="center"/>
        <w:rPr>
          <w:b/>
          <w:sz w:val="28"/>
          <w:szCs w:val="28"/>
        </w:rPr>
      </w:pPr>
      <w:r w:rsidRPr="00727F83">
        <w:rPr>
          <w:b/>
          <w:sz w:val="28"/>
          <w:szCs w:val="28"/>
        </w:rPr>
        <w:t>Социальная сфера.</w:t>
      </w:r>
    </w:p>
    <w:p w:rsidR="00057734" w:rsidRPr="00057734" w:rsidRDefault="00057734" w:rsidP="00971120">
      <w:pPr>
        <w:ind w:firstLine="709"/>
        <w:jc w:val="both"/>
        <w:rPr>
          <w:sz w:val="28"/>
          <w:szCs w:val="28"/>
        </w:rPr>
      </w:pPr>
    </w:p>
    <w:p w:rsidR="00057734" w:rsidRPr="00057734" w:rsidRDefault="00057734" w:rsidP="00971120">
      <w:pPr>
        <w:ind w:firstLine="709"/>
        <w:jc w:val="both"/>
        <w:rPr>
          <w:sz w:val="28"/>
          <w:szCs w:val="28"/>
        </w:rPr>
      </w:pPr>
      <w:r w:rsidRPr="00057734">
        <w:rPr>
          <w:sz w:val="28"/>
          <w:szCs w:val="28"/>
        </w:rPr>
        <w:t>Одним из направлений работы администрации «Куйвозовское сельское поселение» является социальная сфера:</w:t>
      </w:r>
    </w:p>
    <w:p w:rsidR="00057734" w:rsidRPr="00057734" w:rsidRDefault="00057734" w:rsidP="00971120">
      <w:pPr>
        <w:ind w:firstLine="709"/>
        <w:jc w:val="both"/>
        <w:rPr>
          <w:sz w:val="28"/>
          <w:szCs w:val="28"/>
        </w:rPr>
      </w:pPr>
      <w:r w:rsidRPr="00057734">
        <w:rPr>
          <w:sz w:val="28"/>
          <w:szCs w:val="28"/>
        </w:rPr>
        <w:t>-это работа с жителями, попавшими в трудную жизненную ситуацию (помощь оказана 54 жителям нашего поселения);</w:t>
      </w:r>
    </w:p>
    <w:p w:rsidR="00057734" w:rsidRPr="00057734" w:rsidRDefault="00057734" w:rsidP="00971120">
      <w:pPr>
        <w:ind w:firstLine="709"/>
        <w:jc w:val="both"/>
        <w:rPr>
          <w:sz w:val="28"/>
          <w:szCs w:val="28"/>
        </w:rPr>
      </w:pPr>
      <w:r w:rsidRPr="00057734">
        <w:rPr>
          <w:sz w:val="28"/>
          <w:szCs w:val="28"/>
        </w:rPr>
        <w:t xml:space="preserve">- </w:t>
      </w:r>
      <w:proofErr w:type="gramStart"/>
      <w:r w:rsidRPr="00057734">
        <w:rPr>
          <w:sz w:val="28"/>
          <w:szCs w:val="28"/>
        </w:rPr>
        <w:t>семьями</w:t>
      </w:r>
      <w:proofErr w:type="gramEnd"/>
      <w:r w:rsidRPr="00057734">
        <w:rPr>
          <w:sz w:val="28"/>
          <w:szCs w:val="28"/>
        </w:rPr>
        <w:t xml:space="preserve"> имеющими детей-инвалидов, на нашей территории проживает (24 семьи);</w:t>
      </w:r>
    </w:p>
    <w:p w:rsidR="00727F83" w:rsidRDefault="00057734" w:rsidP="00971120">
      <w:pPr>
        <w:ind w:firstLine="709"/>
        <w:jc w:val="both"/>
        <w:rPr>
          <w:sz w:val="28"/>
          <w:szCs w:val="28"/>
        </w:rPr>
      </w:pPr>
      <w:r w:rsidRPr="00057734">
        <w:rPr>
          <w:sz w:val="28"/>
          <w:szCs w:val="28"/>
        </w:rPr>
        <w:t xml:space="preserve"> -с ветеранами, инвалидами и пожилыми людьми. В период пандемии 46 подарков и 98 пакетов с продуктовыми наборами </w:t>
      </w:r>
      <w:r w:rsidR="00EA5A3C">
        <w:rPr>
          <w:sz w:val="28"/>
          <w:szCs w:val="28"/>
        </w:rPr>
        <w:t>было вручено пожилому населению.</w:t>
      </w:r>
    </w:p>
    <w:p w:rsidR="00727F83" w:rsidRDefault="00057734" w:rsidP="00971120">
      <w:pPr>
        <w:ind w:firstLine="709"/>
        <w:jc w:val="both"/>
        <w:rPr>
          <w:sz w:val="28"/>
          <w:szCs w:val="28"/>
        </w:rPr>
      </w:pPr>
      <w:r w:rsidRPr="00057734">
        <w:rPr>
          <w:sz w:val="28"/>
          <w:szCs w:val="28"/>
        </w:rPr>
        <w:t>При содействии активных предпринимателей мы формировали   продуктовые наборы, подарки, праздничные поздравления ветеранам ВОВ, блокадникам и нуждающимся в помощи пожилым людям. В связи с этим выражаем огромную благодарность нашим активным предпринимателям:</w:t>
      </w:r>
    </w:p>
    <w:p w:rsidR="00057734" w:rsidRPr="00057734" w:rsidRDefault="00057734" w:rsidP="00971120">
      <w:pPr>
        <w:ind w:firstLine="709"/>
        <w:jc w:val="both"/>
        <w:rPr>
          <w:sz w:val="28"/>
          <w:szCs w:val="28"/>
        </w:rPr>
      </w:pPr>
      <w:r w:rsidRPr="00057734">
        <w:rPr>
          <w:sz w:val="28"/>
          <w:szCs w:val="28"/>
        </w:rPr>
        <w:t>-Лебедь Евгений Станиславович</w:t>
      </w:r>
    </w:p>
    <w:p w:rsidR="00057734" w:rsidRPr="00057734" w:rsidRDefault="00057734" w:rsidP="00971120">
      <w:pPr>
        <w:ind w:firstLine="709"/>
        <w:jc w:val="both"/>
        <w:rPr>
          <w:sz w:val="28"/>
          <w:szCs w:val="28"/>
        </w:rPr>
      </w:pPr>
      <w:r w:rsidRPr="00057734">
        <w:rPr>
          <w:sz w:val="28"/>
          <w:szCs w:val="28"/>
        </w:rPr>
        <w:t>-</w:t>
      </w:r>
      <w:proofErr w:type="spellStart"/>
      <w:r w:rsidRPr="00057734">
        <w:rPr>
          <w:sz w:val="28"/>
          <w:szCs w:val="28"/>
        </w:rPr>
        <w:t>Немакина</w:t>
      </w:r>
      <w:proofErr w:type="spellEnd"/>
      <w:r w:rsidRPr="00057734">
        <w:rPr>
          <w:sz w:val="28"/>
          <w:szCs w:val="28"/>
        </w:rPr>
        <w:t xml:space="preserve"> Людмила Николаевна</w:t>
      </w:r>
    </w:p>
    <w:p w:rsidR="00057734" w:rsidRPr="00057734" w:rsidRDefault="00057734" w:rsidP="00971120">
      <w:pPr>
        <w:ind w:firstLine="709"/>
        <w:jc w:val="both"/>
        <w:rPr>
          <w:sz w:val="28"/>
          <w:szCs w:val="28"/>
        </w:rPr>
      </w:pPr>
      <w:r w:rsidRPr="00057734">
        <w:rPr>
          <w:sz w:val="28"/>
          <w:szCs w:val="28"/>
        </w:rPr>
        <w:t>-</w:t>
      </w:r>
      <w:proofErr w:type="spellStart"/>
      <w:r w:rsidRPr="00057734">
        <w:rPr>
          <w:sz w:val="28"/>
          <w:szCs w:val="28"/>
        </w:rPr>
        <w:t>Ваниян</w:t>
      </w:r>
      <w:proofErr w:type="spellEnd"/>
      <w:r w:rsidRPr="00057734">
        <w:rPr>
          <w:sz w:val="28"/>
          <w:szCs w:val="28"/>
        </w:rPr>
        <w:t xml:space="preserve"> Тамара </w:t>
      </w:r>
      <w:proofErr w:type="spellStart"/>
      <w:r w:rsidRPr="00057734">
        <w:rPr>
          <w:sz w:val="28"/>
          <w:szCs w:val="28"/>
        </w:rPr>
        <w:t>Асцатуровна</w:t>
      </w:r>
      <w:proofErr w:type="spellEnd"/>
    </w:p>
    <w:p w:rsidR="00057734" w:rsidRPr="00057734" w:rsidRDefault="00057734" w:rsidP="00971120">
      <w:pPr>
        <w:ind w:firstLine="709"/>
        <w:jc w:val="both"/>
        <w:rPr>
          <w:sz w:val="28"/>
          <w:szCs w:val="28"/>
        </w:rPr>
      </w:pPr>
      <w:r w:rsidRPr="00057734">
        <w:rPr>
          <w:sz w:val="28"/>
          <w:szCs w:val="28"/>
        </w:rPr>
        <w:t xml:space="preserve">-Гусейнов </w:t>
      </w:r>
      <w:proofErr w:type="spellStart"/>
      <w:r w:rsidRPr="00057734">
        <w:rPr>
          <w:sz w:val="28"/>
          <w:szCs w:val="28"/>
        </w:rPr>
        <w:t>Сафар</w:t>
      </w:r>
      <w:proofErr w:type="spellEnd"/>
      <w:r w:rsidRPr="00057734">
        <w:rPr>
          <w:sz w:val="28"/>
          <w:szCs w:val="28"/>
        </w:rPr>
        <w:t xml:space="preserve"> </w:t>
      </w:r>
      <w:proofErr w:type="spellStart"/>
      <w:r w:rsidRPr="00057734">
        <w:rPr>
          <w:sz w:val="28"/>
          <w:szCs w:val="28"/>
        </w:rPr>
        <w:t>Мушгул-Оглы</w:t>
      </w:r>
      <w:proofErr w:type="spellEnd"/>
    </w:p>
    <w:p w:rsidR="00057734" w:rsidRPr="00057734" w:rsidRDefault="00057734" w:rsidP="00971120">
      <w:pPr>
        <w:ind w:firstLine="709"/>
        <w:jc w:val="both"/>
        <w:rPr>
          <w:sz w:val="28"/>
          <w:szCs w:val="28"/>
        </w:rPr>
      </w:pPr>
      <w:r w:rsidRPr="00057734">
        <w:rPr>
          <w:sz w:val="28"/>
          <w:szCs w:val="28"/>
        </w:rPr>
        <w:t>-руководитель отдела фирменной торговли ООО «</w:t>
      </w:r>
      <w:proofErr w:type="spellStart"/>
      <w:r w:rsidRPr="00057734">
        <w:rPr>
          <w:sz w:val="28"/>
          <w:szCs w:val="28"/>
        </w:rPr>
        <w:t>Анком</w:t>
      </w:r>
      <w:proofErr w:type="spellEnd"/>
      <w:r w:rsidRPr="00057734">
        <w:rPr>
          <w:sz w:val="28"/>
          <w:szCs w:val="28"/>
        </w:rPr>
        <w:t xml:space="preserve">» Антонова </w:t>
      </w:r>
      <w:proofErr w:type="spellStart"/>
      <w:r w:rsidRPr="00057734">
        <w:rPr>
          <w:sz w:val="28"/>
          <w:szCs w:val="28"/>
        </w:rPr>
        <w:t>Зухра</w:t>
      </w:r>
      <w:proofErr w:type="spellEnd"/>
      <w:r w:rsidRPr="00057734">
        <w:rPr>
          <w:sz w:val="28"/>
          <w:szCs w:val="28"/>
        </w:rPr>
        <w:t xml:space="preserve"> </w:t>
      </w:r>
      <w:proofErr w:type="spellStart"/>
      <w:r w:rsidRPr="00057734">
        <w:rPr>
          <w:sz w:val="28"/>
          <w:szCs w:val="28"/>
        </w:rPr>
        <w:t>Наилевна</w:t>
      </w:r>
      <w:proofErr w:type="spellEnd"/>
    </w:p>
    <w:p w:rsidR="00057734" w:rsidRPr="00057734" w:rsidRDefault="00057734" w:rsidP="00971120">
      <w:pPr>
        <w:ind w:firstLine="709"/>
        <w:jc w:val="both"/>
        <w:rPr>
          <w:sz w:val="28"/>
          <w:szCs w:val="28"/>
        </w:rPr>
      </w:pPr>
      <w:r w:rsidRPr="00057734">
        <w:rPr>
          <w:sz w:val="28"/>
          <w:szCs w:val="28"/>
        </w:rPr>
        <w:t>-генеральный директор ООО «</w:t>
      </w:r>
      <w:proofErr w:type="spellStart"/>
      <w:r w:rsidRPr="00057734">
        <w:rPr>
          <w:sz w:val="28"/>
          <w:szCs w:val="28"/>
        </w:rPr>
        <w:t>Анком</w:t>
      </w:r>
      <w:proofErr w:type="spellEnd"/>
      <w:r w:rsidRPr="00057734">
        <w:rPr>
          <w:sz w:val="28"/>
          <w:szCs w:val="28"/>
        </w:rPr>
        <w:t>» Елфимов Виталий Петрович</w:t>
      </w:r>
    </w:p>
    <w:p w:rsidR="00057734" w:rsidRPr="00057734" w:rsidRDefault="00057734" w:rsidP="00971120">
      <w:pPr>
        <w:ind w:firstLine="709"/>
        <w:jc w:val="both"/>
        <w:rPr>
          <w:sz w:val="28"/>
          <w:szCs w:val="28"/>
        </w:rPr>
      </w:pPr>
      <w:r w:rsidRPr="00057734">
        <w:rPr>
          <w:sz w:val="28"/>
          <w:szCs w:val="28"/>
        </w:rPr>
        <w:t>-</w:t>
      </w:r>
      <w:proofErr w:type="spellStart"/>
      <w:r w:rsidRPr="00057734">
        <w:rPr>
          <w:sz w:val="28"/>
          <w:szCs w:val="28"/>
        </w:rPr>
        <w:t>Амрахов</w:t>
      </w:r>
      <w:proofErr w:type="spellEnd"/>
      <w:r w:rsidRPr="00057734">
        <w:rPr>
          <w:sz w:val="28"/>
          <w:szCs w:val="28"/>
        </w:rPr>
        <w:t xml:space="preserve"> </w:t>
      </w:r>
      <w:proofErr w:type="spellStart"/>
      <w:r w:rsidRPr="00057734">
        <w:rPr>
          <w:sz w:val="28"/>
          <w:szCs w:val="28"/>
        </w:rPr>
        <w:t>Мазахир</w:t>
      </w:r>
      <w:proofErr w:type="spellEnd"/>
      <w:r w:rsidRPr="00057734">
        <w:rPr>
          <w:sz w:val="28"/>
          <w:szCs w:val="28"/>
        </w:rPr>
        <w:t xml:space="preserve"> </w:t>
      </w:r>
      <w:proofErr w:type="spellStart"/>
      <w:r w:rsidRPr="00057734">
        <w:rPr>
          <w:sz w:val="28"/>
          <w:szCs w:val="28"/>
        </w:rPr>
        <w:t>Гамза-Оглы</w:t>
      </w:r>
      <w:proofErr w:type="spellEnd"/>
    </w:p>
    <w:p w:rsidR="00057734" w:rsidRPr="00057734" w:rsidRDefault="00057734" w:rsidP="00971120">
      <w:pPr>
        <w:ind w:firstLine="709"/>
        <w:jc w:val="both"/>
        <w:rPr>
          <w:sz w:val="28"/>
          <w:szCs w:val="28"/>
        </w:rPr>
      </w:pPr>
      <w:r w:rsidRPr="00057734">
        <w:rPr>
          <w:sz w:val="28"/>
          <w:szCs w:val="28"/>
        </w:rPr>
        <w:t xml:space="preserve">-Алиев </w:t>
      </w:r>
      <w:proofErr w:type="spellStart"/>
      <w:r w:rsidRPr="00057734">
        <w:rPr>
          <w:sz w:val="28"/>
          <w:szCs w:val="28"/>
        </w:rPr>
        <w:t>Нурлан</w:t>
      </w:r>
      <w:proofErr w:type="spellEnd"/>
      <w:r w:rsidRPr="00057734">
        <w:rPr>
          <w:sz w:val="28"/>
          <w:szCs w:val="28"/>
        </w:rPr>
        <w:t xml:space="preserve"> </w:t>
      </w:r>
      <w:proofErr w:type="spellStart"/>
      <w:r w:rsidRPr="00057734">
        <w:rPr>
          <w:sz w:val="28"/>
          <w:szCs w:val="28"/>
        </w:rPr>
        <w:t>Гусейнага-Оглы</w:t>
      </w:r>
      <w:proofErr w:type="spellEnd"/>
      <w:r w:rsidRPr="00057734">
        <w:rPr>
          <w:sz w:val="28"/>
          <w:szCs w:val="28"/>
        </w:rPr>
        <w:t>.</w:t>
      </w:r>
    </w:p>
    <w:p w:rsidR="00057734" w:rsidRPr="00057734" w:rsidRDefault="00057734" w:rsidP="00971120">
      <w:pPr>
        <w:ind w:firstLine="708"/>
        <w:jc w:val="both"/>
        <w:rPr>
          <w:sz w:val="28"/>
          <w:szCs w:val="28"/>
        </w:rPr>
      </w:pPr>
      <w:r w:rsidRPr="00057734">
        <w:rPr>
          <w:sz w:val="28"/>
          <w:szCs w:val="28"/>
        </w:rPr>
        <w:t>При тесном сотрудничестве с органами социальной защиты Вс</w:t>
      </w:r>
      <w:r w:rsidR="00727F83">
        <w:rPr>
          <w:sz w:val="28"/>
          <w:szCs w:val="28"/>
        </w:rPr>
        <w:t xml:space="preserve">еволожского района оказывается </w:t>
      </w:r>
      <w:r w:rsidRPr="00057734">
        <w:rPr>
          <w:sz w:val="28"/>
          <w:szCs w:val="28"/>
        </w:rPr>
        <w:t xml:space="preserve">помощь пожилым </w:t>
      </w:r>
      <w:proofErr w:type="gramStart"/>
      <w:r w:rsidRPr="00057734">
        <w:rPr>
          <w:sz w:val="28"/>
          <w:szCs w:val="28"/>
        </w:rPr>
        <w:t>людям  в</w:t>
      </w:r>
      <w:proofErr w:type="gramEnd"/>
      <w:r w:rsidRPr="00057734">
        <w:rPr>
          <w:sz w:val="28"/>
          <w:szCs w:val="28"/>
        </w:rPr>
        <w:t xml:space="preserve">  оформлении документов гражданам для  прикрепления социального работника на дому, устройство в стационар-пансионат на временное или постоянное проживание, полустационарную форму по</w:t>
      </w:r>
      <w:r w:rsidR="00727F83">
        <w:rPr>
          <w:sz w:val="28"/>
          <w:szCs w:val="28"/>
        </w:rPr>
        <w:t xml:space="preserve">мощи, социальную реабилитацию </w:t>
      </w:r>
      <w:proofErr w:type="spellStart"/>
      <w:r w:rsidR="00E946B6">
        <w:rPr>
          <w:sz w:val="28"/>
          <w:szCs w:val="28"/>
        </w:rPr>
        <w:t>ре</w:t>
      </w:r>
      <w:r w:rsidRPr="00057734">
        <w:rPr>
          <w:sz w:val="28"/>
          <w:szCs w:val="28"/>
        </w:rPr>
        <w:t>абилитацию</w:t>
      </w:r>
      <w:proofErr w:type="spellEnd"/>
      <w:r w:rsidRPr="00057734">
        <w:rPr>
          <w:sz w:val="28"/>
          <w:szCs w:val="28"/>
        </w:rPr>
        <w:t xml:space="preserve"> инвалидов. За этот </w:t>
      </w:r>
      <w:r w:rsidR="00727F83">
        <w:rPr>
          <w:sz w:val="28"/>
          <w:szCs w:val="28"/>
        </w:rPr>
        <w:t xml:space="preserve">период </w:t>
      </w:r>
      <w:r w:rsidRPr="00057734">
        <w:rPr>
          <w:sz w:val="28"/>
          <w:szCs w:val="28"/>
        </w:rPr>
        <w:t>нами выявлено 13 человек, им оказана необходимая помощь.</w:t>
      </w:r>
    </w:p>
    <w:p w:rsidR="00057734" w:rsidRPr="00057734" w:rsidRDefault="00057734" w:rsidP="00971120">
      <w:pPr>
        <w:ind w:firstLine="709"/>
        <w:jc w:val="both"/>
        <w:rPr>
          <w:sz w:val="28"/>
          <w:szCs w:val="28"/>
        </w:rPr>
      </w:pPr>
      <w:r w:rsidRPr="00057734">
        <w:rPr>
          <w:sz w:val="28"/>
          <w:szCs w:val="28"/>
        </w:rPr>
        <w:lastRenderedPageBreak/>
        <w:t>Совместной работой администрация муниципального</w:t>
      </w:r>
      <w:r w:rsidR="00727F83">
        <w:rPr>
          <w:sz w:val="28"/>
          <w:szCs w:val="28"/>
        </w:rPr>
        <w:t xml:space="preserve"> образования, совет депутатов и</w:t>
      </w:r>
      <w:r w:rsidRPr="00057734">
        <w:rPr>
          <w:sz w:val="28"/>
          <w:szCs w:val="28"/>
        </w:rPr>
        <w:t xml:space="preserve"> благотвор</w:t>
      </w:r>
      <w:r w:rsidR="00727F83">
        <w:rPr>
          <w:sz w:val="28"/>
          <w:szCs w:val="28"/>
        </w:rPr>
        <w:t xml:space="preserve">ительный фонд «Шалаш» запустил проект </w:t>
      </w:r>
      <w:r w:rsidRPr="00057734">
        <w:rPr>
          <w:sz w:val="28"/>
          <w:szCs w:val="28"/>
        </w:rPr>
        <w:t>для социализации и оздоровления детей с ограниченными физическими возможностями, детей, оставшихся без по</w:t>
      </w:r>
      <w:r w:rsidR="00727F83">
        <w:rPr>
          <w:sz w:val="28"/>
          <w:szCs w:val="28"/>
        </w:rPr>
        <w:t xml:space="preserve">печения родителей. Этот проект </w:t>
      </w:r>
      <w:r w:rsidRPr="00057734">
        <w:rPr>
          <w:sz w:val="28"/>
          <w:szCs w:val="28"/>
        </w:rPr>
        <w:t>включает в себя общение с собаками северных пород, приобщение к занятиям спортом. Мы стараемся делать все возможное для того, чтобы открыть для детей новый мир и дать им возможность попробовать вкус жизни, восторг и незабываемые эмоции, приобщая детей к природе и любви к животным.</w:t>
      </w:r>
    </w:p>
    <w:p w:rsidR="00057734" w:rsidRPr="00057734" w:rsidRDefault="00057734" w:rsidP="00971120">
      <w:pPr>
        <w:ind w:firstLine="709"/>
        <w:jc w:val="both"/>
        <w:rPr>
          <w:sz w:val="28"/>
          <w:szCs w:val="28"/>
        </w:rPr>
      </w:pPr>
      <w:r w:rsidRPr="00057734">
        <w:rPr>
          <w:sz w:val="28"/>
          <w:szCs w:val="28"/>
        </w:rPr>
        <w:t>Большой объем работ был выполнен сотрудниками администрации и неравнодушными активными жителями наше</w:t>
      </w:r>
      <w:r w:rsidR="00727F83">
        <w:rPr>
          <w:sz w:val="28"/>
          <w:szCs w:val="28"/>
        </w:rPr>
        <w:t>го поселения при восстановлении</w:t>
      </w:r>
      <w:r w:rsidRPr="00057734">
        <w:rPr>
          <w:sz w:val="28"/>
          <w:szCs w:val="28"/>
        </w:rPr>
        <w:t xml:space="preserve"> памятников находящиеся на территории нашего МО. В ручную была расчищена и приведена в порядок территорию вокруг них, покрашены объекты, выса</w:t>
      </w:r>
      <w:r w:rsidR="00727F83">
        <w:rPr>
          <w:sz w:val="28"/>
          <w:szCs w:val="28"/>
        </w:rPr>
        <w:t xml:space="preserve">жены цветы.  При использовании </w:t>
      </w:r>
      <w:r w:rsidRPr="00057734">
        <w:rPr>
          <w:sz w:val="28"/>
          <w:szCs w:val="28"/>
        </w:rPr>
        <w:t>средств района и области, проведены ремонтные работы. В общей сложности приведено в порядок 8 объектов.</w:t>
      </w:r>
    </w:p>
    <w:p w:rsidR="00971120" w:rsidRDefault="00057734" w:rsidP="00971120">
      <w:pPr>
        <w:ind w:firstLine="709"/>
        <w:jc w:val="both"/>
        <w:rPr>
          <w:sz w:val="28"/>
          <w:szCs w:val="28"/>
        </w:rPr>
      </w:pPr>
      <w:r w:rsidRPr="00057734">
        <w:rPr>
          <w:sz w:val="28"/>
          <w:szCs w:val="28"/>
        </w:rPr>
        <w:t>На 2021 год утверждена программа «Поддержка развития общественной инфраструктуры муниципального значения в Ленинградской области в МО «Куйвозовское сельское поселение» ВМР ЛО на 2021 год», на которую выделено из областного бюджета депутатом Законодательного собрания Ленинградской области Караваевым Сергее</w:t>
      </w:r>
      <w:r w:rsidR="00971120">
        <w:rPr>
          <w:sz w:val="28"/>
          <w:szCs w:val="28"/>
        </w:rPr>
        <w:t>м Сергеевичем 1 000 000 рублей.</w:t>
      </w:r>
    </w:p>
    <w:p w:rsidR="00057734" w:rsidRPr="00057734" w:rsidRDefault="00057734" w:rsidP="00971120">
      <w:pPr>
        <w:ind w:firstLine="709"/>
        <w:jc w:val="both"/>
        <w:rPr>
          <w:sz w:val="28"/>
          <w:szCs w:val="28"/>
        </w:rPr>
      </w:pPr>
      <w:r w:rsidRPr="00057734">
        <w:rPr>
          <w:sz w:val="28"/>
          <w:szCs w:val="28"/>
        </w:rPr>
        <w:t xml:space="preserve">Средства будут использованы на благоустройство </w:t>
      </w:r>
      <w:r w:rsidRPr="00057734">
        <w:rPr>
          <w:rFonts w:eastAsia="Calibri"/>
          <w:color w:val="000000"/>
          <w:sz w:val="28"/>
          <w:szCs w:val="28"/>
        </w:rPr>
        <w:t>Памятного места, где захоронены советские войны 1939-1940 годов, 1941-1945 годов ВОВ, пограничники, а также местные партийные и советские работники, погибшие в 1919-1922 годах.</w:t>
      </w:r>
    </w:p>
    <w:p w:rsidR="00057734" w:rsidRPr="00057734" w:rsidRDefault="00057734" w:rsidP="00971120">
      <w:pPr>
        <w:ind w:firstLine="709"/>
        <w:rPr>
          <w:sz w:val="28"/>
          <w:szCs w:val="28"/>
        </w:rPr>
      </w:pPr>
    </w:p>
    <w:p w:rsidR="00057734" w:rsidRPr="00971120" w:rsidRDefault="00057734" w:rsidP="00971120">
      <w:pPr>
        <w:ind w:left="-851"/>
        <w:jc w:val="center"/>
        <w:rPr>
          <w:b/>
          <w:sz w:val="28"/>
          <w:szCs w:val="28"/>
        </w:rPr>
      </w:pPr>
      <w:r w:rsidRPr="00971120">
        <w:rPr>
          <w:b/>
          <w:sz w:val="28"/>
          <w:szCs w:val="28"/>
        </w:rPr>
        <w:t>Молодежная политика и спорт.</w:t>
      </w:r>
    </w:p>
    <w:p w:rsidR="00057734" w:rsidRPr="00057734" w:rsidRDefault="00057734" w:rsidP="00971120">
      <w:pPr>
        <w:jc w:val="both"/>
        <w:rPr>
          <w:sz w:val="28"/>
          <w:szCs w:val="28"/>
        </w:rPr>
      </w:pPr>
    </w:p>
    <w:p w:rsidR="00057734" w:rsidRPr="00057734" w:rsidRDefault="00057734" w:rsidP="00971120">
      <w:pPr>
        <w:ind w:firstLine="708"/>
        <w:jc w:val="both"/>
        <w:rPr>
          <w:sz w:val="28"/>
          <w:szCs w:val="28"/>
        </w:rPr>
      </w:pPr>
      <w:r w:rsidRPr="00057734">
        <w:rPr>
          <w:sz w:val="28"/>
          <w:szCs w:val="28"/>
        </w:rPr>
        <w:t>В 2020 году работа по молодежной политике и спорт</w:t>
      </w:r>
      <w:r w:rsidR="00971120">
        <w:rPr>
          <w:sz w:val="28"/>
          <w:szCs w:val="28"/>
        </w:rPr>
        <w:t xml:space="preserve">у проводилась в соответствии с </w:t>
      </w:r>
      <w:r w:rsidRPr="00057734">
        <w:rPr>
          <w:sz w:val="28"/>
          <w:szCs w:val="28"/>
        </w:rPr>
        <w:t>муниципальной программой «Развитие физической культуры,</w:t>
      </w:r>
      <w:r w:rsidR="00971120">
        <w:rPr>
          <w:sz w:val="28"/>
          <w:szCs w:val="28"/>
        </w:rPr>
        <w:t xml:space="preserve"> спорта и молодежной политики в</w:t>
      </w:r>
      <w:r w:rsidRPr="00057734">
        <w:rPr>
          <w:sz w:val="28"/>
          <w:szCs w:val="28"/>
        </w:rPr>
        <w:t xml:space="preserve"> муниципальном образовании «Куйвозовское сельско</w:t>
      </w:r>
      <w:r w:rsidR="00971120">
        <w:rPr>
          <w:sz w:val="28"/>
          <w:szCs w:val="28"/>
        </w:rPr>
        <w:t>е поселение» на 2020-2022 гг.»».</w:t>
      </w:r>
    </w:p>
    <w:p w:rsidR="00057734" w:rsidRPr="00057734" w:rsidRDefault="00057734" w:rsidP="00971120">
      <w:pPr>
        <w:ind w:firstLine="708"/>
        <w:jc w:val="both"/>
        <w:rPr>
          <w:sz w:val="28"/>
          <w:szCs w:val="28"/>
        </w:rPr>
      </w:pPr>
      <w:r w:rsidRPr="00057734">
        <w:rPr>
          <w:sz w:val="28"/>
          <w:szCs w:val="28"/>
          <w:shd w:val="clear" w:color="auto" w:fill="FFFFFF"/>
        </w:rPr>
        <w:t xml:space="preserve">В связи с пандемией новой </w:t>
      </w:r>
      <w:proofErr w:type="spellStart"/>
      <w:r w:rsidRPr="00057734">
        <w:rPr>
          <w:sz w:val="28"/>
          <w:szCs w:val="28"/>
          <w:shd w:val="clear" w:color="auto" w:fill="FFFFFF"/>
        </w:rPr>
        <w:t>коронавирусной</w:t>
      </w:r>
      <w:proofErr w:type="spellEnd"/>
      <w:r w:rsidRPr="00057734">
        <w:rPr>
          <w:sz w:val="28"/>
          <w:szCs w:val="28"/>
          <w:shd w:val="clear" w:color="auto" w:fill="FFFFFF"/>
        </w:rPr>
        <w:t xml:space="preserve"> инфекции в 2020 году многие запланированные мероприятия были отменены и проведены не в полном объеме. Высвобожденные денежные средства были направлены на </w:t>
      </w:r>
      <w:r w:rsidRPr="00057734">
        <w:rPr>
          <w:sz w:val="28"/>
          <w:szCs w:val="28"/>
        </w:rPr>
        <w:t>обустройство волейболь</w:t>
      </w:r>
      <w:r w:rsidR="00971120">
        <w:rPr>
          <w:sz w:val="28"/>
          <w:szCs w:val="28"/>
        </w:rPr>
        <w:t xml:space="preserve">ных площадок в д. </w:t>
      </w:r>
      <w:proofErr w:type="spellStart"/>
      <w:r w:rsidR="00971120">
        <w:rPr>
          <w:sz w:val="28"/>
          <w:szCs w:val="28"/>
        </w:rPr>
        <w:t>Ненимяки</w:t>
      </w:r>
      <w:proofErr w:type="spellEnd"/>
      <w:r w:rsidR="00971120">
        <w:rPr>
          <w:sz w:val="28"/>
          <w:szCs w:val="28"/>
        </w:rPr>
        <w:t xml:space="preserve"> и в д. </w:t>
      </w:r>
      <w:proofErr w:type="spellStart"/>
      <w:r w:rsidR="00971120">
        <w:rPr>
          <w:sz w:val="28"/>
          <w:szCs w:val="28"/>
        </w:rPr>
        <w:t>Гарболово</w:t>
      </w:r>
      <w:proofErr w:type="spellEnd"/>
      <w:r w:rsidR="00971120">
        <w:rPr>
          <w:sz w:val="28"/>
          <w:szCs w:val="28"/>
        </w:rPr>
        <w:t xml:space="preserve">, </w:t>
      </w:r>
      <w:r w:rsidRPr="00057734">
        <w:rPr>
          <w:sz w:val="28"/>
          <w:szCs w:val="28"/>
        </w:rPr>
        <w:t>а также на приобре</w:t>
      </w:r>
      <w:r w:rsidR="00971120">
        <w:rPr>
          <w:sz w:val="28"/>
          <w:szCs w:val="28"/>
        </w:rPr>
        <w:t xml:space="preserve">тение спортивного инвентаря на </w:t>
      </w:r>
      <w:r w:rsidRPr="00057734">
        <w:rPr>
          <w:sz w:val="28"/>
          <w:szCs w:val="28"/>
        </w:rPr>
        <w:t xml:space="preserve">спортивную площадку в </w:t>
      </w:r>
    </w:p>
    <w:p w:rsidR="00971120" w:rsidRDefault="00057734" w:rsidP="00971120">
      <w:pPr>
        <w:jc w:val="both"/>
        <w:rPr>
          <w:sz w:val="28"/>
          <w:szCs w:val="28"/>
        </w:rPr>
      </w:pPr>
      <w:r w:rsidRPr="00057734">
        <w:rPr>
          <w:sz w:val="28"/>
          <w:szCs w:val="28"/>
        </w:rPr>
        <w:t>п. Стеклянный.</w:t>
      </w:r>
    </w:p>
    <w:p w:rsidR="00057734" w:rsidRPr="00971120" w:rsidRDefault="00057734" w:rsidP="00971120">
      <w:pPr>
        <w:ind w:firstLine="709"/>
        <w:jc w:val="both"/>
        <w:rPr>
          <w:sz w:val="28"/>
          <w:szCs w:val="28"/>
        </w:rPr>
      </w:pPr>
      <w:r w:rsidRPr="00057734">
        <w:rPr>
          <w:color w:val="000000"/>
          <w:sz w:val="28"/>
          <w:szCs w:val="28"/>
          <w:shd w:val="clear" w:color="auto" w:fill="FFFFFF"/>
        </w:rPr>
        <w:t>Всего было проведено 24 мероприятия.</w:t>
      </w:r>
    </w:p>
    <w:p w:rsidR="00057734" w:rsidRPr="00057734" w:rsidRDefault="00971120" w:rsidP="00971120">
      <w:pPr>
        <w:ind w:firstLine="708"/>
        <w:jc w:val="both"/>
        <w:rPr>
          <w:sz w:val="28"/>
          <w:szCs w:val="28"/>
        </w:rPr>
      </w:pPr>
      <w:r>
        <w:rPr>
          <w:sz w:val="28"/>
          <w:szCs w:val="28"/>
        </w:rPr>
        <w:t xml:space="preserve">В целях приобщения молодёжи </w:t>
      </w:r>
      <w:r w:rsidR="00057734" w:rsidRPr="00057734">
        <w:rPr>
          <w:sz w:val="28"/>
          <w:szCs w:val="28"/>
        </w:rPr>
        <w:t xml:space="preserve">к физической культуре и </w:t>
      </w:r>
      <w:proofErr w:type="gramStart"/>
      <w:r w:rsidR="00057734" w:rsidRPr="00057734">
        <w:rPr>
          <w:sz w:val="28"/>
          <w:szCs w:val="28"/>
        </w:rPr>
        <w:t>спорту</w:t>
      </w:r>
      <w:proofErr w:type="gramEnd"/>
      <w:r w:rsidR="00057734" w:rsidRPr="00057734">
        <w:rPr>
          <w:sz w:val="28"/>
          <w:szCs w:val="28"/>
        </w:rPr>
        <w:t xml:space="preserve"> и здоровому образу жизни в 2020 году были проведены:</w:t>
      </w:r>
    </w:p>
    <w:p w:rsidR="00057734" w:rsidRPr="00057734" w:rsidRDefault="00057734" w:rsidP="00971120">
      <w:pPr>
        <w:ind w:firstLine="709"/>
        <w:jc w:val="both"/>
        <w:rPr>
          <w:sz w:val="28"/>
          <w:szCs w:val="28"/>
        </w:rPr>
      </w:pPr>
      <w:r w:rsidRPr="00057734">
        <w:rPr>
          <w:sz w:val="28"/>
          <w:szCs w:val="28"/>
        </w:rPr>
        <w:t xml:space="preserve"> - турнир по пейнтболу;</w:t>
      </w:r>
    </w:p>
    <w:p w:rsidR="00057734" w:rsidRPr="00057734" w:rsidRDefault="00057734" w:rsidP="00971120">
      <w:pPr>
        <w:ind w:firstLine="709"/>
        <w:jc w:val="both"/>
        <w:rPr>
          <w:sz w:val="28"/>
          <w:szCs w:val="28"/>
        </w:rPr>
      </w:pPr>
      <w:r w:rsidRPr="00057734">
        <w:rPr>
          <w:sz w:val="28"/>
          <w:szCs w:val="28"/>
        </w:rPr>
        <w:t xml:space="preserve"> - соревнования по волейболу, среди смешанных любительских команд в п. Стеклянный, д. </w:t>
      </w:r>
      <w:proofErr w:type="spellStart"/>
      <w:r w:rsidRPr="00057734">
        <w:rPr>
          <w:sz w:val="28"/>
          <w:szCs w:val="28"/>
        </w:rPr>
        <w:t>Ненимяки</w:t>
      </w:r>
      <w:proofErr w:type="spellEnd"/>
      <w:r w:rsidRPr="00057734">
        <w:rPr>
          <w:sz w:val="28"/>
          <w:szCs w:val="28"/>
        </w:rPr>
        <w:t xml:space="preserve"> и д. </w:t>
      </w:r>
      <w:proofErr w:type="spellStart"/>
      <w:r w:rsidRPr="00057734">
        <w:rPr>
          <w:sz w:val="28"/>
          <w:szCs w:val="28"/>
        </w:rPr>
        <w:t>Гарболово</w:t>
      </w:r>
      <w:proofErr w:type="spellEnd"/>
      <w:r w:rsidRPr="00057734">
        <w:rPr>
          <w:sz w:val="28"/>
          <w:szCs w:val="28"/>
        </w:rPr>
        <w:t>;</w:t>
      </w:r>
    </w:p>
    <w:p w:rsidR="00057734" w:rsidRPr="00057734" w:rsidRDefault="00057734" w:rsidP="00971120">
      <w:pPr>
        <w:ind w:firstLine="709"/>
        <w:jc w:val="both"/>
        <w:rPr>
          <w:sz w:val="28"/>
          <w:szCs w:val="28"/>
        </w:rPr>
      </w:pPr>
      <w:r w:rsidRPr="00057734">
        <w:rPr>
          <w:sz w:val="28"/>
          <w:szCs w:val="28"/>
        </w:rPr>
        <w:t xml:space="preserve"> - турнир по мини-футболу на кубок главы администрации;</w:t>
      </w:r>
    </w:p>
    <w:p w:rsidR="00057734" w:rsidRPr="00057734" w:rsidRDefault="00057734" w:rsidP="00971120">
      <w:pPr>
        <w:ind w:firstLine="709"/>
        <w:jc w:val="both"/>
        <w:rPr>
          <w:sz w:val="28"/>
          <w:szCs w:val="28"/>
        </w:rPr>
      </w:pPr>
      <w:r w:rsidRPr="00057734">
        <w:rPr>
          <w:sz w:val="28"/>
          <w:szCs w:val="28"/>
        </w:rPr>
        <w:t xml:space="preserve"> - тестирование по сдаче норм ГТО;</w:t>
      </w:r>
    </w:p>
    <w:p w:rsidR="00057734" w:rsidRPr="00057734" w:rsidRDefault="00057734" w:rsidP="00971120">
      <w:pPr>
        <w:ind w:firstLine="709"/>
        <w:jc w:val="both"/>
        <w:rPr>
          <w:sz w:val="28"/>
          <w:szCs w:val="28"/>
        </w:rPr>
      </w:pPr>
      <w:r w:rsidRPr="00057734">
        <w:rPr>
          <w:sz w:val="28"/>
          <w:szCs w:val="28"/>
        </w:rPr>
        <w:lastRenderedPageBreak/>
        <w:t xml:space="preserve"> - участие в районном мероприятии «День здоровья» в д. </w:t>
      </w:r>
      <w:proofErr w:type="spellStart"/>
      <w:r w:rsidRPr="00057734">
        <w:rPr>
          <w:sz w:val="28"/>
          <w:szCs w:val="28"/>
        </w:rPr>
        <w:t>Коккорево</w:t>
      </w:r>
      <w:proofErr w:type="spellEnd"/>
      <w:r w:rsidRPr="00057734">
        <w:rPr>
          <w:sz w:val="28"/>
          <w:szCs w:val="28"/>
        </w:rPr>
        <w:t>.</w:t>
      </w:r>
    </w:p>
    <w:p w:rsidR="00057734" w:rsidRPr="00057734" w:rsidRDefault="00057734" w:rsidP="00971120">
      <w:pPr>
        <w:ind w:firstLine="709"/>
        <w:jc w:val="both"/>
        <w:rPr>
          <w:sz w:val="28"/>
          <w:szCs w:val="28"/>
        </w:rPr>
      </w:pPr>
      <w:r w:rsidRPr="00057734">
        <w:rPr>
          <w:sz w:val="28"/>
          <w:szCs w:val="28"/>
        </w:rPr>
        <w:t xml:space="preserve"> - участие в </w:t>
      </w:r>
      <w:r w:rsidR="00971120">
        <w:rPr>
          <w:sz w:val="28"/>
          <w:szCs w:val="28"/>
        </w:rPr>
        <w:t>волейбольном</w:t>
      </w:r>
      <w:r w:rsidRPr="00057734">
        <w:rPr>
          <w:sz w:val="28"/>
          <w:szCs w:val="28"/>
        </w:rPr>
        <w:t xml:space="preserve"> турнире в п. Токсово (Наша команда «</w:t>
      </w:r>
      <w:proofErr w:type="spellStart"/>
      <w:r w:rsidRPr="00057734">
        <w:rPr>
          <w:sz w:val="28"/>
          <w:szCs w:val="28"/>
        </w:rPr>
        <w:t>Адриналин</w:t>
      </w:r>
      <w:proofErr w:type="spellEnd"/>
      <w:r w:rsidRPr="00057734">
        <w:rPr>
          <w:sz w:val="28"/>
          <w:szCs w:val="28"/>
        </w:rPr>
        <w:t xml:space="preserve">» </w:t>
      </w:r>
      <w:r w:rsidR="00971120">
        <w:rPr>
          <w:sz w:val="28"/>
          <w:szCs w:val="28"/>
        </w:rPr>
        <w:t>заняла первое место»).</w:t>
      </w:r>
    </w:p>
    <w:p w:rsidR="00971120" w:rsidRDefault="00057734" w:rsidP="00971120">
      <w:pPr>
        <w:ind w:firstLine="708"/>
        <w:jc w:val="both"/>
        <w:rPr>
          <w:sz w:val="28"/>
          <w:szCs w:val="28"/>
          <w:shd w:val="clear" w:color="auto" w:fill="FFFFFF"/>
        </w:rPr>
      </w:pPr>
      <w:r w:rsidRPr="00057734">
        <w:rPr>
          <w:sz w:val="28"/>
          <w:szCs w:val="28"/>
          <w:shd w:val="clear" w:color="auto" w:fill="FFFFFF"/>
        </w:rPr>
        <w:t>В период пандемии на территории муниципального обр</w:t>
      </w:r>
      <w:r w:rsidR="00971120">
        <w:rPr>
          <w:sz w:val="28"/>
          <w:szCs w:val="28"/>
          <w:shd w:val="clear" w:color="auto" w:fill="FFFFFF"/>
        </w:rPr>
        <w:t>азования «Куйвозовское сельское</w:t>
      </w:r>
      <w:r w:rsidRPr="00057734">
        <w:rPr>
          <w:sz w:val="28"/>
          <w:szCs w:val="28"/>
          <w:shd w:val="clear" w:color="auto" w:fill="FFFFFF"/>
        </w:rPr>
        <w:t xml:space="preserve"> поселение» организован штаб волонтеров для участия во Всероссийской акции «Мы</w:t>
      </w:r>
      <w:r w:rsidR="00800949">
        <w:rPr>
          <w:sz w:val="28"/>
          <w:szCs w:val="28"/>
          <w:shd w:val="clear" w:color="auto" w:fill="FFFFFF"/>
        </w:rPr>
        <w:t xml:space="preserve"> </w:t>
      </w:r>
      <w:r w:rsidRPr="00057734">
        <w:rPr>
          <w:sz w:val="28"/>
          <w:szCs w:val="28"/>
          <w:shd w:val="clear" w:color="auto" w:fill="FFFFFF"/>
        </w:rPr>
        <w:t>Вместе». Волонтеры оказывают услуги населению по доставке продуктов питания и медикаментов, по предоставлению средств индивидуальных защиты (раздача масок). В течение 2020 года оказано более 30 услуг населению. Хочется отметить Карпова Семена, жителя п. Заводской.</w:t>
      </w:r>
    </w:p>
    <w:p w:rsidR="00057734" w:rsidRPr="00971120" w:rsidRDefault="00971120" w:rsidP="00971120">
      <w:pPr>
        <w:ind w:firstLine="708"/>
        <w:jc w:val="both"/>
        <w:rPr>
          <w:sz w:val="28"/>
          <w:szCs w:val="28"/>
          <w:shd w:val="clear" w:color="auto" w:fill="FFFFFF"/>
        </w:rPr>
      </w:pPr>
      <w:r>
        <w:rPr>
          <w:sz w:val="28"/>
          <w:szCs w:val="28"/>
        </w:rPr>
        <w:t xml:space="preserve">Будучи </w:t>
      </w:r>
      <w:r w:rsidR="00057734" w:rsidRPr="00057734">
        <w:rPr>
          <w:sz w:val="28"/>
          <w:szCs w:val="28"/>
        </w:rPr>
        <w:t>волонтером</w:t>
      </w:r>
      <w:r w:rsidR="00057734" w:rsidRPr="00057734">
        <w:rPr>
          <w:sz w:val="28"/>
          <w:szCs w:val="28"/>
          <w:shd w:val="clear" w:color="auto" w:fill="FFFFFF"/>
        </w:rPr>
        <w:t xml:space="preserve"> </w:t>
      </w:r>
      <w:proofErr w:type="gramStart"/>
      <w:r w:rsidR="00057734" w:rsidRPr="00057734">
        <w:rPr>
          <w:sz w:val="28"/>
          <w:szCs w:val="28"/>
        </w:rPr>
        <w:t>Семен  помогал</w:t>
      </w:r>
      <w:proofErr w:type="gramEnd"/>
      <w:r w:rsidR="00057734" w:rsidRPr="00057734">
        <w:rPr>
          <w:sz w:val="28"/>
          <w:szCs w:val="28"/>
        </w:rPr>
        <w:t xml:space="preserve"> и на сегодняшний день помогает в покупке и </w:t>
      </w:r>
      <w:r w:rsidR="00057734" w:rsidRPr="00956E4A">
        <w:rPr>
          <w:sz w:val="28"/>
          <w:szCs w:val="28"/>
          <w:shd w:val="clear" w:color="auto" w:fill="FFFFFF"/>
        </w:rPr>
        <w:t>доставки продуктов, лекарств и предметов первой необходимости нуждающимся</w:t>
      </w:r>
      <w:r w:rsidR="00057734" w:rsidRPr="00956E4A">
        <w:rPr>
          <w:sz w:val="28"/>
          <w:szCs w:val="28"/>
        </w:rPr>
        <w:t xml:space="preserve"> </w:t>
      </w:r>
      <w:r w:rsidR="00057734" w:rsidRPr="00057734">
        <w:rPr>
          <w:sz w:val="28"/>
          <w:szCs w:val="28"/>
        </w:rPr>
        <w:t>жителям муниципального образования.</w:t>
      </w:r>
    </w:p>
    <w:p w:rsidR="00057734" w:rsidRPr="00057734" w:rsidRDefault="00057734" w:rsidP="00971120">
      <w:pPr>
        <w:ind w:firstLine="708"/>
        <w:jc w:val="both"/>
        <w:rPr>
          <w:color w:val="000000"/>
          <w:sz w:val="28"/>
          <w:szCs w:val="28"/>
          <w:shd w:val="clear" w:color="auto" w:fill="FFFFFF"/>
        </w:rPr>
      </w:pPr>
      <w:r w:rsidRPr="00057734">
        <w:rPr>
          <w:sz w:val="28"/>
          <w:szCs w:val="28"/>
          <w:shd w:val="clear" w:color="auto" w:fill="FFFFFF"/>
        </w:rPr>
        <w:t>В 2020 году на базе МКУ «</w:t>
      </w:r>
      <w:proofErr w:type="spellStart"/>
      <w:r w:rsidRPr="00057734">
        <w:rPr>
          <w:sz w:val="28"/>
          <w:szCs w:val="28"/>
          <w:shd w:val="clear" w:color="auto" w:fill="FFFFFF"/>
        </w:rPr>
        <w:t>Васкеловски</w:t>
      </w:r>
      <w:r w:rsidR="00971120">
        <w:rPr>
          <w:sz w:val="28"/>
          <w:szCs w:val="28"/>
          <w:shd w:val="clear" w:color="auto" w:fill="FFFFFF"/>
        </w:rPr>
        <w:t>й</w:t>
      </w:r>
      <w:proofErr w:type="spellEnd"/>
      <w:r w:rsidR="00971120">
        <w:rPr>
          <w:sz w:val="28"/>
          <w:szCs w:val="28"/>
          <w:shd w:val="clear" w:color="auto" w:fill="FFFFFF"/>
        </w:rPr>
        <w:t xml:space="preserve"> СДК» было проведено районное </w:t>
      </w:r>
      <w:r w:rsidRPr="00057734">
        <w:rPr>
          <w:sz w:val="28"/>
          <w:szCs w:val="28"/>
          <w:shd w:val="clear" w:color="auto" w:fill="FFFFFF"/>
        </w:rPr>
        <w:t>мероприятие для молодежи «Без шансов на перезагрузку, всего одна жизнь», которое организовал отдел по молодежной политике и спорту Всеволожского района.</w:t>
      </w:r>
      <w:r w:rsidRPr="00057734">
        <w:rPr>
          <w:color w:val="000000"/>
          <w:sz w:val="28"/>
          <w:szCs w:val="28"/>
          <w:shd w:val="clear" w:color="auto" w:fill="FFFFFF"/>
        </w:rPr>
        <w:t xml:space="preserve"> </w:t>
      </w:r>
      <w:r w:rsidRPr="00057734">
        <w:rPr>
          <w:sz w:val="28"/>
          <w:szCs w:val="28"/>
        </w:rPr>
        <w:t xml:space="preserve">Выездные мероприятия прошли в трёх населенных пунктах и собрали более 50 человек. Благодарим отдел по молодежной политике, туризму и межнациональным отношениям администрации МО «Всеволожский муниципальный район», в лице Яны Владимировны </w:t>
      </w:r>
      <w:proofErr w:type="spellStart"/>
      <w:r w:rsidRPr="00057734">
        <w:rPr>
          <w:sz w:val="28"/>
          <w:szCs w:val="28"/>
        </w:rPr>
        <w:t>Сахацкой</w:t>
      </w:r>
      <w:proofErr w:type="spellEnd"/>
      <w:r w:rsidRPr="00057734">
        <w:rPr>
          <w:sz w:val="28"/>
          <w:szCs w:val="28"/>
        </w:rPr>
        <w:t xml:space="preserve"> и надеемся на дальнейшее плодотворное сотрудничество.</w:t>
      </w:r>
    </w:p>
    <w:p w:rsidR="00764119" w:rsidRPr="00057734" w:rsidRDefault="00764119" w:rsidP="00971120">
      <w:pPr>
        <w:rPr>
          <w:sz w:val="28"/>
          <w:szCs w:val="28"/>
        </w:rPr>
      </w:pPr>
    </w:p>
    <w:p w:rsidR="00057734" w:rsidRPr="00971120" w:rsidRDefault="00971120" w:rsidP="00971120">
      <w:pPr>
        <w:jc w:val="center"/>
        <w:rPr>
          <w:b/>
          <w:sz w:val="28"/>
          <w:szCs w:val="28"/>
        </w:rPr>
      </w:pPr>
      <w:r w:rsidRPr="00971120">
        <w:rPr>
          <w:b/>
          <w:sz w:val="28"/>
          <w:szCs w:val="28"/>
        </w:rPr>
        <w:t>Муниципальное казенное учреждение</w:t>
      </w:r>
    </w:p>
    <w:p w:rsidR="00057734" w:rsidRPr="00971120" w:rsidRDefault="00971120" w:rsidP="00971120">
      <w:pPr>
        <w:jc w:val="center"/>
        <w:rPr>
          <w:b/>
          <w:sz w:val="28"/>
          <w:szCs w:val="28"/>
        </w:rPr>
      </w:pPr>
      <w:r>
        <w:rPr>
          <w:b/>
          <w:sz w:val="28"/>
          <w:szCs w:val="28"/>
        </w:rPr>
        <w:t>«</w:t>
      </w:r>
      <w:proofErr w:type="spellStart"/>
      <w:r>
        <w:rPr>
          <w:b/>
          <w:sz w:val="28"/>
          <w:szCs w:val="28"/>
        </w:rPr>
        <w:t>Васкеловский</w:t>
      </w:r>
      <w:proofErr w:type="spellEnd"/>
      <w:r>
        <w:rPr>
          <w:b/>
          <w:sz w:val="28"/>
          <w:szCs w:val="28"/>
        </w:rPr>
        <w:t xml:space="preserve"> Сельский Дом К</w:t>
      </w:r>
      <w:r w:rsidRPr="00971120">
        <w:rPr>
          <w:b/>
          <w:sz w:val="28"/>
          <w:szCs w:val="28"/>
        </w:rPr>
        <w:t>ультуры»</w:t>
      </w:r>
      <w:r>
        <w:rPr>
          <w:b/>
          <w:sz w:val="28"/>
          <w:szCs w:val="28"/>
        </w:rPr>
        <w:t>.</w:t>
      </w:r>
    </w:p>
    <w:p w:rsidR="00057734" w:rsidRPr="00057734" w:rsidRDefault="00057734" w:rsidP="00971120">
      <w:pPr>
        <w:rPr>
          <w:b/>
          <w:sz w:val="28"/>
          <w:szCs w:val="28"/>
        </w:rPr>
      </w:pPr>
    </w:p>
    <w:p w:rsidR="00057734" w:rsidRPr="00057734" w:rsidRDefault="00057734" w:rsidP="00971120">
      <w:pPr>
        <w:jc w:val="center"/>
        <w:rPr>
          <w:b/>
          <w:sz w:val="28"/>
          <w:szCs w:val="28"/>
        </w:rPr>
      </w:pPr>
      <w:r w:rsidRPr="00057734">
        <w:rPr>
          <w:b/>
          <w:sz w:val="28"/>
          <w:szCs w:val="28"/>
        </w:rPr>
        <w:t>И</w:t>
      </w:r>
      <w:r w:rsidR="00971120">
        <w:rPr>
          <w:b/>
          <w:sz w:val="28"/>
          <w:szCs w:val="28"/>
        </w:rPr>
        <w:t xml:space="preserve">нформационно - аналитический </w:t>
      </w:r>
      <w:r w:rsidRPr="00057734">
        <w:rPr>
          <w:b/>
          <w:sz w:val="28"/>
          <w:szCs w:val="28"/>
        </w:rPr>
        <w:t>отчёт</w:t>
      </w:r>
    </w:p>
    <w:p w:rsidR="00057734" w:rsidRDefault="00B071E9" w:rsidP="00971120">
      <w:pPr>
        <w:jc w:val="center"/>
        <w:rPr>
          <w:b/>
          <w:sz w:val="28"/>
          <w:szCs w:val="28"/>
        </w:rPr>
      </w:pPr>
      <w:r>
        <w:rPr>
          <w:b/>
          <w:sz w:val="28"/>
          <w:szCs w:val="28"/>
        </w:rPr>
        <w:t>за 2020 год</w:t>
      </w:r>
      <w:r w:rsidR="00971120">
        <w:rPr>
          <w:b/>
          <w:sz w:val="28"/>
          <w:szCs w:val="28"/>
        </w:rPr>
        <w:t>.</w:t>
      </w:r>
    </w:p>
    <w:p w:rsidR="00B071E9" w:rsidRPr="00057734" w:rsidRDefault="00B071E9" w:rsidP="00971120">
      <w:pPr>
        <w:jc w:val="center"/>
        <w:rPr>
          <w:b/>
          <w:sz w:val="28"/>
          <w:szCs w:val="28"/>
        </w:rPr>
      </w:pPr>
    </w:p>
    <w:p w:rsidR="00057734" w:rsidRPr="00057734" w:rsidRDefault="00971120" w:rsidP="00971120">
      <w:pPr>
        <w:ind w:firstLine="567"/>
        <w:jc w:val="both"/>
        <w:rPr>
          <w:sz w:val="28"/>
          <w:szCs w:val="28"/>
        </w:rPr>
      </w:pPr>
      <w:r>
        <w:rPr>
          <w:sz w:val="28"/>
          <w:szCs w:val="28"/>
        </w:rPr>
        <w:t xml:space="preserve">Всего за 2020 году </w:t>
      </w:r>
      <w:r w:rsidR="00057734" w:rsidRPr="00057734">
        <w:rPr>
          <w:sz w:val="28"/>
          <w:szCs w:val="28"/>
        </w:rPr>
        <w:t>МК</w:t>
      </w:r>
      <w:r>
        <w:rPr>
          <w:sz w:val="28"/>
          <w:szCs w:val="28"/>
        </w:rPr>
        <w:t>У «</w:t>
      </w:r>
      <w:proofErr w:type="spellStart"/>
      <w:r>
        <w:rPr>
          <w:sz w:val="28"/>
          <w:szCs w:val="28"/>
        </w:rPr>
        <w:t>Васкеловский</w:t>
      </w:r>
      <w:proofErr w:type="spellEnd"/>
      <w:r>
        <w:rPr>
          <w:sz w:val="28"/>
          <w:szCs w:val="28"/>
        </w:rPr>
        <w:t xml:space="preserve"> СДК» проведено 62</w:t>
      </w:r>
      <w:r w:rsidR="00057734" w:rsidRPr="00057734">
        <w:rPr>
          <w:sz w:val="28"/>
          <w:szCs w:val="28"/>
        </w:rPr>
        <w:t xml:space="preserve"> к</w:t>
      </w:r>
      <w:r>
        <w:rPr>
          <w:sz w:val="28"/>
          <w:szCs w:val="28"/>
        </w:rPr>
        <w:t xml:space="preserve">ультурно – досуговых, массовых </w:t>
      </w:r>
      <w:r w:rsidR="00057734" w:rsidRPr="00057734">
        <w:rPr>
          <w:sz w:val="28"/>
          <w:szCs w:val="28"/>
        </w:rPr>
        <w:t>мероприятия, в том числе в онлайн фо</w:t>
      </w:r>
      <w:r>
        <w:rPr>
          <w:sz w:val="28"/>
          <w:szCs w:val="28"/>
        </w:rPr>
        <w:t>рмате. Коллективы и сотрудники МКУ «</w:t>
      </w:r>
      <w:proofErr w:type="spellStart"/>
      <w:r>
        <w:rPr>
          <w:sz w:val="28"/>
          <w:szCs w:val="28"/>
        </w:rPr>
        <w:t>Васкеловский</w:t>
      </w:r>
      <w:proofErr w:type="spellEnd"/>
      <w:r>
        <w:rPr>
          <w:sz w:val="28"/>
          <w:szCs w:val="28"/>
        </w:rPr>
        <w:t xml:space="preserve"> СДК» </w:t>
      </w:r>
      <w:r w:rsidR="00057734" w:rsidRPr="00057734">
        <w:rPr>
          <w:sz w:val="28"/>
          <w:szCs w:val="28"/>
        </w:rPr>
        <w:t>приняли участие в различных</w:t>
      </w:r>
      <w:r>
        <w:rPr>
          <w:sz w:val="28"/>
          <w:szCs w:val="28"/>
        </w:rPr>
        <w:t xml:space="preserve"> районных мероприятиях. Из них </w:t>
      </w:r>
      <w:r w:rsidR="00057734" w:rsidRPr="00057734">
        <w:rPr>
          <w:sz w:val="28"/>
          <w:szCs w:val="28"/>
        </w:rPr>
        <w:t>наиболее значимые для поселения:</w:t>
      </w:r>
    </w:p>
    <w:p w:rsidR="00057734" w:rsidRPr="00057734" w:rsidRDefault="00057734" w:rsidP="00971120">
      <w:pPr>
        <w:widowControl/>
        <w:numPr>
          <w:ilvl w:val="0"/>
          <w:numId w:val="15"/>
        </w:numPr>
        <w:autoSpaceDE/>
        <w:adjustRightInd/>
        <w:ind w:left="0" w:firstLine="709"/>
        <w:jc w:val="both"/>
        <w:rPr>
          <w:sz w:val="28"/>
          <w:szCs w:val="28"/>
        </w:rPr>
      </w:pPr>
      <w:r w:rsidRPr="00057734">
        <w:rPr>
          <w:sz w:val="28"/>
          <w:szCs w:val="28"/>
        </w:rPr>
        <w:t>Масленичные гулянья.</w:t>
      </w:r>
    </w:p>
    <w:p w:rsidR="00057734" w:rsidRPr="00057734" w:rsidRDefault="00057734" w:rsidP="00971120">
      <w:pPr>
        <w:widowControl/>
        <w:numPr>
          <w:ilvl w:val="0"/>
          <w:numId w:val="15"/>
        </w:numPr>
        <w:autoSpaceDE/>
        <w:adjustRightInd/>
        <w:ind w:left="0" w:firstLine="709"/>
        <w:jc w:val="both"/>
        <w:rPr>
          <w:sz w:val="28"/>
          <w:szCs w:val="28"/>
        </w:rPr>
      </w:pPr>
      <w:r w:rsidRPr="00057734">
        <w:rPr>
          <w:sz w:val="28"/>
          <w:szCs w:val="28"/>
        </w:rPr>
        <w:t>Мероприятия, посвящ</w:t>
      </w:r>
      <w:r w:rsidR="00971120">
        <w:rPr>
          <w:sz w:val="28"/>
          <w:szCs w:val="28"/>
        </w:rPr>
        <w:t xml:space="preserve">енные 75-той годовщине Великой </w:t>
      </w:r>
      <w:r w:rsidRPr="00057734">
        <w:rPr>
          <w:sz w:val="28"/>
          <w:szCs w:val="28"/>
        </w:rPr>
        <w:t>Победы в Великой Отечественной войне.  </w:t>
      </w:r>
    </w:p>
    <w:p w:rsidR="00057734" w:rsidRPr="00057734" w:rsidRDefault="00057734" w:rsidP="00971120">
      <w:pPr>
        <w:widowControl/>
        <w:numPr>
          <w:ilvl w:val="0"/>
          <w:numId w:val="15"/>
        </w:numPr>
        <w:autoSpaceDE/>
        <w:adjustRightInd/>
        <w:ind w:left="0" w:firstLine="709"/>
        <w:jc w:val="both"/>
        <w:rPr>
          <w:sz w:val="28"/>
          <w:szCs w:val="28"/>
        </w:rPr>
      </w:pPr>
      <w:r w:rsidRPr="00057734">
        <w:rPr>
          <w:sz w:val="28"/>
          <w:szCs w:val="28"/>
        </w:rPr>
        <w:t>Развлекательная игровая программа «Мама, папа, я – весёлая семья».</w:t>
      </w:r>
    </w:p>
    <w:p w:rsidR="00057734" w:rsidRPr="00057734" w:rsidRDefault="00057734" w:rsidP="00971120">
      <w:pPr>
        <w:widowControl/>
        <w:numPr>
          <w:ilvl w:val="0"/>
          <w:numId w:val="15"/>
        </w:numPr>
        <w:autoSpaceDE/>
        <w:adjustRightInd/>
        <w:ind w:left="0" w:firstLine="709"/>
        <w:jc w:val="both"/>
        <w:rPr>
          <w:sz w:val="28"/>
          <w:szCs w:val="28"/>
        </w:rPr>
      </w:pPr>
      <w:r w:rsidRPr="00057734">
        <w:rPr>
          <w:sz w:val="28"/>
          <w:szCs w:val="28"/>
        </w:rPr>
        <w:t>День поселения МО «Куйвозовское сельское поселение».</w:t>
      </w:r>
    </w:p>
    <w:p w:rsidR="00057734" w:rsidRPr="00057734" w:rsidRDefault="00057734" w:rsidP="00971120">
      <w:pPr>
        <w:widowControl/>
        <w:numPr>
          <w:ilvl w:val="0"/>
          <w:numId w:val="15"/>
        </w:numPr>
        <w:autoSpaceDE/>
        <w:adjustRightInd/>
        <w:ind w:left="0" w:firstLine="709"/>
        <w:jc w:val="both"/>
        <w:rPr>
          <w:sz w:val="28"/>
          <w:szCs w:val="28"/>
        </w:rPr>
      </w:pPr>
      <w:r w:rsidRPr="00057734">
        <w:rPr>
          <w:sz w:val="28"/>
          <w:szCs w:val="28"/>
        </w:rPr>
        <w:t>День Государственного флага Российской Федерации.</w:t>
      </w:r>
    </w:p>
    <w:p w:rsidR="00057734" w:rsidRPr="00057734" w:rsidRDefault="00766D70" w:rsidP="00971120">
      <w:pPr>
        <w:widowControl/>
        <w:numPr>
          <w:ilvl w:val="0"/>
          <w:numId w:val="15"/>
        </w:numPr>
        <w:tabs>
          <w:tab w:val="left" w:pos="0"/>
          <w:tab w:val="left" w:pos="567"/>
        </w:tabs>
        <w:autoSpaceDE/>
        <w:adjustRightInd/>
        <w:ind w:left="0" w:firstLine="709"/>
        <w:jc w:val="both"/>
        <w:rPr>
          <w:sz w:val="28"/>
          <w:szCs w:val="28"/>
        </w:rPr>
      </w:pPr>
      <w:r>
        <w:rPr>
          <w:sz w:val="28"/>
          <w:szCs w:val="28"/>
        </w:rPr>
        <w:t xml:space="preserve"> </w:t>
      </w:r>
      <w:r w:rsidR="00057734" w:rsidRPr="00057734">
        <w:rPr>
          <w:sz w:val="28"/>
          <w:szCs w:val="28"/>
        </w:rPr>
        <w:t>День снятия блокады в АМУ «КДЦ Южный»</w:t>
      </w:r>
    </w:p>
    <w:p w:rsidR="00057734" w:rsidRPr="00057734" w:rsidRDefault="00766D70" w:rsidP="00971120">
      <w:pPr>
        <w:widowControl/>
        <w:numPr>
          <w:ilvl w:val="0"/>
          <w:numId w:val="15"/>
        </w:numPr>
        <w:tabs>
          <w:tab w:val="left" w:pos="0"/>
          <w:tab w:val="left" w:pos="567"/>
        </w:tabs>
        <w:autoSpaceDE/>
        <w:adjustRightInd/>
        <w:ind w:left="0" w:firstLine="709"/>
        <w:jc w:val="both"/>
        <w:rPr>
          <w:sz w:val="28"/>
          <w:szCs w:val="28"/>
        </w:rPr>
      </w:pPr>
      <w:r>
        <w:rPr>
          <w:sz w:val="28"/>
          <w:szCs w:val="28"/>
        </w:rPr>
        <w:t xml:space="preserve"> </w:t>
      </w:r>
      <w:r w:rsidR="00057734" w:rsidRPr="00057734">
        <w:rPr>
          <w:sz w:val="28"/>
          <w:szCs w:val="28"/>
        </w:rPr>
        <w:t>Песня в солдатской шинели – марафон военной песни (онлайн).</w:t>
      </w:r>
    </w:p>
    <w:p w:rsidR="00057734" w:rsidRPr="00057734" w:rsidRDefault="00057734" w:rsidP="00971120">
      <w:pPr>
        <w:widowControl/>
        <w:numPr>
          <w:ilvl w:val="0"/>
          <w:numId w:val="15"/>
        </w:numPr>
        <w:tabs>
          <w:tab w:val="left" w:pos="0"/>
          <w:tab w:val="left" w:pos="567"/>
        </w:tabs>
        <w:autoSpaceDE/>
        <w:adjustRightInd/>
        <w:ind w:left="0" w:firstLine="709"/>
        <w:jc w:val="both"/>
        <w:rPr>
          <w:sz w:val="28"/>
          <w:szCs w:val="28"/>
        </w:rPr>
      </w:pPr>
      <w:r w:rsidRPr="00057734">
        <w:rPr>
          <w:sz w:val="28"/>
          <w:szCs w:val="28"/>
        </w:rPr>
        <w:t>Эстафета Вечного огня на Дороги Жизни.</w:t>
      </w:r>
    </w:p>
    <w:p w:rsidR="00057734" w:rsidRPr="00057734" w:rsidRDefault="00057734" w:rsidP="00971120">
      <w:pPr>
        <w:widowControl/>
        <w:numPr>
          <w:ilvl w:val="0"/>
          <w:numId w:val="15"/>
        </w:numPr>
        <w:tabs>
          <w:tab w:val="left" w:pos="0"/>
          <w:tab w:val="left" w:pos="567"/>
        </w:tabs>
        <w:autoSpaceDE/>
        <w:adjustRightInd/>
        <w:ind w:left="0" w:firstLine="709"/>
        <w:jc w:val="both"/>
        <w:rPr>
          <w:sz w:val="28"/>
          <w:szCs w:val="28"/>
        </w:rPr>
      </w:pPr>
      <w:r w:rsidRPr="00057734">
        <w:rPr>
          <w:sz w:val="28"/>
          <w:szCs w:val="28"/>
        </w:rPr>
        <w:t>Конкурс среди академических хоров пенсионеров Ленинградской области (онлайн).</w:t>
      </w:r>
    </w:p>
    <w:p w:rsidR="00057734" w:rsidRPr="00057734" w:rsidRDefault="00057734" w:rsidP="00971120">
      <w:pPr>
        <w:widowControl/>
        <w:numPr>
          <w:ilvl w:val="0"/>
          <w:numId w:val="15"/>
        </w:numPr>
        <w:tabs>
          <w:tab w:val="left" w:pos="0"/>
          <w:tab w:val="left" w:pos="567"/>
        </w:tabs>
        <w:autoSpaceDE/>
        <w:adjustRightInd/>
        <w:ind w:left="0" w:firstLine="709"/>
        <w:jc w:val="both"/>
        <w:rPr>
          <w:sz w:val="28"/>
          <w:szCs w:val="28"/>
        </w:rPr>
      </w:pPr>
      <w:r w:rsidRPr="00057734">
        <w:rPr>
          <w:sz w:val="28"/>
          <w:szCs w:val="28"/>
          <w:lang w:val="en-US"/>
        </w:rPr>
        <w:lastRenderedPageBreak/>
        <w:t>IX</w:t>
      </w:r>
      <w:r w:rsidRPr="00057734">
        <w:rPr>
          <w:sz w:val="28"/>
          <w:szCs w:val="28"/>
        </w:rPr>
        <w:t xml:space="preserve"> открытый муниципальный хореографический фестиваль-конкурс «Танцевальное конфетти».</w:t>
      </w:r>
    </w:p>
    <w:p w:rsidR="00057734" w:rsidRPr="00057734" w:rsidRDefault="00971120" w:rsidP="00971120">
      <w:pPr>
        <w:ind w:firstLine="709"/>
        <w:jc w:val="both"/>
        <w:rPr>
          <w:sz w:val="28"/>
          <w:szCs w:val="28"/>
        </w:rPr>
      </w:pPr>
      <w:r>
        <w:rPr>
          <w:sz w:val="28"/>
          <w:szCs w:val="28"/>
        </w:rPr>
        <w:t xml:space="preserve">В </w:t>
      </w:r>
      <w:r w:rsidR="00057734" w:rsidRPr="00057734">
        <w:rPr>
          <w:sz w:val="28"/>
          <w:szCs w:val="28"/>
        </w:rPr>
        <w:t>МКУ «</w:t>
      </w:r>
      <w:proofErr w:type="spellStart"/>
      <w:r w:rsidR="00057734" w:rsidRPr="00057734">
        <w:rPr>
          <w:sz w:val="28"/>
          <w:szCs w:val="28"/>
        </w:rPr>
        <w:t>Васкеловский</w:t>
      </w:r>
      <w:proofErr w:type="spellEnd"/>
      <w:r w:rsidR="00057734" w:rsidRPr="00057734">
        <w:rPr>
          <w:sz w:val="28"/>
          <w:szCs w:val="28"/>
        </w:rPr>
        <w:t xml:space="preserve"> СДК» работают 35 кружков и любительских объединений для детей, подростков, молодёжи </w:t>
      </w:r>
      <w:proofErr w:type="gramStart"/>
      <w:r w:rsidR="00057734" w:rsidRPr="00057734">
        <w:rPr>
          <w:sz w:val="28"/>
          <w:szCs w:val="28"/>
        </w:rPr>
        <w:t>и  взрослых</w:t>
      </w:r>
      <w:proofErr w:type="gramEnd"/>
      <w:r w:rsidR="00057734" w:rsidRPr="00057734">
        <w:rPr>
          <w:sz w:val="28"/>
          <w:szCs w:val="28"/>
        </w:rPr>
        <w:t xml:space="preserve">, в которых участвует  779  человек.  </w:t>
      </w:r>
    </w:p>
    <w:p w:rsidR="00057734" w:rsidRPr="00057734" w:rsidRDefault="00057734" w:rsidP="00971120">
      <w:pPr>
        <w:ind w:firstLine="709"/>
        <w:jc w:val="both"/>
        <w:rPr>
          <w:sz w:val="28"/>
          <w:szCs w:val="28"/>
        </w:rPr>
      </w:pPr>
      <w:r w:rsidRPr="00057734">
        <w:rPr>
          <w:sz w:val="28"/>
          <w:szCs w:val="28"/>
        </w:rPr>
        <w:t>В 2020 году открылись 7 новых кружков, различной направленности:</w:t>
      </w:r>
    </w:p>
    <w:p w:rsidR="00057734" w:rsidRPr="00057734" w:rsidRDefault="00057734" w:rsidP="00971120">
      <w:pPr>
        <w:widowControl/>
        <w:numPr>
          <w:ilvl w:val="0"/>
          <w:numId w:val="15"/>
        </w:numPr>
        <w:autoSpaceDE/>
        <w:adjustRightInd/>
        <w:ind w:left="0" w:firstLine="709"/>
        <w:rPr>
          <w:sz w:val="28"/>
          <w:szCs w:val="28"/>
        </w:rPr>
      </w:pPr>
      <w:r w:rsidRPr="00057734">
        <w:rPr>
          <w:color w:val="000000"/>
          <w:sz w:val="28"/>
          <w:szCs w:val="28"/>
          <w:shd w:val="clear" w:color="auto" w:fill="FFFFFF"/>
        </w:rPr>
        <w:t>Секция восточных единоборств.</w:t>
      </w:r>
    </w:p>
    <w:p w:rsidR="00057734" w:rsidRPr="00057734" w:rsidRDefault="00057734" w:rsidP="00971120">
      <w:pPr>
        <w:widowControl/>
        <w:numPr>
          <w:ilvl w:val="0"/>
          <w:numId w:val="15"/>
        </w:numPr>
        <w:autoSpaceDE/>
        <w:adjustRightInd/>
        <w:ind w:left="0" w:firstLine="709"/>
        <w:rPr>
          <w:sz w:val="28"/>
          <w:szCs w:val="28"/>
        </w:rPr>
      </w:pPr>
      <w:r w:rsidRPr="00057734">
        <w:rPr>
          <w:color w:val="000000"/>
          <w:sz w:val="28"/>
          <w:szCs w:val="28"/>
          <w:shd w:val="clear" w:color="auto" w:fill="FFFFFF"/>
        </w:rPr>
        <w:t>Студия спортивного бального танца.</w:t>
      </w:r>
    </w:p>
    <w:p w:rsidR="00057734" w:rsidRPr="00057734" w:rsidRDefault="00057734" w:rsidP="00971120">
      <w:pPr>
        <w:widowControl/>
        <w:numPr>
          <w:ilvl w:val="0"/>
          <w:numId w:val="15"/>
        </w:numPr>
        <w:autoSpaceDE/>
        <w:adjustRightInd/>
        <w:ind w:left="0" w:firstLine="709"/>
        <w:rPr>
          <w:sz w:val="28"/>
          <w:szCs w:val="28"/>
        </w:rPr>
      </w:pPr>
      <w:r w:rsidRPr="00057734">
        <w:rPr>
          <w:color w:val="000000"/>
          <w:sz w:val="28"/>
          <w:szCs w:val="28"/>
          <w:shd w:val="clear" w:color="auto" w:fill="FFFFFF"/>
        </w:rPr>
        <w:t xml:space="preserve">Студия "Брейк </w:t>
      </w:r>
      <w:proofErr w:type="spellStart"/>
      <w:r w:rsidRPr="00057734">
        <w:rPr>
          <w:color w:val="000000"/>
          <w:sz w:val="28"/>
          <w:szCs w:val="28"/>
          <w:shd w:val="clear" w:color="auto" w:fill="FFFFFF"/>
        </w:rPr>
        <w:t>Данс</w:t>
      </w:r>
      <w:proofErr w:type="spellEnd"/>
      <w:r w:rsidRPr="00057734">
        <w:rPr>
          <w:color w:val="000000"/>
          <w:sz w:val="28"/>
          <w:szCs w:val="28"/>
          <w:shd w:val="clear" w:color="auto" w:fill="FFFFFF"/>
        </w:rPr>
        <w:t>" (на данный момент проходит набор в группу).</w:t>
      </w:r>
    </w:p>
    <w:p w:rsidR="00057734" w:rsidRPr="00057734" w:rsidRDefault="00057734" w:rsidP="00971120">
      <w:pPr>
        <w:widowControl/>
        <w:numPr>
          <w:ilvl w:val="0"/>
          <w:numId w:val="15"/>
        </w:numPr>
        <w:autoSpaceDE/>
        <w:adjustRightInd/>
        <w:ind w:left="0" w:firstLine="709"/>
        <w:rPr>
          <w:sz w:val="28"/>
          <w:szCs w:val="28"/>
        </w:rPr>
      </w:pPr>
      <w:r w:rsidRPr="00057734">
        <w:rPr>
          <w:color w:val="000000"/>
          <w:sz w:val="28"/>
          <w:szCs w:val="28"/>
          <w:shd w:val="clear" w:color="auto" w:fill="FFFFFF"/>
        </w:rPr>
        <w:t>Оздоровительные, лечебные упражнения для взрослых.</w:t>
      </w:r>
    </w:p>
    <w:p w:rsidR="00057734" w:rsidRPr="00057734" w:rsidRDefault="00057734" w:rsidP="00971120">
      <w:pPr>
        <w:widowControl/>
        <w:numPr>
          <w:ilvl w:val="0"/>
          <w:numId w:val="15"/>
        </w:numPr>
        <w:autoSpaceDE/>
        <w:adjustRightInd/>
        <w:ind w:left="0" w:firstLine="709"/>
        <w:rPr>
          <w:sz w:val="28"/>
          <w:szCs w:val="28"/>
        </w:rPr>
      </w:pPr>
      <w:r w:rsidRPr="00057734">
        <w:rPr>
          <w:color w:val="000000"/>
          <w:sz w:val="28"/>
          <w:szCs w:val="28"/>
          <w:shd w:val="clear" w:color="auto" w:fill="FFFFFF"/>
        </w:rPr>
        <w:t>Шоу - группа "Блестки".</w:t>
      </w:r>
    </w:p>
    <w:p w:rsidR="00057734" w:rsidRPr="00057734" w:rsidRDefault="00057734" w:rsidP="00971120">
      <w:pPr>
        <w:widowControl/>
        <w:numPr>
          <w:ilvl w:val="0"/>
          <w:numId w:val="15"/>
        </w:numPr>
        <w:autoSpaceDE/>
        <w:adjustRightInd/>
        <w:ind w:left="0" w:firstLine="709"/>
        <w:rPr>
          <w:sz w:val="28"/>
          <w:szCs w:val="28"/>
        </w:rPr>
      </w:pPr>
      <w:r w:rsidRPr="00057734">
        <w:rPr>
          <w:color w:val="000000"/>
          <w:sz w:val="28"/>
          <w:szCs w:val="28"/>
          <w:shd w:val="clear" w:color="auto" w:fill="FFFFFF"/>
        </w:rPr>
        <w:t>Студия "</w:t>
      </w:r>
      <w:proofErr w:type="spellStart"/>
      <w:r w:rsidRPr="00057734">
        <w:rPr>
          <w:color w:val="000000"/>
          <w:sz w:val="28"/>
          <w:szCs w:val="28"/>
          <w:shd w:val="clear" w:color="auto" w:fill="FFFFFF"/>
        </w:rPr>
        <w:t>Hip-Hop</w:t>
      </w:r>
      <w:proofErr w:type="spellEnd"/>
      <w:r w:rsidRPr="00057734">
        <w:rPr>
          <w:color w:val="000000"/>
          <w:sz w:val="28"/>
          <w:szCs w:val="28"/>
          <w:shd w:val="clear" w:color="auto" w:fill="FFFFFF"/>
        </w:rPr>
        <w:t>".</w:t>
      </w:r>
    </w:p>
    <w:p w:rsidR="00057734" w:rsidRPr="00057734" w:rsidRDefault="00057734" w:rsidP="00971120">
      <w:pPr>
        <w:widowControl/>
        <w:numPr>
          <w:ilvl w:val="0"/>
          <w:numId w:val="15"/>
        </w:numPr>
        <w:autoSpaceDE/>
        <w:adjustRightInd/>
        <w:ind w:left="0" w:firstLine="709"/>
        <w:rPr>
          <w:sz w:val="28"/>
          <w:szCs w:val="28"/>
        </w:rPr>
      </w:pPr>
      <w:r w:rsidRPr="00057734">
        <w:rPr>
          <w:color w:val="000000"/>
          <w:sz w:val="28"/>
          <w:szCs w:val="28"/>
          <w:shd w:val="clear" w:color="auto" w:fill="FFFFFF"/>
        </w:rPr>
        <w:t>Студия "</w:t>
      </w:r>
      <w:proofErr w:type="spellStart"/>
      <w:r w:rsidRPr="00057734">
        <w:rPr>
          <w:color w:val="000000"/>
          <w:sz w:val="28"/>
          <w:szCs w:val="28"/>
          <w:shd w:val="clear" w:color="auto" w:fill="FFFFFF"/>
        </w:rPr>
        <w:t>Jazz</w:t>
      </w:r>
      <w:proofErr w:type="spellEnd"/>
      <w:r w:rsidRPr="00057734">
        <w:rPr>
          <w:color w:val="000000"/>
          <w:sz w:val="28"/>
          <w:szCs w:val="28"/>
          <w:shd w:val="clear" w:color="auto" w:fill="FFFFFF"/>
        </w:rPr>
        <w:t xml:space="preserve"> </w:t>
      </w:r>
      <w:proofErr w:type="spellStart"/>
      <w:r w:rsidRPr="00057734">
        <w:rPr>
          <w:color w:val="000000"/>
          <w:sz w:val="28"/>
          <w:szCs w:val="28"/>
          <w:shd w:val="clear" w:color="auto" w:fill="FFFFFF"/>
        </w:rPr>
        <w:t>Funk</w:t>
      </w:r>
      <w:proofErr w:type="spellEnd"/>
      <w:r w:rsidRPr="00057734">
        <w:rPr>
          <w:color w:val="000000"/>
          <w:sz w:val="28"/>
          <w:szCs w:val="28"/>
          <w:shd w:val="clear" w:color="auto" w:fill="FFFFFF"/>
        </w:rPr>
        <w:t>".</w:t>
      </w:r>
    </w:p>
    <w:p w:rsidR="00057734" w:rsidRPr="00057734" w:rsidRDefault="00057734" w:rsidP="00971120">
      <w:pPr>
        <w:pStyle w:val="a9"/>
        <w:shd w:val="clear" w:color="auto" w:fill="FFFFFF"/>
        <w:suppressAutoHyphens/>
        <w:spacing w:after="0" w:line="240" w:lineRule="auto"/>
        <w:rPr>
          <w:rFonts w:ascii="Times New Roman" w:hAnsi="Times New Roman"/>
          <w:b/>
          <w:sz w:val="28"/>
          <w:szCs w:val="28"/>
          <w:u w:val="single"/>
        </w:rPr>
      </w:pPr>
    </w:p>
    <w:p w:rsidR="00057734" w:rsidRPr="00057734" w:rsidRDefault="00057734" w:rsidP="00971120">
      <w:pPr>
        <w:pStyle w:val="a9"/>
        <w:shd w:val="clear" w:color="auto" w:fill="FFFFFF"/>
        <w:suppressAutoHyphens/>
        <w:spacing w:after="0" w:line="240" w:lineRule="auto"/>
        <w:ind w:left="0" w:firstLine="708"/>
        <w:jc w:val="both"/>
        <w:rPr>
          <w:rFonts w:ascii="Times New Roman" w:hAnsi="Times New Roman"/>
          <w:sz w:val="28"/>
          <w:szCs w:val="28"/>
        </w:rPr>
      </w:pPr>
      <w:r w:rsidRPr="00057734">
        <w:rPr>
          <w:rFonts w:ascii="Times New Roman" w:hAnsi="Times New Roman"/>
          <w:sz w:val="28"/>
          <w:szCs w:val="28"/>
        </w:rPr>
        <w:t>В перспективе планируется открытие круж</w:t>
      </w:r>
      <w:r w:rsidR="00573CDB">
        <w:rPr>
          <w:rFonts w:ascii="Times New Roman" w:hAnsi="Times New Roman"/>
          <w:sz w:val="28"/>
          <w:szCs w:val="28"/>
        </w:rPr>
        <w:t xml:space="preserve">ков, которые будут пользоваться </w:t>
      </w:r>
      <w:r w:rsidR="00971120">
        <w:rPr>
          <w:rFonts w:ascii="Times New Roman" w:hAnsi="Times New Roman"/>
          <w:sz w:val="28"/>
          <w:szCs w:val="28"/>
        </w:rPr>
        <w:t xml:space="preserve">повышенным </w:t>
      </w:r>
      <w:r w:rsidRPr="00057734">
        <w:rPr>
          <w:rFonts w:ascii="Times New Roman" w:hAnsi="Times New Roman"/>
          <w:sz w:val="28"/>
          <w:szCs w:val="28"/>
        </w:rPr>
        <w:t>интересом у населения к культурно – досуговой деятельности. МКУ «</w:t>
      </w:r>
      <w:proofErr w:type="spellStart"/>
      <w:r w:rsidRPr="00057734">
        <w:rPr>
          <w:rFonts w:ascii="Times New Roman" w:hAnsi="Times New Roman"/>
          <w:sz w:val="28"/>
          <w:szCs w:val="28"/>
        </w:rPr>
        <w:t>Васкеловский</w:t>
      </w:r>
      <w:proofErr w:type="spellEnd"/>
      <w:r w:rsidRPr="00057734">
        <w:rPr>
          <w:rFonts w:ascii="Times New Roman" w:hAnsi="Times New Roman"/>
          <w:sz w:val="28"/>
          <w:szCs w:val="28"/>
        </w:rPr>
        <w:t xml:space="preserve"> СДК» </w:t>
      </w:r>
      <w:r w:rsidRPr="00057734">
        <w:rPr>
          <w:rFonts w:ascii="Times New Roman" w:hAnsi="Times New Roman"/>
          <w:sz w:val="28"/>
          <w:szCs w:val="28"/>
          <w:shd w:val="clear" w:color="auto" w:fill="FFFFFF"/>
        </w:rPr>
        <w:t xml:space="preserve">– это не только место, где можно отдохнуть и развлечься, это – просветительское учреждение, центр развития творческих способностей жителей и центр общественной жизни поселения. </w:t>
      </w:r>
    </w:p>
    <w:p w:rsidR="00EF5831" w:rsidRPr="00057734" w:rsidRDefault="00EF5831" w:rsidP="00971120">
      <w:pPr>
        <w:jc w:val="both"/>
        <w:rPr>
          <w:sz w:val="28"/>
          <w:szCs w:val="28"/>
        </w:rPr>
      </w:pPr>
    </w:p>
    <w:p w:rsidR="00057734" w:rsidRPr="00971120" w:rsidRDefault="00057734" w:rsidP="00971120">
      <w:pPr>
        <w:ind w:left="-851"/>
        <w:jc w:val="center"/>
        <w:rPr>
          <w:b/>
          <w:sz w:val="28"/>
          <w:szCs w:val="28"/>
        </w:rPr>
      </w:pPr>
      <w:r w:rsidRPr="00971120">
        <w:rPr>
          <w:b/>
          <w:sz w:val="28"/>
          <w:szCs w:val="28"/>
        </w:rPr>
        <w:t>Уважаемые жители поселения!</w:t>
      </w:r>
    </w:p>
    <w:p w:rsidR="005327E7" w:rsidRPr="00057734" w:rsidRDefault="005327E7" w:rsidP="00971120">
      <w:pPr>
        <w:ind w:left="-851"/>
        <w:jc w:val="center"/>
        <w:rPr>
          <w:sz w:val="28"/>
          <w:szCs w:val="28"/>
        </w:rPr>
      </w:pPr>
    </w:p>
    <w:p w:rsidR="005327E7" w:rsidRDefault="00971120" w:rsidP="00971120">
      <w:pPr>
        <w:ind w:firstLine="708"/>
        <w:jc w:val="both"/>
        <w:rPr>
          <w:sz w:val="28"/>
          <w:szCs w:val="28"/>
        </w:rPr>
      </w:pPr>
      <w:r>
        <w:rPr>
          <w:sz w:val="28"/>
          <w:szCs w:val="28"/>
        </w:rPr>
        <w:t xml:space="preserve">Мы </w:t>
      </w:r>
      <w:r w:rsidR="00057734" w:rsidRPr="00057734">
        <w:rPr>
          <w:sz w:val="28"/>
          <w:szCs w:val="28"/>
        </w:rPr>
        <w:t>все понимаем, что есть вопросы, которые мо</w:t>
      </w:r>
      <w:r>
        <w:rPr>
          <w:sz w:val="28"/>
          <w:szCs w:val="28"/>
        </w:rPr>
        <w:t xml:space="preserve">жно решить сегодня и сейчас, а </w:t>
      </w:r>
      <w:r w:rsidR="00057734" w:rsidRPr="00057734">
        <w:rPr>
          <w:sz w:val="28"/>
          <w:szCs w:val="28"/>
        </w:rPr>
        <w:t>есть вопросы для ре</w:t>
      </w:r>
      <w:r>
        <w:rPr>
          <w:sz w:val="28"/>
          <w:szCs w:val="28"/>
        </w:rPr>
        <w:t xml:space="preserve">шения которых требуется время и </w:t>
      </w:r>
      <w:r w:rsidR="00057734" w:rsidRPr="00057734">
        <w:rPr>
          <w:sz w:val="28"/>
          <w:szCs w:val="28"/>
        </w:rPr>
        <w:t>дополнительные ресурсы.</w:t>
      </w:r>
    </w:p>
    <w:p w:rsidR="005327E7" w:rsidRDefault="00057734" w:rsidP="00971120">
      <w:pPr>
        <w:ind w:firstLine="708"/>
        <w:jc w:val="both"/>
        <w:rPr>
          <w:sz w:val="28"/>
          <w:szCs w:val="28"/>
        </w:rPr>
      </w:pPr>
      <w:r w:rsidRPr="00057734">
        <w:rPr>
          <w:sz w:val="28"/>
          <w:szCs w:val="28"/>
        </w:rPr>
        <w:t>Администрация поселен</w:t>
      </w:r>
      <w:r w:rsidR="00971120">
        <w:rPr>
          <w:sz w:val="28"/>
          <w:szCs w:val="28"/>
        </w:rPr>
        <w:t xml:space="preserve">ия всегда готова прислушаться к </w:t>
      </w:r>
      <w:r w:rsidRPr="00057734">
        <w:rPr>
          <w:sz w:val="28"/>
          <w:szCs w:val="28"/>
        </w:rPr>
        <w:t>мнению жителей, решать возникающие проблемы. Но</w:t>
      </w:r>
      <w:r w:rsidR="00971120">
        <w:rPr>
          <w:sz w:val="28"/>
          <w:szCs w:val="28"/>
        </w:rPr>
        <w:t xml:space="preserve"> мы </w:t>
      </w:r>
      <w:r w:rsidRPr="00057734">
        <w:rPr>
          <w:sz w:val="28"/>
          <w:szCs w:val="28"/>
        </w:rPr>
        <w:t>также рассчитываем на поддержку самих жителей, на ваше деятельное участие в обновлении всех сторон жизни нашего муниципального образования.</w:t>
      </w:r>
    </w:p>
    <w:p w:rsidR="00C33651" w:rsidRDefault="00057734" w:rsidP="00971120">
      <w:pPr>
        <w:ind w:firstLine="708"/>
        <w:jc w:val="both"/>
        <w:rPr>
          <w:sz w:val="28"/>
          <w:szCs w:val="28"/>
        </w:rPr>
      </w:pPr>
      <w:r w:rsidRPr="00057734">
        <w:rPr>
          <w:sz w:val="28"/>
          <w:szCs w:val="28"/>
        </w:rPr>
        <w:t>В заключение хотелось бы пожелать всем дальнейшей совместной плодотворной работы для достижения успехов в нашем общем деле на благо жителей Куйвозовского сельского поселения.</w:t>
      </w:r>
    </w:p>
    <w:p w:rsidR="00971120" w:rsidRDefault="00057734" w:rsidP="00971120">
      <w:pPr>
        <w:ind w:firstLine="708"/>
        <w:jc w:val="both"/>
        <w:rPr>
          <w:sz w:val="28"/>
          <w:szCs w:val="28"/>
        </w:rPr>
      </w:pPr>
      <w:r w:rsidRPr="00057734">
        <w:rPr>
          <w:sz w:val="28"/>
          <w:szCs w:val="28"/>
        </w:rPr>
        <w:t xml:space="preserve">Желаю всем успехов в труде, хорошего </w:t>
      </w:r>
      <w:r w:rsidR="00971120">
        <w:rPr>
          <w:sz w:val="28"/>
          <w:szCs w:val="28"/>
        </w:rPr>
        <w:t>настроения и крепкого здоровья.</w:t>
      </w:r>
    </w:p>
    <w:p w:rsidR="00971120" w:rsidRDefault="00971120" w:rsidP="00971120">
      <w:pPr>
        <w:ind w:firstLine="708"/>
        <w:jc w:val="both"/>
        <w:rPr>
          <w:sz w:val="28"/>
          <w:szCs w:val="28"/>
        </w:rPr>
      </w:pPr>
    </w:p>
    <w:p w:rsidR="00971120" w:rsidRDefault="00971120" w:rsidP="00971120">
      <w:pPr>
        <w:ind w:firstLine="708"/>
        <w:jc w:val="both"/>
        <w:rPr>
          <w:sz w:val="28"/>
          <w:szCs w:val="28"/>
        </w:rPr>
      </w:pPr>
    </w:p>
    <w:p w:rsidR="00057734" w:rsidRPr="00057734" w:rsidRDefault="00057734" w:rsidP="00971120">
      <w:pPr>
        <w:ind w:firstLine="708"/>
        <w:jc w:val="both"/>
        <w:rPr>
          <w:sz w:val="28"/>
          <w:szCs w:val="28"/>
        </w:rPr>
      </w:pPr>
      <w:r w:rsidRPr="00057734">
        <w:rPr>
          <w:sz w:val="28"/>
          <w:szCs w:val="28"/>
        </w:rPr>
        <w:t>Спасибо за внимание.</w:t>
      </w:r>
    </w:p>
    <w:p w:rsidR="000F21E6" w:rsidRPr="00057734" w:rsidRDefault="000F21E6" w:rsidP="00971120">
      <w:pPr>
        <w:shd w:val="clear" w:color="auto" w:fill="FFFFFF"/>
        <w:jc w:val="both"/>
        <w:rPr>
          <w:color w:val="000000"/>
          <w:spacing w:val="1"/>
          <w:sz w:val="28"/>
          <w:szCs w:val="28"/>
        </w:rPr>
      </w:pPr>
    </w:p>
    <w:sectPr w:rsidR="000F21E6" w:rsidRPr="00057734" w:rsidSect="00727F83">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157"/>
    <w:multiLevelType w:val="hybridMultilevel"/>
    <w:tmpl w:val="421CAF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533920"/>
    <w:multiLevelType w:val="hybridMultilevel"/>
    <w:tmpl w:val="591CDBA0"/>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D82A0E"/>
    <w:multiLevelType w:val="multilevel"/>
    <w:tmpl w:val="3DAC4B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5BD0689"/>
    <w:multiLevelType w:val="hybridMultilevel"/>
    <w:tmpl w:val="00C007E8"/>
    <w:lvl w:ilvl="0" w:tplc="5FD4D0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6D11672"/>
    <w:multiLevelType w:val="hybridMultilevel"/>
    <w:tmpl w:val="924842A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C8D4AB9"/>
    <w:multiLevelType w:val="hybridMultilevel"/>
    <w:tmpl w:val="B6AA257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E4E194F"/>
    <w:multiLevelType w:val="hybridMultilevel"/>
    <w:tmpl w:val="5300A06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EFD4920"/>
    <w:multiLevelType w:val="hybridMultilevel"/>
    <w:tmpl w:val="662AB170"/>
    <w:lvl w:ilvl="0" w:tplc="C80CFCCA">
      <w:start w:val="1"/>
      <w:numFmt w:val="decimal"/>
      <w:lvlText w:val="%1."/>
      <w:lvlJc w:val="left"/>
      <w:pPr>
        <w:tabs>
          <w:tab w:val="num" w:pos="765"/>
        </w:tabs>
        <w:ind w:left="765" w:hanging="4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2C406ED"/>
    <w:multiLevelType w:val="hybridMultilevel"/>
    <w:tmpl w:val="8DA2F390"/>
    <w:lvl w:ilvl="0" w:tplc="0AF0F02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7BCE50A1"/>
    <w:multiLevelType w:val="hybridMultilevel"/>
    <w:tmpl w:val="0658AD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4"/>
  </w:num>
  <w:num w:numId="10">
    <w:abstractNumId w:val="9"/>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86"/>
    <w:rsid w:val="00057734"/>
    <w:rsid w:val="00061AD4"/>
    <w:rsid w:val="0006258C"/>
    <w:rsid w:val="00065544"/>
    <w:rsid w:val="00085FE6"/>
    <w:rsid w:val="00087587"/>
    <w:rsid w:val="000A00E2"/>
    <w:rsid w:val="000D0685"/>
    <w:rsid w:val="000E7852"/>
    <w:rsid w:val="000F21E6"/>
    <w:rsid w:val="001241D1"/>
    <w:rsid w:val="001609BF"/>
    <w:rsid w:val="00182CD0"/>
    <w:rsid w:val="00196F0E"/>
    <w:rsid w:val="001B25C7"/>
    <w:rsid w:val="001E1A50"/>
    <w:rsid w:val="00232FBB"/>
    <w:rsid w:val="00264323"/>
    <w:rsid w:val="00274D9A"/>
    <w:rsid w:val="002F674F"/>
    <w:rsid w:val="00307EFB"/>
    <w:rsid w:val="00337299"/>
    <w:rsid w:val="003416A8"/>
    <w:rsid w:val="003652BD"/>
    <w:rsid w:val="003F4481"/>
    <w:rsid w:val="003F4E7A"/>
    <w:rsid w:val="00401026"/>
    <w:rsid w:val="00423390"/>
    <w:rsid w:val="00427FCA"/>
    <w:rsid w:val="004829BA"/>
    <w:rsid w:val="004D6C76"/>
    <w:rsid w:val="004F4364"/>
    <w:rsid w:val="00505439"/>
    <w:rsid w:val="00524EAD"/>
    <w:rsid w:val="00532497"/>
    <w:rsid w:val="005327E7"/>
    <w:rsid w:val="0054065C"/>
    <w:rsid w:val="0056302E"/>
    <w:rsid w:val="00563FF7"/>
    <w:rsid w:val="00571F27"/>
    <w:rsid w:val="00573CDB"/>
    <w:rsid w:val="00603AE0"/>
    <w:rsid w:val="006429B9"/>
    <w:rsid w:val="006A0C8F"/>
    <w:rsid w:val="00712654"/>
    <w:rsid w:val="007246FA"/>
    <w:rsid w:val="00727F83"/>
    <w:rsid w:val="00764119"/>
    <w:rsid w:val="00766C78"/>
    <w:rsid w:val="00766D70"/>
    <w:rsid w:val="00792754"/>
    <w:rsid w:val="007B5F40"/>
    <w:rsid w:val="007D13CE"/>
    <w:rsid w:val="007E760B"/>
    <w:rsid w:val="007F3A27"/>
    <w:rsid w:val="00800949"/>
    <w:rsid w:val="00807990"/>
    <w:rsid w:val="008303FB"/>
    <w:rsid w:val="00885ABF"/>
    <w:rsid w:val="008873EB"/>
    <w:rsid w:val="008D16F7"/>
    <w:rsid w:val="008E453B"/>
    <w:rsid w:val="008E55ED"/>
    <w:rsid w:val="008F507C"/>
    <w:rsid w:val="008F7CA4"/>
    <w:rsid w:val="00934D19"/>
    <w:rsid w:val="0093710E"/>
    <w:rsid w:val="009419C6"/>
    <w:rsid w:val="00956E4A"/>
    <w:rsid w:val="00962ED0"/>
    <w:rsid w:val="00971120"/>
    <w:rsid w:val="009B7F94"/>
    <w:rsid w:val="009C21FD"/>
    <w:rsid w:val="00A04C91"/>
    <w:rsid w:val="00A054EF"/>
    <w:rsid w:val="00A64009"/>
    <w:rsid w:val="00A74173"/>
    <w:rsid w:val="00AC2D48"/>
    <w:rsid w:val="00AC7DDE"/>
    <w:rsid w:val="00AD526C"/>
    <w:rsid w:val="00AF1695"/>
    <w:rsid w:val="00AF7AB2"/>
    <w:rsid w:val="00B071E9"/>
    <w:rsid w:val="00B249D4"/>
    <w:rsid w:val="00BA3BC3"/>
    <w:rsid w:val="00BB26E6"/>
    <w:rsid w:val="00BF49AA"/>
    <w:rsid w:val="00C33651"/>
    <w:rsid w:val="00C63884"/>
    <w:rsid w:val="00C92D15"/>
    <w:rsid w:val="00CD0C4F"/>
    <w:rsid w:val="00CE4427"/>
    <w:rsid w:val="00D15F75"/>
    <w:rsid w:val="00D26086"/>
    <w:rsid w:val="00D33407"/>
    <w:rsid w:val="00D60407"/>
    <w:rsid w:val="00D73841"/>
    <w:rsid w:val="00DA12C3"/>
    <w:rsid w:val="00DC1BA7"/>
    <w:rsid w:val="00DC261A"/>
    <w:rsid w:val="00DD1149"/>
    <w:rsid w:val="00E23D6F"/>
    <w:rsid w:val="00E414AD"/>
    <w:rsid w:val="00E423B4"/>
    <w:rsid w:val="00E519A6"/>
    <w:rsid w:val="00E52B4E"/>
    <w:rsid w:val="00E6294B"/>
    <w:rsid w:val="00E83F40"/>
    <w:rsid w:val="00E868C7"/>
    <w:rsid w:val="00E946B6"/>
    <w:rsid w:val="00EA2A5E"/>
    <w:rsid w:val="00EA5A3C"/>
    <w:rsid w:val="00ED3AD5"/>
    <w:rsid w:val="00EE3C57"/>
    <w:rsid w:val="00EE6CB0"/>
    <w:rsid w:val="00EF5831"/>
    <w:rsid w:val="00F1388F"/>
    <w:rsid w:val="00F63FBA"/>
    <w:rsid w:val="00F87C86"/>
    <w:rsid w:val="00FF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196A0B-F939-4BAB-9170-2FF7F311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086"/>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D26086"/>
    <w:pPr>
      <w:keepNext/>
      <w:widowControl/>
      <w:autoSpaceDE/>
      <w:autoSpaceDN/>
      <w:adjustRightInd/>
      <w:jc w:val="center"/>
      <w:outlineLvl w:val="0"/>
    </w:pPr>
    <w:rPr>
      <w:sz w:val="28"/>
    </w:rPr>
  </w:style>
  <w:style w:type="paragraph" w:styleId="2">
    <w:name w:val="heading 2"/>
    <w:basedOn w:val="a"/>
    <w:next w:val="a"/>
    <w:link w:val="20"/>
    <w:uiPriority w:val="99"/>
    <w:qFormat/>
    <w:locked/>
    <w:rsid w:val="001B25C7"/>
    <w:pPr>
      <w:keepNext/>
      <w:widowControl/>
      <w:autoSpaceDE/>
      <w:autoSpaceDN/>
      <w:adjustRightInd/>
      <w:jc w:val="center"/>
      <w:outlineLvl w:val="1"/>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6086"/>
    <w:rPr>
      <w:rFonts w:ascii="Times New Roman" w:hAnsi="Times New Roman" w:cs="Times New Roman"/>
      <w:sz w:val="20"/>
      <w:szCs w:val="20"/>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customStyle="1" w:styleId="a3">
    <w:name w:val="Стиль"/>
    <w:uiPriority w:val="99"/>
    <w:rsid w:val="00D26086"/>
    <w:pPr>
      <w:widowControl w:val="0"/>
      <w:autoSpaceDE w:val="0"/>
      <w:autoSpaceDN w:val="0"/>
      <w:adjustRightInd w:val="0"/>
    </w:pPr>
    <w:rPr>
      <w:rFonts w:ascii="Arial" w:eastAsia="Times New Roman" w:hAnsi="Arial" w:cs="Arial"/>
      <w:sz w:val="20"/>
      <w:szCs w:val="24"/>
    </w:rPr>
  </w:style>
  <w:style w:type="paragraph" w:styleId="a4">
    <w:name w:val="List Paragraph"/>
    <w:basedOn w:val="a"/>
    <w:link w:val="a5"/>
    <w:uiPriority w:val="99"/>
    <w:qFormat/>
    <w:rsid w:val="007B5F40"/>
    <w:pPr>
      <w:ind w:left="720"/>
      <w:contextualSpacing/>
    </w:pPr>
    <w:rPr>
      <w:rFonts w:eastAsia="Calibri"/>
    </w:rPr>
  </w:style>
  <w:style w:type="character" w:customStyle="1" w:styleId="a5">
    <w:name w:val="Абзац списка Знак"/>
    <w:link w:val="a4"/>
    <w:uiPriority w:val="99"/>
    <w:locked/>
    <w:rsid w:val="00264323"/>
    <w:rPr>
      <w:rFonts w:ascii="Times New Roman" w:hAnsi="Times New Roman"/>
      <w:sz w:val="20"/>
      <w:lang w:eastAsia="ru-RU"/>
    </w:rPr>
  </w:style>
  <w:style w:type="paragraph" w:styleId="21">
    <w:name w:val="Body Text 2"/>
    <w:basedOn w:val="a"/>
    <w:link w:val="22"/>
    <w:uiPriority w:val="99"/>
    <w:rsid w:val="00C63884"/>
    <w:pPr>
      <w:widowControl/>
      <w:autoSpaceDE/>
      <w:autoSpaceDN/>
      <w:adjustRightInd/>
      <w:jc w:val="both"/>
    </w:pPr>
    <w:rPr>
      <w:sz w:val="28"/>
      <w:lang w:eastAsia="ko-KR"/>
    </w:rPr>
  </w:style>
  <w:style w:type="character" w:customStyle="1" w:styleId="22">
    <w:name w:val="Основной текст 2 Знак"/>
    <w:basedOn w:val="a0"/>
    <w:link w:val="21"/>
    <w:uiPriority w:val="99"/>
    <w:locked/>
    <w:rsid w:val="00C63884"/>
    <w:rPr>
      <w:rFonts w:ascii="Times New Roman" w:hAnsi="Times New Roman" w:cs="Times New Roman"/>
      <w:sz w:val="20"/>
      <w:szCs w:val="20"/>
    </w:rPr>
  </w:style>
  <w:style w:type="paragraph" w:styleId="a6">
    <w:name w:val="No Spacing"/>
    <w:link w:val="a7"/>
    <w:uiPriority w:val="99"/>
    <w:qFormat/>
    <w:rsid w:val="00C63884"/>
  </w:style>
  <w:style w:type="character" w:customStyle="1" w:styleId="a7">
    <w:name w:val="Без интервала Знак"/>
    <w:link w:val="a6"/>
    <w:uiPriority w:val="99"/>
    <w:locked/>
    <w:rsid w:val="00C63884"/>
    <w:rPr>
      <w:sz w:val="22"/>
      <w:lang w:eastAsia="ru-RU"/>
    </w:rPr>
  </w:style>
  <w:style w:type="character" w:customStyle="1" w:styleId="a8">
    <w:name w:val="Обычный (веб) Знак"/>
    <w:aliases w:val="Обычный (Web) Знак,Обычный (Web)1 Знак"/>
    <w:link w:val="a9"/>
    <w:uiPriority w:val="99"/>
    <w:locked/>
    <w:rsid w:val="000F21E6"/>
    <w:rPr>
      <w:sz w:val="24"/>
      <w:szCs w:val="24"/>
      <w:lang w:eastAsia="zh-CN"/>
    </w:rPr>
  </w:style>
  <w:style w:type="paragraph" w:styleId="a9">
    <w:name w:val="Normal (Web)"/>
    <w:aliases w:val="Обычный (Web),Обычный (Web)1"/>
    <w:basedOn w:val="a"/>
    <w:link w:val="a8"/>
    <w:uiPriority w:val="99"/>
    <w:unhideWhenUsed/>
    <w:qFormat/>
    <w:rsid w:val="000F21E6"/>
    <w:pPr>
      <w:widowControl/>
      <w:autoSpaceDE/>
      <w:autoSpaceDN/>
      <w:adjustRightInd/>
      <w:spacing w:after="200" w:line="276" w:lineRule="auto"/>
      <w:ind w:left="720"/>
      <w:contextualSpacing/>
    </w:pPr>
    <w:rPr>
      <w:rFonts w:ascii="Calibri" w:eastAsia="Calibri" w:hAnsi="Calibri"/>
      <w:sz w:val="24"/>
      <w:szCs w:val="24"/>
      <w:lang w:eastAsia="zh-CN"/>
    </w:rPr>
  </w:style>
  <w:style w:type="paragraph" w:styleId="aa">
    <w:name w:val="Balloon Text"/>
    <w:basedOn w:val="a"/>
    <w:link w:val="ab"/>
    <w:uiPriority w:val="99"/>
    <w:semiHidden/>
    <w:unhideWhenUsed/>
    <w:rsid w:val="00971120"/>
    <w:rPr>
      <w:rFonts w:ascii="Segoe UI" w:hAnsi="Segoe UI" w:cs="Segoe UI"/>
      <w:sz w:val="18"/>
      <w:szCs w:val="18"/>
    </w:rPr>
  </w:style>
  <w:style w:type="character" w:customStyle="1" w:styleId="ab">
    <w:name w:val="Текст выноски Знак"/>
    <w:basedOn w:val="a0"/>
    <w:link w:val="aa"/>
    <w:uiPriority w:val="99"/>
    <w:semiHidden/>
    <w:rsid w:val="009711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4216">
      <w:bodyDiv w:val="1"/>
      <w:marLeft w:val="0"/>
      <w:marRight w:val="0"/>
      <w:marTop w:val="0"/>
      <w:marBottom w:val="0"/>
      <w:divBdr>
        <w:top w:val="none" w:sz="0" w:space="0" w:color="auto"/>
        <w:left w:val="none" w:sz="0" w:space="0" w:color="auto"/>
        <w:bottom w:val="none" w:sz="0" w:space="0" w:color="auto"/>
        <w:right w:val="none" w:sz="0" w:space="0" w:color="auto"/>
      </w:divBdr>
    </w:div>
    <w:div w:id="492912211">
      <w:marLeft w:val="0"/>
      <w:marRight w:val="0"/>
      <w:marTop w:val="0"/>
      <w:marBottom w:val="0"/>
      <w:divBdr>
        <w:top w:val="none" w:sz="0" w:space="0" w:color="auto"/>
        <w:left w:val="none" w:sz="0" w:space="0" w:color="auto"/>
        <w:bottom w:val="none" w:sz="0" w:space="0" w:color="auto"/>
        <w:right w:val="none" w:sz="0" w:space="0" w:color="auto"/>
      </w:divBdr>
    </w:div>
    <w:div w:id="492912212">
      <w:marLeft w:val="0"/>
      <w:marRight w:val="0"/>
      <w:marTop w:val="0"/>
      <w:marBottom w:val="0"/>
      <w:divBdr>
        <w:top w:val="none" w:sz="0" w:space="0" w:color="auto"/>
        <w:left w:val="none" w:sz="0" w:space="0" w:color="auto"/>
        <w:bottom w:val="none" w:sz="0" w:space="0" w:color="auto"/>
        <w:right w:val="none" w:sz="0" w:space="0" w:color="auto"/>
      </w:divBdr>
    </w:div>
    <w:div w:id="492912213">
      <w:marLeft w:val="0"/>
      <w:marRight w:val="0"/>
      <w:marTop w:val="0"/>
      <w:marBottom w:val="0"/>
      <w:divBdr>
        <w:top w:val="none" w:sz="0" w:space="0" w:color="auto"/>
        <w:left w:val="none" w:sz="0" w:space="0" w:color="auto"/>
        <w:bottom w:val="none" w:sz="0" w:space="0" w:color="auto"/>
        <w:right w:val="none" w:sz="0" w:space="0" w:color="auto"/>
      </w:divBdr>
    </w:div>
    <w:div w:id="492912214">
      <w:marLeft w:val="0"/>
      <w:marRight w:val="0"/>
      <w:marTop w:val="0"/>
      <w:marBottom w:val="0"/>
      <w:divBdr>
        <w:top w:val="none" w:sz="0" w:space="0" w:color="auto"/>
        <w:left w:val="none" w:sz="0" w:space="0" w:color="auto"/>
        <w:bottom w:val="none" w:sz="0" w:space="0" w:color="auto"/>
        <w:right w:val="none" w:sz="0" w:space="0" w:color="auto"/>
      </w:divBdr>
    </w:div>
    <w:div w:id="492912215">
      <w:marLeft w:val="0"/>
      <w:marRight w:val="0"/>
      <w:marTop w:val="0"/>
      <w:marBottom w:val="0"/>
      <w:divBdr>
        <w:top w:val="none" w:sz="0" w:space="0" w:color="auto"/>
        <w:left w:val="none" w:sz="0" w:space="0" w:color="auto"/>
        <w:bottom w:val="none" w:sz="0" w:space="0" w:color="auto"/>
        <w:right w:val="none" w:sz="0" w:space="0" w:color="auto"/>
      </w:divBdr>
    </w:div>
    <w:div w:id="1595750679">
      <w:bodyDiv w:val="1"/>
      <w:marLeft w:val="0"/>
      <w:marRight w:val="0"/>
      <w:marTop w:val="0"/>
      <w:marBottom w:val="0"/>
      <w:divBdr>
        <w:top w:val="none" w:sz="0" w:space="0" w:color="auto"/>
        <w:left w:val="none" w:sz="0" w:space="0" w:color="auto"/>
        <w:bottom w:val="none" w:sz="0" w:space="0" w:color="auto"/>
        <w:right w:val="none" w:sz="0" w:space="0" w:color="auto"/>
      </w:divBdr>
    </w:div>
    <w:div w:id="18812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13</Pages>
  <Words>4210</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dc:description/>
  <cp:lastModifiedBy>1</cp:lastModifiedBy>
  <cp:revision>73</cp:revision>
  <dcterms:created xsi:type="dcterms:W3CDTF">2021-03-12T12:59:00Z</dcterms:created>
  <dcterms:modified xsi:type="dcterms:W3CDTF">2021-03-24T13:18:00Z</dcterms:modified>
</cp:coreProperties>
</file>