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BD" w:rsidRPr="00542063" w:rsidRDefault="00A139BD" w:rsidP="009C236F">
      <w:pPr>
        <w:spacing w:after="0" w:line="240" w:lineRule="auto"/>
        <w:jc w:val="center"/>
        <w:rPr>
          <w:rFonts w:ascii="Times New Roman" w:hAnsi="Times New Roman" w:cs="Times New Roman"/>
          <w:b/>
          <w:color w:val="000000"/>
          <w:sz w:val="24"/>
          <w:szCs w:val="24"/>
        </w:rPr>
      </w:pPr>
      <w:r w:rsidRPr="00542063">
        <w:rPr>
          <w:rFonts w:ascii="Times New Roman" w:hAnsi="Times New Roman" w:cs="Times New Roman"/>
          <w:b/>
          <w:color w:val="000000"/>
          <w:sz w:val="24"/>
          <w:szCs w:val="24"/>
        </w:rPr>
        <w:t>РОССИЙСКАЯ  ФЕДЕРАЦИЯ</w:t>
      </w:r>
    </w:p>
    <w:p w:rsidR="00A139BD" w:rsidRPr="00542063" w:rsidRDefault="00A139BD" w:rsidP="009C236F">
      <w:pPr>
        <w:spacing w:after="0" w:line="240" w:lineRule="auto"/>
        <w:jc w:val="center"/>
        <w:rPr>
          <w:rFonts w:ascii="Times New Roman" w:hAnsi="Times New Roman" w:cs="Times New Roman"/>
          <w:b/>
          <w:color w:val="000000"/>
          <w:sz w:val="24"/>
          <w:szCs w:val="24"/>
        </w:rPr>
      </w:pPr>
      <w:r w:rsidRPr="00542063">
        <w:rPr>
          <w:rFonts w:ascii="Times New Roman" w:hAnsi="Times New Roman" w:cs="Times New Roman"/>
          <w:b/>
          <w:color w:val="000000"/>
          <w:sz w:val="24"/>
          <w:szCs w:val="24"/>
        </w:rPr>
        <w:t>ЛЕНИНГРАДСКАЯ ОБЛАСТЬ</w:t>
      </w:r>
    </w:p>
    <w:p w:rsidR="00A139BD" w:rsidRPr="00542063" w:rsidRDefault="00A139BD" w:rsidP="009C236F">
      <w:pPr>
        <w:spacing w:after="0" w:line="240" w:lineRule="auto"/>
        <w:jc w:val="center"/>
        <w:rPr>
          <w:rFonts w:ascii="Times New Roman" w:hAnsi="Times New Roman" w:cs="Times New Roman"/>
          <w:b/>
          <w:color w:val="000000"/>
          <w:sz w:val="24"/>
          <w:szCs w:val="24"/>
        </w:rPr>
      </w:pPr>
    </w:p>
    <w:p w:rsidR="00A139BD" w:rsidRPr="00542063" w:rsidRDefault="00A139BD" w:rsidP="009C236F">
      <w:pPr>
        <w:spacing w:after="0" w:line="240" w:lineRule="auto"/>
        <w:jc w:val="center"/>
        <w:rPr>
          <w:rFonts w:ascii="Times New Roman" w:hAnsi="Times New Roman" w:cs="Times New Roman"/>
          <w:b/>
          <w:color w:val="000000"/>
          <w:sz w:val="24"/>
          <w:szCs w:val="24"/>
        </w:rPr>
      </w:pPr>
      <w:r w:rsidRPr="00542063">
        <w:rPr>
          <w:rFonts w:ascii="Times New Roman" w:hAnsi="Times New Roman" w:cs="Times New Roman"/>
          <w:b/>
          <w:color w:val="000000"/>
          <w:sz w:val="24"/>
          <w:szCs w:val="24"/>
        </w:rPr>
        <w:t>СОВЕТ ДЕПУТАТОВ РЯБОВСКОГО ГОРОДСКОГО</w:t>
      </w:r>
    </w:p>
    <w:p w:rsidR="00A139BD" w:rsidRPr="00542063" w:rsidRDefault="00A139BD" w:rsidP="009C236F">
      <w:pPr>
        <w:spacing w:after="0" w:line="240" w:lineRule="auto"/>
        <w:jc w:val="center"/>
        <w:rPr>
          <w:rFonts w:ascii="Times New Roman" w:hAnsi="Times New Roman" w:cs="Times New Roman"/>
          <w:b/>
          <w:color w:val="000000"/>
          <w:sz w:val="24"/>
          <w:szCs w:val="24"/>
        </w:rPr>
      </w:pPr>
      <w:r w:rsidRPr="00542063">
        <w:rPr>
          <w:rFonts w:ascii="Times New Roman" w:hAnsi="Times New Roman" w:cs="Times New Roman"/>
          <w:b/>
          <w:color w:val="000000"/>
          <w:sz w:val="24"/>
          <w:szCs w:val="24"/>
        </w:rPr>
        <w:t>ПОСЕЛЕНИЯ ТОСНЕНСКОГО РАЙОНА</w:t>
      </w:r>
    </w:p>
    <w:p w:rsidR="00A139BD" w:rsidRPr="00542063" w:rsidRDefault="009C236F" w:rsidP="009C236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ЧЕТВЕРТОГО</w:t>
      </w:r>
      <w:r w:rsidR="00A139BD" w:rsidRPr="00542063">
        <w:rPr>
          <w:rFonts w:ascii="Times New Roman" w:hAnsi="Times New Roman" w:cs="Times New Roman"/>
          <w:b/>
          <w:color w:val="000000"/>
          <w:sz w:val="24"/>
          <w:szCs w:val="24"/>
        </w:rPr>
        <w:t xml:space="preserve"> СОЗЫВА</w:t>
      </w:r>
    </w:p>
    <w:p w:rsidR="00A139BD" w:rsidRPr="00542063" w:rsidRDefault="00A139BD" w:rsidP="009C236F">
      <w:pPr>
        <w:pStyle w:val="a6"/>
        <w:jc w:val="center"/>
        <w:rPr>
          <w:rFonts w:ascii="Times New Roman" w:hAnsi="Times New Roman" w:cs="Times New Roman"/>
          <w:b/>
          <w:color w:val="000000"/>
          <w:sz w:val="24"/>
          <w:szCs w:val="24"/>
        </w:rPr>
      </w:pPr>
    </w:p>
    <w:p w:rsidR="004A3DF8" w:rsidRPr="009C236F" w:rsidRDefault="00A139BD" w:rsidP="009C236F">
      <w:pPr>
        <w:pStyle w:val="a6"/>
        <w:jc w:val="center"/>
        <w:rPr>
          <w:rFonts w:ascii="Times New Roman" w:hAnsi="Times New Roman" w:cs="Times New Roman"/>
          <w:b/>
          <w:sz w:val="28"/>
          <w:szCs w:val="28"/>
        </w:rPr>
      </w:pPr>
      <w:r w:rsidRPr="009C236F">
        <w:rPr>
          <w:rFonts w:ascii="Times New Roman" w:hAnsi="Times New Roman" w:cs="Times New Roman"/>
          <w:b/>
          <w:color w:val="000000"/>
          <w:sz w:val="28"/>
          <w:szCs w:val="28"/>
        </w:rPr>
        <w:t>РЕШЕНИЕ</w:t>
      </w:r>
    </w:p>
    <w:p w:rsidR="004A3DF8" w:rsidRPr="009C236F" w:rsidRDefault="004A3DF8" w:rsidP="00BE644D">
      <w:pPr>
        <w:pStyle w:val="a6"/>
        <w:jc w:val="center"/>
        <w:rPr>
          <w:rFonts w:ascii="Times New Roman" w:hAnsi="Times New Roman" w:cs="Times New Roman"/>
          <w:b/>
          <w:sz w:val="28"/>
          <w:szCs w:val="28"/>
        </w:rPr>
      </w:pPr>
    </w:p>
    <w:p w:rsidR="009C236F" w:rsidRDefault="009C236F" w:rsidP="00BE644D">
      <w:pPr>
        <w:spacing w:after="0" w:line="240" w:lineRule="auto"/>
        <w:rPr>
          <w:rFonts w:ascii="Times New Roman" w:hAnsi="Times New Roman" w:cs="Times New Roman"/>
          <w:sz w:val="24"/>
          <w:szCs w:val="24"/>
          <w:u w:val="single"/>
        </w:rPr>
      </w:pPr>
    </w:p>
    <w:p w:rsidR="004A3DF8" w:rsidRPr="009C236F" w:rsidRDefault="000968FC" w:rsidP="00BE644D">
      <w:pPr>
        <w:spacing w:after="0" w:line="240" w:lineRule="auto"/>
        <w:rPr>
          <w:rFonts w:ascii="Times New Roman" w:hAnsi="Times New Roman" w:cs="Times New Roman"/>
          <w:sz w:val="24"/>
          <w:szCs w:val="24"/>
          <w:u w:val="single"/>
        </w:rPr>
      </w:pPr>
      <w:r w:rsidRPr="009C236F">
        <w:rPr>
          <w:rFonts w:ascii="Times New Roman" w:hAnsi="Times New Roman" w:cs="Times New Roman"/>
          <w:sz w:val="24"/>
          <w:szCs w:val="24"/>
          <w:u w:val="single"/>
        </w:rPr>
        <w:t>1</w:t>
      </w:r>
      <w:r w:rsidR="00873B0A">
        <w:rPr>
          <w:rFonts w:ascii="Times New Roman" w:hAnsi="Times New Roman" w:cs="Times New Roman"/>
          <w:sz w:val="24"/>
          <w:szCs w:val="24"/>
          <w:u w:val="single"/>
        </w:rPr>
        <w:t>6</w:t>
      </w:r>
      <w:r w:rsidRPr="009C236F">
        <w:rPr>
          <w:rFonts w:ascii="Times New Roman" w:hAnsi="Times New Roman" w:cs="Times New Roman"/>
          <w:sz w:val="24"/>
          <w:szCs w:val="24"/>
          <w:u w:val="single"/>
        </w:rPr>
        <w:t>.03.20</w:t>
      </w:r>
      <w:r w:rsidR="009C236F" w:rsidRPr="009C236F">
        <w:rPr>
          <w:rFonts w:ascii="Times New Roman" w:hAnsi="Times New Roman" w:cs="Times New Roman"/>
          <w:sz w:val="24"/>
          <w:szCs w:val="24"/>
          <w:u w:val="single"/>
        </w:rPr>
        <w:t>2</w:t>
      </w:r>
      <w:r w:rsidR="00873B0A">
        <w:rPr>
          <w:rFonts w:ascii="Times New Roman" w:hAnsi="Times New Roman" w:cs="Times New Roman"/>
          <w:sz w:val="24"/>
          <w:szCs w:val="24"/>
          <w:u w:val="single"/>
        </w:rPr>
        <w:t>1</w:t>
      </w:r>
      <w:r w:rsidRPr="009C236F">
        <w:rPr>
          <w:rFonts w:ascii="Times New Roman" w:hAnsi="Times New Roman" w:cs="Times New Roman"/>
          <w:sz w:val="24"/>
          <w:szCs w:val="24"/>
          <w:u w:val="single"/>
        </w:rPr>
        <w:t xml:space="preserve">  № </w:t>
      </w:r>
      <w:r w:rsidR="009C236F" w:rsidRPr="009C236F">
        <w:rPr>
          <w:rFonts w:ascii="Times New Roman" w:hAnsi="Times New Roman" w:cs="Times New Roman"/>
          <w:sz w:val="24"/>
          <w:szCs w:val="24"/>
          <w:u w:val="single"/>
        </w:rPr>
        <w:t xml:space="preserve"> </w:t>
      </w:r>
      <w:r w:rsidR="00873B0A">
        <w:rPr>
          <w:rFonts w:ascii="Times New Roman" w:hAnsi="Times New Roman" w:cs="Times New Roman"/>
          <w:sz w:val="24"/>
          <w:szCs w:val="24"/>
          <w:u w:val="single"/>
        </w:rPr>
        <w:t>56</w:t>
      </w:r>
    </w:p>
    <w:p w:rsidR="000968FC" w:rsidRDefault="004A3DF8" w:rsidP="00BE644D">
      <w:pPr>
        <w:pStyle w:val="a6"/>
        <w:rPr>
          <w:rFonts w:ascii="Times New Roman" w:hAnsi="Times New Roman" w:cs="Times New Roman"/>
          <w:sz w:val="24"/>
          <w:szCs w:val="24"/>
        </w:rPr>
      </w:pPr>
      <w:r w:rsidRPr="00BE644D">
        <w:rPr>
          <w:rFonts w:ascii="Times New Roman" w:hAnsi="Times New Roman" w:cs="Times New Roman"/>
          <w:sz w:val="24"/>
          <w:szCs w:val="24"/>
        </w:rPr>
        <w:t>О ежегодном отчете г</w:t>
      </w:r>
      <w:r w:rsidR="00424AC3" w:rsidRPr="00BE644D">
        <w:rPr>
          <w:rFonts w:ascii="Times New Roman" w:hAnsi="Times New Roman" w:cs="Times New Roman"/>
          <w:sz w:val="24"/>
          <w:szCs w:val="24"/>
        </w:rPr>
        <w:t xml:space="preserve">лавы  администрации </w:t>
      </w:r>
    </w:p>
    <w:p w:rsidR="000968FC" w:rsidRDefault="00424AC3" w:rsidP="00BE644D">
      <w:pPr>
        <w:pStyle w:val="a6"/>
        <w:rPr>
          <w:rFonts w:ascii="Times New Roman" w:hAnsi="Times New Roman" w:cs="Times New Roman"/>
          <w:sz w:val="24"/>
          <w:szCs w:val="24"/>
        </w:rPr>
      </w:pPr>
      <w:r w:rsidRPr="00BE644D">
        <w:rPr>
          <w:rFonts w:ascii="Times New Roman" w:hAnsi="Times New Roman" w:cs="Times New Roman"/>
          <w:sz w:val="24"/>
          <w:szCs w:val="24"/>
        </w:rPr>
        <w:t>Рябовского</w:t>
      </w:r>
      <w:r w:rsidR="000968FC">
        <w:rPr>
          <w:rFonts w:ascii="Times New Roman" w:hAnsi="Times New Roman" w:cs="Times New Roman"/>
          <w:sz w:val="24"/>
          <w:szCs w:val="24"/>
        </w:rPr>
        <w:t xml:space="preserve"> </w:t>
      </w:r>
      <w:r w:rsidRPr="00BE644D">
        <w:rPr>
          <w:rFonts w:ascii="Times New Roman" w:hAnsi="Times New Roman" w:cs="Times New Roman"/>
          <w:sz w:val="24"/>
          <w:szCs w:val="24"/>
        </w:rPr>
        <w:t xml:space="preserve">городского поселения </w:t>
      </w:r>
    </w:p>
    <w:p w:rsidR="004A3DF8" w:rsidRPr="00BE644D" w:rsidRDefault="00424AC3" w:rsidP="00BE644D">
      <w:pPr>
        <w:pStyle w:val="a6"/>
        <w:rPr>
          <w:rFonts w:ascii="Times New Roman" w:hAnsi="Times New Roman" w:cs="Times New Roman"/>
          <w:sz w:val="24"/>
          <w:szCs w:val="24"/>
        </w:rPr>
      </w:pPr>
      <w:r w:rsidRPr="00BE644D">
        <w:rPr>
          <w:rFonts w:ascii="Times New Roman" w:hAnsi="Times New Roman" w:cs="Times New Roman"/>
          <w:sz w:val="24"/>
          <w:szCs w:val="24"/>
        </w:rPr>
        <w:t>Тосненского</w:t>
      </w:r>
      <w:r w:rsidR="004A3DF8" w:rsidRPr="00BE644D">
        <w:rPr>
          <w:rFonts w:ascii="Times New Roman" w:hAnsi="Times New Roman" w:cs="Times New Roman"/>
          <w:sz w:val="24"/>
          <w:szCs w:val="24"/>
        </w:rPr>
        <w:t xml:space="preserve"> район</w:t>
      </w:r>
      <w:r w:rsidRPr="00BE644D">
        <w:rPr>
          <w:rFonts w:ascii="Times New Roman" w:hAnsi="Times New Roman" w:cs="Times New Roman"/>
          <w:sz w:val="24"/>
          <w:szCs w:val="24"/>
        </w:rPr>
        <w:t>а</w:t>
      </w:r>
      <w:r w:rsidR="000968FC">
        <w:rPr>
          <w:rFonts w:ascii="Times New Roman" w:hAnsi="Times New Roman" w:cs="Times New Roman"/>
          <w:sz w:val="24"/>
          <w:szCs w:val="24"/>
        </w:rPr>
        <w:t xml:space="preserve"> </w:t>
      </w:r>
      <w:r w:rsidR="004A3DF8" w:rsidRPr="00BE644D">
        <w:rPr>
          <w:rFonts w:ascii="Times New Roman" w:hAnsi="Times New Roman" w:cs="Times New Roman"/>
          <w:sz w:val="24"/>
          <w:szCs w:val="24"/>
        </w:rPr>
        <w:t xml:space="preserve">Ленинградской области </w:t>
      </w:r>
    </w:p>
    <w:p w:rsidR="004A3DF8" w:rsidRPr="00BE644D" w:rsidRDefault="004A3DF8" w:rsidP="00BE644D">
      <w:pPr>
        <w:pStyle w:val="a6"/>
        <w:rPr>
          <w:rFonts w:ascii="Times New Roman" w:hAnsi="Times New Roman" w:cs="Times New Roman"/>
          <w:sz w:val="24"/>
          <w:szCs w:val="24"/>
        </w:rPr>
      </w:pPr>
      <w:bookmarkStart w:id="0" w:name="_GoBack"/>
      <w:bookmarkEnd w:id="0"/>
    </w:p>
    <w:p w:rsidR="004A3DF8" w:rsidRPr="00BE644D" w:rsidRDefault="004A3DF8" w:rsidP="00BE644D">
      <w:pPr>
        <w:pStyle w:val="a6"/>
        <w:rPr>
          <w:rFonts w:ascii="Times New Roman" w:hAnsi="Times New Roman" w:cs="Times New Roman"/>
          <w:sz w:val="24"/>
          <w:szCs w:val="24"/>
        </w:rPr>
      </w:pPr>
    </w:p>
    <w:p w:rsidR="004A3DF8" w:rsidRPr="00BE644D" w:rsidRDefault="004A3DF8" w:rsidP="00BE644D">
      <w:pPr>
        <w:pStyle w:val="a6"/>
        <w:rPr>
          <w:rFonts w:ascii="Times New Roman" w:hAnsi="Times New Roman" w:cs="Times New Roman"/>
          <w:sz w:val="24"/>
          <w:szCs w:val="24"/>
        </w:rPr>
      </w:pPr>
    </w:p>
    <w:p w:rsidR="004A3DF8" w:rsidRPr="00BE644D" w:rsidRDefault="004A3DF8" w:rsidP="00BE644D">
      <w:pPr>
        <w:spacing w:after="0" w:line="240" w:lineRule="auto"/>
        <w:ind w:firstLine="708"/>
        <w:jc w:val="both"/>
        <w:rPr>
          <w:rFonts w:ascii="Times New Roman" w:hAnsi="Times New Roman" w:cs="Times New Roman"/>
          <w:sz w:val="24"/>
          <w:szCs w:val="24"/>
        </w:rPr>
      </w:pPr>
      <w:r w:rsidRPr="00BE644D">
        <w:rPr>
          <w:rFonts w:ascii="Times New Roman" w:hAnsi="Times New Roman" w:cs="Times New Roman"/>
          <w:sz w:val="24"/>
          <w:szCs w:val="24"/>
        </w:rPr>
        <w:t xml:space="preserve">Заслушав и обсудив ежегодный отчет </w:t>
      </w:r>
      <w:r w:rsidR="00424AC3" w:rsidRPr="00BE644D">
        <w:rPr>
          <w:rFonts w:ascii="Times New Roman" w:hAnsi="Times New Roman" w:cs="Times New Roman"/>
          <w:sz w:val="24"/>
          <w:szCs w:val="24"/>
        </w:rPr>
        <w:t>главы администрации Рябовского городского поселения  Тосненского</w:t>
      </w:r>
      <w:r w:rsidRPr="00BE644D">
        <w:rPr>
          <w:rFonts w:ascii="Times New Roman" w:hAnsi="Times New Roman" w:cs="Times New Roman"/>
          <w:sz w:val="24"/>
          <w:szCs w:val="24"/>
        </w:rPr>
        <w:t xml:space="preserve"> район</w:t>
      </w:r>
      <w:r w:rsidR="00424AC3" w:rsidRPr="00BE644D">
        <w:rPr>
          <w:rFonts w:ascii="Times New Roman" w:hAnsi="Times New Roman" w:cs="Times New Roman"/>
          <w:sz w:val="24"/>
          <w:szCs w:val="24"/>
        </w:rPr>
        <w:t>а</w:t>
      </w:r>
      <w:r w:rsidRPr="00BE644D">
        <w:rPr>
          <w:rFonts w:ascii="Times New Roman" w:hAnsi="Times New Roman" w:cs="Times New Roman"/>
          <w:sz w:val="24"/>
          <w:szCs w:val="24"/>
        </w:rPr>
        <w:t xml:space="preserve"> Ленинградской области о результатах своей деятельности  </w:t>
      </w:r>
      <w:r w:rsidR="00585D32" w:rsidRPr="00BE644D">
        <w:rPr>
          <w:rFonts w:ascii="Times New Roman" w:hAnsi="Times New Roman" w:cs="Times New Roman"/>
          <w:sz w:val="24"/>
          <w:szCs w:val="24"/>
        </w:rPr>
        <w:t xml:space="preserve">за </w:t>
      </w:r>
      <w:r w:rsidRPr="00BE644D">
        <w:rPr>
          <w:rFonts w:ascii="Times New Roman" w:hAnsi="Times New Roman" w:cs="Times New Roman"/>
          <w:sz w:val="24"/>
          <w:szCs w:val="24"/>
        </w:rPr>
        <w:t>20</w:t>
      </w:r>
      <w:r w:rsidR="00873B0A">
        <w:rPr>
          <w:rFonts w:ascii="Times New Roman" w:hAnsi="Times New Roman" w:cs="Times New Roman"/>
          <w:sz w:val="24"/>
          <w:szCs w:val="24"/>
        </w:rPr>
        <w:t>20</w:t>
      </w:r>
      <w:r w:rsidRPr="00BE644D">
        <w:rPr>
          <w:rFonts w:ascii="Times New Roman" w:hAnsi="Times New Roman" w:cs="Times New Roman"/>
          <w:sz w:val="24"/>
          <w:szCs w:val="24"/>
        </w:rPr>
        <w:t xml:space="preserve"> год, совет депут</w:t>
      </w:r>
      <w:r w:rsidR="00585D32" w:rsidRPr="00BE644D">
        <w:rPr>
          <w:rFonts w:ascii="Times New Roman" w:hAnsi="Times New Roman" w:cs="Times New Roman"/>
          <w:sz w:val="24"/>
          <w:szCs w:val="24"/>
        </w:rPr>
        <w:t>атов Рябовского городского</w:t>
      </w:r>
      <w:r w:rsidRPr="00BE644D">
        <w:rPr>
          <w:rFonts w:ascii="Times New Roman" w:hAnsi="Times New Roman" w:cs="Times New Roman"/>
          <w:sz w:val="24"/>
          <w:szCs w:val="24"/>
        </w:rPr>
        <w:t xml:space="preserve"> </w:t>
      </w:r>
      <w:r w:rsidR="00585D32" w:rsidRPr="00BE644D">
        <w:rPr>
          <w:rFonts w:ascii="Times New Roman" w:hAnsi="Times New Roman" w:cs="Times New Roman"/>
          <w:sz w:val="24"/>
          <w:szCs w:val="24"/>
        </w:rPr>
        <w:t>поселения Тосненского</w:t>
      </w:r>
      <w:r w:rsidRPr="00BE644D">
        <w:rPr>
          <w:rFonts w:ascii="Times New Roman" w:hAnsi="Times New Roman" w:cs="Times New Roman"/>
          <w:sz w:val="24"/>
          <w:szCs w:val="24"/>
        </w:rPr>
        <w:t xml:space="preserve"> район</w:t>
      </w:r>
      <w:r w:rsidR="00585D32" w:rsidRPr="00BE644D">
        <w:rPr>
          <w:rFonts w:ascii="Times New Roman" w:hAnsi="Times New Roman" w:cs="Times New Roman"/>
          <w:sz w:val="24"/>
          <w:szCs w:val="24"/>
        </w:rPr>
        <w:t>а</w:t>
      </w:r>
      <w:r w:rsidRPr="00BE644D">
        <w:rPr>
          <w:rFonts w:ascii="Times New Roman" w:hAnsi="Times New Roman" w:cs="Times New Roman"/>
          <w:sz w:val="24"/>
          <w:szCs w:val="24"/>
        </w:rPr>
        <w:t xml:space="preserve"> Ленинградской области</w:t>
      </w:r>
    </w:p>
    <w:p w:rsidR="00BE644D" w:rsidRDefault="00BE644D" w:rsidP="00BE644D">
      <w:pPr>
        <w:spacing w:after="0" w:line="240" w:lineRule="auto"/>
        <w:rPr>
          <w:rFonts w:ascii="Times New Roman" w:hAnsi="Times New Roman" w:cs="Times New Roman"/>
          <w:b/>
          <w:sz w:val="24"/>
          <w:szCs w:val="24"/>
        </w:rPr>
      </w:pPr>
    </w:p>
    <w:p w:rsidR="004A3DF8" w:rsidRPr="009C236F" w:rsidRDefault="004A3DF8" w:rsidP="00BE644D">
      <w:pPr>
        <w:spacing w:after="0" w:line="240" w:lineRule="auto"/>
        <w:rPr>
          <w:rFonts w:ascii="Times New Roman" w:hAnsi="Times New Roman" w:cs="Times New Roman"/>
          <w:sz w:val="26"/>
          <w:szCs w:val="26"/>
        </w:rPr>
      </w:pPr>
      <w:r w:rsidRPr="009C236F">
        <w:rPr>
          <w:rFonts w:ascii="Times New Roman" w:hAnsi="Times New Roman" w:cs="Times New Roman"/>
          <w:sz w:val="26"/>
          <w:szCs w:val="26"/>
        </w:rPr>
        <w:t>РЕШИЛ:</w:t>
      </w:r>
    </w:p>
    <w:p w:rsidR="00BE644D" w:rsidRPr="008B74E7" w:rsidRDefault="00BE644D" w:rsidP="00BE644D">
      <w:pPr>
        <w:spacing w:after="0" w:line="240" w:lineRule="auto"/>
        <w:rPr>
          <w:rFonts w:ascii="Times New Roman" w:hAnsi="Times New Roman" w:cs="Times New Roman"/>
          <w:sz w:val="24"/>
          <w:szCs w:val="24"/>
        </w:rPr>
      </w:pPr>
    </w:p>
    <w:p w:rsidR="004A3DF8" w:rsidRPr="00BE644D" w:rsidRDefault="00BE644D" w:rsidP="00BE6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C236F">
        <w:rPr>
          <w:rFonts w:ascii="Times New Roman" w:hAnsi="Times New Roman" w:cs="Times New Roman"/>
          <w:sz w:val="24"/>
          <w:szCs w:val="24"/>
        </w:rPr>
        <w:t xml:space="preserve"> </w:t>
      </w:r>
      <w:r w:rsidR="004A3DF8" w:rsidRPr="00BE644D">
        <w:rPr>
          <w:rFonts w:ascii="Times New Roman" w:hAnsi="Times New Roman" w:cs="Times New Roman"/>
          <w:sz w:val="24"/>
          <w:szCs w:val="24"/>
        </w:rPr>
        <w:t xml:space="preserve">Ежегодный  отчет  </w:t>
      </w:r>
      <w:r w:rsidR="00585D32" w:rsidRPr="00BE644D">
        <w:rPr>
          <w:rFonts w:ascii="Times New Roman" w:hAnsi="Times New Roman" w:cs="Times New Roman"/>
          <w:sz w:val="24"/>
          <w:szCs w:val="24"/>
        </w:rPr>
        <w:t xml:space="preserve">главы администрации Рябовского городского поселения </w:t>
      </w:r>
      <w:r w:rsidR="004A3DF8" w:rsidRPr="00BE644D">
        <w:rPr>
          <w:rFonts w:ascii="Times New Roman" w:hAnsi="Times New Roman" w:cs="Times New Roman"/>
          <w:sz w:val="24"/>
          <w:szCs w:val="24"/>
        </w:rPr>
        <w:t xml:space="preserve"> Тосне</w:t>
      </w:r>
      <w:r w:rsidR="00585D32" w:rsidRPr="00BE644D">
        <w:rPr>
          <w:rFonts w:ascii="Times New Roman" w:hAnsi="Times New Roman" w:cs="Times New Roman"/>
          <w:sz w:val="24"/>
          <w:szCs w:val="24"/>
        </w:rPr>
        <w:t>нского</w:t>
      </w:r>
      <w:r w:rsidR="004A3DF8" w:rsidRPr="00BE644D">
        <w:rPr>
          <w:rFonts w:ascii="Times New Roman" w:hAnsi="Times New Roman" w:cs="Times New Roman"/>
          <w:sz w:val="24"/>
          <w:szCs w:val="24"/>
        </w:rPr>
        <w:t xml:space="preserve"> район</w:t>
      </w:r>
      <w:r w:rsidR="00585D32" w:rsidRPr="00BE644D">
        <w:rPr>
          <w:rFonts w:ascii="Times New Roman" w:hAnsi="Times New Roman" w:cs="Times New Roman"/>
          <w:sz w:val="24"/>
          <w:szCs w:val="24"/>
        </w:rPr>
        <w:t>а</w:t>
      </w:r>
      <w:r w:rsidR="004A3DF8" w:rsidRPr="00BE644D">
        <w:rPr>
          <w:rFonts w:ascii="Times New Roman" w:hAnsi="Times New Roman" w:cs="Times New Roman"/>
          <w:sz w:val="24"/>
          <w:szCs w:val="24"/>
        </w:rPr>
        <w:t xml:space="preserve"> Ленинградской области о результатах своей деятельности за 20</w:t>
      </w:r>
      <w:r w:rsidR="00873B0A">
        <w:rPr>
          <w:rFonts w:ascii="Times New Roman" w:hAnsi="Times New Roman" w:cs="Times New Roman"/>
          <w:sz w:val="24"/>
          <w:szCs w:val="24"/>
        </w:rPr>
        <w:t>20</w:t>
      </w:r>
      <w:r w:rsidR="004A3DF8" w:rsidRPr="00BE644D">
        <w:rPr>
          <w:rFonts w:ascii="Times New Roman" w:hAnsi="Times New Roman" w:cs="Times New Roman"/>
          <w:sz w:val="24"/>
          <w:szCs w:val="24"/>
        </w:rPr>
        <w:t xml:space="preserve"> год принять к сведению (приложение).</w:t>
      </w:r>
    </w:p>
    <w:p w:rsidR="00BE644D" w:rsidRPr="00BE644D" w:rsidRDefault="00BE644D" w:rsidP="00BE644D">
      <w:pPr>
        <w:pStyle w:val="a3"/>
        <w:spacing w:after="0" w:line="240" w:lineRule="auto"/>
        <w:ind w:left="750"/>
        <w:jc w:val="both"/>
        <w:rPr>
          <w:rFonts w:ascii="Times New Roman" w:hAnsi="Times New Roman" w:cs="Times New Roman"/>
          <w:sz w:val="24"/>
          <w:szCs w:val="24"/>
        </w:rPr>
      </w:pPr>
    </w:p>
    <w:p w:rsidR="004A3DF8" w:rsidRDefault="00585D32" w:rsidP="00BE644D">
      <w:pPr>
        <w:spacing w:after="0" w:line="240" w:lineRule="auto"/>
        <w:jc w:val="both"/>
        <w:rPr>
          <w:rFonts w:ascii="Times New Roman" w:hAnsi="Times New Roman" w:cs="Times New Roman"/>
          <w:sz w:val="24"/>
          <w:szCs w:val="24"/>
        </w:rPr>
      </w:pPr>
      <w:r w:rsidRPr="00BE644D">
        <w:rPr>
          <w:rFonts w:ascii="Times New Roman" w:hAnsi="Times New Roman" w:cs="Times New Roman"/>
          <w:sz w:val="24"/>
          <w:szCs w:val="24"/>
        </w:rPr>
        <w:t xml:space="preserve">2. </w:t>
      </w:r>
      <w:r w:rsidR="004A3DF8" w:rsidRPr="00BE644D">
        <w:rPr>
          <w:rFonts w:ascii="Times New Roman" w:hAnsi="Times New Roman" w:cs="Times New Roman"/>
          <w:sz w:val="24"/>
          <w:szCs w:val="24"/>
        </w:rPr>
        <w:t>Признать д</w:t>
      </w:r>
      <w:r w:rsidRPr="00BE644D">
        <w:rPr>
          <w:rFonts w:ascii="Times New Roman" w:hAnsi="Times New Roman" w:cs="Times New Roman"/>
          <w:sz w:val="24"/>
          <w:szCs w:val="24"/>
        </w:rPr>
        <w:t>еятельность администрации Рябовского городского поселения  Тосненского</w:t>
      </w:r>
      <w:r w:rsidR="004A3DF8" w:rsidRPr="00BE644D">
        <w:rPr>
          <w:rFonts w:ascii="Times New Roman" w:hAnsi="Times New Roman" w:cs="Times New Roman"/>
          <w:sz w:val="24"/>
          <w:szCs w:val="24"/>
        </w:rPr>
        <w:t xml:space="preserve"> район</w:t>
      </w:r>
      <w:r w:rsidRPr="00BE644D">
        <w:rPr>
          <w:rFonts w:ascii="Times New Roman" w:hAnsi="Times New Roman" w:cs="Times New Roman"/>
          <w:sz w:val="24"/>
          <w:szCs w:val="24"/>
        </w:rPr>
        <w:t>а</w:t>
      </w:r>
      <w:r w:rsidR="004A3DF8" w:rsidRPr="00BE644D">
        <w:rPr>
          <w:rFonts w:ascii="Times New Roman" w:hAnsi="Times New Roman" w:cs="Times New Roman"/>
          <w:sz w:val="24"/>
          <w:szCs w:val="24"/>
        </w:rPr>
        <w:t xml:space="preserve"> Лени</w:t>
      </w:r>
      <w:r w:rsidRPr="00BE644D">
        <w:rPr>
          <w:rFonts w:ascii="Times New Roman" w:hAnsi="Times New Roman" w:cs="Times New Roman"/>
          <w:sz w:val="24"/>
          <w:szCs w:val="24"/>
        </w:rPr>
        <w:t>нградской о</w:t>
      </w:r>
      <w:r w:rsidR="00850FD1">
        <w:rPr>
          <w:rFonts w:ascii="Times New Roman" w:hAnsi="Times New Roman" w:cs="Times New Roman"/>
          <w:sz w:val="24"/>
          <w:szCs w:val="24"/>
        </w:rPr>
        <w:t xml:space="preserve">бласти </w:t>
      </w:r>
      <w:r w:rsidRPr="00BE644D">
        <w:rPr>
          <w:rFonts w:ascii="Times New Roman" w:hAnsi="Times New Roman" w:cs="Times New Roman"/>
          <w:sz w:val="24"/>
          <w:szCs w:val="24"/>
        </w:rPr>
        <w:t>за 20</w:t>
      </w:r>
      <w:r w:rsidR="00873B0A">
        <w:rPr>
          <w:rFonts w:ascii="Times New Roman" w:hAnsi="Times New Roman" w:cs="Times New Roman"/>
          <w:sz w:val="24"/>
          <w:szCs w:val="24"/>
        </w:rPr>
        <w:t>20</w:t>
      </w:r>
      <w:r w:rsidRPr="00BE644D">
        <w:rPr>
          <w:rFonts w:ascii="Times New Roman" w:hAnsi="Times New Roman" w:cs="Times New Roman"/>
          <w:sz w:val="24"/>
          <w:szCs w:val="24"/>
        </w:rPr>
        <w:t xml:space="preserve"> год</w:t>
      </w:r>
      <w:r w:rsidR="00542063">
        <w:rPr>
          <w:rFonts w:ascii="Times New Roman" w:hAnsi="Times New Roman" w:cs="Times New Roman"/>
          <w:sz w:val="24"/>
          <w:szCs w:val="24"/>
        </w:rPr>
        <w:t xml:space="preserve"> удовлетворительной.</w:t>
      </w:r>
    </w:p>
    <w:p w:rsidR="00BE644D" w:rsidRPr="00BE644D" w:rsidRDefault="00BE644D" w:rsidP="00BE644D">
      <w:pPr>
        <w:spacing w:after="0" w:line="240" w:lineRule="auto"/>
        <w:jc w:val="both"/>
        <w:rPr>
          <w:rFonts w:ascii="Times New Roman" w:hAnsi="Times New Roman" w:cs="Times New Roman"/>
          <w:sz w:val="24"/>
          <w:szCs w:val="24"/>
        </w:rPr>
      </w:pPr>
    </w:p>
    <w:p w:rsidR="009C236F" w:rsidRPr="009C236F" w:rsidRDefault="00585D32" w:rsidP="00BE644D">
      <w:pPr>
        <w:spacing w:after="0" w:line="240" w:lineRule="auto"/>
        <w:jc w:val="both"/>
        <w:rPr>
          <w:rFonts w:ascii="Times New Roman" w:hAnsi="Times New Roman" w:cs="Times New Roman"/>
          <w:color w:val="1E1D1E"/>
          <w:sz w:val="24"/>
          <w:szCs w:val="24"/>
          <w:shd w:val="clear" w:color="auto" w:fill="FFFFFF"/>
        </w:rPr>
      </w:pPr>
      <w:r w:rsidRPr="009C236F">
        <w:rPr>
          <w:rFonts w:ascii="Times New Roman" w:hAnsi="Times New Roman" w:cs="Times New Roman"/>
          <w:sz w:val="24"/>
          <w:szCs w:val="24"/>
        </w:rPr>
        <w:t>3. Администрации Рябовского городского поселения  Тосненского</w:t>
      </w:r>
      <w:r w:rsidR="004A3DF8" w:rsidRPr="009C236F">
        <w:rPr>
          <w:rFonts w:ascii="Times New Roman" w:hAnsi="Times New Roman" w:cs="Times New Roman"/>
          <w:sz w:val="24"/>
          <w:szCs w:val="24"/>
        </w:rPr>
        <w:t xml:space="preserve"> район Ленинградской области обеспечить официальн</w:t>
      </w:r>
      <w:r w:rsidRPr="009C236F">
        <w:rPr>
          <w:rFonts w:ascii="Times New Roman" w:hAnsi="Times New Roman" w:cs="Times New Roman"/>
          <w:sz w:val="24"/>
          <w:szCs w:val="24"/>
        </w:rPr>
        <w:t xml:space="preserve">ое </w:t>
      </w:r>
      <w:r w:rsidR="009C236F" w:rsidRPr="009C236F">
        <w:rPr>
          <w:rFonts w:ascii="Times New Roman" w:hAnsi="Times New Roman" w:cs="Times New Roman"/>
          <w:color w:val="1E1D1E"/>
          <w:sz w:val="24"/>
          <w:szCs w:val="24"/>
          <w:shd w:val="clear" w:color="auto" w:fill="FFFFFF"/>
        </w:rPr>
        <w:t>обнародование настоящего решения в порядке, установленном Уставом Рябовского городского поселения Тосненского района Ленинградской области, путем размещения на официальном сайте поселения в информационно-телекоммуникационной сети «Интернет».</w:t>
      </w:r>
    </w:p>
    <w:p w:rsidR="004A3DF8" w:rsidRDefault="00542063" w:rsidP="00BE6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644D" w:rsidRDefault="00BE644D"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BE644D" w:rsidRPr="00BE644D" w:rsidRDefault="00BE644D" w:rsidP="00BE644D">
      <w:pPr>
        <w:spacing w:after="0" w:line="240" w:lineRule="auto"/>
        <w:jc w:val="both"/>
        <w:rPr>
          <w:rFonts w:ascii="Times New Roman" w:hAnsi="Times New Roman" w:cs="Times New Roman"/>
          <w:sz w:val="24"/>
          <w:szCs w:val="24"/>
        </w:rPr>
      </w:pPr>
    </w:p>
    <w:p w:rsidR="004A3DF8" w:rsidRPr="00BE644D" w:rsidRDefault="004A3DF8" w:rsidP="00BE644D">
      <w:pPr>
        <w:spacing w:after="0" w:line="240" w:lineRule="auto"/>
        <w:jc w:val="both"/>
        <w:rPr>
          <w:rFonts w:ascii="Times New Roman" w:hAnsi="Times New Roman" w:cs="Times New Roman"/>
          <w:sz w:val="24"/>
          <w:szCs w:val="24"/>
        </w:rPr>
      </w:pPr>
      <w:r w:rsidRPr="00BE644D">
        <w:rPr>
          <w:rFonts w:ascii="Times New Roman" w:hAnsi="Times New Roman" w:cs="Times New Roman"/>
          <w:sz w:val="24"/>
          <w:szCs w:val="24"/>
        </w:rPr>
        <w:t>Г</w:t>
      </w:r>
      <w:r w:rsidR="00585D32" w:rsidRPr="00BE644D">
        <w:rPr>
          <w:rFonts w:ascii="Times New Roman" w:hAnsi="Times New Roman" w:cs="Times New Roman"/>
          <w:sz w:val="24"/>
          <w:szCs w:val="24"/>
        </w:rPr>
        <w:t xml:space="preserve">лава Рябовского городского поселения </w:t>
      </w:r>
      <w:r w:rsidRPr="00BE644D">
        <w:rPr>
          <w:rFonts w:ascii="Times New Roman" w:hAnsi="Times New Roman" w:cs="Times New Roman"/>
          <w:sz w:val="24"/>
          <w:szCs w:val="24"/>
        </w:rPr>
        <w:t xml:space="preserve">           </w:t>
      </w:r>
      <w:r w:rsidR="00585D32" w:rsidRPr="00BE644D">
        <w:rPr>
          <w:rFonts w:ascii="Times New Roman" w:hAnsi="Times New Roman" w:cs="Times New Roman"/>
          <w:sz w:val="24"/>
          <w:szCs w:val="24"/>
        </w:rPr>
        <w:t xml:space="preserve">                 </w:t>
      </w:r>
      <w:r w:rsidR="004644DD">
        <w:rPr>
          <w:rFonts w:ascii="Times New Roman" w:hAnsi="Times New Roman" w:cs="Times New Roman"/>
          <w:sz w:val="24"/>
          <w:szCs w:val="24"/>
        </w:rPr>
        <w:t xml:space="preserve">                 </w:t>
      </w:r>
      <w:r w:rsidR="00585D32" w:rsidRPr="00BE644D">
        <w:rPr>
          <w:rFonts w:ascii="Times New Roman" w:hAnsi="Times New Roman" w:cs="Times New Roman"/>
          <w:sz w:val="24"/>
          <w:szCs w:val="24"/>
        </w:rPr>
        <w:t xml:space="preserve">         </w:t>
      </w:r>
      <w:r w:rsidR="009C236F">
        <w:rPr>
          <w:rFonts w:ascii="Times New Roman" w:hAnsi="Times New Roman" w:cs="Times New Roman"/>
          <w:sz w:val="24"/>
          <w:szCs w:val="24"/>
        </w:rPr>
        <w:t xml:space="preserve">               </w:t>
      </w:r>
      <w:r w:rsidR="00585D32" w:rsidRPr="00BE644D">
        <w:rPr>
          <w:rFonts w:ascii="Times New Roman" w:hAnsi="Times New Roman" w:cs="Times New Roman"/>
          <w:sz w:val="24"/>
          <w:szCs w:val="24"/>
        </w:rPr>
        <w:t xml:space="preserve">  И.А.Сергеев</w:t>
      </w:r>
    </w:p>
    <w:p w:rsidR="004A3DF8" w:rsidRPr="00BE644D" w:rsidRDefault="004A3DF8" w:rsidP="00BE644D">
      <w:pPr>
        <w:spacing w:after="0" w:line="240" w:lineRule="auto"/>
        <w:jc w:val="both"/>
        <w:rPr>
          <w:rFonts w:ascii="Times New Roman" w:hAnsi="Times New Roman" w:cs="Times New Roman"/>
          <w:sz w:val="24"/>
          <w:szCs w:val="24"/>
        </w:rPr>
      </w:pPr>
    </w:p>
    <w:p w:rsidR="004A3DF8" w:rsidRDefault="004A3DF8"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sz w:val="24"/>
          <w:szCs w:val="24"/>
        </w:rPr>
      </w:pPr>
    </w:p>
    <w:p w:rsidR="000968FC" w:rsidRDefault="000968FC" w:rsidP="00BE644D">
      <w:pPr>
        <w:spacing w:after="0" w:line="240" w:lineRule="auto"/>
        <w:jc w:val="both"/>
        <w:rPr>
          <w:rFonts w:ascii="Times New Roman" w:hAnsi="Times New Roman" w:cs="Times New Roman"/>
          <w:sz w:val="24"/>
          <w:szCs w:val="24"/>
        </w:rPr>
      </w:pPr>
    </w:p>
    <w:p w:rsidR="000968FC" w:rsidRDefault="000968FC" w:rsidP="00BE644D">
      <w:pPr>
        <w:spacing w:after="0" w:line="240" w:lineRule="auto"/>
        <w:jc w:val="both"/>
        <w:rPr>
          <w:rFonts w:ascii="Times New Roman" w:hAnsi="Times New Roman" w:cs="Times New Roman"/>
          <w:sz w:val="24"/>
          <w:szCs w:val="24"/>
        </w:rPr>
      </w:pPr>
    </w:p>
    <w:p w:rsidR="00BE644D" w:rsidRDefault="00BE644D" w:rsidP="00BE644D">
      <w:pPr>
        <w:spacing w:after="0" w:line="240" w:lineRule="auto"/>
        <w:jc w:val="both"/>
        <w:rPr>
          <w:rFonts w:ascii="Times New Roman" w:hAnsi="Times New Roman" w:cs="Times New Roman"/>
          <w:b/>
          <w:sz w:val="24"/>
          <w:szCs w:val="24"/>
        </w:rPr>
      </w:pPr>
    </w:p>
    <w:p w:rsidR="008C58A9" w:rsidRDefault="008C58A9" w:rsidP="00BE644D">
      <w:pPr>
        <w:spacing w:after="0" w:line="240" w:lineRule="auto"/>
        <w:jc w:val="both"/>
        <w:rPr>
          <w:rFonts w:ascii="Times New Roman" w:hAnsi="Times New Roman" w:cs="Times New Roman"/>
          <w:b/>
          <w:sz w:val="24"/>
          <w:szCs w:val="24"/>
        </w:rPr>
      </w:pPr>
    </w:p>
    <w:p w:rsidR="00542063" w:rsidRDefault="00542063" w:rsidP="00BE644D">
      <w:pPr>
        <w:spacing w:after="0" w:line="240" w:lineRule="auto"/>
        <w:jc w:val="both"/>
        <w:rPr>
          <w:rFonts w:ascii="Times New Roman" w:hAnsi="Times New Roman" w:cs="Times New Roman"/>
          <w:b/>
          <w:sz w:val="24"/>
          <w:szCs w:val="24"/>
        </w:rPr>
      </w:pPr>
    </w:p>
    <w:p w:rsidR="00542063" w:rsidRDefault="00542063" w:rsidP="00BE644D">
      <w:pPr>
        <w:spacing w:after="0" w:line="240" w:lineRule="auto"/>
        <w:jc w:val="both"/>
        <w:rPr>
          <w:rFonts w:ascii="Times New Roman" w:hAnsi="Times New Roman" w:cs="Times New Roman"/>
          <w:b/>
          <w:sz w:val="24"/>
          <w:szCs w:val="24"/>
        </w:rPr>
      </w:pPr>
    </w:p>
    <w:p w:rsidR="00542063" w:rsidRDefault="00542063" w:rsidP="00BE644D">
      <w:pPr>
        <w:spacing w:after="0" w:line="240" w:lineRule="auto"/>
        <w:jc w:val="both"/>
        <w:rPr>
          <w:rFonts w:ascii="Times New Roman" w:hAnsi="Times New Roman" w:cs="Times New Roman"/>
          <w:b/>
          <w:sz w:val="24"/>
          <w:szCs w:val="24"/>
        </w:rPr>
      </w:pPr>
    </w:p>
    <w:p w:rsidR="00CC7C0E" w:rsidRPr="00BE644D" w:rsidRDefault="00CC7C0E" w:rsidP="000968FC">
      <w:pPr>
        <w:pStyle w:val="a6"/>
        <w:ind w:left="5670"/>
        <w:rPr>
          <w:rFonts w:ascii="Times New Roman" w:hAnsi="Times New Roman"/>
          <w:sz w:val="24"/>
          <w:szCs w:val="24"/>
        </w:rPr>
      </w:pPr>
      <w:r>
        <w:rPr>
          <w:rFonts w:ascii="Times New Roman" w:hAnsi="Times New Roman"/>
          <w:sz w:val="24"/>
          <w:szCs w:val="24"/>
        </w:rPr>
        <w:lastRenderedPageBreak/>
        <w:t>П</w:t>
      </w:r>
      <w:r w:rsidRPr="00BE644D">
        <w:rPr>
          <w:rFonts w:ascii="Times New Roman" w:hAnsi="Times New Roman"/>
          <w:sz w:val="24"/>
          <w:szCs w:val="24"/>
        </w:rPr>
        <w:t>риложение</w:t>
      </w:r>
    </w:p>
    <w:p w:rsidR="00CC7C0E" w:rsidRPr="00BE644D" w:rsidRDefault="00CC7C0E" w:rsidP="000968FC">
      <w:pPr>
        <w:pStyle w:val="a6"/>
        <w:ind w:left="5670"/>
        <w:rPr>
          <w:rFonts w:ascii="Times New Roman" w:hAnsi="Times New Roman"/>
          <w:sz w:val="24"/>
          <w:szCs w:val="24"/>
        </w:rPr>
      </w:pPr>
      <w:r w:rsidRPr="00BE644D">
        <w:rPr>
          <w:rFonts w:ascii="Times New Roman" w:hAnsi="Times New Roman"/>
          <w:sz w:val="24"/>
          <w:szCs w:val="24"/>
        </w:rPr>
        <w:t>к решению совета депутатов</w:t>
      </w:r>
    </w:p>
    <w:p w:rsidR="00CC7C0E" w:rsidRPr="00BE644D" w:rsidRDefault="00CC7C0E" w:rsidP="000968FC">
      <w:pPr>
        <w:pStyle w:val="a6"/>
        <w:ind w:left="5670"/>
        <w:rPr>
          <w:rFonts w:ascii="Times New Roman" w:hAnsi="Times New Roman"/>
          <w:sz w:val="24"/>
          <w:szCs w:val="24"/>
        </w:rPr>
      </w:pPr>
      <w:r w:rsidRPr="00BE644D">
        <w:rPr>
          <w:rFonts w:ascii="Times New Roman" w:hAnsi="Times New Roman"/>
          <w:sz w:val="24"/>
          <w:szCs w:val="24"/>
        </w:rPr>
        <w:t xml:space="preserve">Рябовского городского поселения </w:t>
      </w:r>
    </w:p>
    <w:p w:rsidR="00CC7C0E" w:rsidRPr="00BE644D" w:rsidRDefault="00CC7C0E" w:rsidP="000968FC">
      <w:pPr>
        <w:pStyle w:val="a6"/>
        <w:ind w:left="5670"/>
        <w:rPr>
          <w:rFonts w:ascii="Times New Roman" w:hAnsi="Times New Roman"/>
          <w:sz w:val="24"/>
          <w:szCs w:val="24"/>
        </w:rPr>
      </w:pPr>
      <w:r w:rsidRPr="00BE644D">
        <w:rPr>
          <w:rFonts w:ascii="Times New Roman" w:hAnsi="Times New Roman"/>
          <w:sz w:val="24"/>
          <w:szCs w:val="24"/>
        </w:rPr>
        <w:t>Тосненского района Ленинградской  области</w:t>
      </w:r>
    </w:p>
    <w:p w:rsidR="00CC7C0E" w:rsidRDefault="000968FC" w:rsidP="000968FC">
      <w:pPr>
        <w:spacing w:after="0" w:line="240" w:lineRule="auto"/>
        <w:ind w:left="5670"/>
      </w:pPr>
      <w:r>
        <w:t>от 1</w:t>
      </w:r>
      <w:r w:rsidR="00873B0A">
        <w:t>6</w:t>
      </w:r>
      <w:r>
        <w:t>.03.20</w:t>
      </w:r>
      <w:r w:rsidR="009C236F">
        <w:t>2</w:t>
      </w:r>
      <w:r w:rsidR="00873B0A">
        <w:t>1</w:t>
      </w:r>
      <w:r w:rsidR="009C236F">
        <w:t xml:space="preserve"> </w:t>
      </w:r>
      <w:r>
        <w:t xml:space="preserve"> № </w:t>
      </w:r>
      <w:r w:rsidR="00D43432">
        <w:t xml:space="preserve"> </w:t>
      </w:r>
      <w:r w:rsidR="00873B0A">
        <w:t>56</w:t>
      </w:r>
    </w:p>
    <w:p w:rsidR="000968FC" w:rsidRDefault="000968FC" w:rsidP="000968FC">
      <w:pPr>
        <w:spacing w:after="0" w:line="240" w:lineRule="auto"/>
        <w:ind w:left="5670"/>
      </w:pPr>
    </w:p>
    <w:p w:rsidR="000968FC" w:rsidRDefault="000968FC" w:rsidP="000968FC">
      <w:pPr>
        <w:spacing w:after="0" w:line="240" w:lineRule="auto"/>
        <w:ind w:left="5670"/>
      </w:pPr>
    </w:p>
    <w:p w:rsidR="000968FC" w:rsidRPr="00790BD8" w:rsidRDefault="000968FC" w:rsidP="000968FC">
      <w:pPr>
        <w:spacing w:after="0" w:line="240" w:lineRule="auto"/>
        <w:ind w:left="5670"/>
      </w:pPr>
    </w:p>
    <w:p w:rsidR="00873B0A" w:rsidRDefault="00CC7C0E" w:rsidP="00873B0A">
      <w:pPr>
        <w:spacing w:after="0" w:line="240" w:lineRule="auto"/>
        <w:ind w:left="-426" w:firstLine="710"/>
        <w:jc w:val="center"/>
        <w:rPr>
          <w:rFonts w:ascii="Times New Roman" w:hAnsi="Times New Roman" w:cs="Times New Roman"/>
          <w:b/>
          <w:sz w:val="24"/>
          <w:szCs w:val="24"/>
        </w:rPr>
      </w:pPr>
      <w:r w:rsidRPr="00D6296C">
        <w:rPr>
          <w:rFonts w:ascii="Times New Roman" w:hAnsi="Times New Roman" w:cs="Times New Roman"/>
          <w:b/>
          <w:sz w:val="24"/>
          <w:szCs w:val="24"/>
        </w:rPr>
        <w:t>ОТЧЕТ</w:t>
      </w:r>
    </w:p>
    <w:p w:rsidR="00873B0A" w:rsidRPr="00511D38" w:rsidRDefault="00873B0A" w:rsidP="00873B0A">
      <w:pPr>
        <w:spacing w:after="0" w:line="240" w:lineRule="auto"/>
        <w:ind w:left="-426" w:firstLine="710"/>
        <w:jc w:val="center"/>
        <w:rPr>
          <w:rFonts w:ascii="Times New Roman" w:hAnsi="Times New Roman" w:cs="Times New Roman"/>
          <w:sz w:val="24"/>
          <w:szCs w:val="24"/>
        </w:rPr>
      </w:pPr>
      <w:r w:rsidRPr="00511D38">
        <w:rPr>
          <w:rFonts w:ascii="Times New Roman" w:hAnsi="Times New Roman" w:cs="Times New Roman"/>
          <w:sz w:val="24"/>
          <w:szCs w:val="24"/>
        </w:rPr>
        <w:t xml:space="preserve">главы администрации </w:t>
      </w:r>
    </w:p>
    <w:p w:rsidR="00873B0A" w:rsidRPr="00511D38" w:rsidRDefault="00873B0A" w:rsidP="00873B0A">
      <w:pPr>
        <w:spacing w:after="0" w:line="240" w:lineRule="auto"/>
        <w:ind w:firstLine="567"/>
        <w:jc w:val="center"/>
        <w:rPr>
          <w:rFonts w:ascii="Times New Roman" w:hAnsi="Times New Roman" w:cs="Times New Roman"/>
          <w:sz w:val="24"/>
          <w:szCs w:val="24"/>
        </w:rPr>
      </w:pPr>
      <w:r w:rsidRPr="00511D38">
        <w:rPr>
          <w:rFonts w:ascii="Times New Roman" w:hAnsi="Times New Roman" w:cs="Times New Roman"/>
          <w:sz w:val="24"/>
          <w:szCs w:val="24"/>
        </w:rPr>
        <w:t xml:space="preserve">Рябовского городского поселения Тосненского района Ленинградской области </w:t>
      </w:r>
    </w:p>
    <w:p w:rsidR="00873B0A" w:rsidRPr="00511D38" w:rsidRDefault="00873B0A" w:rsidP="00873B0A">
      <w:pPr>
        <w:spacing w:after="0" w:line="240" w:lineRule="auto"/>
        <w:ind w:firstLine="567"/>
        <w:jc w:val="center"/>
        <w:rPr>
          <w:rFonts w:ascii="Times New Roman" w:hAnsi="Times New Roman" w:cs="Times New Roman"/>
          <w:sz w:val="24"/>
          <w:szCs w:val="24"/>
        </w:rPr>
      </w:pPr>
      <w:r w:rsidRPr="00511D38">
        <w:rPr>
          <w:rFonts w:ascii="Times New Roman" w:hAnsi="Times New Roman" w:cs="Times New Roman"/>
          <w:sz w:val="24"/>
          <w:szCs w:val="24"/>
        </w:rPr>
        <w:t xml:space="preserve">о социально-экономическом развитии поселения за 2020 год, </w:t>
      </w:r>
    </w:p>
    <w:p w:rsidR="00873B0A" w:rsidRPr="00511D38" w:rsidRDefault="00873B0A" w:rsidP="00873B0A">
      <w:pPr>
        <w:spacing w:after="0" w:line="240" w:lineRule="auto"/>
        <w:ind w:firstLine="567"/>
        <w:jc w:val="center"/>
        <w:rPr>
          <w:rFonts w:ascii="Times New Roman" w:hAnsi="Times New Roman" w:cs="Times New Roman"/>
          <w:sz w:val="24"/>
          <w:szCs w:val="24"/>
        </w:rPr>
      </w:pPr>
      <w:r w:rsidRPr="00511D38">
        <w:rPr>
          <w:rFonts w:ascii="Times New Roman" w:hAnsi="Times New Roman" w:cs="Times New Roman"/>
          <w:sz w:val="24"/>
          <w:szCs w:val="24"/>
        </w:rPr>
        <w:t>о  результатах</w:t>
      </w:r>
      <w:r w:rsidRPr="00511D38">
        <w:rPr>
          <w:rFonts w:ascii="Times New Roman" w:hAnsi="Times New Roman" w:cs="Times New Roman"/>
          <w:b/>
          <w:sz w:val="24"/>
          <w:szCs w:val="24"/>
        </w:rPr>
        <w:t xml:space="preserve"> </w:t>
      </w:r>
      <w:r w:rsidRPr="00511D38">
        <w:rPr>
          <w:rFonts w:ascii="Times New Roman" w:hAnsi="Times New Roman" w:cs="Times New Roman"/>
          <w:sz w:val="24"/>
          <w:szCs w:val="24"/>
        </w:rPr>
        <w:t>деятельности администрации за 2020 год, планах и задачах на 2021 год</w:t>
      </w:r>
    </w:p>
    <w:p w:rsidR="00873B0A" w:rsidRPr="00511D38" w:rsidRDefault="00873B0A" w:rsidP="00873B0A">
      <w:pPr>
        <w:spacing w:after="0" w:line="240" w:lineRule="auto"/>
        <w:ind w:firstLine="567"/>
        <w:jc w:val="center"/>
        <w:rPr>
          <w:rFonts w:ascii="Times New Roman" w:hAnsi="Times New Roman" w:cs="Times New Roman"/>
          <w:b/>
          <w:sz w:val="24"/>
          <w:szCs w:val="24"/>
        </w:rPr>
      </w:pPr>
    </w:p>
    <w:p w:rsidR="00873B0A" w:rsidRPr="00511D38" w:rsidRDefault="00873B0A" w:rsidP="00873B0A">
      <w:pPr>
        <w:pStyle w:val="a8"/>
        <w:spacing w:before="0" w:beforeAutospacing="0" w:after="0" w:afterAutospacing="0"/>
        <w:ind w:firstLine="567"/>
        <w:jc w:val="both"/>
        <w:rPr>
          <w:b/>
        </w:rPr>
      </w:pPr>
      <w:proofErr w:type="gramStart"/>
      <w:r w:rsidRPr="00511D38">
        <w:t>В соответствии с Уставом Рябовского городского поселения Тосненского района Ленинградской области и Федеральным законом от 06.10.2003 №131-ФЗ «Об общих принципах организации местного самоуправления в Российской Федерации», разрешите представить отчет о социально-экономическом развитии поселения за 2020 год, о работе администрации Рябовского городского поселения Тосненского района Ленинградской в 2020 году, основных  планах и задачах на 2021 год</w:t>
      </w:r>
      <w:proofErr w:type="gramEnd"/>
    </w:p>
    <w:p w:rsidR="00873B0A" w:rsidRPr="00511D38" w:rsidRDefault="00873B0A" w:rsidP="00873B0A">
      <w:pPr>
        <w:pStyle w:val="a8"/>
        <w:spacing w:before="0" w:beforeAutospacing="0" w:after="0" w:afterAutospacing="0"/>
        <w:ind w:firstLine="567"/>
        <w:jc w:val="center"/>
        <w:rPr>
          <w:b/>
        </w:rPr>
      </w:pPr>
    </w:p>
    <w:p w:rsidR="00873B0A" w:rsidRPr="00511D38" w:rsidRDefault="00873B0A" w:rsidP="00873B0A">
      <w:pPr>
        <w:pStyle w:val="a8"/>
        <w:spacing w:before="0" w:beforeAutospacing="0" w:after="0" w:afterAutospacing="0"/>
        <w:ind w:firstLine="567"/>
        <w:jc w:val="center"/>
        <w:rPr>
          <w:b/>
        </w:rPr>
      </w:pPr>
      <w:r w:rsidRPr="00511D38">
        <w:rPr>
          <w:b/>
        </w:rPr>
        <w:t>О поселении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Рябовское городское поселение Тосненского района Ленинградской области создано в существующих границах в декабре 2005 года. Площадь поселения составляет 6837 га, площадь населенного пункта – 720 га. В 2010 году утверждены Правила землепользования и застройки. В 2012 году утвержден Генеральный план поселения, в 2019 году внесены изменения в Генеральный план поселения, на данный момент изменения находятся на стадии согласования в профильных комитетах Правительства ЛО.</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Инженерная инфраструктура Рябовского городского поселения:</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numPr>
          <w:ilvl w:val="0"/>
          <w:numId w:val="7"/>
        </w:numPr>
        <w:spacing w:after="0" w:line="240" w:lineRule="auto"/>
        <w:ind w:left="0" w:firstLine="567"/>
        <w:jc w:val="both"/>
        <w:rPr>
          <w:rFonts w:ascii="Times New Roman" w:hAnsi="Times New Roman" w:cs="Times New Roman"/>
          <w:b/>
          <w:sz w:val="24"/>
          <w:szCs w:val="24"/>
        </w:rPr>
      </w:pPr>
      <w:r w:rsidRPr="00511D38">
        <w:rPr>
          <w:rFonts w:ascii="Times New Roman" w:hAnsi="Times New Roman" w:cs="Times New Roman"/>
          <w:b/>
          <w:sz w:val="24"/>
          <w:szCs w:val="24"/>
        </w:rPr>
        <w:t>Теплоснабжение - всего по поселению:</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3 котельные, работающие на природном газе мощностью: в мкр. Рябово 5 500 кВт, в мкр. Пельгорское - 4 000 кВт и Березовая аллея - 500 кВт, производительность: 189,2 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/ч, 137,6 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/ч, 17,2 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/ч соответственно. Общая протяженность тепловых сетей составляет: 4,21 км - в 2</w:t>
      </w:r>
      <w:r w:rsidRPr="00511D38">
        <w:rPr>
          <w:rFonts w:ascii="Times New Roman" w:hAnsi="Times New Roman" w:cs="Times New Roman"/>
          <w:sz w:val="24"/>
          <w:szCs w:val="24"/>
          <w:vertAlign w:val="superscript"/>
        </w:rPr>
        <w:t>х</w:t>
      </w:r>
      <w:r w:rsidRPr="00511D38">
        <w:rPr>
          <w:rFonts w:ascii="Times New Roman" w:hAnsi="Times New Roman" w:cs="Times New Roman"/>
          <w:sz w:val="24"/>
          <w:szCs w:val="24"/>
        </w:rPr>
        <w:t xml:space="preserve"> трубном исполнении, 1,557 км - в 4</w:t>
      </w:r>
      <w:r w:rsidRPr="00511D38">
        <w:rPr>
          <w:rFonts w:ascii="Times New Roman" w:hAnsi="Times New Roman" w:cs="Times New Roman"/>
          <w:sz w:val="24"/>
          <w:szCs w:val="24"/>
          <w:vertAlign w:val="superscript"/>
        </w:rPr>
        <w:t>х</w:t>
      </w:r>
      <w:r w:rsidRPr="00511D38">
        <w:rPr>
          <w:rFonts w:ascii="Times New Roman" w:hAnsi="Times New Roman" w:cs="Times New Roman"/>
          <w:sz w:val="24"/>
          <w:szCs w:val="24"/>
        </w:rPr>
        <w:t xml:space="preserve"> трубном исполнении.</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numPr>
          <w:ilvl w:val="0"/>
          <w:numId w:val="7"/>
        </w:numPr>
        <w:spacing w:after="0" w:line="240" w:lineRule="auto"/>
        <w:ind w:left="0" w:firstLine="567"/>
        <w:jc w:val="both"/>
        <w:rPr>
          <w:rFonts w:ascii="Times New Roman" w:hAnsi="Times New Roman" w:cs="Times New Roman"/>
          <w:b/>
          <w:sz w:val="24"/>
          <w:szCs w:val="24"/>
        </w:rPr>
      </w:pPr>
      <w:r w:rsidRPr="00511D38">
        <w:rPr>
          <w:rFonts w:ascii="Times New Roman" w:hAnsi="Times New Roman" w:cs="Times New Roman"/>
          <w:b/>
          <w:sz w:val="24"/>
          <w:szCs w:val="24"/>
        </w:rPr>
        <w:t>Водоснабжение – всего по поселению:</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D74A61">
        <w:rPr>
          <w:rFonts w:ascii="Times New Roman" w:hAnsi="Times New Roman" w:cs="Times New Roman"/>
          <w:sz w:val="24"/>
          <w:szCs w:val="24"/>
        </w:rPr>
        <w:t>8 артезианских скважин общей производительностью 1 942 м</w:t>
      </w:r>
      <w:r w:rsidRPr="00D74A61">
        <w:rPr>
          <w:rFonts w:ascii="Times New Roman" w:hAnsi="Times New Roman" w:cs="Times New Roman"/>
          <w:sz w:val="24"/>
          <w:szCs w:val="24"/>
          <w:vertAlign w:val="superscript"/>
        </w:rPr>
        <w:t>3</w:t>
      </w:r>
      <w:r w:rsidRPr="00D74A61">
        <w:rPr>
          <w:rFonts w:ascii="Times New Roman" w:hAnsi="Times New Roman" w:cs="Times New Roman"/>
          <w:sz w:val="24"/>
          <w:szCs w:val="24"/>
        </w:rPr>
        <w:t>/сутки, 6 водоразборных колонок, 17 пожарных гидрантов, 2 резервуара чистой воды общим объёмом 1 200 м</w:t>
      </w:r>
      <w:r w:rsidRPr="00D74A61">
        <w:rPr>
          <w:rFonts w:ascii="Times New Roman" w:hAnsi="Times New Roman" w:cs="Times New Roman"/>
          <w:sz w:val="24"/>
          <w:szCs w:val="24"/>
          <w:vertAlign w:val="superscript"/>
        </w:rPr>
        <w:t>3</w:t>
      </w:r>
      <w:r w:rsidRPr="00D74A61">
        <w:rPr>
          <w:rFonts w:ascii="Times New Roman" w:hAnsi="Times New Roman" w:cs="Times New Roman"/>
          <w:sz w:val="24"/>
          <w:szCs w:val="24"/>
        </w:rPr>
        <w:t>, 3</w:t>
      </w:r>
      <w:r w:rsidRPr="00511D38">
        <w:rPr>
          <w:rFonts w:ascii="Times New Roman" w:hAnsi="Times New Roman" w:cs="Times New Roman"/>
          <w:sz w:val="24"/>
          <w:szCs w:val="24"/>
        </w:rPr>
        <w:t xml:space="preserve"> водонапорные башни (1 </w:t>
      </w:r>
      <w:proofErr w:type="gramStart"/>
      <w:r w:rsidRPr="00511D38">
        <w:rPr>
          <w:rFonts w:ascii="Times New Roman" w:hAnsi="Times New Roman" w:cs="Times New Roman"/>
          <w:sz w:val="24"/>
          <w:szCs w:val="24"/>
        </w:rPr>
        <w:t>рабочая</w:t>
      </w:r>
      <w:proofErr w:type="gramEnd"/>
      <w:r w:rsidRPr="00511D38">
        <w:rPr>
          <w:rFonts w:ascii="Times New Roman" w:hAnsi="Times New Roman" w:cs="Times New Roman"/>
          <w:sz w:val="24"/>
          <w:szCs w:val="24"/>
        </w:rPr>
        <w:t xml:space="preserve"> – на Березовой аллее), насосные станции и станции обезжелезивания. Общая протяженность сетей водопровода составляет 19,0 км. </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numPr>
          <w:ilvl w:val="0"/>
          <w:numId w:val="7"/>
        </w:numPr>
        <w:spacing w:after="0" w:line="240" w:lineRule="auto"/>
        <w:ind w:left="0" w:firstLine="567"/>
        <w:jc w:val="both"/>
        <w:rPr>
          <w:rFonts w:ascii="Times New Roman" w:hAnsi="Times New Roman" w:cs="Times New Roman"/>
          <w:sz w:val="24"/>
          <w:szCs w:val="24"/>
        </w:rPr>
      </w:pPr>
      <w:proofErr w:type="gramStart"/>
      <w:r w:rsidRPr="00511D38">
        <w:rPr>
          <w:rFonts w:ascii="Times New Roman" w:hAnsi="Times New Roman" w:cs="Times New Roman"/>
          <w:b/>
          <w:sz w:val="24"/>
          <w:szCs w:val="24"/>
        </w:rPr>
        <w:t xml:space="preserve">Водоотведение – всего по поселению </w:t>
      </w:r>
      <w:r w:rsidRPr="00511D38">
        <w:rPr>
          <w:rFonts w:ascii="Times New Roman" w:hAnsi="Times New Roman" w:cs="Times New Roman"/>
          <w:sz w:val="24"/>
          <w:szCs w:val="24"/>
        </w:rPr>
        <w:t>(мкр.</w:t>
      </w:r>
      <w:proofErr w:type="gramEnd"/>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Рябово, Пельгорское):</w:t>
      </w:r>
      <w:proofErr w:type="gramEnd"/>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2 канализационные насосные станции, канализационные очистные сооружения. Общая протяженность сетей канализации составляет 12,4 км.</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Следует отметить, что в 2020 году осуществлена передача имущества в сфере водоснабжения и водоотведения  государственную собственность Ленинградской области (кроме 17 пожарных гидрантов).</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numPr>
          <w:ilvl w:val="0"/>
          <w:numId w:val="7"/>
        </w:numPr>
        <w:spacing w:after="0" w:line="240" w:lineRule="auto"/>
        <w:ind w:left="0" w:firstLine="567"/>
        <w:jc w:val="both"/>
        <w:rPr>
          <w:rFonts w:ascii="Times New Roman" w:hAnsi="Times New Roman" w:cs="Times New Roman"/>
          <w:b/>
          <w:sz w:val="24"/>
          <w:szCs w:val="24"/>
        </w:rPr>
      </w:pPr>
      <w:r w:rsidRPr="00511D38">
        <w:rPr>
          <w:rFonts w:ascii="Times New Roman" w:hAnsi="Times New Roman" w:cs="Times New Roman"/>
          <w:b/>
          <w:sz w:val="24"/>
          <w:szCs w:val="24"/>
        </w:rPr>
        <w:t>Электроснабжение - всего по поселению:</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Протяженность воздушных ЛЭП составляет 17,256 км, кабельных линий – 5,0 км, общее количество ТП – 16.</w:t>
      </w:r>
    </w:p>
    <w:p w:rsidR="00873B0A" w:rsidRPr="0037058A" w:rsidRDefault="00873B0A" w:rsidP="00873B0A">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Характеристика жилого фонда</w:t>
      </w:r>
    </w:p>
    <w:p w:rsidR="00873B0A" w:rsidRPr="0037058A" w:rsidRDefault="00873B0A" w:rsidP="00873B0A">
      <w:pPr>
        <w:spacing w:after="0" w:line="240" w:lineRule="auto"/>
        <w:ind w:firstLine="567"/>
        <w:jc w:val="center"/>
        <w:rPr>
          <w:rFonts w:ascii="Times New Roman" w:hAnsi="Times New Roman" w:cs="Times New Roman"/>
          <w:b/>
          <w:i/>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Количество</w:t>
      </w:r>
      <w:r w:rsidRPr="0037058A">
        <w:rPr>
          <w:rFonts w:ascii="Times New Roman" w:hAnsi="Times New Roman" w:cs="Times New Roman"/>
          <w:b/>
          <w:sz w:val="24"/>
          <w:szCs w:val="24"/>
        </w:rPr>
        <w:t xml:space="preserve"> многоквартирных домов </w:t>
      </w:r>
      <w:r w:rsidRPr="0037058A">
        <w:rPr>
          <w:rFonts w:ascii="Times New Roman" w:hAnsi="Times New Roman" w:cs="Times New Roman"/>
          <w:sz w:val="24"/>
          <w:szCs w:val="24"/>
        </w:rPr>
        <w:t>– 50, домов блокированной застройки -17,</w:t>
      </w:r>
      <w:r w:rsidRPr="0037058A">
        <w:rPr>
          <w:rFonts w:ascii="Times New Roman" w:hAnsi="Times New Roman" w:cs="Times New Roman"/>
          <w:b/>
          <w:sz w:val="24"/>
          <w:szCs w:val="24"/>
        </w:rPr>
        <w:t xml:space="preserve"> </w:t>
      </w:r>
      <w:r w:rsidRPr="0037058A">
        <w:rPr>
          <w:rFonts w:ascii="Times New Roman" w:hAnsi="Times New Roman" w:cs="Times New Roman"/>
          <w:sz w:val="24"/>
          <w:szCs w:val="24"/>
        </w:rPr>
        <w:t>договоров управления ТС – 40 (в том числе: 2 – в непосредственном управлении),</w:t>
      </w:r>
      <w:r w:rsidRPr="0037058A">
        <w:rPr>
          <w:rFonts w:ascii="Times New Roman" w:hAnsi="Times New Roman" w:cs="Times New Roman"/>
          <w:b/>
          <w:sz w:val="24"/>
          <w:szCs w:val="24"/>
        </w:rPr>
        <w:t xml:space="preserve"> частных домов – </w:t>
      </w:r>
      <w:r w:rsidRPr="0037058A">
        <w:rPr>
          <w:rFonts w:ascii="Times New Roman" w:hAnsi="Times New Roman" w:cs="Times New Roman"/>
          <w:sz w:val="24"/>
          <w:szCs w:val="24"/>
        </w:rPr>
        <w:t>784.</w:t>
      </w:r>
    </w:p>
    <w:p w:rsidR="00873B0A" w:rsidRPr="0037058A" w:rsidRDefault="00873B0A" w:rsidP="00873B0A">
      <w:pPr>
        <w:spacing w:after="0" w:line="240" w:lineRule="auto"/>
        <w:ind w:firstLine="567"/>
        <w:jc w:val="both"/>
        <w:rPr>
          <w:rFonts w:ascii="Times New Roman" w:hAnsi="Times New Roman" w:cs="Times New Roman"/>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Общая площадь</w:t>
      </w:r>
      <w:r w:rsidRPr="0037058A">
        <w:rPr>
          <w:rFonts w:ascii="Times New Roman" w:hAnsi="Times New Roman" w:cs="Times New Roman"/>
          <w:b/>
          <w:sz w:val="24"/>
          <w:szCs w:val="24"/>
        </w:rPr>
        <w:t xml:space="preserve"> жилого фонда</w:t>
      </w:r>
      <w:r w:rsidRPr="0037058A">
        <w:rPr>
          <w:rFonts w:ascii="Times New Roman" w:hAnsi="Times New Roman" w:cs="Times New Roman"/>
          <w:sz w:val="24"/>
          <w:szCs w:val="24"/>
        </w:rPr>
        <w:t xml:space="preserve"> Рябовского городского поселения Тосненского района Ленинградской области составляет 107,7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rPr>
        <w:t>, в том числе:</w:t>
      </w: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МКД – 43,6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rPr>
        <w:t>, домов блокированной застройки - 1,3 тыс. м</w:t>
      </w:r>
      <w:r w:rsidRPr="0037058A">
        <w:rPr>
          <w:rFonts w:ascii="Times New Roman" w:hAnsi="Times New Roman" w:cs="Times New Roman"/>
          <w:sz w:val="24"/>
          <w:szCs w:val="24"/>
          <w:vertAlign w:val="superscript"/>
        </w:rPr>
        <w:t>2</w:t>
      </w:r>
      <w:r w:rsidRPr="0037058A">
        <w:rPr>
          <w:rFonts w:ascii="Times New Roman" w:hAnsi="Times New Roman" w:cs="Times New Roman"/>
          <w:sz w:val="24"/>
          <w:szCs w:val="24"/>
        </w:rPr>
        <w:t>, ИЖС – 62,8 тыс.м</w:t>
      </w:r>
      <w:r w:rsidRPr="0037058A">
        <w:rPr>
          <w:rFonts w:ascii="Times New Roman" w:hAnsi="Times New Roman" w:cs="Times New Roman"/>
          <w:sz w:val="24"/>
          <w:szCs w:val="24"/>
          <w:vertAlign w:val="superscript"/>
        </w:rPr>
        <w:t>2</w:t>
      </w:r>
      <w:r w:rsidRPr="0037058A">
        <w:rPr>
          <w:rFonts w:ascii="Times New Roman" w:hAnsi="Times New Roman" w:cs="Times New Roman"/>
          <w:sz w:val="24"/>
          <w:szCs w:val="24"/>
        </w:rPr>
        <w:t>.</w:t>
      </w:r>
    </w:p>
    <w:p w:rsidR="00873B0A" w:rsidRPr="0037058A" w:rsidRDefault="00873B0A" w:rsidP="00873B0A">
      <w:pPr>
        <w:spacing w:after="0" w:line="240" w:lineRule="auto"/>
        <w:ind w:firstLine="567"/>
        <w:jc w:val="both"/>
        <w:rPr>
          <w:rFonts w:ascii="Times New Roman" w:hAnsi="Times New Roman" w:cs="Times New Roman"/>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 xml:space="preserve">Площадь </w:t>
      </w:r>
      <w:r w:rsidRPr="0037058A">
        <w:rPr>
          <w:rFonts w:ascii="Times New Roman" w:hAnsi="Times New Roman" w:cs="Times New Roman"/>
          <w:b/>
          <w:sz w:val="24"/>
          <w:szCs w:val="24"/>
        </w:rPr>
        <w:t>неприватизированного</w:t>
      </w:r>
      <w:r w:rsidRPr="0037058A">
        <w:rPr>
          <w:rFonts w:ascii="Times New Roman" w:hAnsi="Times New Roman" w:cs="Times New Roman"/>
          <w:sz w:val="24"/>
          <w:szCs w:val="24"/>
        </w:rPr>
        <w:t xml:space="preserve"> фонда – 7,7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rPr>
        <w:t xml:space="preserve"> (7% от общей площади), в том числе: МКД – 7,1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rPr>
        <w:t>, домов блокированной застройки – 0,6 тыс. м</w:t>
      </w:r>
      <w:r w:rsidRPr="0037058A">
        <w:rPr>
          <w:rFonts w:ascii="Times New Roman" w:hAnsi="Times New Roman" w:cs="Times New Roman"/>
          <w:sz w:val="24"/>
          <w:szCs w:val="24"/>
          <w:vertAlign w:val="superscript"/>
        </w:rPr>
        <w:t>2</w:t>
      </w:r>
      <w:r w:rsidRPr="0037058A">
        <w:rPr>
          <w:rFonts w:ascii="Times New Roman" w:hAnsi="Times New Roman" w:cs="Times New Roman"/>
          <w:sz w:val="24"/>
          <w:szCs w:val="24"/>
        </w:rPr>
        <w:t>.</w:t>
      </w:r>
    </w:p>
    <w:p w:rsidR="00873B0A" w:rsidRPr="0037058A" w:rsidRDefault="00873B0A" w:rsidP="00873B0A">
      <w:pPr>
        <w:spacing w:after="0" w:line="240" w:lineRule="auto"/>
        <w:ind w:firstLine="567"/>
        <w:jc w:val="both"/>
        <w:rPr>
          <w:rFonts w:ascii="Times New Roman" w:hAnsi="Times New Roman" w:cs="Times New Roman"/>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 xml:space="preserve">Площадь </w:t>
      </w:r>
      <w:r w:rsidRPr="0037058A">
        <w:rPr>
          <w:rFonts w:ascii="Times New Roman" w:hAnsi="Times New Roman" w:cs="Times New Roman"/>
          <w:b/>
          <w:sz w:val="24"/>
          <w:szCs w:val="24"/>
        </w:rPr>
        <w:t>приватизированного</w:t>
      </w:r>
      <w:r w:rsidRPr="0037058A">
        <w:rPr>
          <w:rFonts w:ascii="Times New Roman" w:hAnsi="Times New Roman" w:cs="Times New Roman"/>
          <w:sz w:val="24"/>
          <w:szCs w:val="24"/>
        </w:rPr>
        <w:t xml:space="preserve"> фонда – 100,0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rPr>
        <w:t xml:space="preserve"> (93% от общей площади),</w:t>
      </w:r>
    </w:p>
    <w:p w:rsidR="00873B0A" w:rsidRPr="0037058A" w:rsidRDefault="00873B0A" w:rsidP="00873B0A">
      <w:pPr>
        <w:spacing w:after="0" w:line="240" w:lineRule="auto"/>
        <w:ind w:firstLine="567"/>
        <w:jc w:val="both"/>
        <w:rPr>
          <w:rFonts w:ascii="Times New Roman" w:hAnsi="Times New Roman" w:cs="Times New Roman"/>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 xml:space="preserve">Площадь </w:t>
      </w:r>
      <w:r w:rsidRPr="0037058A">
        <w:rPr>
          <w:rFonts w:ascii="Times New Roman" w:hAnsi="Times New Roman" w:cs="Times New Roman"/>
          <w:b/>
          <w:sz w:val="24"/>
          <w:szCs w:val="24"/>
        </w:rPr>
        <w:t>аварийного</w:t>
      </w:r>
      <w:r w:rsidRPr="0037058A">
        <w:rPr>
          <w:rFonts w:ascii="Times New Roman" w:hAnsi="Times New Roman" w:cs="Times New Roman"/>
          <w:sz w:val="24"/>
          <w:szCs w:val="24"/>
        </w:rPr>
        <w:t xml:space="preserve"> фонда составляет 3,0 тыс. м</w:t>
      </w:r>
      <w:proofErr w:type="gramStart"/>
      <w:r w:rsidRPr="0037058A">
        <w:rPr>
          <w:rFonts w:ascii="Times New Roman" w:hAnsi="Times New Roman" w:cs="Times New Roman"/>
          <w:sz w:val="24"/>
          <w:szCs w:val="24"/>
          <w:vertAlign w:val="superscript"/>
        </w:rPr>
        <w:t>2</w:t>
      </w:r>
      <w:proofErr w:type="gramEnd"/>
      <w:r w:rsidRPr="0037058A">
        <w:rPr>
          <w:rFonts w:ascii="Times New Roman" w:hAnsi="Times New Roman" w:cs="Times New Roman"/>
          <w:sz w:val="24"/>
          <w:szCs w:val="24"/>
          <w:vertAlign w:val="superscript"/>
        </w:rPr>
        <w:t xml:space="preserve"> </w:t>
      </w:r>
      <w:r w:rsidRPr="0037058A">
        <w:rPr>
          <w:rFonts w:ascii="Times New Roman" w:hAnsi="Times New Roman" w:cs="Times New Roman"/>
          <w:sz w:val="24"/>
          <w:szCs w:val="24"/>
        </w:rPr>
        <w:t>(3% от общей площади).</w:t>
      </w:r>
    </w:p>
    <w:p w:rsidR="00873B0A" w:rsidRPr="0037058A" w:rsidRDefault="00873B0A" w:rsidP="00873B0A">
      <w:pPr>
        <w:spacing w:after="0" w:line="240" w:lineRule="auto"/>
        <w:ind w:firstLine="567"/>
        <w:jc w:val="both"/>
        <w:rPr>
          <w:rFonts w:ascii="Times New Roman" w:hAnsi="Times New Roman" w:cs="Times New Roman"/>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По степени благоустройства</w:t>
      </w:r>
      <w:r w:rsidRPr="0037058A">
        <w:rPr>
          <w:rFonts w:ascii="Times New Roman" w:hAnsi="Times New Roman" w:cs="Times New Roman"/>
          <w:b/>
          <w:sz w:val="24"/>
          <w:szCs w:val="24"/>
        </w:rPr>
        <w:t xml:space="preserve"> многоквартирный </w:t>
      </w:r>
      <w:r w:rsidRPr="0037058A">
        <w:rPr>
          <w:rFonts w:ascii="Times New Roman" w:hAnsi="Times New Roman" w:cs="Times New Roman"/>
          <w:sz w:val="24"/>
          <w:szCs w:val="24"/>
        </w:rPr>
        <w:t>(без домов блокированной застройки)</w:t>
      </w:r>
      <w:r w:rsidRPr="0037058A">
        <w:rPr>
          <w:rFonts w:ascii="Times New Roman" w:hAnsi="Times New Roman" w:cs="Times New Roman"/>
          <w:b/>
          <w:sz w:val="24"/>
          <w:szCs w:val="24"/>
        </w:rPr>
        <w:t xml:space="preserve"> жилищный фонд </w:t>
      </w:r>
      <w:r w:rsidRPr="0037058A">
        <w:rPr>
          <w:rFonts w:ascii="Times New Roman" w:hAnsi="Times New Roman" w:cs="Times New Roman"/>
          <w:sz w:val="24"/>
          <w:szCs w:val="24"/>
        </w:rPr>
        <w:t>подразделяется</w:t>
      </w:r>
      <w:r w:rsidRPr="0037058A">
        <w:rPr>
          <w:rFonts w:ascii="Times New Roman" w:hAnsi="Times New Roman" w:cs="Times New Roman"/>
          <w:b/>
          <w:sz w:val="24"/>
          <w:szCs w:val="24"/>
        </w:rPr>
        <w:t xml:space="preserve"> </w:t>
      </w:r>
      <w:proofErr w:type="gramStart"/>
      <w:r w:rsidRPr="0037058A">
        <w:rPr>
          <w:rFonts w:ascii="Times New Roman" w:hAnsi="Times New Roman" w:cs="Times New Roman"/>
          <w:sz w:val="24"/>
          <w:szCs w:val="24"/>
        </w:rPr>
        <w:t>на</w:t>
      </w:r>
      <w:proofErr w:type="gramEnd"/>
      <w:r w:rsidRPr="0037058A">
        <w:rPr>
          <w:rFonts w:ascii="Times New Roman" w:hAnsi="Times New Roman" w:cs="Times New Roman"/>
          <w:sz w:val="24"/>
          <w:szCs w:val="24"/>
        </w:rPr>
        <w:t>:</w:t>
      </w: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1. </w:t>
      </w:r>
      <w:proofErr w:type="gramStart"/>
      <w:r w:rsidRPr="0037058A">
        <w:rPr>
          <w:rFonts w:ascii="Times New Roman" w:hAnsi="Times New Roman" w:cs="Times New Roman"/>
          <w:sz w:val="24"/>
          <w:szCs w:val="24"/>
        </w:rPr>
        <w:t>Благоустроенный</w:t>
      </w:r>
      <w:proofErr w:type="gramEnd"/>
      <w:r w:rsidRPr="0037058A">
        <w:rPr>
          <w:rFonts w:ascii="Times New Roman" w:hAnsi="Times New Roman" w:cs="Times New Roman"/>
          <w:sz w:val="24"/>
          <w:szCs w:val="24"/>
        </w:rPr>
        <w:t>, т. е. имеющий центральное теплоснабжение, горячее и холодное водоснабжение, газоснабжение – 13 домов (Ленинградская, 1/1, 1/2, 1/3, 5, 5а, 7, Новая, 1, 2, 3, 4, 5, 7, 8).</w:t>
      </w: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 xml:space="preserve">2. Частично </w:t>
      </w:r>
      <w:proofErr w:type="gramStart"/>
      <w:r w:rsidRPr="0037058A">
        <w:rPr>
          <w:rFonts w:ascii="Times New Roman" w:hAnsi="Times New Roman" w:cs="Times New Roman"/>
          <w:sz w:val="24"/>
          <w:szCs w:val="24"/>
        </w:rPr>
        <w:t>благоустроенный</w:t>
      </w:r>
      <w:proofErr w:type="gramEnd"/>
      <w:r w:rsidRPr="0037058A">
        <w:rPr>
          <w:rFonts w:ascii="Times New Roman" w:hAnsi="Times New Roman" w:cs="Times New Roman"/>
          <w:sz w:val="24"/>
          <w:szCs w:val="24"/>
        </w:rPr>
        <w:t xml:space="preserve"> – это дома с отсутствием одного их вышеперечисленных видов удобств – 26 домов (ул. Школьная, 1, 2, 3, 4, 7, 8, 9, Южная, 6, 6а, 8, 14, 14а, 16, Рычина, 9, 13, 16а, 17, Связи, 4, 8, 15, Мысленская 1, 2, Дорожная 8, 9, 10, Новая, 1).</w:t>
      </w: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3. </w:t>
      </w:r>
      <w:proofErr w:type="gramStart"/>
      <w:r w:rsidRPr="0037058A">
        <w:rPr>
          <w:rFonts w:ascii="Times New Roman" w:hAnsi="Times New Roman" w:cs="Times New Roman"/>
          <w:sz w:val="24"/>
          <w:szCs w:val="24"/>
        </w:rPr>
        <w:t>Неблагоустроенный</w:t>
      </w:r>
      <w:proofErr w:type="gramEnd"/>
      <w:r w:rsidRPr="0037058A">
        <w:rPr>
          <w:rFonts w:ascii="Times New Roman" w:hAnsi="Times New Roman" w:cs="Times New Roman"/>
          <w:sz w:val="24"/>
          <w:szCs w:val="24"/>
        </w:rPr>
        <w:t>, т. е. с отсутствием 2-х и более вышеперечисленных видов удобств – 11 домов (ул. Школьная, 5, 6, Рычина, 11, 20, Связи, 19, 21, 23, Березовая аллея 1, 2, 3, 4).</w:t>
      </w:r>
    </w:p>
    <w:p w:rsidR="00873B0A" w:rsidRPr="0037058A" w:rsidRDefault="00873B0A" w:rsidP="00873B0A">
      <w:pPr>
        <w:spacing w:after="0" w:line="240" w:lineRule="auto"/>
        <w:ind w:firstLine="567"/>
        <w:jc w:val="center"/>
        <w:rPr>
          <w:rFonts w:ascii="Times New Roman" w:hAnsi="Times New Roman" w:cs="Times New Roman"/>
          <w:b/>
          <w:i/>
          <w:sz w:val="24"/>
          <w:szCs w:val="24"/>
        </w:rPr>
      </w:pPr>
    </w:p>
    <w:p w:rsidR="00873B0A" w:rsidRPr="0037058A" w:rsidRDefault="00873B0A" w:rsidP="00873B0A">
      <w:pPr>
        <w:spacing w:after="0" w:line="240" w:lineRule="auto"/>
        <w:ind w:firstLine="567"/>
        <w:jc w:val="center"/>
        <w:rPr>
          <w:rFonts w:ascii="Times New Roman" w:hAnsi="Times New Roman" w:cs="Times New Roman"/>
          <w:b/>
          <w:i/>
          <w:sz w:val="24"/>
          <w:szCs w:val="24"/>
        </w:rPr>
      </w:pPr>
    </w:p>
    <w:p w:rsidR="00873B0A" w:rsidRPr="0037058A" w:rsidRDefault="00873B0A" w:rsidP="00873B0A">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Обеспеченность жильём</w:t>
      </w:r>
    </w:p>
    <w:p w:rsidR="00873B0A" w:rsidRPr="0037058A" w:rsidRDefault="00873B0A" w:rsidP="00873B0A">
      <w:pPr>
        <w:spacing w:after="0" w:line="240" w:lineRule="auto"/>
        <w:ind w:firstLine="567"/>
        <w:jc w:val="center"/>
        <w:rPr>
          <w:rFonts w:ascii="Times New Roman" w:hAnsi="Times New Roman" w:cs="Times New Roman"/>
          <w:b/>
          <w:i/>
          <w:sz w:val="24"/>
          <w:szCs w:val="24"/>
        </w:rPr>
      </w:pPr>
    </w:p>
    <w:p w:rsidR="00873B0A" w:rsidRPr="0037058A" w:rsidRDefault="00873B0A" w:rsidP="00873B0A">
      <w:pPr>
        <w:spacing w:after="0" w:line="240" w:lineRule="auto"/>
        <w:ind w:firstLine="567"/>
        <w:jc w:val="both"/>
        <w:rPr>
          <w:rFonts w:ascii="Times New Roman" w:hAnsi="Times New Roman" w:cs="Times New Roman"/>
          <w:sz w:val="24"/>
          <w:szCs w:val="24"/>
        </w:rPr>
      </w:pPr>
      <w:proofErr w:type="gramStart"/>
      <w:r w:rsidRPr="0037058A">
        <w:rPr>
          <w:rFonts w:ascii="Times New Roman" w:hAnsi="Times New Roman" w:cs="Times New Roman"/>
          <w:sz w:val="24"/>
          <w:szCs w:val="24"/>
        </w:rPr>
        <w:t xml:space="preserve">По состоянию на 01.01.2021 года на учёте в администрации поселения нуждающихся в жилых помещениях, предоставляемых по договорам социального найма, состоит </w:t>
      </w:r>
      <w:proofErr w:type="gramEnd"/>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86 семей (263 человека), в том числе льготные категории: 27 семей (92 человека).</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Сведения о задолженности жителей за ЖКУ</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По состоянию на </w:t>
      </w:r>
      <w:r w:rsidRPr="00511D38">
        <w:rPr>
          <w:rFonts w:ascii="Times New Roman" w:hAnsi="Times New Roman" w:cs="Times New Roman"/>
          <w:b/>
          <w:sz w:val="24"/>
          <w:szCs w:val="24"/>
        </w:rPr>
        <w:t>01 января 2021 года</w:t>
      </w:r>
      <w:r w:rsidRPr="00511D38">
        <w:rPr>
          <w:rFonts w:ascii="Times New Roman" w:hAnsi="Times New Roman" w:cs="Times New Roman"/>
          <w:sz w:val="24"/>
          <w:szCs w:val="24"/>
        </w:rPr>
        <w:t xml:space="preserve"> просроченная задолженность жителей поселения за </w:t>
      </w:r>
      <w:r w:rsidRPr="008F7569">
        <w:rPr>
          <w:rFonts w:ascii="Times New Roman" w:hAnsi="Times New Roman" w:cs="Times New Roman"/>
          <w:sz w:val="24"/>
          <w:szCs w:val="24"/>
        </w:rPr>
        <w:t>жильё и коммунальные услуги по всем поставщикам услуг составила 54,7 млн. руб. (119% к</w:t>
      </w:r>
      <w:r w:rsidRPr="00511D38">
        <w:rPr>
          <w:rFonts w:ascii="Times New Roman" w:hAnsi="Times New Roman" w:cs="Times New Roman"/>
          <w:sz w:val="24"/>
          <w:szCs w:val="24"/>
        </w:rPr>
        <w:t xml:space="preserve"> 2019 году), том числе:</w:t>
      </w:r>
    </w:p>
    <w:p w:rsidR="00873B0A" w:rsidRPr="00511D38" w:rsidRDefault="00873B0A" w:rsidP="00873B0A">
      <w:pPr>
        <w:spacing w:after="0" w:line="240" w:lineRule="auto"/>
        <w:ind w:firstLine="567"/>
        <w:contextualSpacing/>
        <w:jc w:val="both"/>
        <w:rPr>
          <w:rFonts w:ascii="Times New Roman" w:hAnsi="Times New Roman" w:cs="Times New Roman"/>
          <w:sz w:val="24"/>
          <w:szCs w:val="24"/>
        </w:rPr>
      </w:pPr>
      <w:r w:rsidRPr="00511D38">
        <w:rPr>
          <w:rFonts w:ascii="Times New Roman" w:hAnsi="Times New Roman" w:cs="Times New Roman"/>
          <w:sz w:val="24"/>
          <w:szCs w:val="24"/>
        </w:rPr>
        <w:t xml:space="preserve">плата за наём (по договорам социального найма) – </w:t>
      </w:r>
      <w:r w:rsidRPr="00D325E3">
        <w:rPr>
          <w:rFonts w:ascii="Times New Roman" w:hAnsi="Times New Roman" w:cs="Times New Roman"/>
          <w:sz w:val="24"/>
          <w:szCs w:val="24"/>
        </w:rPr>
        <w:t xml:space="preserve">1 млн. 750 </w:t>
      </w:r>
      <w:proofErr w:type="spellStart"/>
      <w:r w:rsidRPr="00D325E3">
        <w:rPr>
          <w:rFonts w:ascii="Times New Roman" w:hAnsi="Times New Roman" w:cs="Times New Roman"/>
          <w:sz w:val="24"/>
          <w:szCs w:val="24"/>
        </w:rPr>
        <w:t>тыс</w:t>
      </w:r>
      <w:proofErr w:type="gramStart"/>
      <w:r w:rsidRPr="00D325E3">
        <w:rPr>
          <w:rFonts w:ascii="Times New Roman" w:hAnsi="Times New Roman" w:cs="Times New Roman"/>
          <w:sz w:val="24"/>
          <w:szCs w:val="24"/>
        </w:rPr>
        <w:t>.р</w:t>
      </w:r>
      <w:proofErr w:type="gramEnd"/>
      <w:r w:rsidRPr="00D325E3">
        <w:rPr>
          <w:rFonts w:ascii="Times New Roman" w:hAnsi="Times New Roman" w:cs="Times New Roman"/>
          <w:sz w:val="24"/>
          <w:szCs w:val="24"/>
        </w:rPr>
        <w:t>уб</w:t>
      </w:r>
      <w:proofErr w:type="spellEnd"/>
      <w:r w:rsidRPr="00D325E3">
        <w:rPr>
          <w:rFonts w:ascii="Times New Roman" w:hAnsi="Times New Roman" w:cs="Times New Roman"/>
          <w:sz w:val="24"/>
          <w:szCs w:val="24"/>
        </w:rPr>
        <w:t>. (1</w:t>
      </w:r>
      <w:r>
        <w:rPr>
          <w:rFonts w:ascii="Times New Roman" w:hAnsi="Times New Roman" w:cs="Times New Roman"/>
          <w:sz w:val="24"/>
          <w:szCs w:val="24"/>
        </w:rPr>
        <w:t>19</w:t>
      </w:r>
      <w:r w:rsidRPr="00D325E3">
        <w:rPr>
          <w:rFonts w:ascii="Times New Roman" w:hAnsi="Times New Roman" w:cs="Times New Roman"/>
          <w:sz w:val="24"/>
          <w:szCs w:val="24"/>
        </w:rPr>
        <w:t>% к 2019 году)</w:t>
      </w:r>
    </w:p>
    <w:p w:rsidR="00873B0A" w:rsidRPr="00511D38" w:rsidRDefault="00873B0A" w:rsidP="00873B0A">
      <w:pPr>
        <w:spacing w:after="0" w:line="240" w:lineRule="auto"/>
        <w:ind w:firstLine="567"/>
        <w:contextualSpacing/>
        <w:jc w:val="both"/>
        <w:rPr>
          <w:rFonts w:ascii="Times New Roman" w:hAnsi="Times New Roman" w:cs="Times New Roman"/>
          <w:sz w:val="24"/>
          <w:szCs w:val="24"/>
        </w:rPr>
      </w:pPr>
    </w:p>
    <w:p w:rsidR="00873B0A" w:rsidRPr="00511D38" w:rsidRDefault="00873B0A" w:rsidP="00873B0A">
      <w:pPr>
        <w:spacing w:after="0" w:line="240" w:lineRule="auto"/>
        <w:ind w:firstLine="567"/>
        <w:contextualSpacing/>
        <w:jc w:val="both"/>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Сведения о недоимке жителей по налогам</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tabs>
          <w:tab w:val="left" w:pos="0"/>
        </w:tabs>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По состоянию на 31 декабря 2020 года </w:t>
      </w:r>
      <w:r w:rsidRPr="00511D38">
        <w:rPr>
          <w:rFonts w:ascii="Times New Roman" w:hAnsi="Times New Roman" w:cs="Times New Roman"/>
          <w:b/>
          <w:sz w:val="24"/>
          <w:szCs w:val="24"/>
        </w:rPr>
        <w:t>недоимка</w:t>
      </w:r>
      <w:r w:rsidRPr="00511D38">
        <w:rPr>
          <w:rFonts w:ascii="Times New Roman" w:hAnsi="Times New Roman" w:cs="Times New Roman"/>
          <w:sz w:val="24"/>
          <w:szCs w:val="24"/>
        </w:rPr>
        <w:t xml:space="preserve"> жителей Рябовского городского </w:t>
      </w:r>
      <w:r w:rsidRPr="00C36DB4">
        <w:rPr>
          <w:rFonts w:ascii="Times New Roman" w:hAnsi="Times New Roman" w:cs="Times New Roman"/>
          <w:sz w:val="24"/>
          <w:szCs w:val="24"/>
        </w:rPr>
        <w:t xml:space="preserve">поселения </w:t>
      </w:r>
      <w:r w:rsidRPr="00C36DB4">
        <w:rPr>
          <w:rFonts w:ascii="Times New Roman" w:hAnsi="Times New Roman" w:cs="Times New Roman"/>
          <w:b/>
          <w:sz w:val="24"/>
          <w:szCs w:val="24"/>
        </w:rPr>
        <w:t xml:space="preserve">по </w:t>
      </w:r>
      <w:proofErr w:type="gramStart"/>
      <w:r w:rsidRPr="00C36DB4">
        <w:rPr>
          <w:rFonts w:ascii="Times New Roman" w:hAnsi="Times New Roman" w:cs="Times New Roman"/>
          <w:b/>
          <w:sz w:val="24"/>
          <w:szCs w:val="24"/>
        </w:rPr>
        <w:t>налогам, поступающим в местный бюджет</w:t>
      </w:r>
      <w:r w:rsidRPr="00C36DB4">
        <w:rPr>
          <w:rFonts w:ascii="Times New Roman" w:hAnsi="Times New Roman" w:cs="Times New Roman"/>
          <w:sz w:val="24"/>
          <w:szCs w:val="24"/>
        </w:rPr>
        <w:t xml:space="preserve"> составляет</w:t>
      </w:r>
      <w:proofErr w:type="gramEnd"/>
      <w:r w:rsidRPr="00C36DB4">
        <w:rPr>
          <w:rFonts w:ascii="Times New Roman" w:hAnsi="Times New Roman" w:cs="Times New Roman"/>
          <w:sz w:val="24"/>
          <w:szCs w:val="24"/>
        </w:rPr>
        <w:t xml:space="preserve"> 1 млн. 811 тыс. руб., том</w:t>
      </w:r>
      <w:r w:rsidRPr="00511D38">
        <w:rPr>
          <w:rFonts w:ascii="Times New Roman" w:hAnsi="Times New Roman" w:cs="Times New Roman"/>
          <w:sz w:val="24"/>
          <w:szCs w:val="24"/>
        </w:rPr>
        <w:t xml:space="preserve"> числе:</w:t>
      </w:r>
    </w:p>
    <w:p w:rsidR="00873B0A" w:rsidRPr="00511D38" w:rsidRDefault="00873B0A" w:rsidP="00873B0A">
      <w:pPr>
        <w:tabs>
          <w:tab w:val="left" w:pos="0"/>
        </w:tabs>
        <w:spacing w:after="0" w:line="240" w:lineRule="auto"/>
        <w:ind w:firstLine="567"/>
        <w:jc w:val="both"/>
        <w:rPr>
          <w:rFonts w:ascii="Times New Roman" w:hAnsi="Times New Roman" w:cs="Times New Roman"/>
          <w:sz w:val="24"/>
          <w:szCs w:val="24"/>
        </w:rPr>
      </w:pPr>
      <w:r w:rsidRPr="00C36DB4">
        <w:rPr>
          <w:rFonts w:ascii="Times New Roman" w:hAnsi="Times New Roman" w:cs="Times New Roman"/>
          <w:sz w:val="24"/>
          <w:szCs w:val="24"/>
        </w:rPr>
        <w:t>1. по земельному налогу 1 млн. 504 тыс. руб.,</w:t>
      </w:r>
      <w:r w:rsidRPr="00C36DB4">
        <w:t xml:space="preserve"> </w:t>
      </w:r>
    </w:p>
    <w:p w:rsidR="00873B0A" w:rsidRPr="00511D38" w:rsidRDefault="00873B0A" w:rsidP="00873B0A">
      <w:pPr>
        <w:tabs>
          <w:tab w:val="left" w:pos="0"/>
        </w:tabs>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2. по налогу на имущество </w:t>
      </w:r>
      <w:r w:rsidRPr="00C36DB4">
        <w:rPr>
          <w:rFonts w:ascii="Times New Roman" w:hAnsi="Times New Roman" w:cs="Times New Roman"/>
          <w:sz w:val="24"/>
          <w:szCs w:val="24"/>
        </w:rPr>
        <w:t>307 тыс. руб.</w:t>
      </w:r>
    </w:p>
    <w:p w:rsidR="00873B0A" w:rsidRPr="00511D38" w:rsidRDefault="00873B0A" w:rsidP="00873B0A">
      <w:pPr>
        <w:tabs>
          <w:tab w:val="left" w:pos="0"/>
        </w:tabs>
        <w:spacing w:after="0" w:line="240" w:lineRule="auto"/>
        <w:ind w:firstLine="567"/>
        <w:jc w:val="both"/>
        <w:rPr>
          <w:rFonts w:ascii="Times New Roman" w:hAnsi="Times New Roman" w:cs="Times New Roman"/>
          <w:sz w:val="24"/>
          <w:szCs w:val="24"/>
        </w:rPr>
      </w:pPr>
      <w:r w:rsidRPr="00C36DB4">
        <w:rPr>
          <w:rFonts w:ascii="Times New Roman" w:hAnsi="Times New Roman" w:cs="Times New Roman"/>
          <w:sz w:val="24"/>
          <w:szCs w:val="24"/>
        </w:rPr>
        <w:t>Недоимка по транспортному налогу (с 2016 не поступает в бюджет поселения) 4 млн. 921 тыс. руб.</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lastRenderedPageBreak/>
        <w:t>Оценка демографической ситуации</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Общая численность населения по состоянию на 01.01.2020 года составила </w:t>
      </w:r>
      <w:r w:rsidRPr="00511D38">
        <w:rPr>
          <w:rFonts w:ascii="Times New Roman" w:hAnsi="Times New Roman" w:cs="Times New Roman"/>
          <w:b/>
          <w:sz w:val="24"/>
          <w:szCs w:val="24"/>
        </w:rPr>
        <w:t xml:space="preserve">3 174 </w:t>
      </w:r>
      <w:r w:rsidRPr="00511D38">
        <w:rPr>
          <w:rFonts w:ascii="Times New Roman" w:hAnsi="Times New Roman" w:cs="Times New Roman"/>
          <w:sz w:val="24"/>
          <w:szCs w:val="24"/>
        </w:rPr>
        <w:t>человек, из них:</w:t>
      </w:r>
    </w:p>
    <w:p w:rsidR="00873B0A" w:rsidRPr="00511D38" w:rsidRDefault="00873B0A" w:rsidP="00873B0A">
      <w:pPr>
        <w:numPr>
          <w:ilvl w:val="0"/>
          <w:numId w:val="3"/>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Граждане моложе трудоспособного возраста – 429 человек, что составляет 14% общей численности населения,</w:t>
      </w:r>
    </w:p>
    <w:p w:rsidR="00873B0A" w:rsidRPr="00511D38" w:rsidRDefault="00873B0A" w:rsidP="00873B0A">
      <w:pPr>
        <w:numPr>
          <w:ilvl w:val="0"/>
          <w:numId w:val="3"/>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Граждане экономически активного возраста – 1 714 человек, что составляет 54% общей численности населения,</w:t>
      </w:r>
    </w:p>
    <w:p w:rsidR="00873B0A" w:rsidRPr="00511D38" w:rsidRDefault="00873B0A" w:rsidP="00873B0A">
      <w:pPr>
        <w:numPr>
          <w:ilvl w:val="0"/>
          <w:numId w:val="3"/>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Граждане старше трудоспособного возраста - 1 031 человек, что составляет 32% общей численности населения.</w:t>
      </w:r>
    </w:p>
    <w:p w:rsidR="00873B0A" w:rsidRPr="00511D38" w:rsidRDefault="00873B0A" w:rsidP="00873B0A">
      <w:pPr>
        <w:numPr>
          <w:ilvl w:val="0"/>
          <w:numId w:val="3"/>
        </w:numPr>
        <w:spacing w:after="0" w:line="240" w:lineRule="auto"/>
        <w:ind w:left="0"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По данным ЗАГС в 2020 году в поселении:</w:t>
      </w:r>
    </w:p>
    <w:p w:rsidR="00873B0A" w:rsidRPr="00D74A61" w:rsidRDefault="00873B0A" w:rsidP="00873B0A">
      <w:pPr>
        <w:spacing w:after="0" w:line="240" w:lineRule="auto"/>
        <w:ind w:firstLine="567"/>
        <w:jc w:val="both"/>
        <w:rPr>
          <w:rFonts w:ascii="Times New Roman" w:hAnsi="Times New Roman" w:cs="Times New Roman"/>
          <w:sz w:val="24"/>
          <w:szCs w:val="24"/>
        </w:rPr>
      </w:pPr>
      <w:r w:rsidRPr="00D74A61">
        <w:rPr>
          <w:rFonts w:ascii="Times New Roman" w:hAnsi="Times New Roman" w:cs="Times New Roman"/>
          <w:sz w:val="24"/>
          <w:szCs w:val="24"/>
        </w:rPr>
        <w:t xml:space="preserve">родилось 22 </w:t>
      </w:r>
      <w:r>
        <w:rPr>
          <w:rFonts w:ascii="Times New Roman" w:hAnsi="Times New Roman" w:cs="Times New Roman"/>
          <w:sz w:val="24"/>
          <w:szCs w:val="24"/>
        </w:rPr>
        <w:t>ребенка</w:t>
      </w:r>
      <w:r w:rsidRPr="00D74A61">
        <w:rPr>
          <w:rFonts w:ascii="Times New Roman" w:hAnsi="Times New Roman" w:cs="Times New Roman"/>
          <w:sz w:val="24"/>
          <w:szCs w:val="24"/>
        </w:rPr>
        <w:t xml:space="preserve">, что составляет 85% от показателя 2019 года (26 детей), </w:t>
      </w:r>
    </w:p>
    <w:p w:rsidR="00873B0A" w:rsidRDefault="00873B0A" w:rsidP="00873B0A">
      <w:pPr>
        <w:spacing w:after="0" w:line="240" w:lineRule="auto"/>
        <w:ind w:firstLine="567"/>
        <w:jc w:val="both"/>
        <w:rPr>
          <w:rFonts w:ascii="Times New Roman" w:hAnsi="Times New Roman" w:cs="Times New Roman"/>
          <w:sz w:val="24"/>
          <w:szCs w:val="24"/>
        </w:rPr>
      </w:pPr>
      <w:r w:rsidRPr="00D74A61">
        <w:rPr>
          <w:rFonts w:ascii="Times New Roman" w:hAnsi="Times New Roman" w:cs="Times New Roman"/>
          <w:sz w:val="24"/>
          <w:szCs w:val="24"/>
        </w:rPr>
        <w:t>умерли 52 человека – 118% от показателя 2019 года (44 человек</w:t>
      </w:r>
      <w:r>
        <w:rPr>
          <w:rFonts w:ascii="Times New Roman" w:hAnsi="Times New Roman" w:cs="Times New Roman"/>
          <w:sz w:val="24"/>
          <w:szCs w:val="24"/>
        </w:rPr>
        <w:t>),</w:t>
      </w:r>
    </w:p>
    <w:p w:rsidR="00873B0A" w:rsidRPr="00511D38" w:rsidRDefault="00873B0A" w:rsidP="00873B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браков 8, разводов 13.</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511D38">
        <w:rPr>
          <w:rFonts w:ascii="Times New Roman" w:hAnsi="Times New Roman" w:cs="Times New Roman"/>
          <w:b/>
          <w:i/>
          <w:sz w:val="24"/>
          <w:szCs w:val="24"/>
        </w:rPr>
        <w:t>Обеспеченность населения объектами образования</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709"/>
        <w:jc w:val="both"/>
        <w:rPr>
          <w:rFonts w:ascii="Times New Roman" w:hAnsi="Times New Roman" w:cs="Times New Roman"/>
          <w:sz w:val="24"/>
          <w:szCs w:val="24"/>
        </w:rPr>
      </w:pPr>
      <w:r w:rsidRPr="00511D38">
        <w:rPr>
          <w:rFonts w:ascii="Times New Roman" w:hAnsi="Times New Roman" w:cs="Times New Roman"/>
          <w:sz w:val="24"/>
          <w:szCs w:val="24"/>
        </w:rPr>
        <w:t xml:space="preserve"> На территории поселения имеются следующие объекты системы образования:</w:t>
      </w:r>
    </w:p>
    <w:p w:rsidR="00873B0A" w:rsidRPr="009B349C" w:rsidRDefault="00873B0A" w:rsidP="00873B0A">
      <w:pPr>
        <w:numPr>
          <w:ilvl w:val="0"/>
          <w:numId w:val="5"/>
        </w:numPr>
        <w:spacing w:after="0" w:line="240" w:lineRule="auto"/>
        <w:ind w:left="0" w:firstLine="709"/>
        <w:jc w:val="both"/>
        <w:rPr>
          <w:rFonts w:ascii="Times New Roman" w:hAnsi="Times New Roman" w:cs="Times New Roman"/>
          <w:sz w:val="24"/>
          <w:szCs w:val="24"/>
        </w:rPr>
      </w:pPr>
      <w:r w:rsidRPr="009B349C">
        <w:rPr>
          <w:rFonts w:ascii="Times New Roman" w:hAnsi="Times New Roman" w:cs="Times New Roman"/>
          <w:sz w:val="24"/>
          <w:szCs w:val="24"/>
        </w:rPr>
        <w:t xml:space="preserve">Детский сад, который посещает 96 детей (105 по проекту). </w:t>
      </w:r>
    </w:p>
    <w:p w:rsidR="00873B0A" w:rsidRPr="00511D38" w:rsidRDefault="00873B0A" w:rsidP="00873B0A">
      <w:pPr>
        <w:numPr>
          <w:ilvl w:val="0"/>
          <w:numId w:val="5"/>
        </w:numPr>
        <w:spacing w:after="0" w:line="240" w:lineRule="auto"/>
        <w:ind w:left="0" w:firstLine="709"/>
        <w:jc w:val="both"/>
        <w:rPr>
          <w:rFonts w:ascii="Times New Roman" w:hAnsi="Times New Roman" w:cs="Times New Roman"/>
          <w:sz w:val="24"/>
          <w:szCs w:val="24"/>
        </w:rPr>
      </w:pPr>
      <w:r w:rsidRPr="00511D38">
        <w:rPr>
          <w:rFonts w:ascii="Times New Roman" w:hAnsi="Times New Roman" w:cs="Times New Roman"/>
          <w:sz w:val="24"/>
          <w:szCs w:val="24"/>
        </w:rPr>
        <w:t xml:space="preserve">2 общих образовательных школы (9 классов) в мкр. Пельгорское и в мкр. Соколов Ручей, которые посещает </w:t>
      </w:r>
      <w:r w:rsidRPr="002D1981">
        <w:rPr>
          <w:rFonts w:ascii="Times New Roman" w:hAnsi="Times New Roman" w:cs="Times New Roman"/>
          <w:sz w:val="24"/>
          <w:szCs w:val="24"/>
        </w:rPr>
        <w:t>251 человек</w:t>
      </w:r>
      <w:r w:rsidRPr="002D1981">
        <w:t xml:space="preserve"> </w:t>
      </w:r>
      <w:r w:rsidRPr="002D1981">
        <w:rPr>
          <w:rFonts w:ascii="Times New Roman" w:hAnsi="Times New Roman" w:cs="Times New Roman"/>
          <w:sz w:val="24"/>
          <w:szCs w:val="24"/>
        </w:rPr>
        <w:t>(105 по проекту)</w:t>
      </w:r>
      <w:r>
        <w:rPr>
          <w:rFonts w:ascii="Times New Roman" w:hAnsi="Times New Roman" w:cs="Times New Roman"/>
          <w:sz w:val="24"/>
          <w:szCs w:val="24"/>
        </w:rPr>
        <w:t>.</w:t>
      </w:r>
    </w:p>
    <w:p w:rsidR="00873B0A" w:rsidRPr="00511D38" w:rsidRDefault="00873B0A" w:rsidP="00873B0A">
      <w:pPr>
        <w:keepNext/>
        <w:spacing w:after="0" w:line="240" w:lineRule="auto"/>
        <w:ind w:firstLine="567"/>
        <w:jc w:val="center"/>
        <w:outlineLvl w:val="1"/>
        <w:rPr>
          <w:rFonts w:ascii="Times New Roman" w:eastAsia="Times New Roman" w:hAnsi="Times New Roman" w:cs="Times New Roman"/>
          <w:b/>
          <w:bCs/>
          <w:i/>
          <w:sz w:val="24"/>
          <w:szCs w:val="24"/>
          <w:lang w:eastAsia="x-none"/>
        </w:rPr>
      </w:pPr>
    </w:p>
    <w:p w:rsidR="00873B0A" w:rsidRPr="00511D38" w:rsidRDefault="00873B0A" w:rsidP="00873B0A">
      <w:pPr>
        <w:keepNext/>
        <w:spacing w:after="0" w:line="240" w:lineRule="auto"/>
        <w:ind w:firstLine="567"/>
        <w:jc w:val="center"/>
        <w:outlineLvl w:val="1"/>
        <w:rPr>
          <w:rFonts w:ascii="Times New Roman" w:eastAsia="Times New Roman" w:hAnsi="Times New Roman" w:cs="Times New Roman"/>
          <w:b/>
          <w:bCs/>
          <w:i/>
          <w:sz w:val="24"/>
          <w:szCs w:val="24"/>
          <w:lang w:eastAsia="x-none"/>
        </w:rPr>
      </w:pPr>
    </w:p>
    <w:p w:rsidR="00873B0A" w:rsidRPr="00511D38" w:rsidRDefault="00873B0A" w:rsidP="00873B0A">
      <w:pPr>
        <w:keepNext/>
        <w:spacing w:after="0" w:line="240" w:lineRule="auto"/>
        <w:ind w:firstLine="567"/>
        <w:jc w:val="center"/>
        <w:outlineLvl w:val="1"/>
        <w:rPr>
          <w:rFonts w:ascii="Times New Roman" w:eastAsia="Times New Roman" w:hAnsi="Times New Roman" w:cs="Times New Roman"/>
          <w:b/>
          <w:bCs/>
          <w:i/>
          <w:sz w:val="24"/>
          <w:szCs w:val="24"/>
          <w:lang w:eastAsia="x-none"/>
        </w:rPr>
      </w:pPr>
      <w:r w:rsidRPr="00511D38">
        <w:rPr>
          <w:rFonts w:ascii="Times New Roman" w:eastAsia="Times New Roman" w:hAnsi="Times New Roman" w:cs="Times New Roman"/>
          <w:b/>
          <w:bCs/>
          <w:i/>
          <w:sz w:val="24"/>
          <w:szCs w:val="24"/>
          <w:lang w:val="x-none" w:eastAsia="x-none"/>
        </w:rPr>
        <w:t>Занятость и безработица</w:t>
      </w:r>
    </w:p>
    <w:p w:rsidR="00873B0A" w:rsidRPr="00511D38" w:rsidRDefault="00873B0A" w:rsidP="00873B0A">
      <w:pPr>
        <w:keepNext/>
        <w:spacing w:after="0" w:line="240" w:lineRule="auto"/>
        <w:ind w:firstLine="567"/>
        <w:jc w:val="center"/>
        <w:outlineLvl w:val="1"/>
        <w:rPr>
          <w:rFonts w:ascii="Times New Roman" w:eastAsia="Times New Roman" w:hAnsi="Times New Roman" w:cs="Times New Roman"/>
          <w:b/>
          <w:bCs/>
          <w:i/>
          <w:sz w:val="24"/>
          <w:szCs w:val="24"/>
          <w:lang w:eastAsia="x-none"/>
        </w:rPr>
      </w:pPr>
    </w:p>
    <w:p w:rsidR="00873B0A" w:rsidRPr="0037058A"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bCs/>
          <w:sz w:val="24"/>
          <w:szCs w:val="24"/>
        </w:rPr>
        <w:t>Количество</w:t>
      </w:r>
      <w:r w:rsidRPr="0037058A">
        <w:rPr>
          <w:rFonts w:ascii="Times New Roman" w:hAnsi="Times New Roman" w:cs="Times New Roman"/>
          <w:b/>
          <w:bCs/>
          <w:sz w:val="24"/>
          <w:szCs w:val="24"/>
        </w:rPr>
        <w:t xml:space="preserve"> </w:t>
      </w:r>
      <w:r w:rsidRPr="0037058A">
        <w:rPr>
          <w:rFonts w:ascii="Times New Roman" w:hAnsi="Times New Roman" w:cs="Times New Roman"/>
          <w:bCs/>
          <w:sz w:val="24"/>
          <w:szCs w:val="24"/>
        </w:rPr>
        <w:t>местных жителей, работающих на территории поселения - 404 человека</w:t>
      </w:r>
      <w:r w:rsidRPr="0037058A">
        <w:rPr>
          <w:rFonts w:ascii="Times New Roman" w:hAnsi="Times New Roman" w:cs="Times New Roman"/>
          <w:sz w:val="24"/>
          <w:szCs w:val="24"/>
        </w:rPr>
        <w:t xml:space="preserve"> – это 24% от общего количества граждан экономически активного возраста.</w:t>
      </w:r>
    </w:p>
    <w:p w:rsidR="00873B0A" w:rsidRPr="00AA457C" w:rsidRDefault="00873B0A" w:rsidP="00873B0A">
      <w:pPr>
        <w:spacing w:after="0" w:line="240" w:lineRule="auto"/>
        <w:ind w:firstLine="567"/>
        <w:jc w:val="both"/>
        <w:rPr>
          <w:rFonts w:ascii="Times New Roman" w:hAnsi="Times New Roman" w:cs="Times New Roman"/>
          <w:sz w:val="24"/>
          <w:szCs w:val="24"/>
        </w:rPr>
      </w:pPr>
      <w:r w:rsidRPr="0037058A">
        <w:rPr>
          <w:rFonts w:ascii="Times New Roman" w:hAnsi="Times New Roman" w:cs="Times New Roman"/>
          <w:sz w:val="24"/>
          <w:szCs w:val="24"/>
        </w:rPr>
        <w:t>Количество безработных, состоящих на учете центра занятости, на 31.01.2021 года</w:t>
      </w:r>
      <w:r w:rsidRPr="00AA457C">
        <w:rPr>
          <w:rFonts w:ascii="Times New Roman" w:hAnsi="Times New Roman" w:cs="Times New Roman"/>
          <w:sz w:val="24"/>
          <w:szCs w:val="24"/>
        </w:rPr>
        <w:t xml:space="preserve"> составляет </w:t>
      </w:r>
      <w:r>
        <w:rPr>
          <w:rFonts w:ascii="Times New Roman" w:hAnsi="Times New Roman" w:cs="Times New Roman"/>
          <w:sz w:val="24"/>
          <w:szCs w:val="24"/>
        </w:rPr>
        <w:t>2</w:t>
      </w:r>
      <w:r w:rsidRPr="00AA457C">
        <w:rPr>
          <w:rFonts w:ascii="Times New Roman" w:hAnsi="Times New Roman" w:cs="Times New Roman"/>
          <w:bCs/>
          <w:sz w:val="24"/>
          <w:szCs w:val="24"/>
        </w:rPr>
        <w:t xml:space="preserve"> человека</w:t>
      </w:r>
      <w:r w:rsidRPr="00AA457C">
        <w:rPr>
          <w:rFonts w:ascii="Times New Roman" w:hAnsi="Times New Roman" w:cs="Times New Roman"/>
          <w:sz w:val="24"/>
          <w:szCs w:val="24"/>
        </w:rPr>
        <w:t>.</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AA457C">
        <w:rPr>
          <w:rFonts w:ascii="Times New Roman" w:hAnsi="Times New Roman" w:cs="Times New Roman"/>
          <w:sz w:val="24"/>
          <w:szCs w:val="24"/>
        </w:rPr>
        <w:t>Уровень безработицы по данным центра занятости составляет 0,29%.</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Здоровье населения</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На территории Рябовского городского поселения существуют следующие медицинские учреждения:</w:t>
      </w:r>
    </w:p>
    <w:p w:rsidR="00873B0A" w:rsidRPr="00511D38" w:rsidRDefault="00873B0A" w:rsidP="00873B0A">
      <w:pPr>
        <w:numPr>
          <w:ilvl w:val="0"/>
          <w:numId w:val="6"/>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ФАП в мкр. Пельгорское - на 35 посещений в смену,</w:t>
      </w:r>
    </w:p>
    <w:p w:rsidR="00873B0A" w:rsidRPr="00511D38" w:rsidRDefault="00873B0A" w:rsidP="00873B0A">
      <w:pPr>
        <w:numPr>
          <w:ilvl w:val="0"/>
          <w:numId w:val="6"/>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ФАП на Московском шоссе - на 20 посещений в смену (не работает),</w:t>
      </w:r>
    </w:p>
    <w:p w:rsidR="00873B0A" w:rsidRPr="00511D38" w:rsidRDefault="00873B0A" w:rsidP="00873B0A">
      <w:pPr>
        <w:numPr>
          <w:ilvl w:val="0"/>
          <w:numId w:val="6"/>
        </w:numPr>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sz w:val="24"/>
          <w:szCs w:val="24"/>
        </w:rPr>
        <w:t>Амбулатория в мкр. Соколов Ручей на 50 посещений в смену, профильные кабинеты не функционируют, и жители поселения вынуждены получать медицинские услуги узкой специализации за пределами поселения.</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sidRPr="00511D38">
        <w:rPr>
          <w:rFonts w:ascii="Times New Roman" w:eastAsia="Times New Roman" w:hAnsi="Times New Roman" w:cs="Times New Roman"/>
          <w:b/>
          <w:i/>
          <w:sz w:val="24"/>
          <w:szCs w:val="24"/>
          <w:lang w:eastAsia="ru-RU"/>
        </w:rPr>
        <w:t>Организация библиотечного обслуживания населения</w:t>
      </w:r>
    </w:p>
    <w:p w:rsidR="00873B0A" w:rsidRPr="00511D38" w:rsidRDefault="00873B0A" w:rsidP="00873B0A">
      <w:pPr>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В мкр. Соколов ручей и Пельгорское функционируют библиотеки, в которых зарегистрировано 762 читателя. Книжный фонд постоянно пополняется и обновляется. Услуги библиотек востребованы населением поселения </w:t>
      </w:r>
      <w:proofErr w:type="gramStart"/>
      <w:r w:rsidRPr="00511D38">
        <w:rPr>
          <w:rFonts w:ascii="Times New Roman" w:hAnsi="Times New Roman" w:cs="Times New Roman"/>
          <w:sz w:val="24"/>
          <w:szCs w:val="24"/>
        </w:rPr>
        <w:t>с</w:t>
      </w:r>
      <w:proofErr w:type="gramEnd"/>
      <w:r w:rsidRPr="00511D38">
        <w:rPr>
          <w:rFonts w:ascii="Times New Roman" w:hAnsi="Times New Roman" w:cs="Times New Roman"/>
          <w:sz w:val="24"/>
          <w:szCs w:val="24"/>
        </w:rPr>
        <w:t xml:space="preserve"> дошкольного и до преклонного возраста. </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Организация досуга населения</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На территории Рябовского городского поселения </w:t>
      </w:r>
      <w:r w:rsidRPr="00511D38">
        <w:rPr>
          <w:rFonts w:ascii="Times New Roman" w:hAnsi="Times New Roman" w:cs="Times New Roman"/>
          <w:i/>
          <w:sz w:val="24"/>
          <w:szCs w:val="24"/>
        </w:rPr>
        <w:t xml:space="preserve">в рамках МП «Развитие физической культуры и спорта на территории Рябовского городского поселения Тосненского района </w:t>
      </w:r>
      <w:r w:rsidRPr="00511D38">
        <w:rPr>
          <w:rFonts w:ascii="Times New Roman" w:hAnsi="Times New Roman" w:cs="Times New Roman"/>
          <w:i/>
          <w:sz w:val="24"/>
          <w:szCs w:val="24"/>
        </w:rPr>
        <w:lastRenderedPageBreak/>
        <w:t>Ленинградской области» и МП «Развитие культуры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осуществляет деятельность муниципальное казённое учреждение культуры МКУК «Пельгорский Дом Культуры».</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Основными направлениями деятельности являются: развитие народного творчества, организация досуга жителей поселения, развитие физической культуры и спорта.</w:t>
      </w:r>
    </w:p>
    <w:p w:rsidR="00873B0A" w:rsidRPr="00511D38" w:rsidRDefault="00873B0A" w:rsidP="00873B0A">
      <w:pPr>
        <w:tabs>
          <w:tab w:val="left" w:pos="2112"/>
        </w:tabs>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В сфере культуры и спорта</w:t>
      </w:r>
      <w:r w:rsidRPr="00511D38">
        <w:rPr>
          <w:rFonts w:ascii="Times New Roman" w:hAnsi="Times New Roman" w:cs="Times New Roman"/>
          <w:b/>
          <w:i/>
          <w:sz w:val="24"/>
          <w:szCs w:val="24"/>
        </w:rPr>
        <w:t xml:space="preserve"> </w:t>
      </w:r>
      <w:r w:rsidRPr="00511D38">
        <w:rPr>
          <w:rFonts w:ascii="Times New Roman" w:hAnsi="Times New Roman" w:cs="Times New Roman"/>
          <w:sz w:val="24"/>
          <w:szCs w:val="24"/>
        </w:rPr>
        <w:t>в 2020 году мероприятия осуществлены не полностью в связи с режимом самоизоляции и запретом на проведение массовых мероприятий в течение продолжительного времени года.</w:t>
      </w:r>
    </w:p>
    <w:p w:rsidR="00873B0A" w:rsidRPr="00511D38" w:rsidRDefault="00873B0A" w:rsidP="00873B0A">
      <w:pPr>
        <w:spacing w:after="0" w:line="240" w:lineRule="auto"/>
        <w:ind w:firstLine="567"/>
        <w:jc w:val="both"/>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Краткая характеристика результ</w:t>
      </w:r>
      <w:r>
        <w:rPr>
          <w:rFonts w:ascii="Times New Roman" w:hAnsi="Times New Roman" w:cs="Times New Roman"/>
          <w:b/>
          <w:i/>
          <w:sz w:val="24"/>
          <w:szCs w:val="24"/>
        </w:rPr>
        <w:t>атов функционирования экономики</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Основу экономического потенциала Рябовского городского поселения Тосненского района Ленинградской области составляют:</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b/>
          <w:sz w:val="24"/>
          <w:szCs w:val="24"/>
        </w:rPr>
        <w:t xml:space="preserve">1. ООО «ЛСР. </w:t>
      </w:r>
      <w:proofErr w:type="gramStart"/>
      <w:r w:rsidRPr="00511D38">
        <w:rPr>
          <w:rFonts w:ascii="Times New Roman" w:hAnsi="Times New Roman" w:cs="Times New Roman"/>
          <w:b/>
          <w:sz w:val="24"/>
          <w:szCs w:val="24"/>
        </w:rPr>
        <w:t>Стеновые материалы» (подразделение «Рябовский керамический завод» («РКЗ»)</w:t>
      </w:r>
      <w:r w:rsidRPr="00511D38">
        <w:rPr>
          <w:rFonts w:ascii="Times New Roman" w:hAnsi="Times New Roman" w:cs="Times New Roman"/>
          <w:sz w:val="24"/>
          <w:szCs w:val="24"/>
        </w:rPr>
        <w:t xml:space="preserve"> - крупный производитель стеновых материалов, выпускающий кирпичную продукцию под брендом</w:t>
      </w:r>
      <w:r w:rsidRPr="00511D38">
        <w:rPr>
          <w:rFonts w:ascii="Times New Roman" w:hAnsi="Times New Roman" w:cs="Times New Roman"/>
          <w:b/>
          <w:bCs/>
          <w:sz w:val="24"/>
          <w:szCs w:val="24"/>
        </w:rPr>
        <w:t xml:space="preserve"> RAUF</w:t>
      </w:r>
      <w:r w:rsidRPr="00511D38">
        <w:rPr>
          <w:rFonts w:ascii="Times New Roman" w:hAnsi="Times New Roman" w:cs="Times New Roman"/>
          <w:b/>
          <w:sz w:val="24"/>
          <w:szCs w:val="24"/>
        </w:rPr>
        <w:t>.</w:t>
      </w:r>
      <w:proofErr w:type="gramEnd"/>
      <w:r w:rsidRPr="00511D38">
        <w:rPr>
          <w:rFonts w:ascii="Times New Roman" w:hAnsi="Times New Roman" w:cs="Times New Roman"/>
          <w:sz w:val="24"/>
          <w:szCs w:val="24"/>
        </w:rPr>
        <w:t xml:space="preserve"> Свой вклад в экономику территории поселения данное предприятие вносит в виде отчислений от НДФЛ, земельного налога.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На предприятии на 31.12.2020 работает 155 человек.</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По данным предприятия за 2020 год:</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отгружено товаров собственного производства на 938 млн. руб., что составило 101%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средняя зарплата в декабре 45,9 тыс. руб., что составило 106%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произведено 81 млн. условных штук керамического кирпича, что составило 109%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b/>
          <w:sz w:val="24"/>
          <w:szCs w:val="24"/>
        </w:rPr>
        <w:t>2.</w:t>
      </w:r>
      <w:r w:rsidRPr="00511D38">
        <w:rPr>
          <w:rFonts w:ascii="Times New Roman" w:hAnsi="Times New Roman" w:cs="Times New Roman"/>
          <w:sz w:val="24"/>
          <w:szCs w:val="24"/>
        </w:rPr>
        <w:t xml:space="preserve"> </w:t>
      </w:r>
      <w:r w:rsidRPr="00511D38">
        <w:rPr>
          <w:rFonts w:ascii="Times New Roman" w:hAnsi="Times New Roman" w:cs="Times New Roman"/>
          <w:b/>
          <w:sz w:val="24"/>
          <w:szCs w:val="24"/>
        </w:rPr>
        <w:t>ООО «Пельгорское-М»</w:t>
      </w:r>
      <w:r w:rsidRPr="00511D38">
        <w:rPr>
          <w:rFonts w:ascii="Times New Roman" w:hAnsi="Times New Roman" w:cs="Times New Roman"/>
          <w:sz w:val="24"/>
          <w:szCs w:val="24"/>
        </w:rPr>
        <w:t xml:space="preserve"> – торфодобывающее предприятие. Свой вклад в экономику территории поселения данное предприятие вносит в виде отчислений от НДФЛ, земельного налога. Площадь торфяного массив</w:t>
      </w:r>
      <w:proofErr w:type="gramStart"/>
      <w:r w:rsidRPr="00511D38">
        <w:rPr>
          <w:rFonts w:ascii="Times New Roman" w:hAnsi="Times New Roman" w:cs="Times New Roman"/>
          <w:sz w:val="24"/>
          <w:szCs w:val="24"/>
        </w:rPr>
        <w:t>а ООО</w:t>
      </w:r>
      <w:proofErr w:type="gramEnd"/>
      <w:r w:rsidRPr="00511D38">
        <w:rPr>
          <w:rFonts w:ascii="Times New Roman" w:hAnsi="Times New Roman" w:cs="Times New Roman"/>
          <w:sz w:val="24"/>
          <w:szCs w:val="24"/>
        </w:rPr>
        <w:t xml:space="preserve"> «Пельгорское-М» составляет 972га, в том числе освоено 656га. Запасы торфа составляют 2000 млн. тонн (на болоте). Коэффициент использования - 67%. Срок действия Лицензии на право пользования недрами – до 31 декабря 2034 года.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На предприятии на 31.12.2020 работает 64 человека.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По данным предприятия за 2020 год:</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отгружено товаров собственного производства на 311  </w:t>
      </w:r>
      <w:proofErr w:type="spellStart"/>
      <w:r w:rsidRPr="00511D38">
        <w:rPr>
          <w:rFonts w:ascii="Times New Roman" w:hAnsi="Times New Roman" w:cs="Times New Roman"/>
          <w:sz w:val="24"/>
          <w:szCs w:val="24"/>
        </w:rPr>
        <w:t>млн</w:t>
      </w:r>
      <w:proofErr w:type="gramStart"/>
      <w:r w:rsidRPr="00511D38">
        <w:rPr>
          <w:rFonts w:ascii="Times New Roman" w:hAnsi="Times New Roman" w:cs="Times New Roman"/>
          <w:sz w:val="24"/>
          <w:szCs w:val="24"/>
        </w:rPr>
        <w:t>.р</w:t>
      </w:r>
      <w:proofErr w:type="gramEnd"/>
      <w:r w:rsidRPr="00511D38">
        <w:rPr>
          <w:rFonts w:ascii="Times New Roman" w:hAnsi="Times New Roman" w:cs="Times New Roman"/>
          <w:sz w:val="24"/>
          <w:szCs w:val="24"/>
        </w:rPr>
        <w:t>уб</w:t>
      </w:r>
      <w:proofErr w:type="spellEnd"/>
      <w:r w:rsidRPr="00511D38">
        <w:rPr>
          <w:rFonts w:ascii="Times New Roman" w:hAnsi="Times New Roman" w:cs="Times New Roman"/>
          <w:sz w:val="24"/>
          <w:szCs w:val="24"/>
        </w:rPr>
        <w:t>., что составило 101%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средняя зарплата в декабре 23,6 тыс. руб., что составило 128% к 2019 году.</w:t>
      </w:r>
    </w:p>
    <w:p w:rsidR="00873B0A" w:rsidRPr="00511D38" w:rsidRDefault="00873B0A" w:rsidP="00873B0A">
      <w:pPr>
        <w:spacing w:after="0" w:line="240" w:lineRule="auto"/>
        <w:ind w:firstLine="567"/>
        <w:jc w:val="both"/>
        <w:rPr>
          <w:rFonts w:ascii="Times New Roman" w:hAnsi="Times New Roman" w:cs="Times New Roman"/>
          <w:b/>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b/>
          <w:sz w:val="24"/>
          <w:szCs w:val="24"/>
        </w:rPr>
        <w:t>3.</w:t>
      </w:r>
      <w:r w:rsidRPr="00511D38">
        <w:rPr>
          <w:rFonts w:ascii="Times New Roman" w:hAnsi="Times New Roman" w:cs="Times New Roman"/>
          <w:sz w:val="24"/>
          <w:szCs w:val="24"/>
        </w:rPr>
        <w:t xml:space="preserve"> </w:t>
      </w:r>
      <w:r w:rsidRPr="00511D38">
        <w:rPr>
          <w:rFonts w:ascii="Times New Roman" w:hAnsi="Times New Roman" w:cs="Times New Roman"/>
          <w:b/>
          <w:sz w:val="24"/>
          <w:szCs w:val="24"/>
        </w:rPr>
        <w:t>ПМС - 88 дирекции «</w:t>
      </w:r>
      <w:proofErr w:type="spellStart"/>
      <w:r w:rsidRPr="00511D38">
        <w:rPr>
          <w:rFonts w:ascii="Times New Roman" w:hAnsi="Times New Roman" w:cs="Times New Roman"/>
          <w:b/>
          <w:sz w:val="24"/>
          <w:szCs w:val="24"/>
        </w:rPr>
        <w:t>Путьремонт</w:t>
      </w:r>
      <w:proofErr w:type="spellEnd"/>
      <w:r w:rsidRPr="00511D38">
        <w:rPr>
          <w:rFonts w:ascii="Times New Roman" w:hAnsi="Times New Roman" w:cs="Times New Roman"/>
          <w:b/>
          <w:sz w:val="24"/>
          <w:szCs w:val="24"/>
        </w:rPr>
        <w:t xml:space="preserve">» филиала ОАО «Российские железные дороги» </w:t>
      </w:r>
      <w:r w:rsidRPr="00511D38">
        <w:rPr>
          <w:rFonts w:ascii="Times New Roman" w:hAnsi="Times New Roman" w:cs="Times New Roman"/>
          <w:sz w:val="24"/>
          <w:szCs w:val="24"/>
        </w:rPr>
        <w:t>– организация, занимающаяся капитальным ремонтом железнодорожных путей. Свой вклад в экономику территории поселения данное предприятие вносит в виде отчислений от НДФЛ.</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На предприятии на 31.12.2020 работает 381 человек.</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По данным предприятия за 2020 год:</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выполнено работ на 3,4 млрд. руб., что составило 99%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средняя зарплата в декабре 61,8 </w:t>
      </w:r>
      <w:proofErr w:type="spellStart"/>
      <w:r w:rsidRPr="00511D38">
        <w:rPr>
          <w:rFonts w:ascii="Times New Roman" w:hAnsi="Times New Roman" w:cs="Times New Roman"/>
          <w:sz w:val="24"/>
          <w:szCs w:val="24"/>
        </w:rPr>
        <w:t>тыс</w:t>
      </w:r>
      <w:proofErr w:type="gramStart"/>
      <w:r w:rsidRPr="00511D38">
        <w:rPr>
          <w:rFonts w:ascii="Times New Roman" w:hAnsi="Times New Roman" w:cs="Times New Roman"/>
          <w:sz w:val="24"/>
          <w:szCs w:val="24"/>
        </w:rPr>
        <w:t>.р</w:t>
      </w:r>
      <w:proofErr w:type="gramEnd"/>
      <w:r w:rsidRPr="00511D38">
        <w:rPr>
          <w:rFonts w:ascii="Times New Roman" w:hAnsi="Times New Roman" w:cs="Times New Roman"/>
          <w:sz w:val="24"/>
          <w:szCs w:val="24"/>
        </w:rPr>
        <w:t>уб</w:t>
      </w:r>
      <w:proofErr w:type="spellEnd"/>
      <w:r w:rsidRPr="00511D38">
        <w:rPr>
          <w:rFonts w:ascii="Times New Roman" w:hAnsi="Times New Roman" w:cs="Times New Roman"/>
          <w:sz w:val="24"/>
          <w:szCs w:val="24"/>
        </w:rPr>
        <w:t>., что составило 88%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b/>
          <w:sz w:val="24"/>
          <w:szCs w:val="24"/>
        </w:rPr>
        <w:t>4. Предпринимательская деятельность</w:t>
      </w:r>
      <w:r w:rsidRPr="00511D38">
        <w:rPr>
          <w:rFonts w:ascii="Times New Roman" w:hAnsi="Times New Roman" w:cs="Times New Roman"/>
          <w:sz w:val="24"/>
          <w:szCs w:val="24"/>
        </w:rPr>
        <w:t xml:space="preserve"> в поселении представлена объектами малого бизнеса: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12 магазинов (в том числе магазин самообслуживания сети «Пятёрочка»)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2 парикмахерские,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2 бани,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мастерская по изготовлению металлоконструкций.</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Наиболее крупным из предприятий торговли является:</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b/>
          <w:sz w:val="24"/>
          <w:szCs w:val="24"/>
        </w:rPr>
        <w:lastRenderedPageBreak/>
        <w:t xml:space="preserve">ООО «Галина» </w:t>
      </w:r>
      <w:r w:rsidRPr="00511D38">
        <w:rPr>
          <w:rFonts w:ascii="Times New Roman" w:hAnsi="Times New Roman" w:cs="Times New Roman"/>
          <w:sz w:val="24"/>
          <w:szCs w:val="24"/>
        </w:rPr>
        <w:t>со среднесписочной численностью работников 14 человек.</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По данным предприятия за 2020 год:</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товарооборот составил 89,0 млн. руб., что составило 130% к 2019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средняя зарплата в декабре 13,0 тыс. руб., что составило 108% к 2019 году.</w:t>
      </w:r>
    </w:p>
    <w:p w:rsidR="00873B0A" w:rsidRPr="00511D38" w:rsidRDefault="00873B0A" w:rsidP="00873B0A">
      <w:pPr>
        <w:spacing w:after="0" w:line="240" w:lineRule="auto"/>
        <w:ind w:firstLine="567"/>
        <w:jc w:val="center"/>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Исполнение бюджета Рябовского городского поселения за 2020 год</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spacing w:after="0" w:line="240" w:lineRule="auto"/>
        <w:ind w:firstLine="567"/>
        <w:rPr>
          <w:rFonts w:ascii="Times New Roman" w:hAnsi="Times New Roman" w:cs="Times New Roman"/>
          <w:sz w:val="24"/>
          <w:szCs w:val="24"/>
        </w:rPr>
      </w:pPr>
      <w:r w:rsidRPr="00511D38">
        <w:rPr>
          <w:rFonts w:ascii="Times New Roman" w:hAnsi="Times New Roman" w:cs="Times New Roman"/>
          <w:b/>
          <w:sz w:val="24"/>
          <w:szCs w:val="24"/>
        </w:rPr>
        <w:t>Всего доходов в</w:t>
      </w:r>
      <w:r w:rsidRPr="00511D38">
        <w:rPr>
          <w:rFonts w:ascii="Times New Roman" w:hAnsi="Times New Roman" w:cs="Times New Roman"/>
          <w:sz w:val="24"/>
          <w:szCs w:val="24"/>
        </w:rPr>
        <w:t xml:space="preserve"> 2020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28 321 501 руб.  18 коп</w:t>
      </w:r>
      <w:proofErr w:type="gramStart"/>
      <w:r w:rsidRPr="00511D38">
        <w:rPr>
          <w:rFonts w:ascii="Times New Roman" w:hAnsi="Times New Roman" w:cs="Times New Roman"/>
          <w:sz w:val="24"/>
          <w:szCs w:val="24"/>
        </w:rPr>
        <w:t xml:space="preserve">., </w:t>
      </w:r>
      <w:proofErr w:type="gramEnd"/>
      <w:r w:rsidRPr="00511D38">
        <w:rPr>
          <w:rFonts w:ascii="Times New Roman" w:hAnsi="Times New Roman" w:cs="Times New Roman"/>
          <w:sz w:val="24"/>
          <w:szCs w:val="24"/>
        </w:rPr>
        <w:t>что составляет 85% от плана, в том числе:</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налоговые доходы – 15 036 809 руб. 00 коп. – 100% от плана,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неналоговые доходы – 3 189 481 руб. 32 коп. – 41% от плана,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безвозмездные поступления – 10 095 210  руб. 86 коп. – 95% от плана.</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spacing w:after="0" w:line="240" w:lineRule="auto"/>
        <w:ind w:firstLine="567"/>
        <w:rPr>
          <w:rFonts w:ascii="Times New Roman" w:hAnsi="Times New Roman" w:cs="Times New Roman"/>
          <w:sz w:val="24"/>
          <w:szCs w:val="24"/>
        </w:rPr>
      </w:pPr>
      <w:r w:rsidRPr="00511D38">
        <w:rPr>
          <w:rFonts w:ascii="Times New Roman" w:hAnsi="Times New Roman" w:cs="Times New Roman"/>
          <w:b/>
          <w:sz w:val="24"/>
          <w:szCs w:val="24"/>
        </w:rPr>
        <w:t>Всего расходов в</w:t>
      </w:r>
      <w:r w:rsidRPr="00511D38">
        <w:rPr>
          <w:rFonts w:ascii="Times New Roman" w:hAnsi="Times New Roman" w:cs="Times New Roman"/>
          <w:sz w:val="24"/>
          <w:szCs w:val="24"/>
        </w:rPr>
        <w:t xml:space="preserve"> 2020 году:</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29 504 755 руб. 91 коп</w:t>
      </w:r>
      <w:proofErr w:type="gramStart"/>
      <w:r w:rsidRPr="00511D38">
        <w:rPr>
          <w:rFonts w:ascii="Times New Roman" w:hAnsi="Times New Roman" w:cs="Times New Roman"/>
          <w:sz w:val="24"/>
          <w:szCs w:val="24"/>
        </w:rPr>
        <w:t xml:space="preserve">., </w:t>
      </w:r>
      <w:proofErr w:type="gramEnd"/>
      <w:r w:rsidRPr="00511D38">
        <w:rPr>
          <w:rFonts w:ascii="Times New Roman" w:hAnsi="Times New Roman" w:cs="Times New Roman"/>
          <w:sz w:val="24"/>
          <w:szCs w:val="24"/>
        </w:rPr>
        <w:t>что составляет 88% от плана.</w:t>
      </w:r>
    </w:p>
    <w:p w:rsidR="00873B0A" w:rsidRPr="00511D38" w:rsidRDefault="00873B0A" w:rsidP="00873B0A">
      <w:pPr>
        <w:spacing w:after="0" w:line="240" w:lineRule="auto"/>
        <w:ind w:firstLine="567"/>
        <w:jc w:val="center"/>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sz w:val="24"/>
          <w:szCs w:val="24"/>
        </w:rPr>
      </w:pPr>
    </w:p>
    <w:p w:rsidR="00873B0A" w:rsidRPr="00511D38" w:rsidRDefault="00873B0A" w:rsidP="00873B0A">
      <w:pPr>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О проделанной работе и результатах деятельности администрации за 2020 год</w:t>
      </w:r>
    </w:p>
    <w:p w:rsidR="00873B0A" w:rsidRPr="00511D38" w:rsidRDefault="00873B0A" w:rsidP="00873B0A">
      <w:pPr>
        <w:spacing w:after="0" w:line="240" w:lineRule="auto"/>
        <w:ind w:firstLine="567"/>
        <w:jc w:val="center"/>
        <w:rPr>
          <w:rFonts w:ascii="Times New Roman" w:hAnsi="Times New Roman" w:cs="Times New Roman"/>
          <w:b/>
          <w:i/>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В 2020 году администрацией осуществлены следующие мероприятия: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дорожного хозяйства:</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поставлены на государственный кадастровый учет 14 дорог местного значения: ул. Южная, ул. Лесная, ул. Березовая аллея, ул. Солнечная, ул. Школьная, ул. Связи, ул. Нижняя,  ул. Фрезерная, ул. Средняя, ул. Клубная, ул. Рычина, ул. Новая, ул. Дорожная, ул. 1-я линия, оформлено право собственности на них;</w:t>
      </w:r>
      <w:proofErr w:type="gramEnd"/>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получено 2 положительных заключения экспертной организации о соответствии сметным нормативам, объемам работ, приведенных в технической документации, для дальнейшего предоставления в Комитет по дорожному хозяйству Ленинградской области в целях получения субсидии за счет средств дорожного фонда Ленинградской области;</w:t>
      </w:r>
    </w:p>
    <w:p w:rsidR="00873B0A" w:rsidRPr="00511D38" w:rsidRDefault="00873B0A" w:rsidP="00873B0A">
      <w:pPr>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заключено 2 соглашения с Комитетом по дорожному хозяйству Ленинградской области на участие в государственной программе Ленинградской области «Развитие автомобильных дорог Ленинградской области», предметом соглашений является предоставление субсидий на ремонт участков автомобильных дорог общего пользования местного значения (ул. Южная (от ул. Школьной до ул. Лесной), ул. Ленинградская (от ПРГ до МБДОУ №41 «Детский сад п. Рябово» по ул. Ленинградской, д.3</w:t>
      </w:r>
      <w:proofErr w:type="gramEnd"/>
      <w:r w:rsidRPr="00511D38">
        <w:rPr>
          <w:rFonts w:ascii="Times New Roman" w:hAnsi="Times New Roman" w:cs="Times New Roman"/>
          <w:sz w:val="24"/>
          <w:szCs w:val="24"/>
        </w:rPr>
        <w:t>)), для заключения соглашений подготовлена и передана в Комитет по дорожному хозяйству Ленинградской области необходимая документация (30 ед.);</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заключено соглашение с Комитетом финансов Ленинградской области, предметом соглашения является предоставление субсидии в рамках поддержки развития общественной инфраструктуры муниципального значения на ремонт проездов к дворовым территориям (ул. </w:t>
      </w:r>
      <w:proofErr w:type="gramStart"/>
      <w:r w:rsidRPr="00511D38">
        <w:rPr>
          <w:rFonts w:ascii="Times New Roman" w:hAnsi="Times New Roman" w:cs="Times New Roman"/>
          <w:sz w:val="24"/>
          <w:szCs w:val="24"/>
        </w:rPr>
        <w:t>Новая</w:t>
      </w:r>
      <w:proofErr w:type="gramEnd"/>
      <w:r w:rsidRPr="00511D38">
        <w:rPr>
          <w:rFonts w:ascii="Times New Roman" w:hAnsi="Times New Roman" w:cs="Times New Roman"/>
          <w:sz w:val="24"/>
          <w:szCs w:val="24"/>
        </w:rPr>
        <w:t xml:space="preserve">, подъезд к Рябовской ООШ) за счет средств депутата </w:t>
      </w:r>
      <w:proofErr w:type="spellStart"/>
      <w:r w:rsidRPr="00511D38">
        <w:rPr>
          <w:rFonts w:ascii="Times New Roman" w:hAnsi="Times New Roman" w:cs="Times New Roman"/>
          <w:sz w:val="24"/>
          <w:szCs w:val="24"/>
        </w:rPr>
        <w:t>ЗакСа</w:t>
      </w:r>
      <w:proofErr w:type="spellEnd"/>
      <w:r w:rsidRPr="00511D38">
        <w:rPr>
          <w:rFonts w:ascii="Times New Roman" w:hAnsi="Times New Roman" w:cs="Times New Roman"/>
          <w:sz w:val="24"/>
          <w:szCs w:val="24"/>
        </w:rPr>
        <w:t xml:space="preserve"> Ленинградской области Лобжанидзе А.А.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В рамках МП «Развитие автомобильных дорог Рябовского городского поселения Тосненского района Ленинградской области»: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произведены работы по расчистке снега и посыпке </w:t>
      </w:r>
      <w:proofErr w:type="spellStart"/>
      <w:r w:rsidRPr="00511D38">
        <w:rPr>
          <w:rFonts w:ascii="Times New Roman" w:hAnsi="Times New Roman" w:cs="Times New Roman"/>
          <w:sz w:val="24"/>
          <w:szCs w:val="24"/>
        </w:rPr>
        <w:t>пескосоляной</w:t>
      </w:r>
      <w:proofErr w:type="spellEnd"/>
      <w:r w:rsidRPr="00511D38">
        <w:rPr>
          <w:rFonts w:ascii="Times New Roman" w:hAnsi="Times New Roman" w:cs="Times New Roman"/>
          <w:sz w:val="24"/>
          <w:szCs w:val="24"/>
        </w:rPr>
        <w:t xml:space="preserve"> смесью на дорогах площадью 87 050 м</w:t>
      </w:r>
      <w:proofErr w:type="gramStart"/>
      <w:r w:rsidRPr="00511D38">
        <w:rPr>
          <w:rFonts w:ascii="Times New Roman" w:hAnsi="Times New Roman" w:cs="Times New Roman"/>
          <w:sz w:val="24"/>
          <w:szCs w:val="24"/>
          <w:vertAlign w:val="superscript"/>
        </w:rPr>
        <w:t>2</w:t>
      </w:r>
      <w:proofErr w:type="gramEnd"/>
      <w:r w:rsidRPr="00511D38">
        <w:rPr>
          <w:rFonts w:ascii="Times New Roman" w:hAnsi="Times New Roman" w:cs="Times New Roman"/>
          <w:sz w:val="24"/>
          <w:szCs w:val="24"/>
        </w:rPr>
        <w:t>;</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произведено </w:t>
      </w:r>
      <w:proofErr w:type="spellStart"/>
      <w:r w:rsidRPr="00511D38">
        <w:rPr>
          <w:rFonts w:ascii="Times New Roman" w:hAnsi="Times New Roman" w:cs="Times New Roman"/>
          <w:sz w:val="24"/>
          <w:szCs w:val="24"/>
        </w:rPr>
        <w:t>грейдирование</w:t>
      </w:r>
      <w:proofErr w:type="spellEnd"/>
      <w:r w:rsidRPr="00511D38">
        <w:rPr>
          <w:rFonts w:ascii="Times New Roman" w:hAnsi="Times New Roman" w:cs="Times New Roman"/>
          <w:sz w:val="24"/>
          <w:szCs w:val="24"/>
        </w:rPr>
        <w:t xml:space="preserve"> дорог общей площадью 102 600 м</w:t>
      </w:r>
      <w:r w:rsidRPr="00511D38">
        <w:rPr>
          <w:rFonts w:ascii="Times New Roman" w:hAnsi="Times New Roman" w:cs="Times New Roman"/>
          <w:sz w:val="24"/>
          <w:szCs w:val="24"/>
          <w:vertAlign w:val="superscript"/>
        </w:rPr>
        <w:t>2</w:t>
      </w:r>
      <w:r w:rsidRPr="00511D38">
        <w:rPr>
          <w:rFonts w:ascii="Times New Roman" w:hAnsi="Times New Roman" w:cs="Times New Roman"/>
          <w:sz w:val="24"/>
          <w:szCs w:val="24"/>
        </w:rPr>
        <w:t xml:space="preserve">: ул. Мысленская, ул. Заводская, ул. Восточная, ул. 1-я линия, ул. 6-я линия, ул. 7-я линия, ул. 10-я линия,  ул. Центральная линия, </w:t>
      </w:r>
      <w:proofErr w:type="spellStart"/>
      <w:r w:rsidRPr="00511D38">
        <w:rPr>
          <w:rFonts w:ascii="Times New Roman" w:hAnsi="Times New Roman" w:cs="Times New Roman"/>
          <w:sz w:val="24"/>
          <w:szCs w:val="24"/>
        </w:rPr>
        <w:t>ул</w:t>
      </w:r>
      <w:proofErr w:type="gramStart"/>
      <w:r w:rsidRPr="00511D38">
        <w:rPr>
          <w:rFonts w:ascii="Times New Roman" w:hAnsi="Times New Roman" w:cs="Times New Roman"/>
          <w:sz w:val="24"/>
          <w:szCs w:val="24"/>
        </w:rPr>
        <w:t>.Д</w:t>
      </w:r>
      <w:proofErr w:type="gramEnd"/>
      <w:r w:rsidRPr="00511D38">
        <w:rPr>
          <w:rFonts w:ascii="Times New Roman" w:hAnsi="Times New Roman" w:cs="Times New Roman"/>
          <w:sz w:val="24"/>
          <w:szCs w:val="24"/>
        </w:rPr>
        <w:t>орожная</w:t>
      </w:r>
      <w:proofErr w:type="spellEnd"/>
      <w:r w:rsidRPr="00511D38">
        <w:rPr>
          <w:rFonts w:ascii="Times New Roman" w:hAnsi="Times New Roman" w:cs="Times New Roman"/>
          <w:sz w:val="24"/>
          <w:szCs w:val="24"/>
        </w:rPr>
        <w:t>;</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 выезд специалиста-сметчика для проведения замеров планируемых к производству ремонтных работ объектов улично-дорожной сети на территории поселения;</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выполнены работы по проверке сметной документации для проведения ремонтных работ в 2020 году муниципальной дороги по ул. Южной (от ул. Школьной до ул. Лесной), протяженность ремонтируемого участка – 293м, площадь – 1025,5м</w:t>
      </w:r>
      <w:r w:rsidRPr="00511D38">
        <w:rPr>
          <w:rFonts w:ascii="Times New Roman" w:hAnsi="Times New Roman" w:cs="Times New Roman"/>
          <w:sz w:val="24"/>
          <w:szCs w:val="24"/>
          <w:vertAlign w:val="superscript"/>
        </w:rPr>
        <w:t>2</w:t>
      </w:r>
      <w:r w:rsidRPr="00511D38">
        <w:rPr>
          <w:rFonts w:ascii="Times New Roman" w:hAnsi="Times New Roman" w:cs="Times New Roman"/>
          <w:sz w:val="24"/>
          <w:szCs w:val="24"/>
        </w:rPr>
        <w:t xml:space="preserve">, ул. Ленинградской (от </w:t>
      </w:r>
      <w:r w:rsidRPr="00511D38">
        <w:rPr>
          <w:rFonts w:ascii="Times New Roman" w:hAnsi="Times New Roman" w:cs="Times New Roman"/>
          <w:sz w:val="24"/>
          <w:szCs w:val="24"/>
        </w:rPr>
        <w:lastRenderedPageBreak/>
        <w:t>ПРГ до МБДОУ №41 «Детский сад п. Рябово» по ул. Ленинградской</w:t>
      </w:r>
      <w:proofErr w:type="gramStart"/>
      <w:r w:rsidRPr="00511D38">
        <w:rPr>
          <w:rFonts w:ascii="Times New Roman" w:hAnsi="Times New Roman" w:cs="Times New Roman"/>
          <w:sz w:val="24"/>
          <w:szCs w:val="24"/>
        </w:rPr>
        <w:t>,д</w:t>
      </w:r>
      <w:proofErr w:type="gramEnd"/>
      <w:r w:rsidRPr="00511D38">
        <w:rPr>
          <w:rFonts w:ascii="Times New Roman" w:hAnsi="Times New Roman" w:cs="Times New Roman"/>
          <w:sz w:val="24"/>
          <w:szCs w:val="24"/>
        </w:rPr>
        <w:t>.3), протяженность ремонтируемого участка – 204 м, площадь – 1061м</w:t>
      </w:r>
      <w:r w:rsidRPr="00511D38">
        <w:rPr>
          <w:rFonts w:ascii="Times New Roman" w:hAnsi="Times New Roman" w:cs="Times New Roman"/>
          <w:sz w:val="24"/>
          <w:szCs w:val="24"/>
          <w:vertAlign w:val="superscript"/>
        </w:rPr>
        <w:t>2</w:t>
      </w:r>
      <w:r w:rsidRPr="00511D38">
        <w:rPr>
          <w:rFonts w:ascii="Times New Roman" w:hAnsi="Times New Roman" w:cs="Times New Roman"/>
          <w:sz w:val="24"/>
          <w:szCs w:val="24"/>
        </w:rPr>
        <w:t xml:space="preserve">;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произведены работы по ремонту участка автомобильной дороги (за счет средств субсидии из областного бюджета и бюджета поселения) по ул. Ленинградской (от ПРГ до МБДОУ №41 «Детский сад п. Рябово» по ул</w:t>
      </w:r>
      <w:proofErr w:type="gramStart"/>
      <w:r w:rsidRPr="00511D38">
        <w:rPr>
          <w:rFonts w:ascii="Times New Roman" w:hAnsi="Times New Roman" w:cs="Times New Roman"/>
          <w:sz w:val="24"/>
          <w:szCs w:val="24"/>
        </w:rPr>
        <w:t>.Л</w:t>
      </w:r>
      <w:proofErr w:type="gramEnd"/>
      <w:r w:rsidRPr="00511D38">
        <w:rPr>
          <w:rFonts w:ascii="Times New Roman" w:hAnsi="Times New Roman" w:cs="Times New Roman"/>
          <w:sz w:val="24"/>
          <w:szCs w:val="24"/>
        </w:rPr>
        <w:t xml:space="preserve">енинградской,д.3), некачественно выполненный ремонт участка автомобильной дороги по ул. Южной (от ул. Школьной до ул. Лесной) не был оплачен;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произведены работы по ремонту участка автомобильной дороги (за счет средств субсидии из областного бюджета и бюджета поселения) по ул. </w:t>
      </w:r>
      <w:proofErr w:type="gramStart"/>
      <w:r w:rsidRPr="00511D38">
        <w:rPr>
          <w:rFonts w:ascii="Times New Roman" w:hAnsi="Times New Roman" w:cs="Times New Roman"/>
          <w:sz w:val="24"/>
          <w:szCs w:val="24"/>
        </w:rPr>
        <w:t>Новая</w:t>
      </w:r>
      <w:proofErr w:type="gramEnd"/>
      <w:r w:rsidRPr="00511D38">
        <w:rPr>
          <w:rFonts w:ascii="Times New Roman" w:hAnsi="Times New Roman" w:cs="Times New Roman"/>
          <w:sz w:val="24"/>
          <w:szCs w:val="24"/>
        </w:rPr>
        <w:t>, подъезд к Рябовской ООШ;</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приобретено 35 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 xml:space="preserve"> щебня для ремонта дорог.</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«Повышение безопасности дорожного движения»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 xml:space="preserve">Безопасность на территории Рябовского городского поселения Тосненского района Ленинградской области» </w:t>
      </w:r>
      <w:r w:rsidRPr="00511D38">
        <w:rPr>
          <w:rFonts w:ascii="Times New Roman" w:hAnsi="Times New Roman" w:cs="Times New Roman"/>
          <w:sz w:val="24"/>
          <w:szCs w:val="24"/>
        </w:rPr>
        <w:t>изготовлен проект организации дорожного движения (дислокации дорожных знаков) на части улиц.</w:t>
      </w:r>
    </w:p>
    <w:p w:rsidR="00873B0A" w:rsidRPr="00511D38" w:rsidRDefault="00873B0A" w:rsidP="00873B0A">
      <w:pPr>
        <w:spacing w:after="0" w:line="240" w:lineRule="auto"/>
        <w:ind w:firstLine="567"/>
        <w:jc w:val="both"/>
        <w:rPr>
          <w:rFonts w:ascii="Times New Roman" w:hAnsi="Times New Roman" w:cs="Times New Roman"/>
          <w:b/>
          <w:sz w:val="24"/>
          <w:szCs w:val="24"/>
        </w:rPr>
      </w:pPr>
    </w:p>
    <w:p w:rsidR="00873B0A" w:rsidRPr="00511D38" w:rsidRDefault="00873B0A" w:rsidP="00873B0A">
      <w:pPr>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жилищного хозяйства: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оформлено 105 межведомственных запросов (выписок из ЕГРП);</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оказано 25 муниципальных услуг;</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проведено 1 заседание жилищной комиссии по решению жилищных вопросов граждан, по итогам заседания жилищной комиссии в список очередников восстановлена в списке очередников 1 семья/3чел., сняты с учета нуждающихся 2 семьи/9чел;</w:t>
      </w:r>
      <w:proofErr w:type="gramEnd"/>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проведены заседания МВК – 2, по итогам заседания принято 5 заключений о выявлении оснований для признания жилого дома подлежащим капитальному ремонту (мера социальной поддержки лиц, проработавших в тылу в период с 22.02.1941 по 09.05.1945);</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разработано 3 </w:t>
      </w:r>
      <w:proofErr w:type="gramStart"/>
      <w:r w:rsidRPr="00511D38">
        <w:rPr>
          <w:rFonts w:ascii="Times New Roman" w:hAnsi="Times New Roman" w:cs="Times New Roman"/>
          <w:sz w:val="24"/>
          <w:szCs w:val="24"/>
        </w:rPr>
        <w:t>административных</w:t>
      </w:r>
      <w:proofErr w:type="gramEnd"/>
      <w:r w:rsidRPr="00511D38">
        <w:rPr>
          <w:rFonts w:ascii="Times New Roman" w:hAnsi="Times New Roman" w:cs="Times New Roman"/>
          <w:sz w:val="24"/>
          <w:szCs w:val="24"/>
        </w:rPr>
        <w:t xml:space="preserve"> регламента;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 прием 75 граждан по жилищным вопросам;</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произведена ежегодная перерегистрация очереди граждан, состоящих на учете нуждающихся в жилых помещениях,  предоставляемых по договорам социального найма;</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оформлено 6 договоров социального найма;</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оформлены 5 договоров передачи жилых помещений в собственность граждан (приватизация);</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проведена претензионная работа с гражданами, самовольно занимающими жилое помещение без правоустанавливающих документов, квартира освобождена для дальнейшего предоставления очередникам;</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организована работа с участниками жилищных программ, которыми приобретены жилые помещения - 2 семьи;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15 справок гражданам для участия в жилищных программах;</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утверждены ежеквартальные нормативы стоимости одного квадратного метра общей площади жилья;</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утвержден Прогнозный план (Программа) приватизации муниципального имущества муниципального образования Рябовское городское поселение Тосненского района Ленинградской области на 2020 год;</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утвержден отчет Прогнозного плана (Программы) приватизации муниципального имущества муниципального образования Рябовское городское поселение Тосненского района Ленинградской области за 2019 год;</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оформлены 4 </w:t>
      </w:r>
      <w:proofErr w:type="gramStart"/>
      <w:r w:rsidRPr="00511D38">
        <w:rPr>
          <w:rFonts w:ascii="Times New Roman" w:hAnsi="Times New Roman" w:cs="Times New Roman"/>
          <w:sz w:val="24"/>
          <w:szCs w:val="24"/>
        </w:rPr>
        <w:t>статистических</w:t>
      </w:r>
      <w:proofErr w:type="gramEnd"/>
      <w:r w:rsidRPr="00511D38">
        <w:rPr>
          <w:rFonts w:ascii="Times New Roman" w:hAnsi="Times New Roman" w:cs="Times New Roman"/>
          <w:sz w:val="24"/>
          <w:szCs w:val="24"/>
        </w:rPr>
        <w:t xml:space="preserve"> отчета (формы №4-жилфонд, №1-жилфонд, №1-приватизация, №1-контроль);</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проведена</w:t>
      </w:r>
      <w:proofErr w:type="gramEnd"/>
      <w:r w:rsidRPr="00511D38">
        <w:rPr>
          <w:rFonts w:ascii="Times New Roman" w:hAnsi="Times New Roman" w:cs="Times New Roman"/>
          <w:sz w:val="24"/>
          <w:szCs w:val="24"/>
        </w:rPr>
        <w:t xml:space="preserve"> 2 процедуры по выбору управляющей компании для управления многоквартирными домами, расположенными на территории: ул. Связи, д.19, д. 21, д. 23, ул. Рычина, д. 11, д. 20, д. 16А;</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осуществлена передача имущества в сфере водоснабжения и водоотведения  государственную собственность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lastRenderedPageBreak/>
        <w:t>- осуществлена передача имущества (встроенного нежилого помещения, занимаемого по договору аренды АО «Почта России») в федеральную собственность;</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организовано обследование 3-х домов (Казарма 73 км, Казарма 74 км, ул. Нижняя, д. 6) с подготовкой технического заключения специализированной организацией, дома признаны аварийными;</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проводятся мероприятия, направленные на информирование граждан и согласование с ними способов и иных условий переселения из аварийного жилищного фонда в целях участия в региональной адресной программе по переселению граждан из аварийного жилищного фонда, признанного таковым до 01.01.2017 года, в соответствии с приказом Министерства строительства и жилищно-коммунального хозяйства Российской Федерации №65/</w:t>
      </w:r>
      <w:proofErr w:type="spellStart"/>
      <w:proofErr w:type="gramStart"/>
      <w:r w:rsidRPr="00511D38">
        <w:rPr>
          <w:rFonts w:ascii="Times New Roman" w:hAnsi="Times New Roman" w:cs="Times New Roman"/>
          <w:sz w:val="24"/>
          <w:szCs w:val="24"/>
        </w:rPr>
        <w:t>пр</w:t>
      </w:r>
      <w:proofErr w:type="spellEnd"/>
      <w:proofErr w:type="gramEnd"/>
      <w:r w:rsidRPr="00511D38">
        <w:rPr>
          <w:rFonts w:ascii="Times New Roman" w:hAnsi="Times New Roman" w:cs="Times New Roman"/>
          <w:sz w:val="24"/>
          <w:szCs w:val="24"/>
        </w:rPr>
        <w:t xml:space="preserve"> от 31.01.2019;</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проводятся мероприятия по постановке на государственный кадастровый учет с дальнейшим оформлением права собственности объектов недвижимости: воинские захоронения – 2 ед., кладбища – 2 ед., объект, незавершенный строительством, в целях учета данного объекта, как бесхозяйного;</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 аукцион на право заключения договора аренды бани;</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проведены мероприятия в целях подготовки документации для принятия решения советом депутатов в части установления платы за содержание и ремонт жилого помещения на территории Рябовского городского поселения Тосненского района Ленинградской области;</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организовано заседание комиссии по социальным, жилищным и бытовым вопросам в части рассмотрения перечней выполняемых работ и оказываемых услуг в части платы за работы, услуги по управлению, содержанию и текущему ремонту общего имущества МКД на период с 01.01.2021 по 31.12.2021 г. исходя из которых формируется плата за содержание и ремонт жилого помещения;</w:t>
      </w:r>
      <w:proofErr w:type="gramEnd"/>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заключено соглашение с Комитетом по местному самоуправлению, межнациональным и межконфессиональным отношениям Ленинградской области на реализацию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Предметом соглашения является предоставление субсидии на ремонт 2-х общественных бань;</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 «Развитие иных форм местного самоуправления на части территорий г.п. Рябово, являющегося административным центром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бани отремонтированы (за счет средств субсидии из областного бюджета и бюджета поселения).</w:t>
      </w:r>
    </w:p>
    <w:p w:rsidR="00873B0A" w:rsidRPr="00511D38" w:rsidRDefault="00873B0A" w:rsidP="00873B0A">
      <w:pPr>
        <w:spacing w:after="0" w:line="240" w:lineRule="auto"/>
        <w:ind w:firstLine="567"/>
        <w:jc w:val="both"/>
        <w:rPr>
          <w:rFonts w:ascii="Times New Roman" w:hAnsi="Times New Roman" w:cs="Times New Roman"/>
          <w:b/>
          <w:sz w:val="24"/>
          <w:szCs w:val="24"/>
        </w:rPr>
      </w:pPr>
    </w:p>
    <w:p w:rsidR="00873B0A" w:rsidRPr="00511D38" w:rsidRDefault="00873B0A" w:rsidP="00873B0A">
      <w:pPr>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коммунального хозяйства: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подготовлена и передана в НО «Фонд капитального ремонта МКД Ленинградской области» документация по многоквартирному дому, расположенному по адресу: г.п. Рябово, ул. Школьная, д.9, в целях реализации Региональной программы капитального ремонта общего имущества в МКД и обеспечения своевременного проведения работ в 2020г. (4ед.), проведено 1 собрание собственников по утверждению проектно-сметной документации на ремонт сетей электроснабжения;</w:t>
      </w:r>
      <w:proofErr w:type="gramEnd"/>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 вывоз мусора с контейнерных площадок, расположенных у 2-х кладбищ поселения, в объеме 480м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организована уборка мест накопления и сбора ТКО на территории частного сектора и внутридомовой территории МКД  - 14 ед.;</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разрешений на проведение земляных работ – 51 шт.;</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поставлен на государственный кадастровый учет газопровод по Московскому шоссе (четная сторона), оформлено право собственности на него;</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ведется работа по постановке на государственный кадастровый учет газопроводов в мкр. Линии и мкр. Пельгорское в целях дальнейшего оформления права собственности;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xml:space="preserve">- подготовлены и переданы в Комитет по топливно-энергетическому комплексу Ленинградской области 3 отчета об освоении субсидий и достижении значений целевых </w:t>
      </w:r>
      <w:r w:rsidRPr="00511D38">
        <w:rPr>
          <w:rFonts w:ascii="Times New Roman" w:hAnsi="Times New Roman" w:cs="Times New Roman"/>
          <w:sz w:val="24"/>
          <w:szCs w:val="24"/>
        </w:rPr>
        <w:lastRenderedPageBreak/>
        <w:t>показателей в 2019 году в соответствии с соглашением о предоставлении субсидии из областного бюджета;</w:t>
      </w:r>
      <w:proofErr w:type="gramEnd"/>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подготовлена и передана в АО «Газпром газораспределение Ленинградская область» документация по 6 объектам газификации – 25 шт. (передача газопроводов в аренду);</w:t>
      </w:r>
    </w:p>
    <w:p w:rsidR="00873B0A" w:rsidRPr="00511D38" w:rsidRDefault="00873B0A" w:rsidP="00873B0A">
      <w:pPr>
        <w:spacing w:after="0" w:line="240" w:lineRule="auto"/>
        <w:ind w:firstLine="567"/>
        <w:jc w:val="both"/>
        <w:rPr>
          <w:rFonts w:ascii="Times New Roman" w:hAnsi="Times New Roman" w:cs="Times New Roman"/>
          <w:i/>
          <w:sz w:val="24"/>
          <w:szCs w:val="24"/>
        </w:rPr>
      </w:pPr>
    </w:p>
    <w:p w:rsidR="00873B0A" w:rsidRPr="00511D38" w:rsidRDefault="00873B0A" w:rsidP="00873B0A">
      <w:pPr>
        <w:spacing w:after="0" w:line="240" w:lineRule="auto"/>
        <w:ind w:firstLine="567"/>
        <w:jc w:val="both"/>
        <w:rPr>
          <w:rFonts w:ascii="Times New Roman" w:hAnsi="Times New Roman" w:cs="Times New Roman"/>
          <w:b/>
          <w:sz w:val="24"/>
          <w:szCs w:val="24"/>
        </w:rPr>
      </w:pPr>
      <w:r w:rsidRPr="00511D38">
        <w:rPr>
          <w:rFonts w:ascii="Times New Roman" w:hAnsi="Times New Roman" w:cs="Times New Roman"/>
          <w:i/>
          <w:sz w:val="24"/>
          <w:szCs w:val="24"/>
        </w:rPr>
        <w:t>В рамках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Газификация территории Рябовского городского поселения Тосненского района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организовано проведение электронного аукциона на выполнение работ по техническому обслуживанию 2-х вновь построенных газопроводов мкр. Линии (9512,5м) и мкр. Пельгорское (4124м);</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произведены работы по испытанию газопровода и первичному пуску газа в распределительную сеть мкр. Линии (на 01.01.2021 подключились 7 домов частного сектора);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застрахована сеть газоснабжения.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благоустройства: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подготовлена документация и подана заявка в Комитет по ЖКХ Ленинградской области на участие в отборе муниципальных образований ЛО в целях предоставления субсидий из бюджета Ленинградской области на мероприятия ликвидации несанкционированных свалок (1 ед.), по созданию мест (площадок) накопления твердых коммунальных отходов (8ед.);</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подготовлена территория для строительства новых площадок ТКО -  1 ед. (108 кв.м);</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определены территории для проведения мероприятий по борьбе с борщевиком (химическая обработка) на 2021 год;</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В рамках МП «Охрана окружающей среды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ликвидированы несанкционированные свалки общим объемом 160 м</w:t>
      </w:r>
      <w:r w:rsidRPr="00511D38">
        <w:rPr>
          <w:rFonts w:ascii="Times New Roman" w:hAnsi="Times New Roman" w:cs="Times New Roman"/>
          <w:sz w:val="24"/>
          <w:szCs w:val="24"/>
          <w:vertAlign w:val="superscript"/>
        </w:rPr>
        <w:t xml:space="preserve">3 </w:t>
      </w:r>
      <w:r w:rsidRPr="00511D38">
        <w:rPr>
          <w:rFonts w:ascii="Times New Roman" w:hAnsi="Times New Roman" w:cs="Times New Roman"/>
          <w:sz w:val="24"/>
          <w:szCs w:val="24"/>
        </w:rPr>
        <w:t>(за счет средств субсидии из областного бюджета и бюджета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В рамках МП «Благоустройство территории Рябовского городского поселения Тосненского района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произведена замена вышедших из строя ламп уличного освещения в количестве 50 шт., пускателя – 1 шт., фотореле – 2 шт.; </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выполнены работы по подвеске 30 м самонесущих изолированных проводов для воздушных линий электропередачи (СИП-4);</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организовано проведение электронного аукциона на выполнение работ по частичной замене объектов уличного освещения по ул.1-я линия и ул. Заречной (3 </w:t>
      </w:r>
      <w:proofErr w:type="spellStart"/>
      <w:proofErr w:type="gramStart"/>
      <w:r w:rsidRPr="00511D38">
        <w:rPr>
          <w:rFonts w:ascii="Times New Roman" w:hAnsi="Times New Roman" w:cs="Times New Roman"/>
          <w:sz w:val="24"/>
          <w:szCs w:val="24"/>
        </w:rPr>
        <w:t>ед</w:t>
      </w:r>
      <w:proofErr w:type="spellEnd"/>
      <w:proofErr w:type="gramEnd"/>
      <w:r w:rsidRPr="00511D38">
        <w:rPr>
          <w:rFonts w:ascii="Times New Roman" w:hAnsi="Times New Roman" w:cs="Times New Roman"/>
          <w:sz w:val="24"/>
          <w:szCs w:val="24"/>
        </w:rPr>
        <w:t>), установке 6 опор УО, протяженность освещаемого участка – 200 м;</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произведена </w:t>
      </w:r>
      <w:proofErr w:type="spellStart"/>
      <w:r w:rsidRPr="00511D38">
        <w:rPr>
          <w:rFonts w:ascii="Times New Roman" w:hAnsi="Times New Roman" w:cs="Times New Roman"/>
          <w:sz w:val="24"/>
          <w:szCs w:val="24"/>
        </w:rPr>
        <w:t>акарицидная</w:t>
      </w:r>
      <w:proofErr w:type="spellEnd"/>
      <w:r w:rsidRPr="00511D38">
        <w:rPr>
          <w:rFonts w:ascii="Times New Roman" w:hAnsi="Times New Roman" w:cs="Times New Roman"/>
          <w:sz w:val="24"/>
          <w:szCs w:val="24"/>
        </w:rPr>
        <w:t xml:space="preserve"> обработка детских площадок и общественных мест;</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произведена вырубка (покос) борщевика и покос травы на территории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 «Формирование комфортной городской среды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изготовлены 4 </w:t>
      </w:r>
      <w:proofErr w:type="gramStart"/>
      <w:r w:rsidRPr="00511D38">
        <w:rPr>
          <w:rFonts w:ascii="Times New Roman" w:hAnsi="Times New Roman" w:cs="Times New Roman"/>
          <w:sz w:val="24"/>
          <w:szCs w:val="24"/>
        </w:rPr>
        <w:t>дизайн-проекта</w:t>
      </w:r>
      <w:proofErr w:type="gramEnd"/>
      <w:r w:rsidRPr="00511D38">
        <w:rPr>
          <w:rFonts w:ascii="Times New Roman" w:hAnsi="Times New Roman" w:cs="Times New Roman"/>
          <w:sz w:val="24"/>
          <w:szCs w:val="24"/>
        </w:rPr>
        <w:t xml:space="preserve"> дворовых территорий</w:t>
      </w:r>
      <w:r>
        <w:rPr>
          <w:rFonts w:ascii="Times New Roman" w:hAnsi="Times New Roman" w:cs="Times New Roman"/>
          <w:sz w:val="24"/>
          <w:szCs w:val="24"/>
        </w:rPr>
        <w:t>:</w:t>
      </w:r>
    </w:p>
    <w:p w:rsidR="00873B0A" w:rsidRPr="006B4C37" w:rsidRDefault="00873B0A" w:rsidP="00873B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6B4C37">
        <w:rPr>
          <w:rFonts w:ascii="Times New Roman" w:hAnsi="Times New Roman" w:cs="Times New Roman"/>
          <w:sz w:val="24"/>
          <w:szCs w:val="24"/>
        </w:rPr>
        <w:t xml:space="preserve">ул. Ленинградская, д.д.1/1, 1/2, 1/3, </w:t>
      </w:r>
    </w:p>
    <w:p w:rsidR="00873B0A" w:rsidRDefault="00873B0A" w:rsidP="00873B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6B4C37">
        <w:rPr>
          <w:rFonts w:ascii="Times New Roman" w:hAnsi="Times New Roman" w:cs="Times New Roman"/>
          <w:sz w:val="24"/>
          <w:szCs w:val="24"/>
        </w:rPr>
        <w:t>ул. Южная,</w:t>
      </w:r>
      <w:r>
        <w:rPr>
          <w:rFonts w:ascii="Times New Roman" w:hAnsi="Times New Roman" w:cs="Times New Roman"/>
          <w:sz w:val="24"/>
          <w:szCs w:val="24"/>
        </w:rPr>
        <w:t xml:space="preserve"> д.14а-ул. Связи, д.4,</w:t>
      </w:r>
    </w:p>
    <w:p w:rsidR="00873B0A" w:rsidRPr="006B4C37" w:rsidRDefault="00873B0A" w:rsidP="00873B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6B4C37">
        <w:rPr>
          <w:rFonts w:ascii="Times New Roman" w:hAnsi="Times New Roman" w:cs="Times New Roman"/>
          <w:sz w:val="24"/>
          <w:szCs w:val="24"/>
        </w:rPr>
        <w:t xml:space="preserve">ул. Школьная д.д.7,9– </w:t>
      </w:r>
      <w:proofErr w:type="spellStart"/>
      <w:r w:rsidRPr="006B4C37">
        <w:rPr>
          <w:rFonts w:ascii="Times New Roman" w:hAnsi="Times New Roman" w:cs="Times New Roman"/>
          <w:sz w:val="24"/>
          <w:szCs w:val="24"/>
        </w:rPr>
        <w:t>ул</w:t>
      </w:r>
      <w:proofErr w:type="gramStart"/>
      <w:r w:rsidRPr="006B4C37">
        <w:rPr>
          <w:rFonts w:ascii="Times New Roman" w:hAnsi="Times New Roman" w:cs="Times New Roman"/>
          <w:sz w:val="24"/>
          <w:szCs w:val="24"/>
        </w:rPr>
        <w:t>.С</w:t>
      </w:r>
      <w:proofErr w:type="gramEnd"/>
      <w:r w:rsidRPr="006B4C37">
        <w:rPr>
          <w:rFonts w:ascii="Times New Roman" w:hAnsi="Times New Roman" w:cs="Times New Roman"/>
          <w:sz w:val="24"/>
          <w:szCs w:val="24"/>
        </w:rPr>
        <w:t>вязи</w:t>
      </w:r>
      <w:proofErr w:type="spellEnd"/>
      <w:r w:rsidRPr="006B4C37">
        <w:rPr>
          <w:rFonts w:ascii="Times New Roman" w:hAnsi="Times New Roman" w:cs="Times New Roman"/>
          <w:sz w:val="24"/>
          <w:szCs w:val="24"/>
        </w:rPr>
        <w:t>, д.4</w:t>
      </w:r>
      <w:r>
        <w:rPr>
          <w:rFonts w:ascii="Times New Roman" w:hAnsi="Times New Roman" w:cs="Times New Roman"/>
          <w:sz w:val="24"/>
          <w:szCs w:val="24"/>
        </w:rPr>
        <w:t>,</w:t>
      </w:r>
    </w:p>
    <w:p w:rsidR="00873B0A" w:rsidRPr="006B4C37" w:rsidRDefault="00873B0A" w:rsidP="00873B0A">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6B4C37">
        <w:rPr>
          <w:rFonts w:ascii="Times New Roman" w:hAnsi="Times New Roman" w:cs="Times New Roman"/>
          <w:sz w:val="24"/>
          <w:szCs w:val="24"/>
        </w:rPr>
        <w:t xml:space="preserve"> ул. Ленинградская, д.д.5, 5а-</w:t>
      </w:r>
      <w:r>
        <w:rPr>
          <w:rFonts w:ascii="Times New Roman" w:hAnsi="Times New Roman" w:cs="Times New Roman"/>
          <w:sz w:val="24"/>
          <w:szCs w:val="24"/>
        </w:rPr>
        <w:t>дополнение</w:t>
      </w:r>
      <w:r w:rsidRPr="006B4C37">
        <w:rPr>
          <w:rFonts w:ascii="Times New Roman" w:hAnsi="Times New Roman" w:cs="Times New Roman"/>
          <w:sz w:val="24"/>
          <w:szCs w:val="24"/>
        </w:rPr>
        <w:t xml:space="preserve"> существующего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дизайн-проекта</w:t>
      </w:r>
      <w:proofErr w:type="gramEnd"/>
      <w:r w:rsidRPr="006B4C37">
        <w:rPr>
          <w:rFonts w:ascii="Times New Roman" w:hAnsi="Times New Roman" w:cs="Times New Roman"/>
          <w:sz w:val="24"/>
          <w:szCs w:val="24"/>
        </w:rPr>
        <w:t>;</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В рамках МП «Энергосбережение и повышение энергетической эффективности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приобретено и установлено 9 энергосберегающих светильников.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архитектуры и землепользования: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рассмотрено 67 заявлений граждан и юридических лиц с подготовкой ответов;</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lastRenderedPageBreak/>
        <w:t>- оказано 97 муниципальных услуг гражданам и юридическим лицам (присвоение адресов объектам недвижимости, рассмотрение уведомлений  о начале строительства, об окончании строительства, предоставление земельных участков в СНТ, договоры аренды, договоры купли - продажи  земельных участков, выдача разрешений на использование земельных участков без их предоставления, разрешение размещения объектов на земельных участках без их предоставления);</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оформлено 144 межведомственных запроса (выписок из ЕГРП, кадастровых паспортов объектов недвижимости, выписок из ЕГРЮЛ в целях оказания муниципальных услуг и установления владельцев объектов недвижимости на территории поселения (по земле);</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 расчет годовой арендной платы арендаторам земельных участков с направлением им уведомлений (юридические и физические лица – 30 договоров);</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согласовано 48 комплектов градостроительной документации (проекты планировки, проекты межевания, схемы);</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проведено 2 аукциона по продаже права собственности на 4 </w:t>
      </w:r>
      <w:proofErr w:type="gramStart"/>
      <w:r w:rsidRPr="00511D38">
        <w:rPr>
          <w:rFonts w:ascii="Times New Roman" w:hAnsi="Times New Roman" w:cs="Times New Roman"/>
          <w:sz w:val="24"/>
          <w:szCs w:val="24"/>
        </w:rPr>
        <w:t>земельных</w:t>
      </w:r>
      <w:proofErr w:type="gramEnd"/>
      <w:r w:rsidRPr="00511D38">
        <w:rPr>
          <w:rFonts w:ascii="Times New Roman" w:hAnsi="Times New Roman" w:cs="Times New Roman"/>
          <w:sz w:val="24"/>
          <w:szCs w:val="24"/>
        </w:rPr>
        <w:t xml:space="preserve"> участка, по итогам заключен 1 договор купли-продажи земельных участка;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без торгов заключены: 6 договоров купли-продажи земельных участков, 1 договор аренды земельного участка (в соответствии с поступающими заявлениями);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подготовлено 56 нормативных документов (постановлений) по разрешениям на использование земли и на размещение объектов без предоставления земельных участков (в целях газоснабжения индивидуальных жилых домов);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подготовлено 38 отчетов по предоставлению земельных участков в аренду, в собственность, по продаже;</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подготовлено 22 отчета по выдаче уведомлений о планируемом строительстве и об окончании строительства (ИЖС);</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проведено 25 мероприятий по регистрации вновь выстроенных индивидуальных жилых домов, договоров купли-продажи земельных участков, аренды, предоставление бесплатно многодетным семьям - в Управлении Росреестра без привлечения граждан, через систему «</w:t>
      </w:r>
      <w:proofErr w:type="spellStart"/>
      <w:r w:rsidRPr="00511D38">
        <w:rPr>
          <w:rFonts w:ascii="Times New Roman" w:hAnsi="Times New Roman" w:cs="Times New Roman"/>
          <w:sz w:val="24"/>
          <w:szCs w:val="24"/>
        </w:rPr>
        <w:t>Технокад</w:t>
      </w:r>
      <w:proofErr w:type="spellEnd"/>
      <w:r w:rsidRPr="00511D38">
        <w:rPr>
          <w:rFonts w:ascii="Times New Roman" w:hAnsi="Times New Roman" w:cs="Times New Roman"/>
          <w:sz w:val="24"/>
          <w:szCs w:val="24"/>
        </w:rPr>
        <w:t>», а также направление документов в бумажном варианте через МФЦ;</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поставлены на кадастровый учет 4 земельных участка в соответствии с заявлениями физических лиц в целях заключения договоров продажи и аренды (</w:t>
      </w:r>
      <w:proofErr w:type="gramStart"/>
      <w:r w:rsidRPr="00511D38">
        <w:rPr>
          <w:rFonts w:ascii="Times New Roman" w:hAnsi="Times New Roman" w:cs="Times New Roman"/>
          <w:sz w:val="24"/>
          <w:szCs w:val="24"/>
        </w:rPr>
        <w:t>Московское</w:t>
      </w:r>
      <w:proofErr w:type="gramEnd"/>
      <w:r w:rsidRPr="00511D38">
        <w:rPr>
          <w:rFonts w:ascii="Times New Roman" w:hAnsi="Times New Roman" w:cs="Times New Roman"/>
          <w:sz w:val="24"/>
          <w:szCs w:val="24"/>
        </w:rPr>
        <w:t>, 190в, Связи, 14, Станционная, 15, Станционная, 18);</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сформированы 18 новых земельных участков для предоставления </w:t>
      </w:r>
      <w:proofErr w:type="gramStart"/>
      <w:r w:rsidRPr="00511D38">
        <w:rPr>
          <w:rFonts w:ascii="Times New Roman" w:hAnsi="Times New Roman" w:cs="Times New Roman"/>
          <w:sz w:val="24"/>
          <w:szCs w:val="24"/>
        </w:rPr>
        <w:t>многодетным</w:t>
      </w:r>
      <w:proofErr w:type="gramEnd"/>
      <w:r w:rsidRPr="00511D38">
        <w:rPr>
          <w:rFonts w:ascii="Times New Roman" w:hAnsi="Times New Roman" w:cs="Times New Roman"/>
          <w:sz w:val="24"/>
          <w:szCs w:val="24"/>
        </w:rPr>
        <w:t xml:space="preserve"> и организации аукционов;</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предоставлены</w:t>
      </w:r>
      <w:proofErr w:type="gramEnd"/>
      <w:r w:rsidRPr="00511D38">
        <w:rPr>
          <w:rFonts w:ascii="Times New Roman" w:hAnsi="Times New Roman" w:cs="Times New Roman"/>
          <w:sz w:val="24"/>
          <w:szCs w:val="24"/>
        </w:rPr>
        <w:t xml:space="preserve"> многодетным семьям бесплатно 6 земельных участков.</w:t>
      </w:r>
    </w:p>
    <w:p w:rsidR="00873B0A" w:rsidRPr="00511D38" w:rsidRDefault="00873B0A" w:rsidP="00873B0A">
      <w:pPr>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финансово-экономической деятельности: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 отчетном периоде объявлено 22 электронных аукциона на общую сумму 6 249 300,25 руб., по итогам процедур (состоявшихся и несостоявшихся по причине подачи одной заявки) заключены муниципальные контракты на общую сумму 6 083 557,28 руб., экономия в целом составила 335 456,70 руб.;</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color w:val="7030A0"/>
          <w:sz w:val="24"/>
          <w:szCs w:val="24"/>
        </w:rPr>
      </w:pPr>
      <w:proofErr w:type="gramStart"/>
      <w:r w:rsidRPr="00511D38">
        <w:rPr>
          <w:rFonts w:ascii="Times New Roman" w:hAnsi="Times New Roman" w:cs="Times New Roman"/>
          <w:sz w:val="24"/>
          <w:szCs w:val="24"/>
        </w:rPr>
        <w:t xml:space="preserve">- заключено 23 муниципальных контракта с единственным поставщиком по </w:t>
      </w:r>
      <w:proofErr w:type="spellStart"/>
      <w:r w:rsidRPr="00511D38">
        <w:rPr>
          <w:rFonts w:ascii="Times New Roman" w:hAnsi="Times New Roman" w:cs="Times New Roman"/>
          <w:sz w:val="24"/>
          <w:szCs w:val="24"/>
        </w:rPr>
        <w:t>п.п</w:t>
      </w:r>
      <w:proofErr w:type="spellEnd"/>
      <w:r w:rsidRPr="00511D38">
        <w:rPr>
          <w:rFonts w:ascii="Times New Roman" w:hAnsi="Times New Roman" w:cs="Times New Roman"/>
          <w:sz w:val="24"/>
          <w:szCs w:val="24"/>
        </w:rPr>
        <w:t xml:space="preserve">. 1, </w:t>
      </w:r>
      <w:proofErr w:type="spellStart"/>
      <w:r w:rsidRPr="00511D38">
        <w:rPr>
          <w:rFonts w:ascii="Times New Roman" w:hAnsi="Times New Roman" w:cs="Times New Roman"/>
          <w:sz w:val="24"/>
          <w:szCs w:val="24"/>
        </w:rPr>
        <w:t>п.п</w:t>
      </w:r>
      <w:proofErr w:type="spellEnd"/>
      <w:r w:rsidRPr="00511D38">
        <w:rPr>
          <w:rFonts w:ascii="Times New Roman" w:hAnsi="Times New Roman" w:cs="Times New Roman"/>
          <w:sz w:val="24"/>
          <w:szCs w:val="24"/>
        </w:rPr>
        <w:t xml:space="preserve">. 8, </w:t>
      </w:r>
      <w:proofErr w:type="spellStart"/>
      <w:r w:rsidRPr="00511D38">
        <w:rPr>
          <w:rFonts w:ascii="Times New Roman" w:hAnsi="Times New Roman" w:cs="Times New Roman"/>
          <w:sz w:val="24"/>
          <w:szCs w:val="24"/>
        </w:rPr>
        <w:t>п.п</w:t>
      </w:r>
      <w:proofErr w:type="spellEnd"/>
      <w:r w:rsidRPr="00511D38">
        <w:rPr>
          <w:rFonts w:ascii="Times New Roman" w:hAnsi="Times New Roman" w:cs="Times New Roman"/>
          <w:sz w:val="24"/>
          <w:szCs w:val="24"/>
        </w:rPr>
        <w:t xml:space="preserve">. 22, </w:t>
      </w:r>
      <w:proofErr w:type="spellStart"/>
      <w:r w:rsidRPr="00511D38">
        <w:rPr>
          <w:rFonts w:ascii="Times New Roman" w:hAnsi="Times New Roman" w:cs="Times New Roman"/>
          <w:sz w:val="24"/>
          <w:szCs w:val="24"/>
        </w:rPr>
        <w:t>п.п</w:t>
      </w:r>
      <w:proofErr w:type="spellEnd"/>
      <w:r w:rsidRPr="00511D38">
        <w:rPr>
          <w:rFonts w:ascii="Times New Roman" w:hAnsi="Times New Roman" w:cs="Times New Roman"/>
          <w:sz w:val="24"/>
          <w:szCs w:val="24"/>
        </w:rPr>
        <w:t xml:space="preserve">. 29 п. 1 ст. 93 федерального закона «О контрактной системе в сфере закупок товаров, работ, услуг для обеспечения государственных и муниципальных нужд» от 05.04.2013 №44-ФЗ на общую сумму 4 691 636,91 руб., заключено 50 договоров по </w:t>
      </w:r>
      <w:proofErr w:type="spellStart"/>
      <w:r w:rsidRPr="00511D38">
        <w:rPr>
          <w:rFonts w:ascii="Times New Roman" w:hAnsi="Times New Roman" w:cs="Times New Roman"/>
          <w:sz w:val="24"/>
          <w:szCs w:val="24"/>
        </w:rPr>
        <w:t>п.п</w:t>
      </w:r>
      <w:proofErr w:type="spellEnd"/>
      <w:r w:rsidRPr="00511D38">
        <w:rPr>
          <w:rFonts w:ascii="Times New Roman" w:hAnsi="Times New Roman" w:cs="Times New Roman"/>
          <w:sz w:val="24"/>
          <w:szCs w:val="24"/>
        </w:rPr>
        <w:t>. 4 п. 1</w:t>
      </w:r>
      <w:proofErr w:type="gramEnd"/>
      <w:r w:rsidRPr="00511D38">
        <w:rPr>
          <w:rFonts w:ascii="Times New Roman" w:hAnsi="Times New Roman" w:cs="Times New Roman"/>
          <w:sz w:val="24"/>
          <w:szCs w:val="24"/>
        </w:rPr>
        <w:t xml:space="preserve"> ст. 93 - на общую сумму 1 663 184,75руб.;</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проведено 4 заседания комиссии по обеспечению полноты поступления налоговых и неналоговых доходов, на 1-м заседании произведена оценка поступления платы за аренду имущества (нежилых помещений), находящегося в муниципальной собственности, от арендатора – юридического лица (погашена задолженность по пеням на сумму 3 669,03 руб.), на 2-м заседании произведена оценка поступления платы за аренду имущества (нежилых помещений), находящегося в муниципальной собственности, от арендатора – физического</w:t>
      </w:r>
      <w:proofErr w:type="gramEnd"/>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 xml:space="preserve">лица (погашена задолженность на сумму 71 500,00 руб.), на 3-м заседании произведена оценка поступления платы за аренду земельного участка, государственная собственность на которые не разграничена, от арендатора – физического лица (погашена задолженность на сумму 370,00 </w:t>
      </w:r>
      <w:r w:rsidRPr="00511D38">
        <w:rPr>
          <w:rFonts w:ascii="Times New Roman" w:hAnsi="Times New Roman" w:cs="Times New Roman"/>
          <w:sz w:val="24"/>
          <w:szCs w:val="24"/>
        </w:rPr>
        <w:lastRenderedPageBreak/>
        <w:t>руб.), на 4-м заседании произведена оценка поступления платы за аренду земельного участка от арендатора – физического лица (погашена задолженность на сумму 8 603,25 руб.).</w:t>
      </w:r>
      <w:proofErr w:type="gramEnd"/>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 xml:space="preserve">В сфере деятельности по противопожарной безопасности </w:t>
      </w: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и предупреждению чрезвычайных ситуаций:</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color w:val="7030A0"/>
          <w:sz w:val="24"/>
          <w:szCs w:val="24"/>
        </w:rPr>
      </w:pPr>
      <w:r w:rsidRPr="00511D38">
        <w:rPr>
          <w:rFonts w:ascii="Times New Roman" w:hAnsi="Times New Roman" w:cs="Times New Roman"/>
          <w:sz w:val="24"/>
          <w:szCs w:val="24"/>
        </w:rPr>
        <w:t>- проведено 4 заседания комиссии по чрезвычайным ситуациям и пожарной безопасности;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проведено 110 инструктажей по гражданской обороне, чрезвычайным ситуациям и пожарной безопасности;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Безопасность на территории Рябовского городского поселения Тосненского района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осуществлены 2 проверки 17 пожарных гидрантов;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организовано обслуживание пожарной сигнализации в здании администрации и дома культуры;</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произведен ремонт электрощитов в здании дома культуры.</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прочих сферах деятельности администрации: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выдана</w:t>
      </w:r>
      <w:proofErr w:type="gramEnd"/>
      <w:r w:rsidRPr="00511D38">
        <w:rPr>
          <w:rFonts w:ascii="Times New Roman" w:hAnsi="Times New Roman" w:cs="Times New Roman"/>
          <w:sz w:val="24"/>
          <w:szCs w:val="24"/>
        </w:rPr>
        <w:t xml:space="preserve"> 5 справок на день смерти;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289 справок формы 9;</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3 справки формы 7;</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11 справок о регистрации (для получения паспорта);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выдано 77 справок об отсутствии в домах централизованного тепло- и газоснабжения; </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6 справок в отдел опеки и попечительства;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4 справки в комитет по социальной защите населения;</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составлено 3 акта </w:t>
      </w:r>
      <w:proofErr w:type="gramStart"/>
      <w:r w:rsidRPr="00511D38">
        <w:rPr>
          <w:rFonts w:ascii="Times New Roman" w:hAnsi="Times New Roman" w:cs="Times New Roman"/>
          <w:sz w:val="24"/>
          <w:szCs w:val="24"/>
        </w:rPr>
        <w:t>жилищно – бытовых</w:t>
      </w:r>
      <w:proofErr w:type="gramEnd"/>
      <w:r w:rsidRPr="00511D38">
        <w:rPr>
          <w:rFonts w:ascii="Times New Roman" w:hAnsi="Times New Roman" w:cs="Times New Roman"/>
          <w:sz w:val="24"/>
          <w:szCs w:val="24"/>
        </w:rPr>
        <w:t xml:space="preserve"> условий;</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составлено 20 актов по проверке соблюдения требований земельного законодательства;</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составлено 17 актов обследования  зеленых насаждений;</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16 постановлений о предоставлении разрешения на снос зеленых насаждений;</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выдано 1 предписание об устранении нарушения требований по поддержке эстетического состояния территорий поселения;</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организован экологический патруль на территории поселения – 4 мероприятия; </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color w:val="7030A0"/>
          <w:sz w:val="24"/>
          <w:szCs w:val="24"/>
        </w:rPr>
        <w:t xml:space="preserve">- </w:t>
      </w:r>
      <w:r w:rsidRPr="00511D38">
        <w:rPr>
          <w:rFonts w:ascii="Times New Roman" w:hAnsi="Times New Roman" w:cs="Times New Roman"/>
          <w:sz w:val="24"/>
          <w:szCs w:val="24"/>
        </w:rPr>
        <w:t>организовано ежедневное обследование объектов торговли, общественного питания и бытового обслуживания на предмет соблюдения карантинных мер, использования персоналом средств индивидуальной защиты;</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 еженедельный мониторинг торговых точек и аптек на предмет наличия в продаже средств индивидуальной защиты;</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направлено 5 запросов в МВД для составления протоколов по административным правонарушениям;</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составлено 6 протоколов об административных правонарушениях;</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планомерно проводится работа с гражданами-задолжниками  по оплате за жилое помещение и коммунальные услуги, направлено 10 уведомлений гражданам с требованием о погашении задолженности по плате за наем, содержание общедомового имущества и жилищно-коммунальные услуги;</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организована подача искового заявления на 1 должника о принудительном выселении ее и членов ее семьи из занимаемого жилого помещения в связи с несоблюдением обязанности по содержанию муниципального жилого фонда;</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организована подача искового заявления на 1 гражданина о признания его утратившим право пользования жилым помещением (комната в коммунальной квартире) в связи с нахождением гражданина в розыске более 5 лет, заявление удовлетворено, жилое помещение освобождено, подготавливается оценка для дальнейшей реализации муниципального имущества по заявлению заинтересованных лиц;</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lastRenderedPageBreak/>
        <w:t>- оформлено 60 межведомственных запросов (выписок из ЕГРН) в целях проведения муниципального земельного контроля;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оформлены статистические отчеты– 5 шт. (22-ЖКХ (реформа). 1-КХ, 1-КР, 3-ДГ (МО); 1-ФД); </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оформлен отчет о соблюдении лимитов потребления коммунальных услуг организациями и учреждениями, финансируемых из местного бюджета – 1 шт.;</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оказана помощь в вопросах оформления регистрации 11 гражданам;</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оказана помощь в вопросах снятия с регистрационного учета 17 гражданам;</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проведено 4 заседания комиссии по противодействию коррупции;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организована работа с муниципальными служащими администрации и депутатами совета депутатов поселения по сбору сведений о доходах, расходах, имуществе и обязательствах имущественного характера за отчетный 2019 год, по сбору сведений об адресах и (или) сайтах в сети «Интернет», на которых муниципальными служащими размещалась общедоступная информация;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организовано проведение 10 заседаний совета депутатов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осуществляются подготовительные мероприятия по проведению переписи населения (выявление отсутствия аншлагов на домах, подбор переписного персонала, проведение совещаний с председателями СНТ и управляющими кампаниями (проведено 3 совещания) и др.);</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pStyle w:val="a3"/>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«Противодействие экстремизму и профилактика терроризма на территории Рябовского городского поселения»»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Безопасность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приобретены памятки по противодействию экстремизму и профилактике терроризма.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sz w:val="24"/>
          <w:szCs w:val="24"/>
        </w:rPr>
      </w:pPr>
      <w:r w:rsidRPr="00511D38">
        <w:rPr>
          <w:rFonts w:ascii="Times New Roman" w:hAnsi="Times New Roman" w:cs="Times New Roman"/>
          <w:b/>
          <w:sz w:val="24"/>
          <w:szCs w:val="24"/>
        </w:rPr>
        <w:t>В сфере</w:t>
      </w:r>
      <w:r w:rsidRPr="00511D38">
        <w:rPr>
          <w:rFonts w:ascii="Times New Roman" w:hAnsi="Times New Roman" w:cs="Times New Roman"/>
          <w:sz w:val="24"/>
          <w:szCs w:val="24"/>
        </w:rPr>
        <w:t xml:space="preserve"> </w:t>
      </w:r>
      <w:r w:rsidRPr="00511D38">
        <w:rPr>
          <w:rFonts w:ascii="Times New Roman" w:hAnsi="Times New Roman" w:cs="Times New Roman"/>
          <w:b/>
          <w:sz w:val="24"/>
          <w:szCs w:val="24"/>
        </w:rPr>
        <w:t>культуры и спорта: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заключено соглашение с Комитетом финансов Ленинградской области, предметом соглашения является предоставление субсидии в рамках поддержки развития общественной инфраструктуры муниципального значения на приобретение спортивного оборудования и инвентаря за счет средств депутата </w:t>
      </w:r>
      <w:proofErr w:type="spellStart"/>
      <w:r w:rsidRPr="00511D38">
        <w:rPr>
          <w:rFonts w:ascii="Times New Roman" w:hAnsi="Times New Roman" w:cs="Times New Roman"/>
          <w:sz w:val="24"/>
          <w:szCs w:val="24"/>
        </w:rPr>
        <w:t>ЗакСа</w:t>
      </w:r>
      <w:proofErr w:type="spellEnd"/>
      <w:r w:rsidRPr="00511D38">
        <w:rPr>
          <w:rFonts w:ascii="Times New Roman" w:hAnsi="Times New Roman" w:cs="Times New Roman"/>
          <w:sz w:val="24"/>
          <w:szCs w:val="24"/>
        </w:rPr>
        <w:t xml:space="preserve"> Ленинградской области </w:t>
      </w:r>
      <w:proofErr w:type="spellStart"/>
      <w:r w:rsidRPr="00511D38">
        <w:rPr>
          <w:rFonts w:ascii="Times New Roman" w:hAnsi="Times New Roman" w:cs="Times New Roman"/>
          <w:sz w:val="24"/>
          <w:szCs w:val="24"/>
        </w:rPr>
        <w:t>Тирона</w:t>
      </w:r>
      <w:proofErr w:type="spellEnd"/>
      <w:r w:rsidRPr="00511D38">
        <w:rPr>
          <w:rFonts w:ascii="Times New Roman" w:hAnsi="Times New Roman" w:cs="Times New Roman"/>
          <w:sz w:val="24"/>
          <w:szCs w:val="24"/>
        </w:rPr>
        <w:t xml:space="preserve"> Е.В.;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 «Развитие физической культуры и спорта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оборудование и инвентарь приобретены (за счет средств субсидии из областного бюджета и бюджета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заключено соглашение с Комитетом по культуре Ленинградской области, предметом соглашения является предоставление субсидии на обеспечение стимулирующих выплат работникам МКУК «Пельгорский дом культуры»;</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Развитие культуры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(за счет средств субсидии из областного бюджета и бюджета поселения) достигнуты следующие результаты:</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исполнение «дорожной карты» по совершенствованию оплаты труда работников учреждения по итогам 2020 года: средняя зарплата штатных работников составляет 100% от запланированного результата (37 </w:t>
      </w:r>
      <w:r>
        <w:rPr>
          <w:rFonts w:ascii="Times New Roman" w:hAnsi="Times New Roman" w:cs="Times New Roman"/>
          <w:sz w:val="24"/>
          <w:szCs w:val="24"/>
        </w:rPr>
        <w:t>10</w:t>
      </w:r>
      <w:r w:rsidRPr="00511D38">
        <w:rPr>
          <w:rFonts w:ascii="Times New Roman" w:hAnsi="Times New Roman" w:cs="Times New Roman"/>
          <w:sz w:val="24"/>
          <w:szCs w:val="24"/>
        </w:rPr>
        <w:t>0 рублей).</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i/>
          <w:sz w:val="24"/>
          <w:szCs w:val="24"/>
        </w:rPr>
      </w:pPr>
      <w:r w:rsidRPr="00511D38">
        <w:rPr>
          <w:rFonts w:ascii="Times New Roman" w:hAnsi="Times New Roman" w:cs="Times New Roman"/>
          <w:b/>
          <w:i/>
          <w:sz w:val="24"/>
          <w:szCs w:val="24"/>
        </w:rPr>
        <w:t>О планах и задачах на 2021 год</w:t>
      </w: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дорожного хозяйства планируется:</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по постановке на государственный кадастровый учет дорог местного значения, оформлению права собственности на них;</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заключить соглашение с Комитетом по дорожному хозяйству Ленинградской области на участие в государственной программе Ленинградской области «Развитие автомобильных дорог Ленинградской области», предметом соглашения будет предоставление субсидии на ремонт участка дороги общего пользования местного значения (ул. 1-я линия, от Пельгорского шоссе до разворотного кольца автобусов);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lastRenderedPageBreak/>
        <w:t>В рамках МП «Развитие автомобильных дорог Рябовского городского поселения Тосненского района Ленинградской области»:</w:t>
      </w:r>
    </w:p>
    <w:p w:rsidR="00873B0A" w:rsidRPr="00511D38" w:rsidRDefault="00873B0A" w:rsidP="00873B0A">
      <w:pPr>
        <w:spacing w:after="0" w:line="240" w:lineRule="auto"/>
        <w:ind w:firstLine="567"/>
        <w:jc w:val="both"/>
        <w:rPr>
          <w:rFonts w:ascii="Times New Roman" w:hAnsi="Times New Roman" w:cs="Times New Roman"/>
          <w:color w:val="984806" w:themeColor="accent6" w:themeShade="80"/>
          <w:sz w:val="24"/>
          <w:szCs w:val="24"/>
        </w:rPr>
      </w:pPr>
      <w:r w:rsidRPr="00511D38">
        <w:rPr>
          <w:rFonts w:ascii="Times New Roman" w:hAnsi="Times New Roman" w:cs="Times New Roman"/>
          <w:sz w:val="24"/>
          <w:szCs w:val="24"/>
        </w:rPr>
        <w:t>- продолжать мероприятия по содержанию дорог;</w:t>
      </w:r>
    </w:p>
    <w:p w:rsidR="00873B0A" w:rsidRPr="00511D38" w:rsidRDefault="00873B0A" w:rsidP="00873B0A">
      <w:pPr>
        <w:spacing w:after="0" w:line="240" w:lineRule="auto"/>
        <w:ind w:firstLine="567"/>
        <w:jc w:val="both"/>
        <w:rPr>
          <w:rFonts w:ascii="Times New Roman" w:hAnsi="Times New Roman" w:cs="Times New Roman"/>
          <w:color w:val="984806" w:themeColor="accent6" w:themeShade="80"/>
          <w:sz w:val="24"/>
          <w:szCs w:val="24"/>
        </w:rPr>
      </w:pPr>
      <w:r w:rsidRPr="00511D38">
        <w:rPr>
          <w:rFonts w:ascii="Times New Roman" w:hAnsi="Times New Roman" w:cs="Times New Roman"/>
          <w:sz w:val="24"/>
          <w:szCs w:val="24"/>
        </w:rPr>
        <w:t>- продолжать мероприятия по подготовке документации для ремонта дорог (изготовление сметной документации, экспертиза сметной документации)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произвести ремонт дороги общего пользования местного значения по ул. 1-я линия, от Пельгорского шоссе до разворотного кольца автобусов (за счет средств субсидии из областного бюджета и бюджета поселения);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произвести ремонт дорог общего пользования местного значения по ул. </w:t>
      </w:r>
      <w:proofErr w:type="gramStart"/>
      <w:r w:rsidRPr="00511D38">
        <w:rPr>
          <w:rFonts w:ascii="Times New Roman" w:hAnsi="Times New Roman" w:cs="Times New Roman"/>
          <w:sz w:val="24"/>
          <w:szCs w:val="24"/>
        </w:rPr>
        <w:t>Средней</w:t>
      </w:r>
      <w:proofErr w:type="gramEnd"/>
      <w:r w:rsidRPr="00511D38">
        <w:rPr>
          <w:rFonts w:ascii="Times New Roman" w:hAnsi="Times New Roman" w:cs="Times New Roman"/>
          <w:sz w:val="24"/>
          <w:szCs w:val="24"/>
        </w:rPr>
        <w:t xml:space="preserve">, по ул. Заводской; </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приобрести 90 м</w:t>
      </w:r>
      <w:r w:rsidRPr="00511D38">
        <w:rPr>
          <w:rFonts w:ascii="Times New Roman" w:hAnsi="Times New Roman" w:cs="Times New Roman"/>
          <w:sz w:val="24"/>
          <w:szCs w:val="24"/>
          <w:vertAlign w:val="superscript"/>
        </w:rPr>
        <w:t>3</w:t>
      </w:r>
      <w:r w:rsidRPr="00511D38">
        <w:rPr>
          <w:rFonts w:ascii="Times New Roman" w:hAnsi="Times New Roman" w:cs="Times New Roman"/>
          <w:sz w:val="24"/>
          <w:szCs w:val="24"/>
        </w:rPr>
        <w:t xml:space="preserve"> щебня для ремонта дорог.</w:t>
      </w:r>
    </w:p>
    <w:p w:rsidR="00873B0A" w:rsidRPr="00511D38" w:rsidRDefault="00873B0A" w:rsidP="00873B0A">
      <w:pPr>
        <w:pStyle w:val="a9"/>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«Повышение безопасности дорожного движения»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 xml:space="preserve">Безопасность на территории Рябовского городского поселения Тосненского района Ленинградской области» </w:t>
      </w:r>
      <w:r w:rsidRPr="00511D38">
        <w:rPr>
          <w:rFonts w:ascii="Times New Roman" w:hAnsi="Times New Roman" w:cs="Times New Roman"/>
          <w:sz w:val="24"/>
          <w:szCs w:val="24"/>
        </w:rPr>
        <w:t>планируется продолжать мероприятия по изготовлению проекта организации дорожного движения (дислокации дорожных знаков) на части улиц.</w:t>
      </w:r>
    </w:p>
    <w:p w:rsidR="00873B0A" w:rsidRPr="00511D38" w:rsidRDefault="00873B0A" w:rsidP="00873B0A">
      <w:pPr>
        <w:spacing w:after="0" w:line="240" w:lineRule="auto"/>
        <w:ind w:firstLine="567"/>
        <w:jc w:val="both"/>
        <w:rPr>
          <w:rFonts w:ascii="Times New Roman" w:hAnsi="Times New Roman" w:cs="Times New Roman"/>
          <w:b/>
          <w:sz w:val="24"/>
          <w:szCs w:val="24"/>
        </w:rPr>
      </w:pPr>
    </w:p>
    <w:p w:rsidR="00873B0A" w:rsidRPr="00511D38" w:rsidRDefault="00873B0A" w:rsidP="00873B0A">
      <w:pPr>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жилищного хозяйства</w:t>
      </w:r>
      <w:r w:rsidRPr="00511D38">
        <w:rPr>
          <w:rFonts w:ascii="Times New Roman" w:hAnsi="Times New Roman" w:cs="Times New Roman"/>
          <w:sz w:val="24"/>
          <w:szCs w:val="24"/>
        </w:rPr>
        <w:t xml:space="preserve"> </w:t>
      </w:r>
      <w:r w:rsidRPr="00511D38">
        <w:rPr>
          <w:rFonts w:ascii="Times New Roman" w:hAnsi="Times New Roman" w:cs="Times New Roman"/>
          <w:b/>
          <w:sz w:val="24"/>
          <w:szCs w:val="24"/>
        </w:rPr>
        <w:t>планируется:</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необходимые для оказания</w:t>
      </w:r>
      <w:r w:rsidRPr="00511D38">
        <w:rPr>
          <w:rFonts w:ascii="Times New Roman" w:hAnsi="Times New Roman" w:cs="Times New Roman"/>
          <w:b/>
          <w:sz w:val="24"/>
          <w:szCs w:val="24"/>
        </w:rPr>
        <w:t xml:space="preserve"> </w:t>
      </w:r>
      <w:r w:rsidRPr="00511D38">
        <w:rPr>
          <w:rFonts w:ascii="Times New Roman" w:hAnsi="Times New Roman" w:cs="Times New Roman"/>
          <w:sz w:val="24"/>
          <w:szCs w:val="24"/>
        </w:rPr>
        <w:t>муниципальных услуг, том числе: заседания жилищной комиссии по решению жилищных вопросов граждан, заседания МВК, консультирование граждан по жилищным вопросам;</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продолжать претензионную работу с гражданами, самовольно занимающими жилое помещение без правоустанавливающих документов;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продолжать работу с участниками жилищных программ, с гражданами, проживающими в аварийном жилищном фонде. </w:t>
      </w:r>
    </w:p>
    <w:p w:rsidR="00873B0A" w:rsidRPr="00511D38" w:rsidRDefault="00873B0A" w:rsidP="00873B0A">
      <w:pPr>
        <w:spacing w:after="0" w:line="240" w:lineRule="auto"/>
        <w:ind w:firstLine="567"/>
        <w:jc w:val="both"/>
        <w:rPr>
          <w:rFonts w:ascii="Times New Roman" w:hAnsi="Times New Roman" w:cs="Times New Roman"/>
          <w:b/>
          <w:color w:val="984806" w:themeColor="accent6" w:themeShade="80"/>
          <w:sz w:val="24"/>
          <w:szCs w:val="24"/>
        </w:rPr>
      </w:pPr>
    </w:p>
    <w:p w:rsidR="00873B0A" w:rsidRPr="00511D38" w:rsidRDefault="00873B0A" w:rsidP="00873B0A">
      <w:pPr>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коммунального хозяйства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необходимые для организации вывоза мусора с контейнерных площадок, расположенных у 2-х кладбищ поселения, уборке мест накопления и сбора ТКО на территории частного сектора и внутридомовой территории МКД;</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постановка на государственный кадастровый учет газопроводов в мкр. Линии и мкр. Пельгорское, оформление права собственности на них;</w:t>
      </w:r>
    </w:p>
    <w:p w:rsidR="00873B0A" w:rsidRPr="00511D38" w:rsidRDefault="00873B0A" w:rsidP="00873B0A">
      <w:pPr>
        <w:spacing w:after="0" w:line="240" w:lineRule="auto"/>
        <w:ind w:firstLine="567"/>
        <w:jc w:val="both"/>
        <w:rPr>
          <w:rFonts w:ascii="Times New Roman" w:hAnsi="Times New Roman" w:cs="Times New Roman"/>
          <w:i/>
          <w:sz w:val="24"/>
          <w:szCs w:val="24"/>
        </w:rPr>
      </w:pPr>
    </w:p>
    <w:p w:rsidR="00873B0A" w:rsidRPr="00511D38" w:rsidRDefault="00873B0A" w:rsidP="00873B0A">
      <w:pPr>
        <w:spacing w:after="0" w:line="240" w:lineRule="auto"/>
        <w:ind w:firstLine="567"/>
        <w:jc w:val="both"/>
        <w:rPr>
          <w:rFonts w:ascii="Times New Roman" w:hAnsi="Times New Roman" w:cs="Times New Roman"/>
          <w:b/>
          <w:sz w:val="24"/>
          <w:szCs w:val="24"/>
        </w:rPr>
      </w:pPr>
      <w:r w:rsidRPr="00511D38">
        <w:rPr>
          <w:rFonts w:ascii="Times New Roman" w:hAnsi="Times New Roman" w:cs="Times New Roman"/>
          <w:i/>
          <w:sz w:val="24"/>
          <w:szCs w:val="24"/>
        </w:rPr>
        <w:t>В рамках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Газификация территории Рябовского городского поселения Тосненского района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организация технического обслуживания 6-ти газопроводов; </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страхование сети газоснабжения.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благоустройства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В рамках МП «Благоустройство территории Рябовского городского поселения Тосненского района Ленинградской области»:</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продолжать мероприятия по содержанию объектов благоустройства, в том числе: обслуживание сетей уличного освещения, </w:t>
      </w:r>
      <w:proofErr w:type="spellStart"/>
      <w:r w:rsidRPr="00511D38">
        <w:rPr>
          <w:rFonts w:ascii="Times New Roman" w:hAnsi="Times New Roman" w:cs="Times New Roman"/>
          <w:sz w:val="24"/>
          <w:szCs w:val="24"/>
        </w:rPr>
        <w:t>акарицидная</w:t>
      </w:r>
      <w:proofErr w:type="spellEnd"/>
      <w:r w:rsidRPr="00511D38">
        <w:rPr>
          <w:rFonts w:ascii="Times New Roman" w:hAnsi="Times New Roman" w:cs="Times New Roman"/>
          <w:sz w:val="24"/>
          <w:szCs w:val="24"/>
        </w:rPr>
        <w:t xml:space="preserve"> обработка детских площадок и общественных мест, вырубка (покос) борщевика и покос травы спил деревьев, чистка канав; </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произвести работы по частичной замене объектов уличного освещения (поворот к Рябовской ООШ, на ул. Центральной, на ул. 6 линии, на ул. 1 линии, ул. Заводской);</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B30BC0"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0BC0">
        <w:rPr>
          <w:rFonts w:ascii="Times New Roman" w:hAnsi="Times New Roman" w:cs="Times New Roman"/>
          <w:i/>
          <w:sz w:val="24"/>
          <w:szCs w:val="24"/>
        </w:rPr>
        <w:t>В рамках МП «Формирование комфортной городской среды на территории Рябовского городского поселения Тосненского района Ленинградской области»</w:t>
      </w:r>
      <w:r w:rsidRPr="00B30BC0">
        <w:rPr>
          <w:rFonts w:ascii="Times New Roman" w:hAnsi="Times New Roman" w:cs="Times New Roman"/>
          <w:sz w:val="24"/>
          <w:szCs w:val="24"/>
        </w:rPr>
        <w:t xml:space="preserve"> - изготовление 1 дизайн-проекта общественной территории по адресу: ул. Рычина, около д.8 (МКУК «Пельгорский ДК»</w:t>
      </w:r>
      <w:proofErr w:type="gramEnd"/>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 «Энергосбережение и повышение энергетической эффективности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 приобретение энергосберегающего оборудования.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lastRenderedPageBreak/>
        <w:t xml:space="preserve">В рамках МП «Развитие иных форм местного самоуправления на части территорий г.п. Рябово, являющегося административным центром Рябовского городского поселения Тосненского района Ленинградской области» - </w:t>
      </w:r>
      <w:r w:rsidRPr="00511D38">
        <w:rPr>
          <w:rFonts w:ascii="Times New Roman" w:hAnsi="Times New Roman" w:cs="Times New Roman"/>
          <w:sz w:val="24"/>
          <w:szCs w:val="24"/>
        </w:rPr>
        <w:t>приобретение энергосберегающего оборудования, замена старых и установка новых опор и оборудования для уличного освещения (за счет средств субсидии из областного бюджета и бюджета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 xml:space="preserve">«Предотвращение распространения борщевика Сосновского на территории Рябовского городского поселения Тосненского района Ленинградской области» </w:t>
      </w:r>
      <w:r w:rsidRPr="00511D38">
        <w:rPr>
          <w:rFonts w:ascii="Times New Roman" w:hAnsi="Times New Roman" w:cs="Times New Roman"/>
          <w:sz w:val="24"/>
          <w:szCs w:val="24"/>
        </w:rPr>
        <w:t>- обработка от борщевика химическим способом части территории (за счет средств субсидии из областного бюджета и бюджета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архитектуры и землепользования планируется:</w:t>
      </w:r>
    </w:p>
    <w:p w:rsidR="00873B0A"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1D38">
        <w:rPr>
          <w:rFonts w:ascii="Times New Roman" w:hAnsi="Times New Roman" w:cs="Times New Roman"/>
          <w:sz w:val="24"/>
          <w:szCs w:val="24"/>
        </w:rPr>
        <w:t>- продолжать мероприятия, необходимые для оказания</w:t>
      </w:r>
      <w:r w:rsidRPr="00511D38">
        <w:rPr>
          <w:rFonts w:ascii="Times New Roman" w:hAnsi="Times New Roman" w:cs="Times New Roman"/>
          <w:b/>
          <w:sz w:val="24"/>
          <w:szCs w:val="24"/>
        </w:rPr>
        <w:t xml:space="preserve"> </w:t>
      </w:r>
      <w:r w:rsidRPr="00511D38">
        <w:rPr>
          <w:rFonts w:ascii="Times New Roman" w:hAnsi="Times New Roman" w:cs="Times New Roman"/>
          <w:sz w:val="24"/>
          <w:szCs w:val="24"/>
        </w:rPr>
        <w:t>муниципальных услуг, в том числе:</w:t>
      </w:r>
      <w:r w:rsidRPr="00511D38">
        <w:rPr>
          <w:rFonts w:ascii="Times New Roman" w:hAnsi="Times New Roman" w:cs="Times New Roman"/>
          <w:b/>
          <w:sz w:val="24"/>
          <w:szCs w:val="24"/>
        </w:rPr>
        <w:t xml:space="preserve"> </w:t>
      </w:r>
      <w:r w:rsidRPr="00511D38">
        <w:rPr>
          <w:rFonts w:ascii="Times New Roman" w:hAnsi="Times New Roman" w:cs="Times New Roman"/>
          <w:sz w:val="24"/>
          <w:szCs w:val="24"/>
        </w:rPr>
        <w:t>присвоение адресов объектам недвижимости, рассмотрение уведомлений о начале строительства, об окончании строительства, регистрация вновь выстроенных индивидуальных жилых домов, предоставление земельных участков в СНТ, договоры аренды, договоры купли - продажи земельных участков, предоставление земельных участков бесплатно многодетным семьям выдача разрешений на использование земельных участков без их предоставления, разрешение размещения объектов на земельных</w:t>
      </w:r>
      <w:proofErr w:type="gramEnd"/>
      <w:r w:rsidRPr="00511D38">
        <w:rPr>
          <w:rFonts w:ascii="Times New Roman" w:hAnsi="Times New Roman" w:cs="Times New Roman"/>
          <w:sz w:val="24"/>
          <w:szCs w:val="24"/>
        </w:rPr>
        <w:t xml:space="preserve"> </w:t>
      </w:r>
      <w:proofErr w:type="gramStart"/>
      <w:r w:rsidRPr="00511D38">
        <w:rPr>
          <w:rFonts w:ascii="Times New Roman" w:hAnsi="Times New Roman" w:cs="Times New Roman"/>
          <w:sz w:val="24"/>
          <w:szCs w:val="24"/>
        </w:rPr>
        <w:t>участках</w:t>
      </w:r>
      <w:proofErr w:type="gramEnd"/>
      <w:r w:rsidRPr="00511D38">
        <w:rPr>
          <w:rFonts w:ascii="Times New Roman" w:hAnsi="Times New Roman" w:cs="Times New Roman"/>
          <w:sz w:val="24"/>
          <w:szCs w:val="24"/>
        </w:rPr>
        <w:t xml:space="preserve"> без их предоставления);</w:t>
      </w:r>
    </w:p>
    <w:p w:rsidR="00873B0A" w:rsidRPr="00511D38" w:rsidRDefault="00873B0A" w:rsidP="00873B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предоставить </w:t>
      </w:r>
      <w:r w:rsidRPr="00823432">
        <w:rPr>
          <w:rFonts w:ascii="Times New Roman" w:hAnsi="Times New Roman" w:cs="Times New Roman"/>
          <w:sz w:val="24"/>
          <w:szCs w:val="24"/>
        </w:rPr>
        <w:t>многодетным семьям</w:t>
      </w:r>
      <w:r>
        <w:rPr>
          <w:rFonts w:ascii="Times New Roman" w:hAnsi="Times New Roman" w:cs="Times New Roman"/>
          <w:sz w:val="24"/>
          <w:szCs w:val="24"/>
        </w:rPr>
        <w:t xml:space="preserve"> 4 </w:t>
      </w:r>
      <w:proofErr w:type="gramStart"/>
      <w:r>
        <w:rPr>
          <w:rFonts w:ascii="Times New Roman" w:hAnsi="Times New Roman" w:cs="Times New Roman"/>
          <w:sz w:val="24"/>
          <w:szCs w:val="24"/>
        </w:rPr>
        <w:t>сформированных</w:t>
      </w:r>
      <w:proofErr w:type="gramEnd"/>
      <w:r>
        <w:rPr>
          <w:rFonts w:ascii="Times New Roman" w:hAnsi="Times New Roman" w:cs="Times New Roman"/>
          <w:sz w:val="24"/>
          <w:szCs w:val="24"/>
        </w:rPr>
        <w:t xml:space="preserve"> </w:t>
      </w:r>
      <w:r w:rsidRPr="007F110C">
        <w:rPr>
          <w:rFonts w:ascii="Times New Roman" w:hAnsi="Times New Roman" w:cs="Times New Roman"/>
          <w:sz w:val="24"/>
          <w:szCs w:val="24"/>
        </w:rPr>
        <w:t>земельных участк</w:t>
      </w:r>
      <w:r>
        <w:rPr>
          <w:rFonts w:ascii="Times New Roman" w:hAnsi="Times New Roman" w:cs="Times New Roman"/>
          <w:sz w:val="24"/>
          <w:szCs w:val="24"/>
        </w:rPr>
        <w:t>а: ул. Временный поселок, 8, 9, ул. Мысленская, 22б, ул. Набережная, 26;</w:t>
      </w:r>
    </w:p>
    <w:p w:rsidR="00873B0A"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продать</w:t>
      </w:r>
      <w:r w:rsidRPr="007F110C">
        <w:rPr>
          <w:rFonts w:ascii="Times New Roman" w:hAnsi="Times New Roman" w:cs="Times New Roman"/>
          <w:sz w:val="24"/>
          <w:szCs w:val="24"/>
        </w:rPr>
        <w:t xml:space="preserve"> </w:t>
      </w:r>
      <w:r>
        <w:rPr>
          <w:rFonts w:ascii="Times New Roman" w:hAnsi="Times New Roman" w:cs="Times New Roman"/>
          <w:sz w:val="24"/>
          <w:szCs w:val="24"/>
        </w:rPr>
        <w:t>13</w:t>
      </w:r>
      <w:r w:rsidRPr="007F110C">
        <w:rPr>
          <w:rFonts w:ascii="Times New Roman" w:hAnsi="Times New Roman" w:cs="Times New Roman"/>
          <w:sz w:val="24"/>
          <w:szCs w:val="24"/>
        </w:rPr>
        <w:t xml:space="preserve"> земельных участк</w:t>
      </w:r>
      <w:r>
        <w:rPr>
          <w:rFonts w:ascii="Times New Roman" w:hAnsi="Times New Roman" w:cs="Times New Roman"/>
          <w:sz w:val="24"/>
          <w:szCs w:val="24"/>
        </w:rPr>
        <w:t>ов</w:t>
      </w:r>
      <w:r w:rsidRPr="007F110C">
        <w:rPr>
          <w:rFonts w:ascii="Times New Roman" w:hAnsi="Times New Roman" w:cs="Times New Roman"/>
          <w:sz w:val="24"/>
          <w:szCs w:val="24"/>
        </w:rPr>
        <w:t xml:space="preserve">: ул. Временный поселок, </w:t>
      </w:r>
      <w:r>
        <w:rPr>
          <w:rFonts w:ascii="Times New Roman" w:hAnsi="Times New Roman" w:cs="Times New Roman"/>
          <w:sz w:val="24"/>
          <w:szCs w:val="24"/>
        </w:rPr>
        <w:t>22</w:t>
      </w:r>
      <w:r w:rsidRPr="007F110C">
        <w:rPr>
          <w:rFonts w:ascii="Times New Roman" w:hAnsi="Times New Roman" w:cs="Times New Roman"/>
          <w:sz w:val="24"/>
          <w:szCs w:val="24"/>
        </w:rPr>
        <w:t xml:space="preserve">, </w:t>
      </w:r>
      <w:r>
        <w:rPr>
          <w:rFonts w:ascii="Times New Roman" w:hAnsi="Times New Roman" w:cs="Times New Roman"/>
          <w:sz w:val="24"/>
          <w:szCs w:val="24"/>
        </w:rPr>
        <w:t xml:space="preserve">ул. Связи, 3а, ул. Фрезерная, 42а, ул. Нижняя, 13,15,17,19, ул. 9 линия, 20 б, ул. Средняя, 36, 40, ул. Восточная, 28а, ул. 2 линия, 22а, </w:t>
      </w:r>
      <w:r w:rsidRPr="00263F52">
        <w:rPr>
          <w:rFonts w:ascii="Times New Roman" w:hAnsi="Times New Roman" w:cs="Times New Roman"/>
          <w:sz w:val="24"/>
          <w:szCs w:val="24"/>
        </w:rPr>
        <w:t xml:space="preserve">ул. </w:t>
      </w:r>
      <w:r>
        <w:rPr>
          <w:rFonts w:ascii="Times New Roman" w:hAnsi="Times New Roman" w:cs="Times New Roman"/>
          <w:sz w:val="24"/>
          <w:szCs w:val="24"/>
        </w:rPr>
        <w:t>7</w:t>
      </w:r>
      <w:r w:rsidRPr="00263F52">
        <w:rPr>
          <w:rFonts w:ascii="Times New Roman" w:hAnsi="Times New Roman" w:cs="Times New Roman"/>
          <w:sz w:val="24"/>
          <w:szCs w:val="24"/>
        </w:rPr>
        <w:t xml:space="preserve"> линия, </w:t>
      </w:r>
      <w:r>
        <w:rPr>
          <w:rFonts w:ascii="Times New Roman" w:hAnsi="Times New Roman" w:cs="Times New Roman"/>
          <w:sz w:val="24"/>
          <w:szCs w:val="24"/>
        </w:rPr>
        <w:t>30</w:t>
      </w:r>
      <w:r w:rsidRPr="00263F52">
        <w:rPr>
          <w:rFonts w:ascii="Times New Roman" w:hAnsi="Times New Roman" w:cs="Times New Roman"/>
          <w:sz w:val="24"/>
          <w:szCs w:val="24"/>
        </w:rPr>
        <w:t>а</w:t>
      </w:r>
      <w:r>
        <w:rPr>
          <w:rFonts w:ascii="Times New Roman" w:hAnsi="Times New Roman" w:cs="Times New Roman"/>
          <w:sz w:val="24"/>
          <w:szCs w:val="24"/>
        </w:rPr>
        <w:t>;</w:t>
      </w:r>
      <w:proofErr w:type="gramEnd"/>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по постановке на кадастровый учет земельных участков;</w:t>
      </w:r>
    </w:p>
    <w:p w:rsidR="00873B0A" w:rsidRPr="00511D38" w:rsidRDefault="00873B0A" w:rsidP="00873B0A">
      <w:pPr>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продолжать мероприятия по формированию новых земельных участков для предоставления многодетным </w:t>
      </w:r>
      <w:r>
        <w:rPr>
          <w:rFonts w:ascii="Times New Roman" w:hAnsi="Times New Roman" w:cs="Times New Roman"/>
          <w:sz w:val="24"/>
          <w:szCs w:val="24"/>
        </w:rPr>
        <w:t xml:space="preserve">семьям </w:t>
      </w:r>
      <w:r w:rsidRPr="00511D38">
        <w:rPr>
          <w:rFonts w:ascii="Times New Roman" w:hAnsi="Times New Roman" w:cs="Times New Roman"/>
          <w:sz w:val="24"/>
          <w:szCs w:val="24"/>
        </w:rPr>
        <w:t>и организац</w:t>
      </w:r>
      <w:proofErr w:type="gramStart"/>
      <w:r w:rsidRPr="00511D38">
        <w:rPr>
          <w:rFonts w:ascii="Times New Roman" w:hAnsi="Times New Roman" w:cs="Times New Roman"/>
          <w:sz w:val="24"/>
          <w:szCs w:val="24"/>
        </w:rPr>
        <w:t>ии ау</w:t>
      </w:r>
      <w:proofErr w:type="gramEnd"/>
      <w:r w:rsidRPr="00511D38">
        <w:rPr>
          <w:rFonts w:ascii="Times New Roman" w:hAnsi="Times New Roman" w:cs="Times New Roman"/>
          <w:sz w:val="24"/>
          <w:szCs w:val="24"/>
        </w:rPr>
        <w:t>кционов.</w:t>
      </w:r>
    </w:p>
    <w:p w:rsidR="00873B0A"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финансово-экономической деятельности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по подготовке и проведению электронных аукционов в рамках федерального закона «О контрактной системе в сфере закупок товаров, работ, услуг для обеспечения государственных и муниципальных нужд» от 05.04.2013 №44-ФЗ;</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комиссии по обеспечению полноты поступления налоговых и неналоговых доходов.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 xml:space="preserve">В сфере деятельности по противопожарной безопасности </w:t>
      </w: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и предупреждению чрезвычайных ситуаций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комиссии по чрезвычайным ситуациям и пожарной безопасности;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по инструктированию граждан по гражданской обороне, чрезвычайным ситуациям и пожарной безопасности;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E76CDF">
        <w:rPr>
          <w:rFonts w:ascii="Times New Roman" w:hAnsi="Times New Roman" w:cs="Times New Roman"/>
          <w:sz w:val="24"/>
          <w:szCs w:val="24"/>
        </w:rPr>
        <w:t>- осуществить чистку 3-х пожарных водоемов: ул. 10 линия, 6,11, ул. 6 линия, 18.</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Безопасность на территории Рябовского городского поселения Тосненского района Ленинградской области»: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по проверке пожарных гидрантов;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по обслуживанию пожарной сигнализации в здании администрации и дома культуры.</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b/>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прочих сферах деятельности администрации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необходимые для оказания</w:t>
      </w:r>
      <w:r w:rsidRPr="00511D38">
        <w:rPr>
          <w:rFonts w:ascii="Times New Roman" w:hAnsi="Times New Roman" w:cs="Times New Roman"/>
          <w:b/>
          <w:sz w:val="24"/>
          <w:szCs w:val="24"/>
        </w:rPr>
        <w:t xml:space="preserve"> </w:t>
      </w:r>
      <w:r w:rsidRPr="00511D38">
        <w:rPr>
          <w:rFonts w:ascii="Times New Roman" w:hAnsi="Times New Roman" w:cs="Times New Roman"/>
          <w:sz w:val="24"/>
          <w:szCs w:val="24"/>
        </w:rPr>
        <w:t>муниципальных услуг, в том числе:</w:t>
      </w:r>
      <w:r w:rsidRPr="00511D38">
        <w:rPr>
          <w:rFonts w:ascii="Times New Roman" w:hAnsi="Times New Roman" w:cs="Times New Roman"/>
          <w:color w:val="984806" w:themeColor="accent6" w:themeShade="80"/>
          <w:sz w:val="24"/>
          <w:szCs w:val="24"/>
        </w:rPr>
        <w:t xml:space="preserve"> </w:t>
      </w:r>
      <w:r w:rsidRPr="00511D38">
        <w:rPr>
          <w:rFonts w:ascii="Times New Roman" w:hAnsi="Times New Roman" w:cs="Times New Roman"/>
          <w:sz w:val="24"/>
          <w:szCs w:val="24"/>
        </w:rPr>
        <w:t xml:space="preserve">выдача справок формы 7, 9, справок на день смерти, справок о регистрации, справок в отдел опеки и попечительства, справок об отсутствии в домах централизованного тепло- и </w:t>
      </w:r>
      <w:r w:rsidRPr="00511D38">
        <w:rPr>
          <w:rFonts w:ascii="Times New Roman" w:hAnsi="Times New Roman" w:cs="Times New Roman"/>
          <w:sz w:val="24"/>
          <w:szCs w:val="24"/>
        </w:rPr>
        <w:lastRenderedPageBreak/>
        <w:t xml:space="preserve">газоснабжения, справок в комитет по социальной защите населения, составление акта </w:t>
      </w:r>
      <w:proofErr w:type="gramStart"/>
      <w:r w:rsidRPr="00511D38">
        <w:rPr>
          <w:rFonts w:ascii="Times New Roman" w:hAnsi="Times New Roman" w:cs="Times New Roman"/>
          <w:sz w:val="24"/>
          <w:szCs w:val="24"/>
        </w:rPr>
        <w:t>жилищно – бытовых</w:t>
      </w:r>
      <w:proofErr w:type="gramEnd"/>
      <w:r w:rsidRPr="00511D38">
        <w:rPr>
          <w:rFonts w:ascii="Times New Roman" w:hAnsi="Times New Roman" w:cs="Times New Roman"/>
          <w:sz w:val="24"/>
          <w:szCs w:val="24"/>
        </w:rPr>
        <w:t xml:space="preserve"> условий; </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необходимые для осуществления муниципального земельного и жилищного контроля;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в сфере  административных правонарушений;</w:t>
      </w:r>
    </w:p>
    <w:p w:rsidR="00873B0A" w:rsidRPr="00511D38" w:rsidRDefault="00873B0A" w:rsidP="00873B0A">
      <w:pPr>
        <w:tabs>
          <w:tab w:val="left" w:pos="2985"/>
        </w:tabs>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с гражданами-задолжниками  по оплате за жилое помещение и коммунальные услуги;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работу комиссии по противодействию коррупции;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продолжать мероприятия, необходимые для проведения переписи населения и организации выборов;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pStyle w:val="a3"/>
        <w:spacing w:after="0" w:line="240" w:lineRule="auto"/>
        <w:ind w:left="0"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подпрограммы «Противодействие экстремизму и профилактика терроризма на территории Рябовского городского поселения»»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Безопасность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приобретение памяток по противодействию экстремизму и профилактике терроризма.</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center"/>
        <w:rPr>
          <w:rFonts w:ascii="Times New Roman" w:hAnsi="Times New Roman" w:cs="Times New Roman"/>
          <w:b/>
          <w:sz w:val="24"/>
          <w:szCs w:val="24"/>
        </w:rPr>
      </w:pPr>
      <w:r w:rsidRPr="00511D38">
        <w:rPr>
          <w:rFonts w:ascii="Times New Roman" w:hAnsi="Times New Roman" w:cs="Times New Roman"/>
          <w:b/>
          <w:sz w:val="24"/>
          <w:szCs w:val="24"/>
        </w:rPr>
        <w:t>В сфере культуры и спорта планируется: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заключение соглашения </w:t>
      </w:r>
      <w:proofErr w:type="gramStart"/>
      <w:r w:rsidRPr="00511D38">
        <w:rPr>
          <w:rFonts w:ascii="Times New Roman" w:hAnsi="Times New Roman" w:cs="Times New Roman"/>
          <w:sz w:val="24"/>
          <w:szCs w:val="24"/>
        </w:rPr>
        <w:t>с Комитетом финансов Ленинградской области на предоставление субсидии в рамках поддержки развития общественной инфраструктуры муниципального значения на обустройство спортивной площадки за счет</w:t>
      </w:r>
      <w:proofErr w:type="gramEnd"/>
      <w:r w:rsidRPr="00511D38">
        <w:rPr>
          <w:rFonts w:ascii="Times New Roman" w:hAnsi="Times New Roman" w:cs="Times New Roman"/>
          <w:sz w:val="24"/>
          <w:szCs w:val="24"/>
        </w:rPr>
        <w:t xml:space="preserve"> средств депутата </w:t>
      </w:r>
      <w:proofErr w:type="spellStart"/>
      <w:r w:rsidRPr="00511D38">
        <w:rPr>
          <w:rFonts w:ascii="Times New Roman" w:hAnsi="Times New Roman" w:cs="Times New Roman"/>
          <w:sz w:val="24"/>
          <w:szCs w:val="24"/>
        </w:rPr>
        <w:t>ЗакСа</w:t>
      </w:r>
      <w:proofErr w:type="spellEnd"/>
      <w:r w:rsidRPr="00511D38">
        <w:rPr>
          <w:rFonts w:ascii="Times New Roman" w:hAnsi="Times New Roman" w:cs="Times New Roman"/>
          <w:sz w:val="24"/>
          <w:szCs w:val="24"/>
        </w:rPr>
        <w:t xml:space="preserve"> Ленинградской области </w:t>
      </w:r>
      <w:proofErr w:type="spellStart"/>
      <w:r w:rsidRPr="00511D38">
        <w:rPr>
          <w:rFonts w:ascii="Times New Roman" w:hAnsi="Times New Roman" w:cs="Times New Roman"/>
          <w:sz w:val="24"/>
          <w:szCs w:val="24"/>
        </w:rPr>
        <w:t>Тирона</w:t>
      </w:r>
      <w:proofErr w:type="spellEnd"/>
      <w:r w:rsidRPr="00511D38">
        <w:rPr>
          <w:rFonts w:ascii="Times New Roman" w:hAnsi="Times New Roman" w:cs="Times New Roman"/>
          <w:sz w:val="24"/>
          <w:szCs w:val="24"/>
        </w:rPr>
        <w:t xml:space="preserve"> Е.В.,</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i/>
          <w:sz w:val="24"/>
          <w:szCs w:val="24"/>
        </w:rPr>
      </w:pPr>
      <w:r w:rsidRPr="00511D38">
        <w:rPr>
          <w:rFonts w:ascii="Times New Roman" w:hAnsi="Times New Roman" w:cs="Times New Roman"/>
          <w:i/>
          <w:sz w:val="24"/>
          <w:szCs w:val="24"/>
        </w:rPr>
        <w:t xml:space="preserve">- </w:t>
      </w:r>
      <w:r w:rsidRPr="00511D38">
        <w:rPr>
          <w:rFonts w:ascii="Times New Roman" w:hAnsi="Times New Roman" w:cs="Times New Roman"/>
          <w:sz w:val="24"/>
          <w:szCs w:val="24"/>
        </w:rPr>
        <w:t xml:space="preserve">обустройство спортивной площадки будет осуществлено </w:t>
      </w:r>
      <w:r w:rsidRPr="00511D38">
        <w:rPr>
          <w:rFonts w:ascii="Times New Roman" w:hAnsi="Times New Roman" w:cs="Times New Roman"/>
          <w:i/>
          <w:sz w:val="24"/>
          <w:szCs w:val="24"/>
        </w:rPr>
        <w:t>в рамках МП «Развитие физической культуры и спорта на территории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(за счет средств субсидии из областного бюджета и бюджета поселения);</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sz w:val="24"/>
          <w:szCs w:val="24"/>
        </w:rPr>
        <w:t xml:space="preserve">- заключение соглашения с Комитетом по культуре и туризму Ленинградской области на предоставление субсидии на сохранение целевых </w:t>
      </w:r>
      <w:proofErr w:type="gramStart"/>
      <w:r w:rsidRPr="00511D38">
        <w:rPr>
          <w:rFonts w:ascii="Times New Roman" w:hAnsi="Times New Roman" w:cs="Times New Roman"/>
          <w:sz w:val="24"/>
          <w:szCs w:val="24"/>
        </w:rPr>
        <w:t>показателей повышения оплаты труда работников муниципальных учреждений культуры</w:t>
      </w:r>
      <w:proofErr w:type="gramEnd"/>
      <w:r w:rsidRPr="00511D38">
        <w:rPr>
          <w:rFonts w:ascii="Times New Roman" w:hAnsi="Times New Roman" w:cs="Times New Roman"/>
          <w:sz w:val="24"/>
          <w:szCs w:val="24"/>
        </w:rPr>
        <w:t xml:space="preserve"> в соответствии с указом Президента РФ от 07 мая 2012 года №597 «О мероприятиях по реализации государственной социальной политики»</w:t>
      </w:r>
    </w:p>
    <w:p w:rsidR="00873B0A" w:rsidRPr="00511D38" w:rsidRDefault="00873B0A" w:rsidP="00873B0A">
      <w:pPr>
        <w:autoSpaceDE w:val="0"/>
        <w:autoSpaceDN w:val="0"/>
        <w:adjustRightInd w:val="0"/>
        <w:spacing w:after="0" w:line="240" w:lineRule="auto"/>
        <w:ind w:firstLine="567"/>
        <w:jc w:val="both"/>
        <w:rPr>
          <w:rFonts w:ascii="Times New Roman" w:hAnsi="Times New Roman" w:cs="Times New Roman"/>
          <w:sz w:val="24"/>
          <w:szCs w:val="24"/>
        </w:rPr>
      </w:pPr>
      <w:r w:rsidRPr="00511D38">
        <w:rPr>
          <w:rFonts w:ascii="Times New Roman" w:hAnsi="Times New Roman" w:cs="Times New Roman"/>
          <w:i/>
          <w:sz w:val="24"/>
          <w:szCs w:val="24"/>
        </w:rPr>
        <w:t>В рамках МП</w:t>
      </w:r>
      <w:r w:rsidRPr="00511D38">
        <w:rPr>
          <w:rFonts w:ascii="Times New Roman" w:hAnsi="Times New Roman" w:cs="Times New Roman"/>
          <w:sz w:val="24"/>
          <w:szCs w:val="24"/>
        </w:rPr>
        <w:t xml:space="preserve"> «</w:t>
      </w:r>
      <w:r w:rsidRPr="00511D38">
        <w:rPr>
          <w:rFonts w:ascii="Times New Roman" w:hAnsi="Times New Roman" w:cs="Times New Roman"/>
          <w:i/>
          <w:sz w:val="24"/>
          <w:szCs w:val="24"/>
        </w:rPr>
        <w:t>Развитие культуры Рябовского городского поселения Тосненского района Ленинградской области»</w:t>
      </w:r>
      <w:r w:rsidRPr="00511D38">
        <w:rPr>
          <w:rFonts w:ascii="Times New Roman" w:hAnsi="Times New Roman" w:cs="Times New Roman"/>
          <w:sz w:val="24"/>
          <w:szCs w:val="24"/>
        </w:rPr>
        <w:t xml:space="preserve"> планируется достижение следующих результатов: средняя зарплата штатных работников учреждения культуры составит 38 000 рублей.</w:t>
      </w:r>
    </w:p>
    <w:p w:rsidR="00CC7C0E" w:rsidRPr="00D6296C" w:rsidRDefault="00CC7C0E" w:rsidP="00CC7C0E">
      <w:pPr>
        <w:pStyle w:val="a8"/>
        <w:spacing w:before="0" w:beforeAutospacing="0" w:after="0" w:afterAutospacing="0"/>
        <w:ind w:left="-426" w:firstLine="710"/>
        <w:jc w:val="both"/>
      </w:pPr>
      <w:r w:rsidRPr="00D6296C">
        <w:t>В соответствии с Уставом Рябовского городского поселения Тосненского района Ленинградской области и Федеральным законом от 06.10.2003 № 131-ФЗ «Об общих принципах организации местного самоуправления в Российской Федерации», разрешите мне представить отчет о работе администрации Рябовского городского поселения Тосненского района Ленинградской в 201</w:t>
      </w:r>
      <w:r w:rsidR="009C236F">
        <w:t>9</w:t>
      </w:r>
      <w:r w:rsidRPr="00D6296C">
        <w:t xml:space="preserve"> году.</w:t>
      </w:r>
    </w:p>
    <w:p w:rsidR="0039601E" w:rsidRDefault="0039601E" w:rsidP="00CC7C0E">
      <w:pPr>
        <w:pStyle w:val="a8"/>
        <w:spacing w:before="0" w:beforeAutospacing="0" w:after="0" w:afterAutospacing="0"/>
        <w:ind w:left="-426" w:firstLine="710"/>
        <w:jc w:val="center"/>
        <w:rPr>
          <w:b/>
        </w:rPr>
      </w:pPr>
    </w:p>
    <w:p w:rsidR="00850FD1" w:rsidRDefault="00850FD1" w:rsidP="00850FD1">
      <w:pPr>
        <w:pStyle w:val="a8"/>
        <w:spacing w:before="0" w:beforeAutospacing="0" w:after="0" w:afterAutospacing="0"/>
        <w:ind w:left="-426" w:firstLine="426"/>
        <w:jc w:val="center"/>
        <w:rPr>
          <w:b/>
        </w:rPr>
      </w:pPr>
    </w:p>
    <w:p w:rsidR="00CC7C0E" w:rsidRPr="00D6296C" w:rsidRDefault="00CC7C0E" w:rsidP="00850FD1">
      <w:pPr>
        <w:pStyle w:val="a8"/>
        <w:spacing w:before="0" w:beforeAutospacing="0" w:after="0" w:afterAutospacing="0"/>
        <w:ind w:left="-426" w:firstLine="426"/>
        <w:jc w:val="center"/>
        <w:rPr>
          <w:b/>
        </w:rPr>
      </w:pPr>
      <w:r w:rsidRPr="00D6296C">
        <w:rPr>
          <w:b/>
        </w:rPr>
        <w:t>О поселении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Рябовское городское поселение Тосненского района Ленинградской области создано в существующих границах в декабре 2005 года. Площадь поселения составляет 6837 га, площадь населенного пункта – 720 га. В 2010 году утверждены Правила землепользования и застройки. В 2012 году утвержден Генеральный план поселения, в 2019 году внесены изменения в Генеральный план поселения, на данный момент изменения находятся на стадии устранения замечаний администрации, в дальнейшем следует согласование в профильных комитетах Правительства Л</w:t>
      </w:r>
      <w:r>
        <w:rPr>
          <w:rFonts w:ascii="Times New Roman" w:hAnsi="Times New Roman" w:cs="Times New Roman"/>
          <w:sz w:val="24"/>
          <w:szCs w:val="24"/>
        </w:rPr>
        <w:t>енинградской области</w:t>
      </w:r>
      <w:r w:rsidRPr="00E54E71">
        <w:rPr>
          <w:rFonts w:ascii="Times New Roman" w:hAnsi="Times New Roman" w:cs="Times New Roman"/>
          <w:sz w:val="24"/>
          <w:szCs w:val="24"/>
        </w:rPr>
        <w:t>.</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Инженерная инфраструктура Рябовского городского поселения:</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numPr>
          <w:ilvl w:val="0"/>
          <w:numId w:val="7"/>
        </w:numPr>
        <w:spacing w:after="0" w:line="240" w:lineRule="auto"/>
        <w:ind w:left="0" w:firstLine="709"/>
        <w:jc w:val="both"/>
        <w:rPr>
          <w:rFonts w:ascii="Times New Roman" w:hAnsi="Times New Roman" w:cs="Times New Roman"/>
          <w:b/>
          <w:sz w:val="24"/>
          <w:szCs w:val="24"/>
        </w:rPr>
      </w:pPr>
      <w:r w:rsidRPr="00E54E71">
        <w:rPr>
          <w:rFonts w:ascii="Times New Roman" w:hAnsi="Times New Roman" w:cs="Times New Roman"/>
          <w:b/>
          <w:sz w:val="24"/>
          <w:szCs w:val="24"/>
        </w:rPr>
        <w:t>Теплоснабжение - всего по поселению:</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3 котельные, работающие на природном газе мощностью: в мкр. Рябово 5 500 кВт, в мкр. Пельгорское - 4 000 кВт и Березовая аллея - 500 кВт, производительность: 189,2 м</w:t>
      </w:r>
      <w:r w:rsidRPr="00E54E71">
        <w:rPr>
          <w:rFonts w:ascii="Times New Roman" w:hAnsi="Times New Roman" w:cs="Times New Roman"/>
          <w:sz w:val="24"/>
          <w:szCs w:val="24"/>
          <w:vertAlign w:val="superscript"/>
        </w:rPr>
        <w:t>3</w:t>
      </w:r>
      <w:r w:rsidRPr="00E54E71">
        <w:rPr>
          <w:rFonts w:ascii="Times New Roman" w:hAnsi="Times New Roman" w:cs="Times New Roman"/>
          <w:sz w:val="24"/>
          <w:szCs w:val="24"/>
        </w:rPr>
        <w:t>/ч, 137,6 м</w:t>
      </w:r>
      <w:r w:rsidRPr="00E54E71">
        <w:rPr>
          <w:rFonts w:ascii="Times New Roman" w:hAnsi="Times New Roman" w:cs="Times New Roman"/>
          <w:sz w:val="24"/>
          <w:szCs w:val="24"/>
          <w:vertAlign w:val="superscript"/>
        </w:rPr>
        <w:t>3</w:t>
      </w:r>
      <w:r w:rsidRPr="00E54E71">
        <w:rPr>
          <w:rFonts w:ascii="Times New Roman" w:hAnsi="Times New Roman" w:cs="Times New Roman"/>
          <w:sz w:val="24"/>
          <w:szCs w:val="24"/>
        </w:rPr>
        <w:t xml:space="preserve">/ч, </w:t>
      </w:r>
      <w:r w:rsidRPr="00E54E71">
        <w:rPr>
          <w:rFonts w:ascii="Times New Roman" w:hAnsi="Times New Roman" w:cs="Times New Roman"/>
          <w:sz w:val="24"/>
          <w:szCs w:val="24"/>
        </w:rPr>
        <w:lastRenderedPageBreak/>
        <w:t>17,2 м</w:t>
      </w:r>
      <w:r w:rsidRPr="00E54E71">
        <w:rPr>
          <w:rFonts w:ascii="Times New Roman" w:hAnsi="Times New Roman" w:cs="Times New Roman"/>
          <w:sz w:val="24"/>
          <w:szCs w:val="24"/>
          <w:vertAlign w:val="superscript"/>
        </w:rPr>
        <w:t>3</w:t>
      </w:r>
      <w:r w:rsidRPr="00E54E71">
        <w:rPr>
          <w:rFonts w:ascii="Times New Roman" w:hAnsi="Times New Roman" w:cs="Times New Roman"/>
          <w:sz w:val="24"/>
          <w:szCs w:val="24"/>
        </w:rPr>
        <w:t>/ч соответственно. Общая протяженность тепловых сетей составляет: 4,21 км - в 2</w:t>
      </w:r>
      <w:r w:rsidRPr="00E54E71">
        <w:rPr>
          <w:rFonts w:ascii="Times New Roman" w:hAnsi="Times New Roman" w:cs="Times New Roman"/>
          <w:sz w:val="24"/>
          <w:szCs w:val="24"/>
          <w:vertAlign w:val="superscript"/>
        </w:rPr>
        <w:t>х</w:t>
      </w:r>
      <w:r w:rsidRPr="00E54E71">
        <w:rPr>
          <w:rFonts w:ascii="Times New Roman" w:hAnsi="Times New Roman" w:cs="Times New Roman"/>
          <w:sz w:val="24"/>
          <w:szCs w:val="24"/>
        </w:rPr>
        <w:t xml:space="preserve"> трубном исполнении, 1,557 км - в 4</w:t>
      </w:r>
      <w:r w:rsidRPr="00E54E71">
        <w:rPr>
          <w:rFonts w:ascii="Times New Roman" w:hAnsi="Times New Roman" w:cs="Times New Roman"/>
          <w:sz w:val="24"/>
          <w:szCs w:val="24"/>
          <w:vertAlign w:val="superscript"/>
        </w:rPr>
        <w:t>х</w:t>
      </w:r>
      <w:r w:rsidRPr="00E54E71">
        <w:rPr>
          <w:rFonts w:ascii="Times New Roman" w:hAnsi="Times New Roman" w:cs="Times New Roman"/>
          <w:sz w:val="24"/>
          <w:szCs w:val="24"/>
        </w:rPr>
        <w:t xml:space="preserve"> трубном исполнении.</w:t>
      </w:r>
    </w:p>
    <w:p w:rsidR="009C236F" w:rsidRPr="00E54E71" w:rsidRDefault="009C236F" w:rsidP="009C236F">
      <w:pPr>
        <w:numPr>
          <w:ilvl w:val="0"/>
          <w:numId w:val="7"/>
        </w:numPr>
        <w:spacing w:after="0" w:line="240" w:lineRule="auto"/>
        <w:ind w:left="0" w:firstLine="709"/>
        <w:jc w:val="both"/>
        <w:rPr>
          <w:rFonts w:ascii="Times New Roman" w:hAnsi="Times New Roman" w:cs="Times New Roman"/>
          <w:b/>
          <w:sz w:val="24"/>
          <w:szCs w:val="24"/>
        </w:rPr>
      </w:pPr>
      <w:r w:rsidRPr="00E54E71">
        <w:rPr>
          <w:rFonts w:ascii="Times New Roman" w:hAnsi="Times New Roman" w:cs="Times New Roman"/>
          <w:b/>
          <w:sz w:val="24"/>
          <w:szCs w:val="24"/>
        </w:rPr>
        <w:t>Водоснабжение – всего по поселению:</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8 артезианских скважин общей производительностью 1 942 м</w:t>
      </w:r>
      <w:r w:rsidRPr="00E54E71">
        <w:rPr>
          <w:rFonts w:ascii="Times New Roman" w:hAnsi="Times New Roman" w:cs="Times New Roman"/>
          <w:sz w:val="24"/>
          <w:szCs w:val="24"/>
          <w:vertAlign w:val="superscript"/>
        </w:rPr>
        <w:t>3</w:t>
      </w:r>
      <w:r w:rsidRPr="00E54E71">
        <w:rPr>
          <w:rFonts w:ascii="Times New Roman" w:hAnsi="Times New Roman" w:cs="Times New Roman"/>
          <w:sz w:val="24"/>
          <w:szCs w:val="24"/>
        </w:rPr>
        <w:t>/сутки, 6 водоразборных колонок, 17 пожарных гидрантов, 2 резервуара чистой воды общим объёмом 1 200 м</w:t>
      </w:r>
      <w:r w:rsidRPr="00E54E71">
        <w:rPr>
          <w:rFonts w:ascii="Times New Roman" w:hAnsi="Times New Roman" w:cs="Times New Roman"/>
          <w:sz w:val="24"/>
          <w:szCs w:val="24"/>
          <w:vertAlign w:val="superscript"/>
        </w:rPr>
        <w:t>3</w:t>
      </w:r>
      <w:r w:rsidRPr="00E54E71">
        <w:rPr>
          <w:rFonts w:ascii="Times New Roman" w:hAnsi="Times New Roman" w:cs="Times New Roman"/>
          <w:sz w:val="24"/>
          <w:szCs w:val="24"/>
        </w:rPr>
        <w:t xml:space="preserve">, 3 водонапорные башни (1 </w:t>
      </w:r>
      <w:proofErr w:type="gramStart"/>
      <w:r w:rsidRPr="00E54E71">
        <w:rPr>
          <w:rFonts w:ascii="Times New Roman" w:hAnsi="Times New Roman" w:cs="Times New Roman"/>
          <w:sz w:val="24"/>
          <w:szCs w:val="24"/>
        </w:rPr>
        <w:t>рабочая</w:t>
      </w:r>
      <w:proofErr w:type="gramEnd"/>
      <w:r w:rsidRPr="00E54E71">
        <w:rPr>
          <w:rFonts w:ascii="Times New Roman" w:hAnsi="Times New Roman" w:cs="Times New Roman"/>
          <w:sz w:val="24"/>
          <w:szCs w:val="24"/>
        </w:rPr>
        <w:t xml:space="preserve"> – на Березовой аллее), насосные станции и станции обезжелезивания. Общая протяженность сетей водопровода составляет 19,0 км. </w:t>
      </w:r>
    </w:p>
    <w:p w:rsidR="009C236F" w:rsidRPr="00E54E71" w:rsidRDefault="009C236F" w:rsidP="009C236F">
      <w:pPr>
        <w:numPr>
          <w:ilvl w:val="0"/>
          <w:numId w:val="7"/>
        </w:numPr>
        <w:spacing w:after="0" w:line="240" w:lineRule="auto"/>
        <w:ind w:left="0" w:firstLine="709"/>
        <w:jc w:val="both"/>
        <w:rPr>
          <w:rFonts w:ascii="Times New Roman" w:hAnsi="Times New Roman" w:cs="Times New Roman"/>
          <w:sz w:val="24"/>
          <w:szCs w:val="24"/>
        </w:rPr>
      </w:pPr>
      <w:proofErr w:type="gramStart"/>
      <w:r w:rsidRPr="00E54E71">
        <w:rPr>
          <w:rFonts w:ascii="Times New Roman" w:hAnsi="Times New Roman" w:cs="Times New Roman"/>
          <w:b/>
          <w:sz w:val="24"/>
          <w:szCs w:val="24"/>
        </w:rPr>
        <w:t xml:space="preserve">Водоотведение – всего по поселению </w:t>
      </w:r>
      <w:r w:rsidRPr="00E54E71">
        <w:rPr>
          <w:rFonts w:ascii="Times New Roman" w:hAnsi="Times New Roman" w:cs="Times New Roman"/>
          <w:sz w:val="24"/>
          <w:szCs w:val="24"/>
        </w:rPr>
        <w:t>(мкр.</w:t>
      </w:r>
      <w:proofErr w:type="gramEnd"/>
      <w:r w:rsidRPr="00E54E71">
        <w:rPr>
          <w:rFonts w:ascii="Times New Roman" w:hAnsi="Times New Roman" w:cs="Times New Roman"/>
          <w:sz w:val="24"/>
          <w:szCs w:val="24"/>
        </w:rPr>
        <w:t xml:space="preserve"> </w:t>
      </w:r>
      <w:proofErr w:type="gramStart"/>
      <w:r w:rsidRPr="00E54E71">
        <w:rPr>
          <w:rFonts w:ascii="Times New Roman" w:hAnsi="Times New Roman" w:cs="Times New Roman"/>
          <w:sz w:val="24"/>
          <w:szCs w:val="24"/>
        </w:rPr>
        <w:t>Рябово, Пельгорское):</w:t>
      </w:r>
      <w:proofErr w:type="gramEnd"/>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2 канализационные насосные станции, канализационные очистные сооружения. Общая протяженность сетей канализации составляет 12,4 км.</w:t>
      </w:r>
    </w:p>
    <w:p w:rsidR="009C236F" w:rsidRPr="00E54E71" w:rsidRDefault="009C236F" w:rsidP="009C236F">
      <w:pPr>
        <w:numPr>
          <w:ilvl w:val="0"/>
          <w:numId w:val="7"/>
        </w:numPr>
        <w:spacing w:after="0" w:line="240" w:lineRule="auto"/>
        <w:ind w:left="0" w:firstLine="709"/>
        <w:jc w:val="both"/>
        <w:rPr>
          <w:rFonts w:ascii="Times New Roman" w:hAnsi="Times New Roman" w:cs="Times New Roman"/>
          <w:b/>
          <w:sz w:val="24"/>
          <w:szCs w:val="24"/>
        </w:rPr>
      </w:pPr>
      <w:r w:rsidRPr="00E54E71">
        <w:rPr>
          <w:rFonts w:ascii="Times New Roman" w:hAnsi="Times New Roman" w:cs="Times New Roman"/>
          <w:b/>
          <w:sz w:val="24"/>
          <w:szCs w:val="24"/>
        </w:rPr>
        <w:t>Электроснабжение - всего по поселению:</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Протяженность воздушных ЛЭП составляет 17,256 км, кабельных линий – 5,0 км, общее количество ТП – 16.</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Характеристика жилого фонда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Количество</w:t>
      </w:r>
      <w:r w:rsidRPr="00E54E71">
        <w:rPr>
          <w:rFonts w:ascii="Times New Roman" w:hAnsi="Times New Roman" w:cs="Times New Roman"/>
          <w:b/>
          <w:sz w:val="24"/>
          <w:szCs w:val="24"/>
        </w:rPr>
        <w:t xml:space="preserve"> многоквартирных домов </w:t>
      </w:r>
      <w:r w:rsidRPr="00E54E71">
        <w:rPr>
          <w:rFonts w:ascii="Times New Roman" w:hAnsi="Times New Roman" w:cs="Times New Roman"/>
          <w:sz w:val="24"/>
          <w:szCs w:val="24"/>
        </w:rPr>
        <w:t>– 50, домов блокированной застройки -17,</w:t>
      </w:r>
      <w:r w:rsidRPr="00E54E71">
        <w:rPr>
          <w:rFonts w:ascii="Times New Roman" w:hAnsi="Times New Roman" w:cs="Times New Roman"/>
          <w:b/>
          <w:sz w:val="24"/>
          <w:szCs w:val="24"/>
        </w:rPr>
        <w:t xml:space="preserve"> </w:t>
      </w:r>
      <w:r w:rsidRPr="00E54E71">
        <w:rPr>
          <w:rFonts w:ascii="Times New Roman" w:hAnsi="Times New Roman" w:cs="Times New Roman"/>
          <w:sz w:val="24"/>
          <w:szCs w:val="24"/>
        </w:rPr>
        <w:t>договоров управления ТС – 41 (в том числе: 1 договор управления МКД, находящемся в собственности ОАО «РЖД»),</w:t>
      </w:r>
      <w:r w:rsidRPr="00E54E71">
        <w:rPr>
          <w:rFonts w:ascii="Times New Roman" w:hAnsi="Times New Roman" w:cs="Times New Roman"/>
          <w:b/>
          <w:sz w:val="24"/>
          <w:szCs w:val="24"/>
        </w:rPr>
        <w:t xml:space="preserve"> частных домов – </w:t>
      </w:r>
      <w:r w:rsidRPr="00E54E71">
        <w:rPr>
          <w:rFonts w:ascii="Times New Roman" w:hAnsi="Times New Roman" w:cs="Times New Roman"/>
          <w:sz w:val="24"/>
          <w:szCs w:val="24"/>
        </w:rPr>
        <w:t>791.</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Общая площадь</w:t>
      </w:r>
      <w:r w:rsidRPr="00E54E71">
        <w:rPr>
          <w:rFonts w:ascii="Times New Roman" w:hAnsi="Times New Roman" w:cs="Times New Roman"/>
          <w:b/>
          <w:sz w:val="24"/>
          <w:szCs w:val="24"/>
        </w:rPr>
        <w:t xml:space="preserve"> жилого фонда</w:t>
      </w:r>
      <w:r w:rsidRPr="00E54E71">
        <w:rPr>
          <w:rFonts w:ascii="Times New Roman" w:hAnsi="Times New Roman" w:cs="Times New Roman"/>
          <w:sz w:val="24"/>
          <w:szCs w:val="24"/>
        </w:rPr>
        <w:t xml:space="preserve"> Рябовского городского поселения Тосненского района Ленинградской области (многоквартирные дома) составляет 108,1 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rPr>
        <w:t>, в том числе:</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МКД – 43,6</w:t>
      </w:r>
      <w:r w:rsidRPr="00E54E71">
        <w:rPr>
          <w:rFonts w:ascii="Times New Roman" w:hAnsi="Times New Roman" w:cs="Times New Roman"/>
        </w:rPr>
        <w:t xml:space="preserve"> </w:t>
      </w:r>
      <w:r w:rsidRPr="00E54E71">
        <w:rPr>
          <w:rFonts w:ascii="Times New Roman" w:hAnsi="Times New Roman" w:cs="Times New Roman"/>
          <w:sz w:val="24"/>
          <w:szCs w:val="24"/>
        </w:rPr>
        <w:t>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rPr>
        <w:t>, домов блокированной застройки - 1,3 тыс. м</w:t>
      </w:r>
      <w:r w:rsidRPr="00E54E71">
        <w:rPr>
          <w:rFonts w:ascii="Times New Roman" w:hAnsi="Times New Roman" w:cs="Times New Roman"/>
          <w:sz w:val="24"/>
          <w:szCs w:val="24"/>
          <w:vertAlign w:val="superscript"/>
        </w:rPr>
        <w:t>2</w:t>
      </w:r>
      <w:r w:rsidRPr="00E54E71">
        <w:rPr>
          <w:rFonts w:ascii="Times New Roman" w:hAnsi="Times New Roman" w:cs="Times New Roman"/>
          <w:sz w:val="24"/>
          <w:szCs w:val="24"/>
        </w:rPr>
        <w:t>, ИЖС – 63,2 тыс. м</w:t>
      </w:r>
      <w:r w:rsidRPr="00E54E71">
        <w:rPr>
          <w:rFonts w:ascii="Times New Roman" w:hAnsi="Times New Roman" w:cs="Times New Roman"/>
          <w:sz w:val="24"/>
          <w:szCs w:val="24"/>
          <w:vertAlign w:val="superscript"/>
        </w:rPr>
        <w:t>2</w:t>
      </w:r>
      <w:r w:rsidRPr="00E54E71">
        <w:rPr>
          <w:rFonts w:ascii="Times New Roman" w:hAnsi="Times New Roman" w:cs="Times New Roman"/>
          <w:sz w:val="24"/>
          <w:szCs w:val="24"/>
        </w:rPr>
        <w:t>.</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Площадь </w:t>
      </w:r>
      <w:r w:rsidRPr="00E54E71">
        <w:rPr>
          <w:rFonts w:ascii="Times New Roman" w:hAnsi="Times New Roman" w:cs="Times New Roman"/>
          <w:b/>
          <w:sz w:val="24"/>
          <w:szCs w:val="24"/>
        </w:rPr>
        <w:t>неприватизированного</w:t>
      </w:r>
      <w:r w:rsidRPr="00E54E71">
        <w:rPr>
          <w:rFonts w:ascii="Times New Roman" w:hAnsi="Times New Roman" w:cs="Times New Roman"/>
          <w:sz w:val="24"/>
          <w:szCs w:val="24"/>
        </w:rPr>
        <w:t xml:space="preserve"> фонда – 9,5 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rPr>
        <w:t xml:space="preserve"> (9% от общей площади), в том числе: МКД – 7,3</w:t>
      </w:r>
      <w:r w:rsidRPr="00E54E71">
        <w:rPr>
          <w:rFonts w:ascii="Times New Roman" w:hAnsi="Times New Roman" w:cs="Times New Roman"/>
        </w:rPr>
        <w:t xml:space="preserve"> </w:t>
      </w:r>
      <w:r w:rsidRPr="00E54E71">
        <w:rPr>
          <w:rFonts w:ascii="Times New Roman" w:hAnsi="Times New Roman" w:cs="Times New Roman"/>
          <w:sz w:val="24"/>
          <w:szCs w:val="24"/>
        </w:rPr>
        <w:t>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rPr>
        <w:t>, домов блокированной застройки – 0,6 тыс. м</w:t>
      </w:r>
      <w:r w:rsidRPr="00E54E71">
        <w:rPr>
          <w:rFonts w:ascii="Times New Roman" w:hAnsi="Times New Roman" w:cs="Times New Roman"/>
          <w:sz w:val="24"/>
          <w:szCs w:val="24"/>
          <w:vertAlign w:val="superscript"/>
        </w:rPr>
        <w:t>2</w:t>
      </w:r>
      <w:r w:rsidRPr="00E54E71">
        <w:rPr>
          <w:rFonts w:ascii="Times New Roman" w:hAnsi="Times New Roman" w:cs="Times New Roman"/>
          <w:sz w:val="24"/>
          <w:szCs w:val="24"/>
        </w:rPr>
        <w:t>, ИЖС – 1,6 тыс. м</w:t>
      </w:r>
      <w:r w:rsidRPr="00E54E71">
        <w:rPr>
          <w:rFonts w:ascii="Times New Roman" w:hAnsi="Times New Roman" w:cs="Times New Roman"/>
          <w:sz w:val="24"/>
          <w:szCs w:val="24"/>
          <w:vertAlign w:val="superscript"/>
        </w:rPr>
        <w:t>2</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Площадь </w:t>
      </w:r>
      <w:r w:rsidRPr="00E54E71">
        <w:rPr>
          <w:rFonts w:ascii="Times New Roman" w:hAnsi="Times New Roman" w:cs="Times New Roman"/>
          <w:b/>
          <w:sz w:val="24"/>
          <w:szCs w:val="24"/>
        </w:rPr>
        <w:t>приватизированного</w:t>
      </w:r>
      <w:r w:rsidRPr="00E54E71">
        <w:rPr>
          <w:rFonts w:ascii="Times New Roman" w:hAnsi="Times New Roman" w:cs="Times New Roman"/>
          <w:sz w:val="24"/>
          <w:szCs w:val="24"/>
        </w:rPr>
        <w:t xml:space="preserve"> фонда – 98,6 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rPr>
        <w:t xml:space="preserve"> (91% от общей площади),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Площадь </w:t>
      </w:r>
      <w:r w:rsidRPr="00E54E71">
        <w:rPr>
          <w:rFonts w:ascii="Times New Roman" w:hAnsi="Times New Roman" w:cs="Times New Roman"/>
          <w:b/>
          <w:sz w:val="24"/>
          <w:szCs w:val="24"/>
        </w:rPr>
        <w:t>аварийного</w:t>
      </w:r>
      <w:r w:rsidRPr="00E54E71">
        <w:rPr>
          <w:rFonts w:ascii="Times New Roman" w:hAnsi="Times New Roman" w:cs="Times New Roman"/>
          <w:sz w:val="24"/>
          <w:szCs w:val="24"/>
        </w:rPr>
        <w:t xml:space="preserve"> фонда составляет 3,0 тыс. м</w:t>
      </w:r>
      <w:proofErr w:type="gramStart"/>
      <w:r w:rsidRPr="00E54E71">
        <w:rPr>
          <w:rFonts w:ascii="Times New Roman" w:hAnsi="Times New Roman" w:cs="Times New Roman"/>
          <w:sz w:val="24"/>
          <w:szCs w:val="24"/>
          <w:vertAlign w:val="superscript"/>
        </w:rPr>
        <w:t>2</w:t>
      </w:r>
      <w:proofErr w:type="gramEnd"/>
      <w:r w:rsidRPr="00E54E71">
        <w:rPr>
          <w:rFonts w:ascii="Times New Roman" w:hAnsi="Times New Roman" w:cs="Times New Roman"/>
          <w:sz w:val="24"/>
          <w:szCs w:val="24"/>
          <w:vertAlign w:val="superscript"/>
        </w:rPr>
        <w:t xml:space="preserve"> </w:t>
      </w:r>
      <w:r w:rsidRPr="00E54E71">
        <w:rPr>
          <w:rFonts w:ascii="Times New Roman" w:hAnsi="Times New Roman" w:cs="Times New Roman"/>
          <w:sz w:val="24"/>
          <w:szCs w:val="24"/>
        </w:rPr>
        <w:t>(3% от общей площади).</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степени благоустройства</w:t>
      </w:r>
      <w:r w:rsidRPr="00E54E71">
        <w:rPr>
          <w:rFonts w:ascii="Times New Roman" w:hAnsi="Times New Roman" w:cs="Times New Roman"/>
          <w:b/>
          <w:sz w:val="24"/>
          <w:szCs w:val="24"/>
        </w:rPr>
        <w:t xml:space="preserve"> многоквартирный </w:t>
      </w:r>
      <w:r w:rsidRPr="00E54E71">
        <w:rPr>
          <w:rFonts w:ascii="Times New Roman" w:hAnsi="Times New Roman" w:cs="Times New Roman"/>
          <w:sz w:val="24"/>
          <w:szCs w:val="24"/>
        </w:rPr>
        <w:t>(без домов блокированной застройки)</w:t>
      </w:r>
      <w:r w:rsidRPr="00E54E71">
        <w:rPr>
          <w:rFonts w:ascii="Times New Roman" w:hAnsi="Times New Roman" w:cs="Times New Roman"/>
          <w:b/>
          <w:sz w:val="24"/>
          <w:szCs w:val="24"/>
        </w:rPr>
        <w:t xml:space="preserve"> жилищный фонд </w:t>
      </w:r>
      <w:r w:rsidRPr="00E54E71">
        <w:rPr>
          <w:rFonts w:ascii="Times New Roman" w:hAnsi="Times New Roman" w:cs="Times New Roman"/>
          <w:sz w:val="24"/>
          <w:szCs w:val="24"/>
        </w:rPr>
        <w:t>подразделяется</w:t>
      </w:r>
      <w:r w:rsidRPr="00E54E71">
        <w:rPr>
          <w:rFonts w:ascii="Times New Roman" w:hAnsi="Times New Roman" w:cs="Times New Roman"/>
          <w:b/>
          <w:sz w:val="24"/>
          <w:szCs w:val="24"/>
        </w:rPr>
        <w:t xml:space="preserve"> </w:t>
      </w:r>
      <w:proofErr w:type="gramStart"/>
      <w:r w:rsidRPr="00E54E71">
        <w:rPr>
          <w:rFonts w:ascii="Times New Roman" w:hAnsi="Times New Roman" w:cs="Times New Roman"/>
          <w:sz w:val="24"/>
          <w:szCs w:val="24"/>
        </w:rPr>
        <w:t>на</w:t>
      </w:r>
      <w:proofErr w:type="gramEnd"/>
      <w:r w:rsidRPr="00E54E71">
        <w:rPr>
          <w:rFonts w:ascii="Times New Roman" w:hAnsi="Times New Roman" w:cs="Times New Roman"/>
          <w:sz w:val="24"/>
          <w:szCs w:val="24"/>
        </w:rPr>
        <w:t>:</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1. </w:t>
      </w:r>
      <w:proofErr w:type="gramStart"/>
      <w:r w:rsidRPr="00E54E71">
        <w:rPr>
          <w:rFonts w:ascii="Times New Roman" w:hAnsi="Times New Roman" w:cs="Times New Roman"/>
          <w:sz w:val="24"/>
          <w:szCs w:val="24"/>
        </w:rPr>
        <w:t>Благоустроенный</w:t>
      </w:r>
      <w:proofErr w:type="gramEnd"/>
      <w:r w:rsidRPr="00E54E71">
        <w:rPr>
          <w:rFonts w:ascii="Times New Roman" w:hAnsi="Times New Roman" w:cs="Times New Roman"/>
          <w:sz w:val="24"/>
          <w:szCs w:val="24"/>
        </w:rPr>
        <w:t>, т. е. имеющий центральное теплоснабжение, горячее и холодное водоснабжение, газоснабжение – 13 домов (Ленинградская, 1/1, 1/2, 1/3, 5, 5а, 7, Новая, 1, 2, 3, 4, 5, 7, 8).</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2. Частично </w:t>
      </w:r>
      <w:proofErr w:type="gramStart"/>
      <w:r w:rsidRPr="00E54E71">
        <w:rPr>
          <w:rFonts w:ascii="Times New Roman" w:hAnsi="Times New Roman" w:cs="Times New Roman"/>
          <w:sz w:val="24"/>
          <w:szCs w:val="24"/>
        </w:rPr>
        <w:t>благоустроенный</w:t>
      </w:r>
      <w:proofErr w:type="gramEnd"/>
      <w:r w:rsidRPr="00E54E71">
        <w:rPr>
          <w:rFonts w:ascii="Times New Roman" w:hAnsi="Times New Roman" w:cs="Times New Roman"/>
          <w:sz w:val="24"/>
          <w:szCs w:val="24"/>
        </w:rPr>
        <w:t xml:space="preserve"> – это дома с отсутствием одного их вышеперечисленных видов удобств – 26 домов (ул. Школьная, 1, 2, 3, 4, 7, 8, 9, Южная, 6, 6а, 8, 14, 14а, 16, Рычина, 9, 13, 16а, 17, Связи, 4, 8, 15, Мысленская 1, 2, Дорожная 8, 9, 10, Новая, 1).</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3. </w:t>
      </w:r>
      <w:proofErr w:type="gramStart"/>
      <w:r w:rsidRPr="00E54E71">
        <w:rPr>
          <w:rFonts w:ascii="Times New Roman" w:hAnsi="Times New Roman" w:cs="Times New Roman"/>
          <w:sz w:val="24"/>
          <w:szCs w:val="24"/>
        </w:rPr>
        <w:t>Неблагоустроенный</w:t>
      </w:r>
      <w:proofErr w:type="gramEnd"/>
      <w:r w:rsidRPr="00E54E71">
        <w:rPr>
          <w:rFonts w:ascii="Times New Roman" w:hAnsi="Times New Roman" w:cs="Times New Roman"/>
          <w:sz w:val="24"/>
          <w:szCs w:val="24"/>
        </w:rPr>
        <w:t>, т. е. с отсутствием 2-х и более вышеперечисленных видов удобств – 11 домов (ул. Школьная, 5, 6, Рычина, 11, 20, Связи, 19, 21, 23, Березовая аллея 1, 2, 3, 4).</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Обеспеченность жильём</w:t>
      </w:r>
    </w:p>
    <w:p w:rsidR="009C236F" w:rsidRPr="00E54E71" w:rsidRDefault="009C236F" w:rsidP="009C236F">
      <w:pPr>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xml:space="preserve">По состоянию на 31.12.2019 года на учёте в администрации поселения нуждающихся в жилых помещениях, предоставляемых по договорам социального найма, состоит </w:t>
      </w:r>
      <w:proofErr w:type="gramEnd"/>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86 семей (263 человека), в том числе льготные категории: 27 семей (92 человека).</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Сведения о задолженности жителей за ЖКУ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По состоянию на </w:t>
      </w:r>
      <w:r w:rsidRPr="00E54E71">
        <w:rPr>
          <w:rFonts w:ascii="Times New Roman" w:hAnsi="Times New Roman" w:cs="Times New Roman"/>
          <w:b/>
          <w:sz w:val="24"/>
          <w:szCs w:val="24"/>
        </w:rPr>
        <w:t>01 января 2020 года</w:t>
      </w:r>
      <w:r w:rsidRPr="00E54E71">
        <w:rPr>
          <w:rFonts w:ascii="Times New Roman" w:hAnsi="Times New Roman" w:cs="Times New Roman"/>
          <w:sz w:val="24"/>
          <w:szCs w:val="24"/>
        </w:rPr>
        <w:t xml:space="preserve"> просроченная задолженность жителей поселения за жильё и коммунальные услуги по всем поставщикам услуг составила 46 млн. руб. (110% к 2018 году), том числе:</w:t>
      </w:r>
    </w:p>
    <w:p w:rsidR="009C236F" w:rsidRPr="00E54E71" w:rsidRDefault="009C236F" w:rsidP="009C236F">
      <w:pPr>
        <w:spacing w:after="0" w:line="240" w:lineRule="auto"/>
        <w:ind w:firstLine="709"/>
        <w:contextualSpacing/>
        <w:jc w:val="both"/>
        <w:rPr>
          <w:rFonts w:ascii="Times New Roman" w:hAnsi="Times New Roman" w:cs="Times New Roman"/>
          <w:sz w:val="24"/>
          <w:szCs w:val="24"/>
        </w:rPr>
      </w:pPr>
      <w:r w:rsidRPr="00E54E71">
        <w:rPr>
          <w:rFonts w:ascii="Times New Roman" w:hAnsi="Times New Roman" w:cs="Times New Roman"/>
          <w:sz w:val="24"/>
          <w:szCs w:val="24"/>
        </w:rPr>
        <w:t>плата за наём (по договорам социального найма) – 1 млн. 467 тыс.руб.</w:t>
      </w:r>
    </w:p>
    <w:p w:rsidR="009C236F" w:rsidRPr="00E54E71" w:rsidRDefault="009C236F" w:rsidP="009C236F">
      <w:pPr>
        <w:spacing w:after="0" w:line="240" w:lineRule="auto"/>
        <w:ind w:firstLine="709"/>
        <w:contextualSpacing/>
        <w:jc w:val="both"/>
        <w:rPr>
          <w:rFonts w:ascii="Times New Roman" w:hAnsi="Times New Roman" w:cs="Times New Roman"/>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Сведения о недоимке жителей по налогам</w:t>
      </w:r>
    </w:p>
    <w:p w:rsidR="009C236F" w:rsidRPr="00E54E71" w:rsidRDefault="009C236F" w:rsidP="009C236F">
      <w:pPr>
        <w:tabs>
          <w:tab w:val="left" w:pos="0"/>
        </w:tabs>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По состоянию на 31 декабря 2019 года </w:t>
      </w:r>
      <w:r w:rsidRPr="00E54E71">
        <w:rPr>
          <w:rFonts w:ascii="Times New Roman" w:hAnsi="Times New Roman" w:cs="Times New Roman"/>
          <w:b/>
          <w:sz w:val="24"/>
          <w:szCs w:val="24"/>
        </w:rPr>
        <w:t>недоимка</w:t>
      </w:r>
      <w:r w:rsidRPr="00E54E71">
        <w:rPr>
          <w:rFonts w:ascii="Times New Roman" w:hAnsi="Times New Roman" w:cs="Times New Roman"/>
          <w:sz w:val="24"/>
          <w:szCs w:val="24"/>
        </w:rPr>
        <w:t xml:space="preserve"> жителей Рябовского городского поселения </w:t>
      </w:r>
      <w:r w:rsidRPr="00E54E71">
        <w:rPr>
          <w:rFonts w:ascii="Times New Roman" w:hAnsi="Times New Roman" w:cs="Times New Roman"/>
          <w:b/>
          <w:sz w:val="24"/>
          <w:szCs w:val="24"/>
        </w:rPr>
        <w:t xml:space="preserve">по </w:t>
      </w:r>
      <w:proofErr w:type="gramStart"/>
      <w:r w:rsidRPr="00E54E71">
        <w:rPr>
          <w:rFonts w:ascii="Times New Roman" w:hAnsi="Times New Roman" w:cs="Times New Roman"/>
          <w:b/>
          <w:sz w:val="24"/>
          <w:szCs w:val="24"/>
        </w:rPr>
        <w:t>налогам, поступающим в местный бюджет</w:t>
      </w:r>
      <w:r w:rsidRPr="00E54E71">
        <w:rPr>
          <w:rFonts w:ascii="Times New Roman" w:hAnsi="Times New Roman" w:cs="Times New Roman"/>
          <w:sz w:val="24"/>
          <w:szCs w:val="24"/>
        </w:rPr>
        <w:t xml:space="preserve"> составляет</w:t>
      </w:r>
      <w:proofErr w:type="gramEnd"/>
      <w:r w:rsidRPr="00E54E71">
        <w:rPr>
          <w:rFonts w:ascii="Times New Roman" w:hAnsi="Times New Roman" w:cs="Times New Roman"/>
          <w:sz w:val="24"/>
          <w:szCs w:val="24"/>
        </w:rPr>
        <w:t xml:space="preserve"> 1 млн. 739 тыс. руб., том числе:</w:t>
      </w:r>
    </w:p>
    <w:p w:rsidR="009C236F" w:rsidRPr="00E54E71" w:rsidRDefault="009C236F" w:rsidP="009C236F">
      <w:pPr>
        <w:tabs>
          <w:tab w:val="left" w:pos="0"/>
        </w:tabs>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1. по земельному налогу 1 млн. 467 тыс. руб.,</w:t>
      </w:r>
    </w:p>
    <w:p w:rsidR="009C236F" w:rsidRPr="00E54E71" w:rsidRDefault="009C236F" w:rsidP="009C236F">
      <w:pPr>
        <w:tabs>
          <w:tab w:val="left" w:pos="0"/>
        </w:tabs>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lastRenderedPageBreak/>
        <w:t>2. по налогу на имущество 272 тыс. руб.</w:t>
      </w:r>
    </w:p>
    <w:p w:rsidR="009C236F" w:rsidRPr="00E54E71" w:rsidRDefault="009C236F" w:rsidP="009C236F">
      <w:pPr>
        <w:tabs>
          <w:tab w:val="left" w:pos="0"/>
        </w:tabs>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Недоимка по транспортному налогу (с 2016 не поступает в бюджет поселения) 4 млн. 547 тыс. руб.</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Оценка демографической ситуации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Общая численность населения по состоянию на 01.01.2019 года составила </w:t>
      </w:r>
      <w:r w:rsidRPr="00E54E71">
        <w:rPr>
          <w:rFonts w:ascii="Times New Roman" w:hAnsi="Times New Roman" w:cs="Times New Roman"/>
          <w:b/>
          <w:sz w:val="24"/>
          <w:szCs w:val="24"/>
        </w:rPr>
        <w:t>3 215</w:t>
      </w:r>
      <w:r w:rsidRPr="00E54E71">
        <w:rPr>
          <w:rFonts w:ascii="Times New Roman" w:hAnsi="Times New Roman" w:cs="Times New Roman"/>
          <w:sz w:val="24"/>
          <w:szCs w:val="24"/>
        </w:rPr>
        <w:t xml:space="preserve"> человек, из них:</w:t>
      </w:r>
    </w:p>
    <w:p w:rsidR="009C236F" w:rsidRPr="00E54E71" w:rsidRDefault="009C236F" w:rsidP="009C236F">
      <w:pPr>
        <w:numPr>
          <w:ilvl w:val="0"/>
          <w:numId w:val="3"/>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Граждане моложе трудоспособного возраста – 431 человек, что составляет 13% общей численности населения,</w:t>
      </w:r>
    </w:p>
    <w:p w:rsidR="009C236F" w:rsidRPr="00E54E71" w:rsidRDefault="009C236F" w:rsidP="009C236F">
      <w:pPr>
        <w:numPr>
          <w:ilvl w:val="0"/>
          <w:numId w:val="3"/>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Граждане экономически активного возраста – 1 345 человек, что составляет 42% общей численности населения,</w:t>
      </w:r>
    </w:p>
    <w:p w:rsidR="009C236F" w:rsidRPr="00E54E71" w:rsidRDefault="009C236F" w:rsidP="009C236F">
      <w:pPr>
        <w:numPr>
          <w:ilvl w:val="0"/>
          <w:numId w:val="3"/>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Граждане старше трудоспособного возраста - 1 439 человек, что составляет 45% общей численности населения.</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ЗАГС в 2019 году в поселении: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родилось 26 детей, что составляет 130% от показателя 2018 года (20 детей), </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умерли 44 человека – 94% от показателя 2018 года (47 человек).</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Обеспеченность населения объектами образования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На территории поселения имеются следующие объекты системы образования:</w:t>
      </w:r>
    </w:p>
    <w:p w:rsidR="009C236F" w:rsidRPr="00E54E71" w:rsidRDefault="009C236F" w:rsidP="009C236F">
      <w:pPr>
        <w:numPr>
          <w:ilvl w:val="0"/>
          <w:numId w:val="5"/>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Детский сад, который посещает 105 детей. </w:t>
      </w:r>
    </w:p>
    <w:p w:rsidR="009C236F" w:rsidRPr="00E54E71" w:rsidRDefault="009C236F" w:rsidP="009C236F">
      <w:pPr>
        <w:numPr>
          <w:ilvl w:val="0"/>
          <w:numId w:val="5"/>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2 общих образовательных школы (9 классов) в мкр. Пельгорское и в мкр. Соколов Ручей, которые посещает 240 человек.</w:t>
      </w:r>
    </w:p>
    <w:p w:rsidR="009C236F" w:rsidRPr="00E54E71" w:rsidRDefault="009C236F" w:rsidP="009C236F">
      <w:pPr>
        <w:keepNext/>
        <w:spacing w:after="0" w:line="240" w:lineRule="auto"/>
        <w:ind w:firstLine="709"/>
        <w:jc w:val="center"/>
        <w:outlineLvl w:val="1"/>
        <w:rPr>
          <w:rFonts w:ascii="Times New Roman" w:eastAsia="Times New Roman" w:hAnsi="Times New Roman" w:cs="Times New Roman"/>
          <w:b/>
          <w:bCs/>
          <w:i/>
          <w:sz w:val="24"/>
          <w:szCs w:val="24"/>
          <w:lang w:eastAsia="x-none"/>
        </w:rPr>
      </w:pPr>
    </w:p>
    <w:p w:rsidR="009C236F" w:rsidRPr="00E54E71" w:rsidRDefault="009C236F" w:rsidP="009C236F">
      <w:pPr>
        <w:keepNext/>
        <w:spacing w:after="0" w:line="240" w:lineRule="auto"/>
        <w:ind w:firstLine="709"/>
        <w:jc w:val="center"/>
        <w:outlineLvl w:val="1"/>
        <w:rPr>
          <w:rFonts w:ascii="Times New Roman" w:eastAsia="Times New Roman" w:hAnsi="Times New Roman" w:cs="Times New Roman"/>
          <w:b/>
          <w:bCs/>
          <w:i/>
          <w:sz w:val="24"/>
          <w:szCs w:val="24"/>
          <w:lang w:eastAsia="x-none"/>
        </w:rPr>
      </w:pPr>
      <w:r w:rsidRPr="00E54E71">
        <w:rPr>
          <w:rFonts w:ascii="Times New Roman" w:eastAsia="Times New Roman" w:hAnsi="Times New Roman" w:cs="Times New Roman"/>
          <w:b/>
          <w:bCs/>
          <w:i/>
          <w:sz w:val="24"/>
          <w:szCs w:val="24"/>
          <w:lang w:val="x-none" w:eastAsia="x-none"/>
        </w:rPr>
        <w:t>Занятость и безработица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Cs/>
          <w:sz w:val="24"/>
          <w:szCs w:val="24"/>
        </w:rPr>
        <w:t>Количество</w:t>
      </w:r>
      <w:r w:rsidRPr="00E54E71">
        <w:rPr>
          <w:rFonts w:ascii="Times New Roman" w:hAnsi="Times New Roman" w:cs="Times New Roman"/>
          <w:b/>
          <w:bCs/>
          <w:sz w:val="24"/>
          <w:szCs w:val="24"/>
        </w:rPr>
        <w:t xml:space="preserve"> </w:t>
      </w:r>
      <w:r w:rsidRPr="00E54E71">
        <w:rPr>
          <w:rFonts w:ascii="Times New Roman" w:hAnsi="Times New Roman" w:cs="Times New Roman"/>
          <w:bCs/>
          <w:sz w:val="24"/>
          <w:szCs w:val="24"/>
        </w:rPr>
        <w:t>местных жителей, работающих на территории поселения - 438 человек</w:t>
      </w:r>
      <w:r w:rsidRPr="00E54E71">
        <w:rPr>
          <w:rFonts w:ascii="Times New Roman" w:hAnsi="Times New Roman" w:cs="Times New Roman"/>
          <w:sz w:val="24"/>
          <w:szCs w:val="24"/>
        </w:rPr>
        <w:t xml:space="preserve"> – это 33% от общего количества граждан экономически активного возраста.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Количество безработных, состоящих на учете центра занятости, на 31.01.2019 года составляет 4</w:t>
      </w:r>
      <w:r w:rsidRPr="00E54E71">
        <w:rPr>
          <w:rFonts w:ascii="Times New Roman" w:hAnsi="Times New Roman" w:cs="Times New Roman"/>
          <w:bCs/>
          <w:sz w:val="24"/>
          <w:szCs w:val="24"/>
        </w:rPr>
        <w:t xml:space="preserve"> человека</w:t>
      </w:r>
      <w:r w:rsidRPr="00E54E71">
        <w:rPr>
          <w:rFonts w:ascii="Times New Roman" w:hAnsi="Times New Roman" w:cs="Times New Roman"/>
          <w:sz w:val="24"/>
          <w:szCs w:val="24"/>
        </w:rPr>
        <w:t>.</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Уровень безработицы по данным центра занятости составляет 0,29%.</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Здоровье населения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 территории Рябовского городского поселения существуют следующие медицинские учреждения:</w:t>
      </w:r>
    </w:p>
    <w:p w:rsidR="009C236F" w:rsidRPr="00E54E71" w:rsidRDefault="009C236F" w:rsidP="009C236F">
      <w:pPr>
        <w:numPr>
          <w:ilvl w:val="0"/>
          <w:numId w:val="6"/>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ФАП в мкр. Пельгорское - на 35 посещений в смену,</w:t>
      </w:r>
    </w:p>
    <w:p w:rsidR="009C236F" w:rsidRPr="00E54E71" w:rsidRDefault="009C236F" w:rsidP="009C236F">
      <w:pPr>
        <w:numPr>
          <w:ilvl w:val="0"/>
          <w:numId w:val="6"/>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ФАП на Московском шоссе - на 20 посещений в смену (не работает),</w:t>
      </w:r>
    </w:p>
    <w:p w:rsidR="009C236F" w:rsidRPr="00E54E71" w:rsidRDefault="009C236F" w:rsidP="009C236F">
      <w:pPr>
        <w:numPr>
          <w:ilvl w:val="0"/>
          <w:numId w:val="6"/>
        </w:numPr>
        <w:spacing w:after="0" w:line="240" w:lineRule="auto"/>
        <w:ind w:left="0" w:firstLine="709"/>
        <w:jc w:val="both"/>
        <w:rPr>
          <w:rFonts w:ascii="Times New Roman" w:hAnsi="Times New Roman" w:cs="Times New Roman"/>
          <w:sz w:val="24"/>
          <w:szCs w:val="24"/>
        </w:rPr>
      </w:pPr>
      <w:r w:rsidRPr="00E54E71">
        <w:rPr>
          <w:rFonts w:ascii="Times New Roman" w:hAnsi="Times New Roman" w:cs="Times New Roman"/>
          <w:sz w:val="24"/>
          <w:szCs w:val="24"/>
        </w:rPr>
        <w:t>Амбулатория в мкр. Соколов Ручей на 50 посещений в смену, профильные кабинеты не функционируют, и жители поселения вынуждены получать медицинские услуги узкой специализации за пределами поселения.</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autoSpaceDE w:val="0"/>
        <w:autoSpaceDN w:val="0"/>
        <w:adjustRightInd w:val="0"/>
        <w:spacing w:after="0" w:line="240" w:lineRule="auto"/>
        <w:ind w:firstLine="709"/>
        <w:jc w:val="center"/>
        <w:rPr>
          <w:rFonts w:ascii="Times New Roman" w:eastAsia="Times New Roman" w:hAnsi="Times New Roman" w:cs="Times New Roman"/>
          <w:b/>
          <w:i/>
          <w:sz w:val="24"/>
          <w:szCs w:val="24"/>
          <w:lang w:eastAsia="ru-RU"/>
        </w:rPr>
      </w:pPr>
      <w:r w:rsidRPr="00E54E71">
        <w:rPr>
          <w:rFonts w:ascii="Times New Roman" w:eastAsia="Times New Roman" w:hAnsi="Times New Roman" w:cs="Times New Roman"/>
          <w:b/>
          <w:i/>
          <w:sz w:val="24"/>
          <w:szCs w:val="24"/>
          <w:lang w:eastAsia="ru-RU"/>
        </w:rPr>
        <w:t>Организация библиотечного обслуживания населения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В мкр. Соколов ручей и Пельгорское функционируют библиотеки, в которых зарегистрировано 6</w:t>
      </w:r>
      <w:r>
        <w:rPr>
          <w:rFonts w:ascii="Times New Roman" w:hAnsi="Times New Roman" w:cs="Times New Roman"/>
          <w:sz w:val="24"/>
          <w:szCs w:val="24"/>
        </w:rPr>
        <w:t>12</w:t>
      </w:r>
      <w:r w:rsidRPr="00E54E71">
        <w:rPr>
          <w:rFonts w:ascii="Times New Roman" w:hAnsi="Times New Roman" w:cs="Times New Roman"/>
          <w:sz w:val="24"/>
          <w:szCs w:val="24"/>
        </w:rPr>
        <w:t xml:space="preserve"> читателей. Книжный фонд постоянно пополняется и обновляется. Услуги библиотек востребованы населением поселения </w:t>
      </w:r>
      <w:proofErr w:type="gramStart"/>
      <w:r w:rsidRPr="00E54E71">
        <w:rPr>
          <w:rFonts w:ascii="Times New Roman" w:hAnsi="Times New Roman" w:cs="Times New Roman"/>
          <w:sz w:val="24"/>
          <w:szCs w:val="24"/>
        </w:rPr>
        <w:t>с</w:t>
      </w:r>
      <w:proofErr w:type="gramEnd"/>
      <w:r w:rsidRPr="00E54E71">
        <w:rPr>
          <w:rFonts w:ascii="Times New Roman" w:hAnsi="Times New Roman" w:cs="Times New Roman"/>
          <w:sz w:val="24"/>
          <w:szCs w:val="24"/>
        </w:rPr>
        <w:t xml:space="preserve"> дошкольного и до преклонного возраста. </w:t>
      </w:r>
    </w:p>
    <w:p w:rsidR="009C236F" w:rsidRPr="00E54E71"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Организация досуга населения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 территории Рябовского городского поселения находятся 2 подразделения муниципального казённого учреждения культуры МКУК «Пельгорский Дом Культуры».</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Основными направлениями деятельности являются: развитие народного творчества, организация досуга детей, подростков и людей пожилого возраста, развитие физической культуры и спорта.</w:t>
      </w:r>
    </w:p>
    <w:p w:rsidR="009C236F" w:rsidRPr="00E54E71" w:rsidRDefault="009C236F" w:rsidP="009C236F">
      <w:pPr>
        <w:tabs>
          <w:tab w:val="left" w:pos="2112"/>
        </w:tabs>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В сфере культуры и спорта</w:t>
      </w:r>
      <w:r w:rsidRPr="00E54E71">
        <w:rPr>
          <w:rFonts w:ascii="Times New Roman" w:hAnsi="Times New Roman" w:cs="Times New Roman"/>
          <w:b/>
          <w:i/>
          <w:sz w:val="24"/>
          <w:szCs w:val="24"/>
        </w:rPr>
        <w:t xml:space="preserve"> </w:t>
      </w:r>
      <w:r w:rsidRPr="00E54E71">
        <w:rPr>
          <w:rFonts w:ascii="Times New Roman" w:hAnsi="Times New Roman" w:cs="Times New Roman"/>
          <w:sz w:val="24"/>
          <w:szCs w:val="24"/>
        </w:rPr>
        <w:t>в 2019 году проведено 297 мероприятий.</w:t>
      </w:r>
    </w:p>
    <w:p w:rsidR="009C236F" w:rsidRPr="00E54E71" w:rsidRDefault="009C236F" w:rsidP="009C236F">
      <w:pPr>
        <w:spacing w:after="0" w:line="240" w:lineRule="auto"/>
        <w:ind w:firstLine="709"/>
        <w:jc w:val="both"/>
        <w:rPr>
          <w:rFonts w:ascii="Times New Roman" w:eastAsia="Courier New" w:hAnsi="Times New Roman" w:cs="Times New Roman"/>
          <w:sz w:val="24"/>
          <w:szCs w:val="24"/>
        </w:rPr>
      </w:pPr>
      <w:r w:rsidRPr="00E54E71">
        <w:rPr>
          <w:rFonts w:ascii="Times New Roman" w:hAnsi="Times New Roman" w:cs="Times New Roman"/>
          <w:sz w:val="24"/>
          <w:szCs w:val="24"/>
        </w:rPr>
        <w:t>В сфере культуры по МКУК «Пельгорский дом культуры» необходимо отметить следующие результаты деятельности: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lastRenderedPageBreak/>
        <w:t>- исполнение «дорожной карты» по совершенствованию оплаты труда работников учреждения по итогам 2019 года: средняя зарплата штатных работников составляет 100% от запланированного результата (37 090 рублей);</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исполнение «дорожной карты» по увеличению количества посещений культурно-досуговых мероприятий по итогам 2019 года составило 125% по сравнению с аналогичным периодом предыдущего года (4104 чел.);</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исполнение «дорожной карты» по увеличению количества детей, привлекаемых к участию в творческих мероприятиях, по итогам 2019 года составило 14% от общего числа  детей (91 чел.);</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исполнение «дорожной карты» по повышению уровня удовлетворенности граждан поселения качеством предоставленных услуг в сфере культуры составило 92%.</w:t>
      </w:r>
    </w:p>
    <w:p w:rsidR="009C236F" w:rsidRPr="00E54E71" w:rsidRDefault="009C236F" w:rsidP="009C236F">
      <w:pPr>
        <w:spacing w:after="0" w:line="240" w:lineRule="auto"/>
        <w:ind w:firstLine="709"/>
        <w:jc w:val="both"/>
        <w:rPr>
          <w:rFonts w:ascii="Times New Roman" w:hAnsi="Times New Roman" w:cs="Times New Roman"/>
          <w:b/>
          <w:i/>
          <w:sz w:val="24"/>
          <w:szCs w:val="24"/>
        </w:rPr>
      </w:pPr>
    </w:p>
    <w:p w:rsidR="009C236F" w:rsidRDefault="009C236F" w:rsidP="009C236F">
      <w:pPr>
        <w:spacing w:after="0" w:line="240" w:lineRule="auto"/>
        <w:ind w:firstLine="709"/>
        <w:jc w:val="center"/>
        <w:rPr>
          <w:rFonts w:ascii="Times New Roman" w:hAnsi="Times New Roman" w:cs="Times New Roman"/>
          <w:b/>
          <w:i/>
          <w:sz w:val="24"/>
          <w:szCs w:val="24"/>
        </w:rPr>
      </w:pPr>
    </w:p>
    <w:p w:rsidR="009C236F"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Краткая характеристика результатов функционирования экономики.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Основу экономического потенциала Рябовского городского поселения Тосненского района Ленинградской области составляют:</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1. ООО «ЛСР. Стеновые материалы» (подразделение «Рябовский керамический завод» («РКЗ»)</w:t>
      </w:r>
      <w:r w:rsidRPr="00E54E71">
        <w:rPr>
          <w:rFonts w:ascii="Times New Roman" w:hAnsi="Times New Roman" w:cs="Times New Roman"/>
          <w:sz w:val="24"/>
          <w:szCs w:val="24"/>
        </w:rPr>
        <w:t xml:space="preserve"> </w:t>
      </w:r>
      <w:proofErr w:type="gramStart"/>
      <w:r w:rsidRPr="00E54E71">
        <w:rPr>
          <w:rFonts w:ascii="Times New Roman" w:hAnsi="Times New Roman" w:cs="Times New Roman"/>
          <w:sz w:val="24"/>
          <w:szCs w:val="24"/>
        </w:rPr>
        <w:t>-к</w:t>
      </w:r>
      <w:proofErr w:type="gramEnd"/>
      <w:r w:rsidRPr="00E54E71">
        <w:rPr>
          <w:rFonts w:ascii="Times New Roman" w:hAnsi="Times New Roman" w:cs="Times New Roman"/>
          <w:sz w:val="24"/>
          <w:szCs w:val="24"/>
        </w:rPr>
        <w:t>рупный производитель стеновых материалов, выпускающий кирпичную продукцию под брендом</w:t>
      </w:r>
      <w:r w:rsidRPr="00E54E71">
        <w:rPr>
          <w:rFonts w:ascii="Times New Roman" w:hAnsi="Times New Roman" w:cs="Times New Roman"/>
          <w:b/>
          <w:bCs/>
          <w:sz w:val="24"/>
          <w:szCs w:val="24"/>
        </w:rPr>
        <w:t xml:space="preserve"> RAUF</w:t>
      </w:r>
      <w:r w:rsidRPr="00E54E71">
        <w:rPr>
          <w:rFonts w:ascii="Times New Roman" w:hAnsi="Times New Roman" w:cs="Times New Roman"/>
          <w:b/>
          <w:sz w:val="24"/>
          <w:szCs w:val="24"/>
        </w:rPr>
        <w:t>.</w:t>
      </w:r>
      <w:r w:rsidRPr="00E54E71">
        <w:rPr>
          <w:rFonts w:ascii="Times New Roman" w:hAnsi="Times New Roman" w:cs="Times New Roman"/>
          <w:sz w:val="24"/>
          <w:szCs w:val="24"/>
        </w:rPr>
        <w:t xml:space="preserve"> Свой вклад в экономику территории поселения данное предприятие вносит в виде отчислений от НДФЛ, земельного налога, платы за арендуемые земли.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 предприятии на 31.12.2019 работает 158 человек.</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предприятия за 2019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отгружено товаров собственного производства на 928 млн. руб., что составило 109%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средняя зарплата в декабре 43,3 тыс. руб., что составило 104%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произведено 75 млн. условных штук керамического кирпича, что составило 97%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2.</w:t>
      </w:r>
      <w:r w:rsidRPr="00E54E71">
        <w:rPr>
          <w:rFonts w:ascii="Times New Roman" w:hAnsi="Times New Roman" w:cs="Times New Roman"/>
          <w:sz w:val="24"/>
          <w:szCs w:val="24"/>
        </w:rPr>
        <w:t xml:space="preserve"> </w:t>
      </w:r>
      <w:r w:rsidRPr="00E54E71">
        <w:rPr>
          <w:rFonts w:ascii="Times New Roman" w:hAnsi="Times New Roman" w:cs="Times New Roman"/>
          <w:b/>
          <w:sz w:val="24"/>
          <w:szCs w:val="24"/>
        </w:rPr>
        <w:t>ООО «Пельгорское-М»</w:t>
      </w:r>
      <w:r w:rsidRPr="00E54E71">
        <w:rPr>
          <w:rFonts w:ascii="Times New Roman" w:hAnsi="Times New Roman" w:cs="Times New Roman"/>
          <w:sz w:val="24"/>
          <w:szCs w:val="24"/>
        </w:rPr>
        <w:t xml:space="preserve"> – торфодобывающее предприятие. Площадь торфяного массив</w:t>
      </w:r>
      <w:proofErr w:type="gramStart"/>
      <w:r w:rsidRPr="00E54E71">
        <w:rPr>
          <w:rFonts w:ascii="Times New Roman" w:hAnsi="Times New Roman" w:cs="Times New Roman"/>
          <w:sz w:val="24"/>
          <w:szCs w:val="24"/>
        </w:rPr>
        <w:t>а ООО</w:t>
      </w:r>
      <w:proofErr w:type="gramEnd"/>
      <w:r w:rsidRPr="00E54E71">
        <w:rPr>
          <w:rFonts w:ascii="Times New Roman" w:hAnsi="Times New Roman" w:cs="Times New Roman"/>
          <w:sz w:val="24"/>
          <w:szCs w:val="24"/>
        </w:rPr>
        <w:t xml:space="preserve"> «Пельгорское-М» составляет 972га, в том числе освоено 656га. Запасы торфа составляют 2000 млн. тонн (на болоте). Коэффициент использования - 67%. Срок действия Лицензии на право пользования недрами – до 31 декабря 2034 года.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 предприятии на 31.12.2019 работает 73 человека.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предприятия за 2019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отгружено товаров собственного производства на 309 </w:t>
      </w:r>
      <w:proofErr w:type="spellStart"/>
      <w:r w:rsidRPr="00E54E71">
        <w:rPr>
          <w:rFonts w:ascii="Times New Roman" w:hAnsi="Times New Roman" w:cs="Times New Roman"/>
          <w:sz w:val="24"/>
          <w:szCs w:val="24"/>
        </w:rPr>
        <w:t>млн</w:t>
      </w:r>
      <w:proofErr w:type="gramStart"/>
      <w:r w:rsidRPr="00E54E71">
        <w:rPr>
          <w:rFonts w:ascii="Times New Roman" w:hAnsi="Times New Roman" w:cs="Times New Roman"/>
          <w:sz w:val="24"/>
          <w:szCs w:val="24"/>
        </w:rPr>
        <w:t>.р</w:t>
      </w:r>
      <w:proofErr w:type="gramEnd"/>
      <w:r w:rsidRPr="00E54E71">
        <w:rPr>
          <w:rFonts w:ascii="Times New Roman" w:hAnsi="Times New Roman" w:cs="Times New Roman"/>
          <w:sz w:val="24"/>
          <w:szCs w:val="24"/>
        </w:rPr>
        <w:t>уб</w:t>
      </w:r>
      <w:proofErr w:type="spellEnd"/>
      <w:r w:rsidRPr="00E54E71">
        <w:rPr>
          <w:rFonts w:ascii="Times New Roman" w:hAnsi="Times New Roman" w:cs="Times New Roman"/>
          <w:sz w:val="24"/>
          <w:szCs w:val="24"/>
        </w:rPr>
        <w:t>., что составило 107%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средняя зарплата в декабре 18,5 тыс. руб., что составило 99% к 2018 году.</w:t>
      </w:r>
    </w:p>
    <w:p w:rsidR="009C236F" w:rsidRPr="00E54E71" w:rsidRDefault="009C236F" w:rsidP="009C236F">
      <w:pPr>
        <w:spacing w:after="0" w:line="240" w:lineRule="auto"/>
        <w:ind w:firstLine="709"/>
        <w:jc w:val="both"/>
        <w:rPr>
          <w:rFonts w:ascii="Times New Roman" w:hAnsi="Times New Roman" w:cs="Times New Roman"/>
          <w:b/>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3.</w:t>
      </w:r>
      <w:r w:rsidRPr="00E54E71">
        <w:rPr>
          <w:rFonts w:ascii="Times New Roman" w:hAnsi="Times New Roman" w:cs="Times New Roman"/>
          <w:sz w:val="24"/>
          <w:szCs w:val="24"/>
        </w:rPr>
        <w:t xml:space="preserve"> </w:t>
      </w:r>
      <w:r w:rsidRPr="00E54E71">
        <w:rPr>
          <w:rFonts w:ascii="Times New Roman" w:hAnsi="Times New Roman" w:cs="Times New Roman"/>
          <w:b/>
          <w:sz w:val="24"/>
          <w:szCs w:val="24"/>
        </w:rPr>
        <w:t>ПМС - 88 дирекции «</w:t>
      </w:r>
      <w:proofErr w:type="spellStart"/>
      <w:r w:rsidRPr="00E54E71">
        <w:rPr>
          <w:rFonts w:ascii="Times New Roman" w:hAnsi="Times New Roman" w:cs="Times New Roman"/>
          <w:b/>
          <w:sz w:val="24"/>
          <w:szCs w:val="24"/>
        </w:rPr>
        <w:t>Путьремонт</w:t>
      </w:r>
      <w:proofErr w:type="spellEnd"/>
      <w:r w:rsidRPr="00E54E71">
        <w:rPr>
          <w:rFonts w:ascii="Times New Roman" w:hAnsi="Times New Roman" w:cs="Times New Roman"/>
          <w:b/>
          <w:sz w:val="24"/>
          <w:szCs w:val="24"/>
        </w:rPr>
        <w:t xml:space="preserve">» филиала ОАО «Российские железные дороги» </w:t>
      </w:r>
      <w:r w:rsidRPr="00E54E71">
        <w:rPr>
          <w:rFonts w:ascii="Times New Roman" w:hAnsi="Times New Roman" w:cs="Times New Roman"/>
          <w:sz w:val="24"/>
          <w:szCs w:val="24"/>
        </w:rPr>
        <w:t>– организация, занимающаяся капитальным ремонтом железнодорожных путей. Свой вклад в экономику территории поселения данное предприятие вносит в виде отчислений от НДФЛ.</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 предприятии на 31.12.2019 работает 381 человек.</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предприятия за 2019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выполнено работ на 3,7 млрд. руб., что составило 170%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средняя зарплата в декабре 70,0 тыс.руб., что составило 128%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4. Предпринимательская деятельность</w:t>
      </w:r>
      <w:r w:rsidRPr="00E54E71">
        <w:rPr>
          <w:rFonts w:ascii="Times New Roman" w:hAnsi="Times New Roman" w:cs="Times New Roman"/>
          <w:sz w:val="24"/>
          <w:szCs w:val="24"/>
        </w:rPr>
        <w:t xml:space="preserve"> в поселении представлена объектами малого бизнеса: </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12 магазинов (в том числе магазин самообслуживания сети «Пятёрочка»)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2 парикмахерские, </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2 бани, </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мастерская по изготовлению металлоконструкций.</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Наиболее крупными из предприятий торговли являются: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ООО «Земляк»</w:t>
      </w:r>
      <w:r w:rsidRPr="00E54E71">
        <w:rPr>
          <w:rFonts w:ascii="Times New Roman" w:hAnsi="Times New Roman" w:cs="Times New Roman"/>
          <w:sz w:val="24"/>
          <w:szCs w:val="24"/>
        </w:rPr>
        <w:t xml:space="preserve"> со среднесписочной численностью работников 6 человек.</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предприятия за 2019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товарооборот составил 10,3 млн. руб., что составило 45%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средняя зарплата в декабре 14,5  тыс. руб., что составило 110 %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 xml:space="preserve">ООО «Галина» </w:t>
      </w:r>
      <w:r w:rsidRPr="00E54E71">
        <w:rPr>
          <w:rFonts w:ascii="Times New Roman" w:hAnsi="Times New Roman" w:cs="Times New Roman"/>
          <w:sz w:val="24"/>
          <w:szCs w:val="24"/>
        </w:rPr>
        <w:t>со среднесписочной численностью работников 9 человек.</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По данным предприятия за 2019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товарооборот составил 68,6 млн. руб., что составило 156% к 2018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средняя зарплата в декабре 12,0 тыс. руб., что составило 100% к 2018 году.</w:t>
      </w:r>
    </w:p>
    <w:p w:rsidR="009C236F" w:rsidRPr="00E54E71" w:rsidRDefault="009C236F" w:rsidP="009C236F">
      <w:pPr>
        <w:spacing w:after="0" w:line="240" w:lineRule="auto"/>
        <w:ind w:firstLine="709"/>
        <w:jc w:val="center"/>
        <w:rPr>
          <w:rFonts w:ascii="Times New Roman" w:hAnsi="Times New Roman" w:cs="Times New Roman"/>
          <w:b/>
          <w:i/>
          <w:sz w:val="24"/>
          <w:szCs w:val="24"/>
        </w:rPr>
      </w:pPr>
      <w:bookmarkStart w:id="1" w:name="Par23"/>
      <w:bookmarkEnd w:id="1"/>
    </w:p>
    <w:p w:rsidR="009C236F" w:rsidRDefault="009C236F" w:rsidP="009C236F">
      <w:pPr>
        <w:spacing w:after="0" w:line="240" w:lineRule="auto"/>
        <w:ind w:firstLine="709"/>
        <w:jc w:val="center"/>
        <w:rPr>
          <w:rFonts w:ascii="Times New Roman" w:hAnsi="Times New Roman" w:cs="Times New Roman"/>
          <w:b/>
          <w:i/>
          <w:sz w:val="24"/>
          <w:szCs w:val="24"/>
        </w:rPr>
      </w:pPr>
    </w:p>
    <w:p w:rsidR="009C236F" w:rsidRPr="00E54E71" w:rsidRDefault="009C236F" w:rsidP="009C236F">
      <w:pPr>
        <w:spacing w:after="0" w:line="240" w:lineRule="auto"/>
        <w:ind w:firstLine="709"/>
        <w:jc w:val="center"/>
        <w:rPr>
          <w:rFonts w:ascii="Times New Roman" w:hAnsi="Times New Roman" w:cs="Times New Roman"/>
          <w:b/>
          <w:i/>
          <w:sz w:val="24"/>
          <w:szCs w:val="24"/>
        </w:rPr>
      </w:pPr>
      <w:r w:rsidRPr="00E54E71">
        <w:rPr>
          <w:rFonts w:ascii="Times New Roman" w:hAnsi="Times New Roman" w:cs="Times New Roman"/>
          <w:b/>
          <w:i/>
          <w:sz w:val="24"/>
          <w:szCs w:val="24"/>
        </w:rPr>
        <w:t>Исполнение бюджета Рябовского городского поселения за 2019 год</w:t>
      </w:r>
    </w:p>
    <w:p w:rsidR="009C236F" w:rsidRPr="00E54E71" w:rsidRDefault="009C236F" w:rsidP="009C236F">
      <w:pPr>
        <w:spacing w:after="0" w:line="240" w:lineRule="auto"/>
        <w:ind w:firstLine="709"/>
        <w:rPr>
          <w:rFonts w:ascii="Times New Roman" w:hAnsi="Times New Roman" w:cs="Times New Roman"/>
          <w:sz w:val="24"/>
          <w:szCs w:val="24"/>
        </w:rPr>
      </w:pPr>
      <w:r w:rsidRPr="00E54E71">
        <w:rPr>
          <w:rFonts w:ascii="Times New Roman" w:hAnsi="Times New Roman" w:cs="Times New Roman"/>
          <w:b/>
          <w:sz w:val="24"/>
          <w:szCs w:val="24"/>
        </w:rPr>
        <w:t>Всего доходов в</w:t>
      </w:r>
      <w:r w:rsidRPr="00E54E71">
        <w:rPr>
          <w:rFonts w:ascii="Times New Roman" w:hAnsi="Times New Roman" w:cs="Times New Roman"/>
          <w:sz w:val="24"/>
          <w:szCs w:val="24"/>
        </w:rPr>
        <w:t xml:space="preserve"> 2019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48 019 954 руб.  36 коп</w:t>
      </w:r>
      <w:proofErr w:type="gramStart"/>
      <w:r w:rsidRPr="00E54E71">
        <w:rPr>
          <w:rFonts w:ascii="Times New Roman" w:hAnsi="Times New Roman" w:cs="Times New Roman"/>
          <w:sz w:val="24"/>
          <w:szCs w:val="24"/>
        </w:rPr>
        <w:t xml:space="preserve">., </w:t>
      </w:r>
      <w:proofErr w:type="gramEnd"/>
      <w:r w:rsidRPr="00E54E71">
        <w:rPr>
          <w:rFonts w:ascii="Times New Roman" w:hAnsi="Times New Roman" w:cs="Times New Roman"/>
          <w:sz w:val="24"/>
          <w:szCs w:val="24"/>
        </w:rPr>
        <w:t>что составляет 95% от плана, в том числе:</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налоговые доходы – 15 741 248 руб. 19 коп. – 99% от плана,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неналоговые доходы – 3 518 060 руб. 22 коп. – 69% от плана,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безвозмездные поступления – 28 760 645 руб. 95 коп. – 97% от плана.</w:t>
      </w:r>
    </w:p>
    <w:p w:rsidR="009C236F" w:rsidRPr="00E54E71" w:rsidRDefault="009C236F" w:rsidP="009C236F">
      <w:pPr>
        <w:spacing w:after="0" w:line="240" w:lineRule="auto"/>
        <w:ind w:firstLine="709"/>
        <w:rPr>
          <w:rFonts w:ascii="Times New Roman" w:hAnsi="Times New Roman" w:cs="Times New Roman"/>
          <w:sz w:val="24"/>
          <w:szCs w:val="24"/>
        </w:rPr>
      </w:pPr>
      <w:r w:rsidRPr="00E54E71">
        <w:rPr>
          <w:rFonts w:ascii="Times New Roman" w:hAnsi="Times New Roman" w:cs="Times New Roman"/>
          <w:b/>
          <w:sz w:val="24"/>
          <w:szCs w:val="24"/>
        </w:rPr>
        <w:t>Всего расходов в</w:t>
      </w:r>
      <w:r w:rsidRPr="00E54E71">
        <w:rPr>
          <w:rFonts w:ascii="Times New Roman" w:hAnsi="Times New Roman" w:cs="Times New Roman"/>
          <w:sz w:val="24"/>
          <w:szCs w:val="24"/>
        </w:rPr>
        <w:t xml:space="preserve"> 2019 году: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52 485 537 руб. 77 коп</w:t>
      </w:r>
      <w:proofErr w:type="gramStart"/>
      <w:r w:rsidRPr="00E54E71">
        <w:rPr>
          <w:rFonts w:ascii="Times New Roman" w:hAnsi="Times New Roman" w:cs="Times New Roman"/>
          <w:sz w:val="24"/>
          <w:szCs w:val="24"/>
        </w:rPr>
        <w:t xml:space="preserve">., </w:t>
      </w:r>
      <w:proofErr w:type="gramEnd"/>
      <w:r w:rsidRPr="00E54E71">
        <w:rPr>
          <w:rFonts w:ascii="Times New Roman" w:hAnsi="Times New Roman" w:cs="Times New Roman"/>
          <w:sz w:val="24"/>
          <w:szCs w:val="24"/>
        </w:rPr>
        <w:t>что составляет 96% от плана.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t>В 2019 году осуществлены следующие мероприятия: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t>В сфере дорожного хозяйства: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произведены работы по расчистке снега на дорогах в объеме 87 050 кв.м;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xml:space="preserve">- выполнены  работы по проверке сметной документации для проведения ремонтных работ в 2019 году двух муниципальных дорог: по ул. Солнечной от ул. Рычина до ул. Фрезерной (протяженность ремонтируемого участка – 368 м, площадь – 1104 кв.м), от разворотного кольца автобусов до д.14 по ул. 1-я линия (протяженность ремонтируемого участка – 180 м, площадь – 800 кв.м); </w:t>
      </w:r>
      <w:proofErr w:type="gramEnd"/>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получены положительные заключения экспертной организации о соответствии сметным нормативам, объемам работ, приведенных в технической документации по данным объектам;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заключено соглашение с КДХ ЛО на участие в государственной программе Ленинградской области «Развитие автомобильных дорог  Ленинградской области», предметом соглашения является ремонт вышеуказанных объектов, для заключения соглашения подготовлена и передана в комитет необходимая документация (17 шт. на каждый объект);</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отремонтированы вышеуказанные объекты;</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изготовлены технические планы на три муниципальные дороги (ул. Лесная, ул. Южная, ул. Березовая аллея;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изготовлен проект организации дорожного движения (дислокации дорожных знаков) на часть улиц поселения (ул. 1</w:t>
      </w:r>
      <w:r w:rsidRPr="00E54E71">
        <w:rPr>
          <w:rFonts w:ascii="Times New Roman" w:hAnsi="Times New Roman" w:cs="Times New Roman"/>
          <w:sz w:val="24"/>
          <w:szCs w:val="24"/>
          <w:vertAlign w:val="superscript"/>
        </w:rPr>
        <w:t>я</w:t>
      </w:r>
      <w:r w:rsidRPr="00E54E71">
        <w:rPr>
          <w:rFonts w:ascii="Times New Roman" w:hAnsi="Times New Roman" w:cs="Times New Roman"/>
          <w:sz w:val="24"/>
          <w:szCs w:val="24"/>
        </w:rPr>
        <w:t>, 2</w:t>
      </w:r>
      <w:r w:rsidRPr="00E54E71">
        <w:rPr>
          <w:rFonts w:ascii="Times New Roman" w:hAnsi="Times New Roman" w:cs="Times New Roman"/>
          <w:sz w:val="24"/>
          <w:szCs w:val="24"/>
          <w:vertAlign w:val="superscript"/>
        </w:rPr>
        <w:t>я</w:t>
      </w:r>
      <w:r w:rsidRPr="00E54E71">
        <w:rPr>
          <w:rFonts w:ascii="Times New Roman" w:hAnsi="Times New Roman" w:cs="Times New Roman"/>
          <w:sz w:val="24"/>
          <w:szCs w:val="24"/>
        </w:rPr>
        <w:t>, 3</w:t>
      </w:r>
      <w:r w:rsidRPr="00E54E71">
        <w:rPr>
          <w:rFonts w:ascii="Times New Roman" w:hAnsi="Times New Roman" w:cs="Times New Roman"/>
          <w:sz w:val="24"/>
          <w:szCs w:val="24"/>
          <w:vertAlign w:val="superscript"/>
        </w:rPr>
        <w:t>я</w:t>
      </w:r>
      <w:r w:rsidRPr="00E54E71">
        <w:rPr>
          <w:rFonts w:ascii="Times New Roman" w:hAnsi="Times New Roman" w:cs="Times New Roman"/>
          <w:sz w:val="24"/>
          <w:szCs w:val="24"/>
        </w:rPr>
        <w:t>, 4</w:t>
      </w:r>
      <w:r w:rsidRPr="00E54E71">
        <w:rPr>
          <w:rFonts w:ascii="Times New Roman" w:hAnsi="Times New Roman" w:cs="Times New Roman"/>
          <w:sz w:val="24"/>
          <w:szCs w:val="24"/>
          <w:vertAlign w:val="superscript"/>
        </w:rPr>
        <w:t>я</w:t>
      </w:r>
      <w:r w:rsidRPr="00E54E71">
        <w:rPr>
          <w:rFonts w:ascii="Times New Roman" w:hAnsi="Times New Roman" w:cs="Times New Roman"/>
          <w:sz w:val="24"/>
          <w:szCs w:val="24"/>
        </w:rPr>
        <w:t>, 5</w:t>
      </w:r>
      <w:r w:rsidRPr="00E54E71">
        <w:rPr>
          <w:rFonts w:ascii="Times New Roman" w:hAnsi="Times New Roman" w:cs="Times New Roman"/>
          <w:sz w:val="24"/>
          <w:szCs w:val="24"/>
          <w:vertAlign w:val="superscript"/>
        </w:rPr>
        <w:t>я</w:t>
      </w:r>
      <w:r w:rsidRPr="00E54E71">
        <w:rPr>
          <w:rFonts w:ascii="Times New Roman" w:hAnsi="Times New Roman" w:cs="Times New Roman"/>
          <w:sz w:val="24"/>
          <w:szCs w:val="24"/>
        </w:rPr>
        <w:t xml:space="preserve"> линии, ул. Центральная линия).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t>В сфере жилищного хозяйства: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оформлено 70 межведомственных запросов;</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оказано 25 муниципальных услуг;</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2 заседания жилищной комиссии по решению жилищных вопросов граждан, по итогам заседания жилищной комиссии в список очередников включено 6 семей/23 чел;</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w:t>
      </w:r>
      <w:proofErr w:type="gramStart"/>
      <w:r w:rsidRPr="00E54E71">
        <w:rPr>
          <w:rFonts w:ascii="Times New Roman" w:hAnsi="Times New Roman" w:cs="Times New Roman"/>
          <w:sz w:val="24"/>
          <w:szCs w:val="24"/>
        </w:rPr>
        <w:t>проведены</w:t>
      </w:r>
      <w:proofErr w:type="gramEnd"/>
      <w:r w:rsidRPr="00E54E71">
        <w:rPr>
          <w:rFonts w:ascii="Times New Roman" w:hAnsi="Times New Roman" w:cs="Times New Roman"/>
          <w:sz w:val="24"/>
          <w:szCs w:val="24"/>
        </w:rPr>
        <w:t xml:space="preserve"> 5 заседаний МВК;</w:t>
      </w:r>
    </w:p>
    <w:p w:rsidR="009C236F" w:rsidRPr="00E54E71" w:rsidRDefault="009C236F" w:rsidP="009C236F">
      <w:pPr>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проведено 14 собраний собственников жилых помещений в МКД по адресам: ул. Ленинградская, д.1/1, д.1/2, д.1/3, д.5а, ул. Новая, д.2,3,4, ул. Южная, д.6а, ул. Южная, д.14а, ул. Связи, д.4, д. 15, ул. Школьная, д.7, д.9;</w:t>
      </w:r>
      <w:proofErr w:type="gramEnd"/>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8 справок гражданам для участия в жилищных программах;</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ведется непрерывная работа с получателями жилищных субсидий, а именно 3 семьи приобрели жилые помещения при помощи государственной финансовой поддержки;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lastRenderedPageBreak/>
        <w:t>- разработано 5 административных регламентов, внесены изменения в 4 административных регламента по предоставлению муниципальных услуг в соответствии с требованием действующего законодательства;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произведен прием 85 граждан по жилищным вопросам;</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произведена ежегодная перерегистрация очереди граждан, состоящих на учете нуждающихся в жилых помещениях,  предоставляемых по договорам социального найма;</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утвержден ежеквартальный норматив стоимости одного квадратного метра общей площади жилья </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утвержден отчет Прогнозного плана (Программы) приватизации муниципального имущества муниципального образования Рябовское городское поселение Тосненского района Ленинградской области за 2018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принят Прогнозный план (Программа) приватизации на 2020 год;</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оформлены 4 договора передачи жилых помещений в собственность граждан (приватизация);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планомерно проводится работа с гражданами-задолжниками  по оплате за жилое помещение и коммунальные услуги;</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направлена заявка на участие в региональной адресной программе по переселению (5 </w:t>
      </w:r>
      <w:proofErr w:type="gramStart"/>
      <w:r w:rsidRPr="00E54E71">
        <w:rPr>
          <w:rFonts w:ascii="Times New Roman" w:hAnsi="Times New Roman" w:cs="Times New Roman"/>
          <w:sz w:val="24"/>
          <w:szCs w:val="24"/>
        </w:rPr>
        <w:t>аварийных</w:t>
      </w:r>
      <w:proofErr w:type="gramEnd"/>
      <w:r w:rsidRPr="00E54E71">
        <w:rPr>
          <w:rFonts w:ascii="Times New Roman" w:hAnsi="Times New Roman" w:cs="Times New Roman"/>
          <w:sz w:val="24"/>
          <w:szCs w:val="24"/>
        </w:rPr>
        <w:t xml:space="preserve"> МКД по ул. Рычина, 11, 20, Связи, 19, 21, 23), поселение включено в данную программу;</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проведены собрания собственников МКД по ул. Школьной, 9 в целях утверждения сметной документации на проведение в 2020 году региональным оператором работ по ремонту фундамента и системы отопления;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оказано содействие в подготовке документов трем гражданам категории «Малолетние узники» для получения единовременной выплаты на проведение капремонта индивидуальных жилых домов;</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предоставлено по договорам социального найма 3 </w:t>
      </w:r>
      <w:proofErr w:type="gramStart"/>
      <w:r w:rsidRPr="00E54E71">
        <w:rPr>
          <w:rFonts w:ascii="Times New Roman" w:hAnsi="Times New Roman" w:cs="Times New Roman"/>
          <w:sz w:val="24"/>
          <w:szCs w:val="24"/>
        </w:rPr>
        <w:t>жилых</w:t>
      </w:r>
      <w:proofErr w:type="gramEnd"/>
      <w:r w:rsidRPr="00E54E71">
        <w:rPr>
          <w:rFonts w:ascii="Times New Roman" w:hAnsi="Times New Roman" w:cs="Times New Roman"/>
          <w:sz w:val="24"/>
          <w:szCs w:val="24"/>
        </w:rPr>
        <w:t xml:space="preserve"> помещения;</w:t>
      </w: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 соответствии с планом проверок осуществлен жилищный контроль – 1 проверка.</w:t>
      </w:r>
    </w:p>
    <w:p w:rsidR="009C236F" w:rsidRDefault="009C236F" w:rsidP="009C236F">
      <w:pPr>
        <w:spacing w:after="0" w:line="240" w:lineRule="auto"/>
        <w:ind w:firstLine="709"/>
        <w:jc w:val="both"/>
        <w:rPr>
          <w:rFonts w:ascii="Times New Roman" w:hAnsi="Times New Roman" w:cs="Times New Roman"/>
          <w:sz w:val="24"/>
          <w:szCs w:val="24"/>
        </w:rPr>
      </w:pPr>
    </w:p>
    <w:p w:rsidR="009C236F" w:rsidRPr="00E54E71" w:rsidRDefault="009C236F" w:rsidP="009C236F">
      <w:pPr>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w:t>
      </w:r>
      <w:r w:rsidRPr="00E54E71">
        <w:rPr>
          <w:rFonts w:ascii="Times New Roman" w:hAnsi="Times New Roman" w:cs="Times New Roman"/>
          <w:b/>
          <w:sz w:val="24"/>
          <w:szCs w:val="24"/>
        </w:rPr>
        <w:t>В сфере коммунального хозяйства: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продолжена работа по соглашению с Комитетом по ТЭК ЛО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завершены начатые в 2018 году работы по строительству двух объектов: распределительные газопроводы в мкр. Линии и мкр. Пельгорское (общая протяженность 13 636,5 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поставлен  на государственный кадастровый учет газопровод от ПРГ по ул. Ленинградской до котельной на ул. Клубной, а также оформлено право собственности на него. Ведется работа по постановке на государственный кадастровый учет газопровода по Московскому шоссе;</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начаты работы по переводу МКД мкр. Пельгорское со </w:t>
      </w:r>
      <w:proofErr w:type="gramStart"/>
      <w:r w:rsidRPr="00E54E71">
        <w:rPr>
          <w:rFonts w:ascii="Times New Roman" w:hAnsi="Times New Roman" w:cs="Times New Roman"/>
          <w:sz w:val="24"/>
          <w:szCs w:val="24"/>
        </w:rPr>
        <w:t>сжиженного</w:t>
      </w:r>
      <w:proofErr w:type="gramEnd"/>
      <w:r w:rsidRPr="00E54E71">
        <w:rPr>
          <w:rFonts w:ascii="Times New Roman" w:hAnsi="Times New Roman" w:cs="Times New Roman"/>
          <w:sz w:val="24"/>
          <w:szCs w:val="24"/>
        </w:rPr>
        <w:t xml:space="preserve"> на природный газ;</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организовано техническое обслуживание 4 газопроводов;</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заключен контракт на страхование сети газоснабжения;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 вывоз мусора с контейнерных площадок, расположенных в частном секторе поселения, в объеме 1757 м3;</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заключен договор на оказание услуг по ликвидации несанкционированных свалок по адресам: ул. Мысленская у д.10, ул. 6-я линия у д.16, ул. 1-я линия у д.15, ул. Дорожная у д.10, ул. Восточная у д.2, ул. Заводская </w:t>
      </w:r>
      <w:proofErr w:type="gramStart"/>
      <w:r w:rsidRPr="00E54E71">
        <w:rPr>
          <w:rFonts w:ascii="Times New Roman" w:hAnsi="Times New Roman" w:cs="Times New Roman"/>
          <w:sz w:val="24"/>
          <w:szCs w:val="24"/>
        </w:rPr>
        <w:t>у</w:t>
      </w:r>
      <w:proofErr w:type="gramEnd"/>
      <w:r w:rsidRPr="00E54E71">
        <w:rPr>
          <w:rFonts w:ascii="Times New Roman" w:hAnsi="Times New Roman" w:cs="Times New Roman"/>
          <w:sz w:val="24"/>
          <w:szCs w:val="24"/>
        </w:rPr>
        <w:t xml:space="preserve"> д.1;</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осуществляется передача имущества в сфере водоснабжения и водоотведения в государственную собственность ЛО;</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заключено соглашение о предоставлении субсидии в целях возмещения недополученных доходов в связи с оказанием услуг и выполнением работ социальной направленности (оказание по льготным тарифам банных услуг населению);</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873B0A" w:rsidRDefault="00873B0A"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873B0A" w:rsidRDefault="00873B0A"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b/>
          <w:sz w:val="24"/>
          <w:szCs w:val="24"/>
        </w:rPr>
        <w:lastRenderedPageBreak/>
        <w:t>В сфере благоустройства</w:t>
      </w:r>
      <w:r w:rsidRPr="00E54E71">
        <w:rPr>
          <w:rFonts w:ascii="Times New Roman" w:hAnsi="Times New Roman" w:cs="Times New Roman"/>
          <w:sz w:val="24"/>
          <w:szCs w:val="24"/>
        </w:rPr>
        <w:t>:</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произведена замена вышедших из строя ламп уличного освещения в количестве 50 шт. и светильников в количестве 15 шт.; </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выполнены работы по подвеске 100 м самонесущих изолированных проводов для воздушных линий электропередачи (СИП-4);</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приобретено 14 светодиодных светильников;</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произведена </w:t>
      </w:r>
      <w:proofErr w:type="spellStart"/>
      <w:r w:rsidRPr="00E54E71">
        <w:rPr>
          <w:rFonts w:ascii="Times New Roman" w:hAnsi="Times New Roman" w:cs="Times New Roman"/>
          <w:sz w:val="24"/>
          <w:szCs w:val="24"/>
        </w:rPr>
        <w:t>акарицидная</w:t>
      </w:r>
      <w:proofErr w:type="spellEnd"/>
      <w:r w:rsidRPr="00E54E71">
        <w:rPr>
          <w:rFonts w:ascii="Times New Roman" w:hAnsi="Times New Roman" w:cs="Times New Roman"/>
          <w:sz w:val="24"/>
          <w:szCs w:val="24"/>
        </w:rPr>
        <w:t xml:space="preserve"> обработка общей площадью 4275 кв.м по адресам: ул. Школьная, д 10, ул. Ленинградская, д 1, д 5, ул. Мысленская, д 1, ул. Новая, д. 2, ул. Березовая аллея, д.2, кладбища мкр. Пельгорское и мкр. Соколов Ручей;</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произведена вырубка борщевика общей площадью 2500 кв.м по адресам:  во дворе дома по ул. Школьной,9, участок дороги у поворота на Пельгорское кладбище, у дома 17 по ул. Рычина, территория у д.5 и 5а по ул. Ленинградской;</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произведен покос травы общей площадью 2500 кв.м по адресам: территория от д.4 по </w:t>
      </w:r>
      <w:proofErr w:type="spellStart"/>
      <w:r w:rsidRPr="00E54E71">
        <w:rPr>
          <w:rFonts w:ascii="Times New Roman" w:hAnsi="Times New Roman" w:cs="Times New Roman"/>
          <w:sz w:val="24"/>
          <w:szCs w:val="24"/>
        </w:rPr>
        <w:t>ул</w:t>
      </w:r>
      <w:proofErr w:type="gramStart"/>
      <w:r w:rsidRPr="00E54E71">
        <w:rPr>
          <w:rFonts w:ascii="Times New Roman" w:hAnsi="Times New Roman" w:cs="Times New Roman"/>
          <w:sz w:val="24"/>
          <w:szCs w:val="24"/>
        </w:rPr>
        <w:t>.Л</w:t>
      </w:r>
      <w:proofErr w:type="gramEnd"/>
      <w:r w:rsidRPr="00E54E71">
        <w:rPr>
          <w:rFonts w:ascii="Times New Roman" w:hAnsi="Times New Roman" w:cs="Times New Roman"/>
          <w:sz w:val="24"/>
          <w:szCs w:val="24"/>
        </w:rPr>
        <w:t>енинградской</w:t>
      </w:r>
      <w:proofErr w:type="spellEnd"/>
      <w:r w:rsidRPr="00E54E71">
        <w:rPr>
          <w:rFonts w:ascii="Times New Roman" w:hAnsi="Times New Roman" w:cs="Times New Roman"/>
          <w:sz w:val="24"/>
          <w:szCs w:val="24"/>
        </w:rPr>
        <w:t xml:space="preserve"> до ул. Дорожной, территория от автобусной остановки на ул. Дорожной до перепускной трубы р. </w:t>
      </w:r>
      <w:proofErr w:type="spellStart"/>
      <w:r w:rsidRPr="00E54E71">
        <w:rPr>
          <w:rFonts w:ascii="Times New Roman" w:hAnsi="Times New Roman" w:cs="Times New Roman"/>
          <w:sz w:val="24"/>
          <w:szCs w:val="24"/>
        </w:rPr>
        <w:t>Мысленки</w:t>
      </w:r>
      <w:proofErr w:type="spellEnd"/>
      <w:r w:rsidRPr="00E54E71">
        <w:rPr>
          <w:rFonts w:ascii="Times New Roman" w:hAnsi="Times New Roman" w:cs="Times New Roman"/>
          <w:sz w:val="24"/>
          <w:szCs w:val="24"/>
        </w:rPr>
        <w:t xml:space="preserve"> по ул. Ленинградской, вдоль пешеходной дорожки от д.1/1 по ул. Ленинградской к детскому саду (ул. Ленинградская, 3), территория во дворе домов ул. Ленинградской, д.1/1, 1/2 (территория по периметру детской площадки), территория у детского сада по ул. Ленинградской, д.3, (по периметру за забором), вдоль пешеходной дорожки от д.1/1 по </w:t>
      </w:r>
      <w:proofErr w:type="spellStart"/>
      <w:r w:rsidRPr="00E54E71">
        <w:rPr>
          <w:rFonts w:ascii="Times New Roman" w:hAnsi="Times New Roman" w:cs="Times New Roman"/>
          <w:sz w:val="24"/>
          <w:szCs w:val="24"/>
        </w:rPr>
        <w:t>ул</w:t>
      </w:r>
      <w:proofErr w:type="gramStart"/>
      <w:r w:rsidRPr="00E54E71">
        <w:rPr>
          <w:rFonts w:ascii="Times New Roman" w:hAnsi="Times New Roman" w:cs="Times New Roman"/>
          <w:sz w:val="24"/>
          <w:szCs w:val="24"/>
        </w:rPr>
        <w:t>.Л</w:t>
      </w:r>
      <w:proofErr w:type="gramEnd"/>
      <w:r w:rsidRPr="00E54E71">
        <w:rPr>
          <w:rFonts w:ascii="Times New Roman" w:hAnsi="Times New Roman" w:cs="Times New Roman"/>
          <w:sz w:val="24"/>
          <w:szCs w:val="24"/>
        </w:rPr>
        <w:t>енинградской</w:t>
      </w:r>
      <w:proofErr w:type="spellEnd"/>
      <w:r w:rsidRPr="00E54E71">
        <w:rPr>
          <w:rFonts w:ascii="Times New Roman" w:hAnsi="Times New Roman" w:cs="Times New Roman"/>
          <w:sz w:val="24"/>
          <w:szCs w:val="24"/>
        </w:rPr>
        <w:t xml:space="preserve"> к дороге по ул. Ленинградской, ул. Ленинградская, д.5, д.5а (территория по периметру детской площадки), ул. Мысленская, д.1 (территория по периметру детской площадки), ул. Новая, д.2 (территория по периметру детской площадки), ул. Березовая аллея (территория по периметру детской площадки), территория вокруг воинского захоронения в </w:t>
      </w:r>
      <w:proofErr w:type="spellStart"/>
      <w:proofErr w:type="gramStart"/>
      <w:r w:rsidRPr="00E54E71">
        <w:rPr>
          <w:rFonts w:ascii="Times New Roman" w:hAnsi="Times New Roman" w:cs="Times New Roman"/>
          <w:sz w:val="24"/>
          <w:szCs w:val="24"/>
        </w:rPr>
        <w:t>в</w:t>
      </w:r>
      <w:proofErr w:type="spellEnd"/>
      <w:proofErr w:type="gramEnd"/>
      <w:r w:rsidRPr="00E54E71">
        <w:rPr>
          <w:rFonts w:ascii="Times New Roman" w:hAnsi="Times New Roman" w:cs="Times New Roman"/>
          <w:sz w:val="24"/>
          <w:szCs w:val="24"/>
        </w:rPr>
        <w:t xml:space="preserve"> мкр. Пельгорское (у церкви, ул. </w:t>
      </w:r>
      <w:proofErr w:type="gramStart"/>
      <w:r w:rsidRPr="00E54E71">
        <w:rPr>
          <w:rFonts w:ascii="Times New Roman" w:hAnsi="Times New Roman" w:cs="Times New Roman"/>
          <w:sz w:val="24"/>
          <w:szCs w:val="24"/>
        </w:rPr>
        <w:t>Школьная</w:t>
      </w:r>
      <w:proofErr w:type="gramEnd"/>
      <w:r w:rsidRPr="00E54E71">
        <w:rPr>
          <w:rFonts w:ascii="Times New Roman" w:hAnsi="Times New Roman" w:cs="Times New Roman"/>
          <w:sz w:val="24"/>
          <w:szCs w:val="24"/>
        </w:rPr>
        <w:t>, д.1);</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заключено соглашение с Комитетом по МСУ, межнациональным и межконфессиональным отношениям ЛО на предоставление субсидии на реализацию мероприятий по областному закону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установлены ограждения на детских площадках по адресам: ул. Мысленская, д.1, ул. Березовая аллея, д</w:t>
      </w:r>
      <w:proofErr w:type="gramEnd"/>
      <w:r w:rsidRPr="00E54E71">
        <w:rPr>
          <w:rFonts w:ascii="Times New Roman" w:hAnsi="Times New Roman" w:cs="Times New Roman"/>
          <w:sz w:val="24"/>
          <w:szCs w:val="24"/>
        </w:rPr>
        <w:t>.1-д.3;</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заключено соглашение с Комитетом по ЖКХ ЛО на участие в государственной программе Ленинградской области «Формирование городской среды и обеспечение качественным жильем граждан на территории Ленинградской области» предметом соглашения является предоставление субсидии на реализацию мероприятий  по формированию современной городской среды, благоустроены две дворовые территории по адресам: ул. Южная, д. 6а, ул. Новая, д.д.2-4;</w:t>
      </w:r>
      <w:proofErr w:type="gramEnd"/>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установлено уличное спортивное оборудование (Рычина, 8);</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оказано 2 </w:t>
      </w:r>
      <w:proofErr w:type="gramStart"/>
      <w:r w:rsidRPr="00E54E71">
        <w:rPr>
          <w:rFonts w:ascii="Times New Roman" w:hAnsi="Times New Roman" w:cs="Times New Roman"/>
          <w:sz w:val="24"/>
          <w:szCs w:val="24"/>
        </w:rPr>
        <w:t>муниципальных</w:t>
      </w:r>
      <w:proofErr w:type="gramEnd"/>
      <w:r w:rsidRPr="00E54E71">
        <w:rPr>
          <w:rFonts w:ascii="Times New Roman" w:hAnsi="Times New Roman" w:cs="Times New Roman"/>
          <w:sz w:val="24"/>
          <w:szCs w:val="24"/>
        </w:rPr>
        <w:t xml:space="preserve"> услуги (разрешение на земляные работы).</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t>В сфере архитектуры и землепользования: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проведена инвентаризация адресов, издание нормативных актов и размещение адресной информации в ФИАС (размещена информация по 30 объектам);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рассмотрено 94 письма юридических лиц и заявлений граждан с подготовкой ответов;</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оказано 80 муниципальных услуг гражданам и юридическим лицам (присвоение адресов объектам недвижимости, рассмотрение уведомлений  о начале строительства, об окончании строительства, выдача разрешений на использование земельных участков без их предоставления, оформление градостроительных планов земельных участков);</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оформлено 280  межведомственных запросов (выписок из ЕГРП, кадастровых паспортов объектов недвижимости, выписок из ЕГРЮЛ в целях оказания муниципальных услуг и установления владельцев объектов недвижимости на территории поселения (по земле);</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внесены изменения в 8 административных регламентов по предоставлению муниципальных услуг в соответствии с требованием действующего законодательства;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осуществлена разработка новых административных регламентов по оказанию муниципальных услуг в сфере землепользования в связи с передачей полномочий по земельным вопросам от администрации муниципального образования Тосненский район Ленинградской </w:t>
      </w:r>
      <w:r w:rsidRPr="00E54E71">
        <w:rPr>
          <w:rFonts w:ascii="Times New Roman" w:hAnsi="Times New Roman" w:cs="Times New Roman"/>
          <w:sz w:val="24"/>
          <w:szCs w:val="24"/>
        </w:rPr>
        <w:lastRenderedPageBreak/>
        <w:t xml:space="preserve">области (далее – администрация </w:t>
      </w:r>
      <w:proofErr w:type="gramStart"/>
      <w:r w:rsidRPr="00E54E71">
        <w:rPr>
          <w:rFonts w:ascii="Times New Roman" w:hAnsi="Times New Roman" w:cs="Times New Roman"/>
          <w:sz w:val="24"/>
          <w:szCs w:val="24"/>
        </w:rPr>
        <w:t>ТР</w:t>
      </w:r>
      <w:proofErr w:type="gramEnd"/>
      <w:r w:rsidRPr="00E54E71">
        <w:rPr>
          <w:rFonts w:ascii="Times New Roman" w:hAnsi="Times New Roman" w:cs="Times New Roman"/>
          <w:sz w:val="24"/>
          <w:szCs w:val="24"/>
        </w:rPr>
        <w:t xml:space="preserve"> ЛО) в соответствии с областным законом от 25.12.2018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w:t>
      </w:r>
      <w:proofErr w:type="gramStart"/>
      <w:r w:rsidRPr="00E54E71">
        <w:rPr>
          <w:rFonts w:ascii="Times New Roman" w:hAnsi="Times New Roman" w:cs="Times New Roman"/>
          <w:sz w:val="24"/>
          <w:szCs w:val="24"/>
        </w:rPr>
        <w:t>утратившими</w:t>
      </w:r>
      <w:proofErr w:type="gramEnd"/>
      <w:r w:rsidRPr="00E54E71">
        <w:rPr>
          <w:rFonts w:ascii="Times New Roman" w:hAnsi="Times New Roman" w:cs="Times New Roman"/>
          <w:sz w:val="24"/>
          <w:szCs w:val="24"/>
        </w:rPr>
        <w:t xml:space="preserve"> силу некоторых областных законов» (далее - областной закон от 25.12.2018 №141-оз); </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произведен расчет годовой арендной платы арендаторам земельных участков с направлением им уведомлений (юридические и физические лица – 31 арендатор), государственная собственность на которые не разграничена, в связи с передачей полномочий по земельным вопросам от администрации </w:t>
      </w:r>
      <w:proofErr w:type="gramStart"/>
      <w:r w:rsidRPr="00E54E71">
        <w:rPr>
          <w:rFonts w:ascii="Times New Roman" w:hAnsi="Times New Roman" w:cs="Times New Roman"/>
          <w:sz w:val="24"/>
          <w:szCs w:val="24"/>
        </w:rPr>
        <w:t>ТР</w:t>
      </w:r>
      <w:proofErr w:type="gramEnd"/>
      <w:r w:rsidRPr="00E54E71">
        <w:rPr>
          <w:rFonts w:ascii="Times New Roman" w:hAnsi="Times New Roman" w:cs="Times New Roman"/>
          <w:sz w:val="24"/>
          <w:szCs w:val="24"/>
        </w:rPr>
        <w:t xml:space="preserve"> ЛО в соответствии с областным законом от 25.12.2018 №141-оз;</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по итогам несостоявшегося по причине подачи одной заявки аукциона по продаже права собственности на земельные участки продано 2 </w:t>
      </w:r>
      <w:proofErr w:type="gramStart"/>
      <w:r w:rsidRPr="00E54E71">
        <w:rPr>
          <w:rFonts w:ascii="Times New Roman" w:hAnsi="Times New Roman" w:cs="Times New Roman"/>
          <w:sz w:val="24"/>
          <w:szCs w:val="24"/>
        </w:rPr>
        <w:t>земельных</w:t>
      </w:r>
      <w:proofErr w:type="gramEnd"/>
      <w:r w:rsidRPr="00E54E71">
        <w:rPr>
          <w:rFonts w:ascii="Times New Roman" w:hAnsi="Times New Roman" w:cs="Times New Roman"/>
          <w:sz w:val="24"/>
          <w:szCs w:val="24"/>
        </w:rPr>
        <w:t xml:space="preserve"> участка;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поставлены на кадастровый учет земельные участки в соответствии с заявлениями физических лиц в целях заключения договоров продажи и аренды (</w:t>
      </w:r>
      <w:proofErr w:type="gramStart"/>
      <w:r w:rsidRPr="00E54E71">
        <w:rPr>
          <w:rFonts w:ascii="Times New Roman" w:hAnsi="Times New Roman" w:cs="Times New Roman"/>
          <w:sz w:val="24"/>
          <w:szCs w:val="24"/>
        </w:rPr>
        <w:t>Московское</w:t>
      </w:r>
      <w:proofErr w:type="gramEnd"/>
      <w:r w:rsidRPr="00E54E71">
        <w:rPr>
          <w:rFonts w:ascii="Times New Roman" w:hAnsi="Times New Roman" w:cs="Times New Roman"/>
          <w:sz w:val="24"/>
          <w:szCs w:val="24"/>
        </w:rPr>
        <w:t>, 190в, Связи 14);</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многодетной семье предоставлен бесплатно 1 земельный участок (Временный пос. 23);</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сформирован и предоставлен многодетной семье бесплатно 1 земельный участок (</w:t>
      </w:r>
      <w:proofErr w:type="gramStart"/>
      <w:r w:rsidRPr="00E54E71">
        <w:rPr>
          <w:rFonts w:ascii="Times New Roman" w:hAnsi="Times New Roman" w:cs="Times New Roman"/>
          <w:sz w:val="24"/>
          <w:szCs w:val="24"/>
        </w:rPr>
        <w:t>Почтовая</w:t>
      </w:r>
      <w:proofErr w:type="gramEnd"/>
      <w:r w:rsidRPr="00E54E71">
        <w:rPr>
          <w:rFonts w:ascii="Times New Roman" w:hAnsi="Times New Roman" w:cs="Times New Roman"/>
          <w:sz w:val="24"/>
          <w:szCs w:val="24"/>
        </w:rPr>
        <w:t>, 26);</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сформировано 7 земельных участков в целях предоставления</w:t>
      </w:r>
      <w:r w:rsidRPr="00E54E71">
        <w:rPr>
          <w:rFonts w:ascii="Times New Roman" w:hAnsi="Times New Roman" w:cs="Times New Roman"/>
        </w:rPr>
        <w:t xml:space="preserve"> </w:t>
      </w:r>
      <w:r w:rsidRPr="00E54E71">
        <w:rPr>
          <w:rFonts w:ascii="Times New Roman" w:hAnsi="Times New Roman" w:cs="Times New Roman"/>
          <w:sz w:val="24"/>
          <w:szCs w:val="24"/>
        </w:rPr>
        <w:t>многодетным семьям;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 соответствии с планом проверок осуществлен земельный контроль – 4 проверки.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t>В сфере финансово-экономической деятельности: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в единой информационной системе в сфере закупок было организовано и проведено 24 электронных аукциона на общую сумму 16 163 042 руб. 87 коп., в результате которых заключены муниципальные контракты на общую сумму 13 146 035 руб. 57 коп., экономия составила 3 017 007 руб. 30 коп. (23% от суммы заключенных муниципальных контрактов);</w:t>
      </w:r>
      <w:proofErr w:type="gramEnd"/>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4E71">
        <w:rPr>
          <w:rFonts w:ascii="Times New Roman" w:hAnsi="Times New Roman" w:cs="Times New Roman"/>
          <w:sz w:val="24"/>
          <w:szCs w:val="24"/>
        </w:rPr>
        <w:t>- проведено 4 заседания комиссии по обеспечению полноты поступления налоговых и неналоговых доходов, на 1 заседании комиссии произведена оценка поступления платы за аренду имущества (нежилых помещений), находящегося в муниципальной собственности, от ИП Короткий Н.И. (задолженность погашена), на 2 заседании комиссии произведена оценка поступления платы за выкуп имущества от ООО «Земляк» (погашена задолженность на сумму 19 тыс. руб.), на 3 заседании</w:t>
      </w:r>
      <w:proofErr w:type="gramEnd"/>
      <w:r w:rsidRPr="00E54E71">
        <w:rPr>
          <w:rFonts w:ascii="Times New Roman" w:hAnsi="Times New Roman" w:cs="Times New Roman"/>
          <w:sz w:val="24"/>
          <w:szCs w:val="24"/>
        </w:rPr>
        <w:t xml:space="preserve"> </w:t>
      </w:r>
      <w:proofErr w:type="gramStart"/>
      <w:r w:rsidRPr="00E54E71">
        <w:rPr>
          <w:rFonts w:ascii="Times New Roman" w:hAnsi="Times New Roman" w:cs="Times New Roman"/>
          <w:sz w:val="24"/>
          <w:szCs w:val="24"/>
        </w:rPr>
        <w:t xml:space="preserve">комиссии произведена оценка поступления платы за аренду имущества (нежилых помещений), находящегося в муниципальной собственности, от ОАО «Тепловые сети» (погашена задолженность на сумму 24 тыс. руб.), на 4 заседании комиссии произведена оценка поступления платы за аренду имущества (нежилых помещений), находящегося в муниципальной собственности, от ИП </w:t>
      </w:r>
      <w:proofErr w:type="spellStart"/>
      <w:r w:rsidRPr="00E54E71">
        <w:rPr>
          <w:rFonts w:ascii="Times New Roman" w:hAnsi="Times New Roman" w:cs="Times New Roman"/>
          <w:sz w:val="24"/>
          <w:szCs w:val="24"/>
        </w:rPr>
        <w:t>Болдарева</w:t>
      </w:r>
      <w:proofErr w:type="spellEnd"/>
      <w:r w:rsidRPr="00E54E71">
        <w:rPr>
          <w:rFonts w:ascii="Times New Roman" w:hAnsi="Times New Roman" w:cs="Times New Roman"/>
          <w:sz w:val="24"/>
          <w:szCs w:val="24"/>
        </w:rPr>
        <w:t xml:space="preserve"> А.И. (погашена задолженность на сумму 104 тыс. руб.)</w:t>
      </w:r>
      <w:proofErr w:type="gramEnd"/>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t>В сфере деятельности по противопожарной безопасности и предупреждению чрезвычайных ситуаций:</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4 заседания комиссии по чрезвычайным ситуациям и пожарной безопасности;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9 подворных обходов по пожарной безопасности;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2 схода граждан;</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тактико-специальное учение по ЧС на тему: «Локализация и ликвидация разлива нефтепродуктов при разгерметизации автоцистерны на территории Рябовского городского поселения (условно)»;</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обучено 3 работника администрации (председатель и члены КЧС и ОПБ);</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проведены 2 проверки (осень, весна) 17 пожарных гидрантов;</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обслуживание пожарной сигнализации в зданиях администрации, водозабора, МКУК «ПДК» (Рычина, 8), помещениях Рябовского досугового центра.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установлена кнопка прямого вывода из здания МКУК «ПДК» (Рычина, 8) на пульт пожарной охраны.</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b/>
          <w:sz w:val="24"/>
          <w:szCs w:val="24"/>
        </w:rPr>
      </w:pPr>
      <w:r w:rsidRPr="00E54E71">
        <w:rPr>
          <w:rFonts w:ascii="Times New Roman" w:hAnsi="Times New Roman" w:cs="Times New Roman"/>
          <w:b/>
          <w:sz w:val="24"/>
          <w:szCs w:val="24"/>
        </w:rPr>
        <w:lastRenderedPageBreak/>
        <w:t>В прочих сферах деятельности администрации: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оказано 42 муниципальных услуги по выдаче разрешений на захоронение;</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36 справок о захоронении;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13 справок на день смерти;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389 справок формы 9;</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4 справки формы 7;</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xml:space="preserve">- выдано 76 справок об отсутствии в домах централизованного тепло- и газоснабжения; </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выдано 14 справок в Комитет по социальной защите населения;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выдана 1 справка в отдел опеки и попечительства;</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оказана помощь в вопросах оформления регистрации 6 гражданам;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оказана помощь в вопросах снятия с регистрационного учета 8 гражданам;</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проведено 4 заседание комиссии по противодействию коррупции;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обучено по охране труда 3 работника администрации;</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организована работа с муниципальными служащими администрации и депутатами совета депутатов Рябовского городского поселения по сбору сведений о доходах, расходах, имуществе и обязательствах имущественного характера за отчетный 2018 год, по сбору сведений об адресах и (или) сайтах в сети «Интернет», на которых муниципальными служащими размещалась общедоступная информация;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организовано проведение 11 заседаний совета депутатов поселения;</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организованы мероприятия по формированию резерва участковых избирательных комиссий №889 и №890, по подготовке и проведению выборов в органы МСУ;</w:t>
      </w:r>
    </w:p>
    <w:p w:rsidR="009C236F" w:rsidRPr="00E54E71" w:rsidRDefault="009C236F" w:rsidP="009C236F">
      <w:pPr>
        <w:autoSpaceDE w:val="0"/>
        <w:autoSpaceDN w:val="0"/>
        <w:adjustRightInd w:val="0"/>
        <w:spacing w:after="0" w:line="240" w:lineRule="auto"/>
        <w:ind w:firstLine="709"/>
        <w:jc w:val="both"/>
        <w:rPr>
          <w:rFonts w:ascii="Times New Roman" w:hAnsi="Times New Roman" w:cs="Times New Roman"/>
          <w:sz w:val="24"/>
          <w:szCs w:val="24"/>
        </w:rPr>
      </w:pPr>
      <w:r w:rsidRPr="00E54E71">
        <w:rPr>
          <w:rFonts w:ascii="Times New Roman" w:hAnsi="Times New Roman" w:cs="Times New Roman"/>
          <w:sz w:val="24"/>
          <w:szCs w:val="24"/>
        </w:rPr>
        <w:t>- организована работа по имущественной поддержке малого и среднего бизнеса в соответствии с Методическими рекомендациями, актуализирована информация по перечням имущества в соответствии с формой и составом сведений, утвержденных приказом Минэкономразвития.</w:t>
      </w:r>
    </w:p>
    <w:p w:rsidR="00CC7C0E" w:rsidRDefault="00CC7C0E" w:rsidP="00CC7C0E">
      <w:pPr>
        <w:ind w:left="-426" w:firstLine="710"/>
        <w:jc w:val="both"/>
        <w:rPr>
          <w:rFonts w:ascii="Times New Roman" w:hAnsi="Times New Roman" w:cs="Times New Roman"/>
          <w:sz w:val="24"/>
          <w:szCs w:val="24"/>
        </w:rPr>
      </w:pPr>
    </w:p>
    <w:p w:rsidR="009C236F" w:rsidRDefault="009C236F" w:rsidP="00CC7C0E">
      <w:pPr>
        <w:ind w:left="-426" w:firstLine="710"/>
        <w:jc w:val="both"/>
        <w:rPr>
          <w:rFonts w:ascii="Times New Roman" w:hAnsi="Times New Roman" w:cs="Times New Roman"/>
          <w:sz w:val="24"/>
          <w:szCs w:val="24"/>
        </w:rPr>
      </w:pPr>
    </w:p>
    <w:p w:rsidR="009C236F" w:rsidRDefault="009C236F" w:rsidP="00CC7C0E">
      <w:pPr>
        <w:ind w:left="-426" w:firstLine="710"/>
        <w:jc w:val="both"/>
        <w:rPr>
          <w:rFonts w:ascii="Times New Roman" w:hAnsi="Times New Roman" w:cs="Times New Roman"/>
          <w:sz w:val="24"/>
          <w:szCs w:val="24"/>
        </w:rPr>
      </w:pPr>
    </w:p>
    <w:sectPr w:rsidR="009C236F" w:rsidSect="00873B0A">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C34"/>
    <w:multiLevelType w:val="hybridMultilevel"/>
    <w:tmpl w:val="06CC2D48"/>
    <w:lvl w:ilvl="0" w:tplc="9F6C9B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A5FA5"/>
    <w:multiLevelType w:val="hybridMultilevel"/>
    <w:tmpl w:val="8F16B102"/>
    <w:lvl w:ilvl="0" w:tplc="A998B5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C3198F"/>
    <w:multiLevelType w:val="hybridMultilevel"/>
    <w:tmpl w:val="70886A2E"/>
    <w:lvl w:ilvl="0" w:tplc="48B4B732">
      <w:start w:val="1"/>
      <w:numFmt w:val="decimalZero"/>
      <w:lvlText w:val="%1"/>
      <w:lvlJc w:val="left"/>
      <w:pPr>
        <w:ind w:left="495" w:hanging="450"/>
      </w:pPr>
      <w:rPr>
        <w:rFonts w:hint="default"/>
        <w:b/>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8060F89"/>
    <w:multiLevelType w:val="hybridMultilevel"/>
    <w:tmpl w:val="1834FD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B70C98"/>
    <w:multiLevelType w:val="hybridMultilevel"/>
    <w:tmpl w:val="D2AA66D2"/>
    <w:lvl w:ilvl="0" w:tplc="7FD2029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5604F3"/>
    <w:multiLevelType w:val="hybridMultilevel"/>
    <w:tmpl w:val="AC76CFD2"/>
    <w:lvl w:ilvl="0" w:tplc="135AE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0D4EEE"/>
    <w:multiLevelType w:val="hybridMultilevel"/>
    <w:tmpl w:val="833E4710"/>
    <w:lvl w:ilvl="0" w:tplc="CA34D19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3B2416"/>
    <w:multiLevelType w:val="hybridMultilevel"/>
    <w:tmpl w:val="91FA9616"/>
    <w:lvl w:ilvl="0" w:tplc="442A6A6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1E5ADF"/>
    <w:multiLevelType w:val="hybridMultilevel"/>
    <w:tmpl w:val="5132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3"/>
    <w:rsid w:val="00036897"/>
    <w:rsid w:val="00040816"/>
    <w:rsid w:val="00040955"/>
    <w:rsid w:val="00053F21"/>
    <w:rsid w:val="0009053A"/>
    <w:rsid w:val="000968FC"/>
    <w:rsid w:val="000B3FDC"/>
    <w:rsid w:val="000B5A30"/>
    <w:rsid w:val="000C14FB"/>
    <w:rsid w:val="000D58A5"/>
    <w:rsid w:val="000F5929"/>
    <w:rsid w:val="000F7280"/>
    <w:rsid w:val="00125064"/>
    <w:rsid w:val="001315DC"/>
    <w:rsid w:val="0014684E"/>
    <w:rsid w:val="001579FE"/>
    <w:rsid w:val="001714F8"/>
    <w:rsid w:val="00194423"/>
    <w:rsid w:val="001A6349"/>
    <w:rsid w:val="001B10C0"/>
    <w:rsid w:val="001C0D07"/>
    <w:rsid w:val="001D05E3"/>
    <w:rsid w:val="001E12A3"/>
    <w:rsid w:val="001E31C3"/>
    <w:rsid w:val="00201E5B"/>
    <w:rsid w:val="00201F9F"/>
    <w:rsid w:val="00210061"/>
    <w:rsid w:val="00223C38"/>
    <w:rsid w:val="00231C05"/>
    <w:rsid w:val="00247A42"/>
    <w:rsid w:val="002528BD"/>
    <w:rsid w:val="002579FF"/>
    <w:rsid w:val="002678DA"/>
    <w:rsid w:val="00284A0E"/>
    <w:rsid w:val="00293633"/>
    <w:rsid w:val="00297F11"/>
    <w:rsid w:val="002B2115"/>
    <w:rsid w:val="002B57EA"/>
    <w:rsid w:val="002C230C"/>
    <w:rsid w:val="002C7E07"/>
    <w:rsid w:val="002D44A7"/>
    <w:rsid w:val="002D7216"/>
    <w:rsid w:val="002F5959"/>
    <w:rsid w:val="00302E56"/>
    <w:rsid w:val="0030709D"/>
    <w:rsid w:val="003075AB"/>
    <w:rsid w:val="00330B5E"/>
    <w:rsid w:val="003371FC"/>
    <w:rsid w:val="003379F9"/>
    <w:rsid w:val="00340021"/>
    <w:rsid w:val="003415CD"/>
    <w:rsid w:val="00362F24"/>
    <w:rsid w:val="0037566F"/>
    <w:rsid w:val="00387B46"/>
    <w:rsid w:val="0039601E"/>
    <w:rsid w:val="003B114C"/>
    <w:rsid w:val="003B585F"/>
    <w:rsid w:val="003B7965"/>
    <w:rsid w:val="003F1BD6"/>
    <w:rsid w:val="00402369"/>
    <w:rsid w:val="004221FB"/>
    <w:rsid w:val="00423612"/>
    <w:rsid w:val="00424AC3"/>
    <w:rsid w:val="00453AD3"/>
    <w:rsid w:val="00457EFC"/>
    <w:rsid w:val="004631D0"/>
    <w:rsid w:val="004644DD"/>
    <w:rsid w:val="0046631A"/>
    <w:rsid w:val="0047059B"/>
    <w:rsid w:val="00472C98"/>
    <w:rsid w:val="004824CB"/>
    <w:rsid w:val="00483690"/>
    <w:rsid w:val="004A3DF8"/>
    <w:rsid w:val="004A745D"/>
    <w:rsid w:val="004B592D"/>
    <w:rsid w:val="004C1CD0"/>
    <w:rsid w:val="004C452F"/>
    <w:rsid w:val="004D31C2"/>
    <w:rsid w:val="004D4A5F"/>
    <w:rsid w:val="004E1692"/>
    <w:rsid w:val="004E43BE"/>
    <w:rsid w:val="004F5DC1"/>
    <w:rsid w:val="005004F1"/>
    <w:rsid w:val="00514D10"/>
    <w:rsid w:val="00542063"/>
    <w:rsid w:val="00546AE1"/>
    <w:rsid w:val="00553632"/>
    <w:rsid w:val="00556BFF"/>
    <w:rsid w:val="005843AD"/>
    <w:rsid w:val="00585D32"/>
    <w:rsid w:val="005C0330"/>
    <w:rsid w:val="005D31F7"/>
    <w:rsid w:val="005D3E18"/>
    <w:rsid w:val="005E3B7B"/>
    <w:rsid w:val="005F3D08"/>
    <w:rsid w:val="00607C7B"/>
    <w:rsid w:val="00625EDD"/>
    <w:rsid w:val="006366CF"/>
    <w:rsid w:val="006442D4"/>
    <w:rsid w:val="00650D58"/>
    <w:rsid w:val="006620C2"/>
    <w:rsid w:val="00674C66"/>
    <w:rsid w:val="00685ED0"/>
    <w:rsid w:val="006A1B9C"/>
    <w:rsid w:val="006B6F3F"/>
    <w:rsid w:val="006D2AB1"/>
    <w:rsid w:val="006E2FAB"/>
    <w:rsid w:val="006E6EA6"/>
    <w:rsid w:val="006F15DC"/>
    <w:rsid w:val="006F6CD5"/>
    <w:rsid w:val="007017B6"/>
    <w:rsid w:val="00701AD4"/>
    <w:rsid w:val="00704D02"/>
    <w:rsid w:val="00705DEE"/>
    <w:rsid w:val="00707CB1"/>
    <w:rsid w:val="0073165A"/>
    <w:rsid w:val="007376B6"/>
    <w:rsid w:val="007444E3"/>
    <w:rsid w:val="0075421E"/>
    <w:rsid w:val="00761C01"/>
    <w:rsid w:val="0077196F"/>
    <w:rsid w:val="00771F36"/>
    <w:rsid w:val="00783FB1"/>
    <w:rsid w:val="0079344B"/>
    <w:rsid w:val="007B02A7"/>
    <w:rsid w:val="007B1DA0"/>
    <w:rsid w:val="007B6449"/>
    <w:rsid w:val="007E435A"/>
    <w:rsid w:val="007F16C1"/>
    <w:rsid w:val="007F1B4A"/>
    <w:rsid w:val="0082049A"/>
    <w:rsid w:val="00825253"/>
    <w:rsid w:val="00842B0D"/>
    <w:rsid w:val="00847B66"/>
    <w:rsid w:val="00850FD1"/>
    <w:rsid w:val="008535B3"/>
    <w:rsid w:val="00856E7D"/>
    <w:rsid w:val="00861BD3"/>
    <w:rsid w:val="00873B0A"/>
    <w:rsid w:val="008750FE"/>
    <w:rsid w:val="00885ACA"/>
    <w:rsid w:val="00893CBE"/>
    <w:rsid w:val="008B74E7"/>
    <w:rsid w:val="008C04AD"/>
    <w:rsid w:val="008C0850"/>
    <w:rsid w:val="008C58A9"/>
    <w:rsid w:val="008F3A91"/>
    <w:rsid w:val="009129B7"/>
    <w:rsid w:val="00917C61"/>
    <w:rsid w:val="009261F2"/>
    <w:rsid w:val="009277E1"/>
    <w:rsid w:val="00930399"/>
    <w:rsid w:val="00936791"/>
    <w:rsid w:val="00963B5C"/>
    <w:rsid w:val="00981F93"/>
    <w:rsid w:val="00984C0F"/>
    <w:rsid w:val="009A3A15"/>
    <w:rsid w:val="009A555B"/>
    <w:rsid w:val="009B72D8"/>
    <w:rsid w:val="009C236F"/>
    <w:rsid w:val="009C5A7B"/>
    <w:rsid w:val="009E1286"/>
    <w:rsid w:val="009E32A9"/>
    <w:rsid w:val="009F4A91"/>
    <w:rsid w:val="00A0078C"/>
    <w:rsid w:val="00A05C24"/>
    <w:rsid w:val="00A139BD"/>
    <w:rsid w:val="00A14ABA"/>
    <w:rsid w:val="00A4134F"/>
    <w:rsid w:val="00A44793"/>
    <w:rsid w:val="00A47708"/>
    <w:rsid w:val="00A80738"/>
    <w:rsid w:val="00A816E2"/>
    <w:rsid w:val="00A82275"/>
    <w:rsid w:val="00A86789"/>
    <w:rsid w:val="00AA78AE"/>
    <w:rsid w:val="00AC1731"/>
    <w:rsid w:val="00AC20CE"/>
    <w:rsid w:val="00AE61C8"/>
    <w:rsid w:val="00AF4136"/>
    <w:rsid w:val="00AF785C"/>
    <w:rsid w:val="00B00611"/>
    <w:rsid w:val="00B03704"/>
    <w:rsid w:val="00B238C7"/>
    <w:rsid w:val="00B40EEF"/>
    <w:rsid w:val="00B46F23"/>
    <w:rsid w:val="00B621D1"/>
    <w:rsid w:val="00B727C5"/>
    <w:rsid w:val="00B75BC3"/>
    <w:rsid w:val="00B959D8"/>
    <w:rsid w:val="00B97377"/>
    <w:rsid w:val="00BA0351"/>
    <w:rsid w:val="00BA62B1"/>
    <w:rsid w:val="00BC01B2"/>
    <w:rsid w:val="00BC5616"/>
    <w:rsid w:val="00BC7057"/>
    <w:rsid w:val="00BE644D"/>
    <w:rsid w:val="00BE7E22"/>
    <w:rsid w:val="00C1357D"/>
    <w:rsid w:val="00C210E1"/>
    <w:rsid w:val="00C36FD9"/>
    <w:rsid w:val="00C423CA"/>
    <w:rsid w:val="00C60721"/>
    <w:rsid w:val="00C676AC"/>
    <w:rsid w:val="00C84D87"/>
    <w:rsid w:val="00C8559B"/>
    <w:rsid w:val="00C9344C"/>
    <w:rsid w:val="00CC7C0E"/>
    <w:rsid w:val="00CE2C51"/>
    <w:rsid w:val="00CE6CA9"/>
    <w:rsid w:val="00CF03FB"/>
    <w:rsid w:val="00D06772"/>
    <w:rsid w:val="00D06D5D"/>
    <w:rsid w:val="00D1264A"/>
    <w:rsid w:val="00D13D4F"/>
    <w:rsid w:val="00D14ECC"/>
    <w:rsid w:val="00D16558"/>
    <w:rsid w:val="00D23409"/>
    <w:rsid w:val="00D30903"/>
    <w:rsid w:val="00D332DE"/>
    <w:rsid w:val="00D43432"/>
    <w:rsid w:val="00D6296C"/>
    <w:rsid w:val="00D756C0"/>
    <w:rsid w:val="00D77CCC"/>
    <w:rsid w:val="00D8611E"/>
    <w:rsid w:val="00D8719E"/>
    <w:rsid w:val="00DB45F5"/>
    <w:rsid w:val="00DE1F7F"/>
    <w:rsid w:val="00DF2B5A"/>
    <w:rsid w:val="00E00EF4"/>
    <w:rsid w:val="00E04DE7"/>
    <w:rsid w:val="00E05BE8"/>
    <w:rsid w:val="00E10C0C"/>
    <w:rsid w:val="00E266DA"/>
    <w:rsid w:val="00E267B4"/>
    <w:rsid w:val="00E40E99"/>
    <w:rsid w:val="00E52862"/>
    <w:rsid w:val="00E56ACE"/>
    <w:rsid w:val="00E64C72"/>
    <w:rsid w:val="00E70152"/>
    <w:rsid w:val="00E922F4"/>
    <w:rsid w:val="00EC63D6"/>
    <w:rsid w:val="00ED3205"/>
    <w:rsid w:val="00EE623A"/>
    <w:rsid w:val="00EE6BA1"/>
    <w:rsid w:val="00EF187F"/>
    <w:rsid w:val="00EF29CF"/>
    <w:rsid w:val="00F0260A"/>
    <w:rsid w:val="00F07535"/>
    <w:rsid w:val="00F10C6F"/>
    <w:rsid w:val="00F21F29"/>
    <w:rsid w:val="00F22F26"/>
    <w:rsid w:val="00F25372"/>
    <w:rsid w:val="00F43C2A"/>
    <w:rsid w:val="00F55C55"/>
    <w:rsid w:val="00F5763E"/>
    <w:rsid w:val="00F81C46"/>
    <w:rsid w:val="00F857EA"/>
    <w:rsid w:val="00F93F15"/>
    <w:rsid w:val="00FA0AB1"/>
    <w:rsid w:val="00FC5AE8"/>
    <w:rsid w:val="00FE2AC7"/>
    <w:rsid w:val="00FF45C1"/>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02A7"/>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91"/>
    <w:pPr>
      <w:ind w:left="720"/>
      <w:contextualSpacing/>
    </w:pPr>
  </w:style>
  <w:style w:type="paragraph" w:customStyle="1" w:styleId="12">
    <w:name w:val="Знак Знак12"/>
    <w:basedOn w:val="a"/>
    <w:rsid w:val="006E2FAB"/>
    <w:pPr>
      <w:spacing w:after="160" w:line="240" w:lineRule="exact"/>
    </w:pPr>
    <w:rPr>
      <w:rFonts w:ascii="Verdana" w:eastAsia="SimSun" w:hAnsi="Verdana" w:cs="Verdana"/>
      <w:sz w:val="24"/>
      <w:szCs w:val="24"/>
      <w:lang w:val="en-US"/>
    </w:rPr>
  </w:style>
  <w:style w:type="paragraph" w:styleId="a4">
    <w:name w:val="Balloon Text"/>
    <w:basedOn w:val="a"/>
    <w:link w:val="a5"/>
    <w:uiPriority w:val="99"/>
    <w:semiHidden/>
    <w:unhideWhenUsed/>
    <w:rsid w:val="00375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6F"/>
    <w:rPr>
      <w:rFonts w:ascii="Tahoma" w:hAnsi="Tahoma" w:cs="Tahoma"/>
      <w:sz w:val="16"/>
      <w:szCs w:val="16"/>
    </w:rPr>
  </w:style>
  <w:style w:type="paragraph" w:styleId="a6">
    <w:name w:val="No Spacing"/>
    <w:uiPriority w:val="1"/>
    <w:qFormat/>
    <w:rsid w:val="00DE1F7F"/>
    <w:pPr>
      <w:spacing w:after="0" w:line="240" w:lineRule="auto"/>
    </w:pPr>
  </w:style>
  <w:style w:type="character" w:customStyle="1" w:styleId="20">
    <w:name w:val="Заголовок 2 Знак"/>
    <w:basedOn w:val="a0"/>
    <w:link w:val="2"/>
    <w:rsid w:val="007B02A7"/>
    <w:rPr>
      <w:rFonts w:ascii="Times New Roman" w:eastAsia="Times New Roman" w:hAnsi="Times New Roman" w:cs="Times New Roman"/>
      <w:b/>
      <w:bCs/>
      <w:sz w:val="24"/>
      <w:szCs w:val="24"/>
      <w:lang w:eastAsia="ru-RU"/>
    </w:rPr>
  </w:style>
  <w:style w:type="paragraph" w:customStyle="1" w:styleId="ConsPlusNormal">
    <w:name w:val="ConsPlusNormal"/>
    <w:rsid w:val="007B0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
    <w:basedOn w:val="a"/>
    <w:link w:val="22"/>
    <w:rsid w:val="007B02A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w:basedOn w:val="a0"/>
    <w:link w:val="21"/>
    <w:rsid w:val="007B02A7"/>
    <w:rPr>
      <w:rFonts w:ascii="Times New Roman" w:eastAsia="Times New Roman" w:hAnsi="Times New Roman" w:cs="Times New Roman"/>
      <w:sz w:val="24"/>
      <w:szCs w:val="24"/>
      <w:lang w:eastAsia="ru-RU"/>
    </w:rPr>
  </w:style>
  <w:style w:type="character" w:styleId="a7">
    <w:name w:val="Strong"/>
    <w:basedOn w:val="a0"/>
    <w:uiPriority w:val="22"/>
    <w:qFormat/>
    <w:rsid w:val="007B02A7"/>
    <w:rPr>
      <w:b/>
      <w:bCs/>
    </w:rPr>
  </w:style>
  <w:style w:type="paragraph" w:customStyle="1" w:styleId="consplusnormal0">
    <w:name w:val="consplusnormal"/>
    <w:basedOn w:val="a"/>
    <w:rsid w:val="007B02A7"/>
    <w:pPr>
      <w:spacing w:after="0" w:line="240" w:lineRule="auto"/>
    </w:pPr>
    <w:rPr>
      <w:rFonts w:ascii="Arial" w:eastAsia="Times New Roman" w:hAnsi="Arial" w:cs="Arial"/>
      <w:color w:val="000000"/>
      <w:sz w:val="20"/>
      <w:szCs w:val="20"/>
      <w:lang w:eastAsia="ru-RU"/>
    </w:rPr>
  </w:style>
  <w:style w:type="paragraph" w:styleId="a8">
    <w:name w:val="Normal (Web)"/>
    <w:basedOn w:val="a"/>
    <w:rsid w:val="00CC7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873B0A"/>
    <w:pPr>
      <w:spacing w:after="120"/>
    </w:pPr>
  </w:style>
  <w:style w:type="character" w:customStyle="1" w:styleId="aa">
    <w:name w:val="Основной текст Знак"/>
    <w:basedOn w:val="a0"/>
    <w:link w:val="a9"/>
    <w:uiPriority w:val="99"/>
    <w:semiHidden/>
    <w:rsid w:val="0087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B02A7"/>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91"/>
    <w:pPr>
      <w:ind w:left="720"/>
      <w:contextualSpacing/>
    </w:pPr>
  </w:style>
  <w:style w:type="paragraph" w:customStyle="1" w:styleId="12">
    <w:name w:val="Знак Знак12"/>
    <w:basedOn w:val="a"/>
    <w:rsid w:val="006E2FAB"/>
    <w:pPr>
      <w:spacing w:after="160" w:line="240" w:lineRule="exact"/>
    </w:pPr>
    <w:rPr>
      <w:rFonts w:ascii="Verdana" w:eastAsia="SimSun" w:hAnsi="Verdana" w:cs="Verdana"/>
      <w:sz w:val="24"/>
      <w:szCs w:val="24"/>
      <w:lang w:val="en-US"/>
    </w:rPr>
  </w:style>
  <w:style w:type="paragraph" w:styleId="a4">
    <w:name w:val="Balloon Text"/>
    <w:basedOn w:val="a"/>
    <w:link w:val="a5"/>
    <w:uiPriority w:val="99"/>
    <w:semiHidden/>
    <w:unhideWhenUsed/>
    <w:rsid w:val="00375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66F"/>
    <w:rPr>
      <w:rFonts w:ascii="Tahoma" w:hAnsi="Tahoma" w:cs="Tahoma"/>
      <w:sz w:val="16"/>
      <w:szCs w:val="16"/>
    </w:rPr>
  </w:style>
  <w:style w:type="paragraph" w:styleId="a6">
    <w:name w:val="No Spacing"/>
    <w:uiPriority w:val="1"/>
    <w:qFormat/>
    <w:rsid w:val="00DE1F7F"/>
    <w:pPr>
      <w:spacing w:after="0" w:line="240" w:lineRule="auto"/>
    </w:pPr>
  </w:style>
  <w:style w:type="character" w:customStyle="1" w:styleId="20">
    <w:name w:val="Заголовок 2 Знак"/>
    <w:basedOn w:val="a0"/>
    <w:link w:val="2"/>
    <w:rsid w:val="007B02A7"/>
    <w:rPr>
      <w:rFonts w:ascii="Times New Roman" w:eastAsia="Times New Roman" w:hAnsi="Times New Roman" w:cs="Times New Roman"/>
      <w:b/>
      <w:bCs/>
      <w:sz w:val="24"/>
      <w:szCs w:val="24"/>
      <w:lang w:eastAsia="ru-RU"/>
    </w:rPr>
  </w:style>
  <w:style w:type="paragraph" w:customStyle="1" w:styleId="ConsPlusNormal">
    <w:name w:val="ConsPlusNormal"/>
    <w:rsid w:val="007B0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Знак"/>
    <w:basedOn w:val="a"/>
    <w:link w:val="22"/>
    <w:rsid w:val="007B02A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w:basedOn w:val="a0"/>
    <w:link w:val="21"/>
    <w:rsid w:val="007B02A7"/>
    <w:rPr>
      <w:rFonts w:ascii="Times New Roman" w:eastAsia="Times New Roman" w:hAnsi="Times New Roman" w:cs="Times New Roman"/>
      <w:sz w:val="24"/>
      <w:szCs w:val="24"/>
      <w:lang w:eastAsia="ru-RU"/>
    </w:rPr>
  </w:style>
  <w:style w:type="character" w:styleId="a7">
    <w:name w:val="Strong"/>
    <w:basedOn w:val="a0"/>
    <w:uiPriority w:val="22"/>
    <w:qFormat/>
    <w:rsid w:val="007B02A7"/>
    <w:rPr>
      <w:b/>
      <w:bCs/>
    </w:rPr>
  </w:style>
  <w:style w:type="paragraph" w:customStyle="1" w:styleId="consplusnormal0">
    <w:name w:val="consplusnormal"/>
    <w:basedOn w:val="a"/>
    <w:rsid w:val="007B02A7"/>
    <w:pPr>
      <w:spacing w:after="0" w:line="240" w:lineRule="auto"/>
    </w:pPr>
    <w:rPr>
      <w:rFonts w:ascii="Arial" w:eastAsia="Times New Roman" w:hAnsi="Arial" w:cs="Arial"/>
      <w:color w:val="000000"/>
      <w:sz w:val="20"/>
      <w:szCs w:val="20"/>
      <w:lang w:eastAsia="ru-RU"/>
    </w:rPr>
  </w:style>
  <w:style w:type="paragraph" w:styleId="a8">
    <w:name w:val="Normal (Web)"/>
    <w:basedOn w:val="a"/>
    <w:rsid w:val="00CC7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873B0A"/>
    <w:pPr>
      <w:spacing w:after="120"/>
    </w:pPr>
  </w:style>
  <w:style w:type="character" w:customStyle="1" w:styleId="aa">
    <w:name w:val="Основной текст Знак"/>
    <w:basedOn w:val="a0"/>
    <w:link w:val="a9"/>
    <w:uiPriority w:val="99"/>
    <w:semiHidden/>
    <w:rsid w:val="0087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3D44-8ECD-40FB-B903-D8AA3B11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10277</Words>
  <Characters>58582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2021-03-16T07:39:00Z</cp:lastPrinted>
  <dcterms:created xsi:type="dcterms:W3CDTF">2021-03-16T07:40:00Z</dcterms:created>
  <dcterms:modified xsi:type="dcterms:W3CDTF">2021-03-16T07:40:00Z</dcterms:modified>
</cp:coreProperties>
</file>