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38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8D1944">
        <w:rPr>
          <w:szCs w:val="28"/>
          <w:u w:val="single"/>
        </w:rPr>
        <w:t xml:space="preserve"> 04 марта</w:t>
      </w:r>
      <w:r>
        <w:rPr>
          <w:szCs w:val="28"/>
          <w:u w:val="single"/>
        </w:rPr>
        <w:t xml:space="preserve"> 2021 года № </w:t>
      </w:r>
      <w:r w:rsidR="00446E86" w:rsidRPr="00446E86">
        <w:rPr>
          <w:szCs w:val="28"/>
          <w:u w:val="single"/>
        </w:rPr>
        <w:t>0</w:t>
      </w:r>
      <w:r w:rsidR="00336FCB">
        <w:rPr>
          <w:szCs w:val="28"/>
          <w:u w:val="single"/>
        </w:rPr>
        <w:t>3</w:t>
      </w:r>
    </w:p>
    <w:p w:rsidR="00A13F69" w:rsidRDefault="00A13F69" w:rsidP="00212AD5">
      <w:pPr>
        <w:pStyle w:val="a3"/>
        <w:jc w:val="both"/>
        <w:rPr>
          <w:szCs w:val="28"/>
        </w:rPr>
      </w:pP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 xml:space="preserve">отчете главы </w:t>
      </w:r>
      <w:r w:rsidR="00336FCB">
        <w:rPr>
          <w:b/>
        </w:rPr>
        <w:t xml:space="preserve">администрации </w:t>
      </w:r>
      <w:r w:rsidR="008D1944" w:rsidRPr="003F76A2">
        <w:rPr>
          <w:b/>
        </w:rPr>
        <w:t>муниципального образования</w:t>
      </w: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«Кисельнинсконе сельское поселение» </w:t>
      </w:r>
    </w:p>
    <w:p w:rsidR="008D1944" w:rsidRDefault="00446E86" w:rsidP="008D1944">
      <w:pPr>
        <w:jc w:val="center"/>
        <w:rPr>
          <w:b/>
        </w:rPr>
      </w:pPr>
      <w:r>
        <w:rPr>
          <w:b/>
        </w:rPr>
        <w:t>об итогах деятельности за 2020 год</w:t>
      </w:r>
    </w:p>
    <w:p w:rsidR="008D1944" w:rsidRDefault="008D1944" w:rsidP="008D1944">
      <w:pPr>
        <w:jc w:val="center"/>
        <w:rPr>
          <w:b/>
        </w:rPr>
      </w:pPr>
    </w:p>
    <w:p w:rsidR="008D1944" w:rsidRDefault="008D1944" w:rsidP="002D4AF8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 xml:space="preserve">5.1  ст. </w:t>
      </w:r>
      <w:r w:rsidR="00336FCB">
        <w:rPr>
          <w:szCs w:val="28"/>
        </w:rPr>
        <w:t>37</w:t>
      </w:r>
      <w:r>
        <w:rPr>
          <w:szCs w:val="28"/>
        </w:rPr>
        <w:t xml:space="preserve"> закона РФ от 06.10.2003 года  № 131-ФЗ «Об общих принципах организации местного самоуправления в Российской Федерации», ст. 19 Устава муниципального образования «Кисельнинское сельское поселение», заслушав </w:t>
      </w:r>
      <w:r w:rsidR="002D4AF8">
        <w:rPr>
          <w:szCs w:val="28"/>
        </w:rPr>
        <w:t xml:space="preserve"> и обсудив </w:t>
      </w:r>
      <w:r>
        <w:rPr>
          <w:szCs w:val="28"/>
        </w:rPr>
        <w:t xml:space="preserve">ежегодный отчет главы </w:t>
      </w:r>
      <w:r w:rsidR="00336FCB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«Кисельнинское  сельское поселение»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</w:t>
      </w:r>
      <w:r w:rsidR="00336FCB">
        <w:rPr>
          <w:szCs w:val="28"/>
        </w:rPr>
        <w:t>ультатах своей  деятельности и деятельности администрации муниципального образования «Кисельнинское сельское поселение» за</w:t>
      </w:r>
      <w:r w:rsidR="002D4AF8">
        <w:rPr>
          <w:szCs w:val="28"/>
        </w:rPr>
        <w:t xml:space="preserve"> 2020</w:t>
      </w:r>
      <w:r w:rsidR="00336FCB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2D4AF8" w:rsidRDefault="00446E86" w:rsidP="002D4AF8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="002D4AF8" w:rsidRPr="002D4AF8">
        <w:rPr>
          <w:szCs w:val="28"/>
        </w:rPr>
        <w:t>. Принять к сведению отчет</w:t>
      </w:r>
      <w:r w:rsidR="002D4AF8">
        <w:rPr>
          <w:szCs w:val="28"/>
        </w:rPr>
        <w:t xml:space="preserve"> главы </w:t>
      </w:r>
      <w:r w:rsidR="00336FCB">
        <w:rPr>
          <w:szCs w:val="28"/>
        </w:rPr>
        <w:t xml:space="preserve">администрации </w:t>
      </w:r>
      <w:r w:rsidR="002D4AF8">
        <w:rPr>
          <w:szCs w:val="28"/>
        </w:rPr>
        <w:t xml:space="preserve">муниципального образования «Кисельнинское  сельское поселение» Волховского муниципального района Ленинградской области </w:t>
      </w:r>
      <w:r w:rsidR="00336FCB">
        <w:rPr>
          <w:szCs w:val="28"/>
        </w:rPr>
        <w:t>о результатах своей</w:t>
      </w:r>
      <w:r w:rsidR="002D4AF8">
        <w:rPr>
          <w:szCs w:val="28"/>
        </w:rPr>
        <w:t xml:space="preserve"> деятельности и деят</w:t>
      </w:r>
      <w:r w:rsidR="00336FCB">
        <w:rPr>
          <w:szCs w:val="28"/>
        </w:rPr>
        <w:t>ельности администрации</w:t>
      </w:r>
      <w:r w:rsidR="002D4AF8">
        <w:rPr>
          <w:szCs w:val="28"/>
        </w:rPr>
        <w:t xml:space="preserve"> муниципального образования «Кисельнинское сельское поселение» в 2020 году согласно приложения.</w:t>
      </w:r>
    </w:p>
    <w:p w:rsidR="008D1944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 xml:space="preserve">Признать деятельность главы </w:t>
      </w:r>
      <w:r w:rsidR="00336FCB">
        <w:rPr>
          <w:szCs w:val="28"/>
        </w:rPr>
        <w:t xml:space="preserve">администрации </w:t>
      </w:r>
      <w:r w:rsidR="008D1944">
        <w:rPr>
          <w:szCs w:val="28"/>
        </w:rPr>
        <w:t>му</w:t>
      </w:r>
      <w:r w:rsidR="002D4AF8">
        <w:rPr>
          <w:szCs w:val="28"/>
        </w:rPr>
        <w:t>ниципального образования «Кисельнинское</w:t>
      </w:r>
      <w:r w:rsidR="008D1944">
        <w:rPr>
          <w:szCs w:val="28"/>
        </w:rPr>
        <w:t xml:space="preserve"> сельское поселение</w:t>
      </w:r>
      <w:r w:rsidR="002D4AF8">
        <w:rPr>
          <w:szCs w:val="28"/>
        </w:rPr>
        <w:t>»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>
        <w:rPr>
          <w:szCs w:val="28"/>
        </w:rPr>
        <w:t>за 2020</w:t>
      </w:r>
      <w:r w:rsidR="00336FCB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огни», сетевом издании «Волхов СМИ» и размещению на официальном сайте  муниципального образования «Кисельнинское сельское поселени</w:t>
      </w:r>
      <w:r w:rsidRPr="00446E86">
        <w:rPr>
          <w:szCs w:val="28"/>
        </w:rPr>
        <w:t>я</w:t>
      </w:r>
      <w:r>
        <w:rPr>
          <w:szCs w:val="28"/>
        </w:rPr>
        <w:t>».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вступает в силу на следующий день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>
        <w:t>МО</w:t>
      </w:r>
      <w:r w:rsidR="0029487F">
        <w:t xml:space="preserve"> </w:t>
      </w:r>
    </w:p>
    <w:p w:rsidR="009D7358" w:rsidRDefault="0029487F" w:rsidP="00074BC4">
      <w:pPr>
        <w:pStyle w:val="a3"/>
        <w:tabs>
          <w:tab w:val="clear" w:pos="4677"/>
          <w:tab w:val="clear" w:pos="9355"/>
        </w:tabs>
      </w:pPr>
      <w:r>
        <w:t>Кисельнинское СП</w:t>
      </w:r>
      <w:r w:rsidR="00074BC4">
        <w:tab/>
      </w:r>
      <w:r w:rsidR="00074BC4">
        <w:tab/>
      </w:r>
      <w:r>
        <w:t xml:space="preserve">                                  </w:t>
      </w:r>
      <w:r w:rsidR="00074BC4">
        <w:tab/>
      </w:r>
      <w:r w:rsidR="00446E86">
        <w:t xml:space="preserve">                        </w:t>
      </w:r>
      <w:r w:rsidR="00074BC4">
        <w:t xml:space="preserve">  </w:t>
      </w:r>
      <w:r>
        <w:t>В.В. Киселёв</w:t>
      </w:r>
    </w:p>
    <w:p w:rsidR="00A76608" w:rsidRDefault="00A76608" w:rsidP="00074BC4">
      <w:pPr>
        <w:pStyle w:val="a3"/>
        <w:tabs>
          <w:tab w:val="clear" w:pos="4677"/>
          <w:tab w:val="clear" w:pos="9355"/>
        </w:tabs>
      </w:pPr>
    </w:p>
    <w:p w:rsidR="00A76608" w:rsidRDefault="00A76608" w:rsidP="00A7660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A76608" w:rsidRPr="00A76608" w:rsidRDefault="00A76608" w:rsidP="00A7660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от 04.03.2021 года № 03</w:t>
      </w:r>
    </w:p>
    <w:p w:rsidR="00A76608" w:rsidRDefault="00A76608" w:rsidP="00A76608">
      <w:pPr>
        <w:jc w:val="center"/>
        <w:rPr>
          <w:b/>
          <w:szCs w:val="28"/>
        </w:rPr>
      </w:pPr>
    </w:p>
    <w:p w:rsidR="00A76608" w:rsidRDefault="00A76608" w:rsidP="00A76608">
      <w:pPr>
        <w:jc w:val="center"/>
        <w:rPr>
          <w:b/>
          <w:szCs w:val="28"/>
        </w:rPr>
      </w:pPr>
      <w:r w:rsidRPr="009C4BF3">
        <w:rPr>
          <w:b/>
          <w:szCs w:val="28"/>
        </w:rPr>
        <w:t xml:space="preserve">Отчет </w:t>
      </w:r>
    </w:p>
    <w:p w:rsidR="00A76608" w:rsidRPr="009C4BF3" w:rsidRDefault="00A76608" w:rsidP="00A76608">
      <w:pPr>
        <w:jc w:val="center"/>
        <w:rPr>
          <w:b/>
          <w:szCs w:val="28"/>
        </w:rPr>
      </w:pPr>
      <w:r w:rsidRPr="009C4BF3">
        <w:rPr>
          <w:b/>
          <w:szCs w:val="28"/>
        </w:rPr>
        <w:t>главы администрации МО Кисельниснкое СП</w:t>
      </w:r>
      <w:r>
        <w:rPr>
          <w:b/>
          <w:szCs w:val="28"/>
        </w:rPr>
        <w:t xml:space="preserve"> за 2020 год</w:t>
      </w:r>
    </w:p>
    <w:p w:rsidR="00A76608" w:rsidRPr="008A21A6" w:rsidRDefault="00A76608" w:rsidP="00A76608">
      <w:pPr>
        <w:jc w:val="center"/>
        <w:rPr>
          <w:szCs w:val="28"/>
        </w:rPr>
      </w:pPr>
    </w:p>
    <w:p w:rsidR="00A76608" w:rsidRPr="00D665E8" w:rsidRDefault="00A76608" w:rsidP="00A76608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D665E8">
        <w:rPr>
          <w:szCs w:val="28"/>
        </w:rPr>
        <w:t xml:space="preserve">Добрый день, уважаемые депутаты и гости Кисельнинского поселения!              </w:t>
      </w:r>
    </w:p>
    <w:p w:rsidR="00A76608" w:rsidRPr="00BF45C6" w:rsidRDefault="00A76608" w:rsidP="00A76608">
      <w:pPr>
        <w:jc w:val="both"/>
        <w:rPr>
          <w:szCs w:val="28"/>
          <w:shd w:val="clear" w:color="auto" w:fill="FFFFFF"/>
        </w:rPr>
      </w:pPr>
      <w:r w:rsidRPr="00BF45C6">
        <w:rPr>
          <w:szCs w:val="28"/>
          <w:shd w:val="clear" w:color="auto" w:fill="FFFFFF"/>
        </w:rPr>
        <w:t>Представляю вашему вниманию «Ежегодный отчёт главы администрации о результатах деятельности за 2020 г. и задачах на 2021 г.».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Кисельнинское сельское поселение имеет в своем составе 21 деревню. Находясь по обе стороны Мурманского шоссе (до103 км), по которому проходит федеральная трасса «Кола», поселение имеет удобное расположение.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Общая площадь территории – </w:t>
      </w:r>
      <w:smartTag w:uri="urn:schemas-microsoft-com:office:smarttags" w:element="metricconverter">
        <w:smartTagPr>
          <w:attr w:name="ProductID" w:val="52 355 га"/>
        </w:smartTagPr>
        <w:r w:rsidRPr="00BF45C6">
          <w:rPr>
            <w:szCs w:val="28"/>
          </w:rPr>
          <w:t>52 355 га</w:t>
        </w:r>
      </w:smartTag>
      <w:r w:rsidRPr="00BF45C6">
        <w:rPr>
          <w:szCs w:val="28"/>
        </w:rPr>
        <w:t xml:space="preserve">, в том числе большую часть занимают:  земли лесного фонда </w:t>
      </w:r>
      <w:smartTag w:uri="urn:schemas-microsoft-com:office:smarttags" w:element="metricconverter">
        <w:smartTagPr>
          <w:attr w:name="ProductID" w:val="37 700 га"/>
        </w:smartTagPr>
        <w:r w:rsidRPr="00BF45C6">
          <w:rPr>
            <w:szCs w:val="28"/>
          </w:rPr>
          <w:t>37 700 га</w:t>
        </w:r>
      </w:smartTag>
      <w:r w:rsidRPr="00BF45C6">
        <w:rPr>
          <w:szCs w:val="28"/>
        </w:rPr>
        <w:t xml:space="preserve">; земли сельскохозяйственного назначения </w:t>
      </w:r>
      <w:smartTag w:uri="urn:schemas-microsoft-com:office:smarttags" w:element="metricconverter">
        <w:smartTagPr>
          <w:attr w:name="ProductID" w:val="11 915 га"/>
        </w:smartTagPr>
        <w:r w:rsidRPr="00BF45C6">
          <w:rPr>
            <w:szCs w:val="28"/>
          </w:rPr>
          <w:t>11 915 га</w:t>
        </w:r>
      </w:smartTag>
      <w:r w:rsidRPr="00BF45C6">
        <w:rPr>
          <w:szCs w:val="28"/>
        </w:rPr>
        <w:t xml:space="preserve">, земли населенных пунктов </w:t>
      </w:r>
      <w:smartTag w:uri="urn:schemas-microsoft-com:office:smarttags" w:element="metricconverter">
        <w:smartTagPr>
          <w:attr w:name="ProductID" w:val="1 138 га"/>
        </w:smartTagPr>
        <w:r w:rsidRPr="00BF45C6">
          <w:rPr>
            <w:szCs w:val="28"/>
          </w:rPr>
          <w:t>1 138 га</w:t>
        </w:r>
      </w:smartTag>
      <w:r w:rsidRPr="00BF45C6">
        <w:rPr>
          <w:szCs w:val="28"/>
        </w:rPr>
        <w:t xml:space="preserve">;  земли запаса 26 га.   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Численность населения по состоянию на 01.01.2021 году составляет 2455 чел., что по сравнению с предыдущим годом на 11 чел. меньше, из них постоянного населения – 2372 чел., временного прибывающих граждан – 83 человека.   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Численность экономически активного населения составляет 1350 чел., молодежи  в возрасте  от 18 до 35 лет более 400 человек,  количество пенсионеров составляет </w:t>
      </w:r>
      <w:r>
        <w:rPr>
          <w:szCs w:val="28"/>
        </w:rPr>
        <w:t>более</w:t>
      </w:r>
      <w:r w:rsidRPr="00BF45C6">
        <w:rPr>
          <w:szCs w:val="28"/>
        </w:rPr>
        <w:t xml:space="preserve"> 350 чел</w:t>
      </w:r>
      <w:r>
        <w:rPr>
          <w:szCs w:val="28"/>
        </w:rPr>
        <w:t>овек</w:t>
      </w:r>
      <w:r w:rsidRPr="00BF45C6">
        <w:rPr>
          <w:szCs w:val="28"/>
        </w:rPr>
        <w:t>.</w:t>
      </w:r>
    </w:p>
    <w:p w:rsidR="00A76608" w:rsidRPr="00BF45C6" w:rsidRDefault="00A76608" w:rsidP="00A76608">
      <w:pPr>
        <w:jc w:val="both"/>
        <w:rPr>
          <w:color w:val="000000"/>
          <w:szCs w:val="28"/>
        </w:rPr>
      </w:pPr>
      <w:r w:rsidRPr="00BF45C6">
        <w:rPr>
          <w:szCs w:val="28"/>
        </w:rPr>
        <w:t xml:space="preserve">     </w:t>
      </w:r>
      <w:r w:rsidRPr="00BF45C6">
        <w:rPr>
          <w:color w:val="000000"/>
          <w:szCs w:val="28"/>
        </w:rPr>
        <w:t>За отчетный период 2020 года родилось 12 детей, умер 21 человек. Согласно данным регистрационного учета прибыло на территорию поселения 40 человек, выбыло 34 человека.</w:t>
      </w:r>
    </w:p>
    <w:p w:rsidR="00A76608" w:rsidRDefault="00A76608" w:rsidP="00A76608">
      <w:pPr>
        <w:jc w:val="both"/>
        <w:rPr>
          <w:color w:val="000000"/>
          <w:szCs w:val="28"/>
        </w:rPr>
      </w:pPr>
      <w:r w:rsidRPr="00BF45C6">
        <w:rPr>
          <w:color w:val="000000"/>
          <w:szCs w:val="28"/>
        </w:rPr>
        <w:t xml:space="preserve">     Уровень безработицы в 2020 году по сравнению с 2019 годом, в связи с пандемией,  увеличился и по данным центра занятости населения на 31.12.2020 года составляет 0,96% от численности постоянно зарегистрированного населения</w:t>
      </w:r>
      <w:r>
        <w:rPr>
          <w:color w:val="000000"/>
          <w:szCs w:val="28"/>
        </w:rPr>
        <w:t>.</w:t>
      </w:r>
    </w:p>
    <w:p w:rsidR="00A76608" w:rsidRPr="00BF45C6" w:rsidRDefault="00A76608" w:rsidP="00A7660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BF45C6">
        <w:rPr>
          <w:szCs w:val="28"/>
          <w:shd w:val="clear" w:color="auto" w:fill="FFFFFF"/>
        </w:rPr>
        <w:t>На территории поселения проживает 10 национальностей. Основные религиозные направления – христианство, ислам. Национальных и межконфессиональных конфликтов не зафиксировано. Большую роль в дружном сосуществовании различных культур и менталитетов играет работа Дома культуры  по созданию  условий для реализации мер,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b/>
          <w:szCs w:val="28"/>
        </w:rPr>
        <w:t xml:space="preserve">     Сфера потребительского рынка </w:t>
      </w:r>
      <w:r w:rsidRPr="00BF45C6">
        <w:rPr>
          <w:szCs w:val="28"/>
        </w:rPr>
        <w:t>характеризуется отсутствием</w:t>
      </w:r>
      <w:r w:rsidRPr="00BF45C6">
        <w:rPr>
          <w:b/>
          <w:szCs w:val="28"/>
        </w:rPr>
        <w:t xml:space="preserve"> </w:t>
      </w:r>
      <w:r w:rsidRPr="00BF45C6">
        <w:rPr>
          <w:szCs w:val="28"/>
        </w:rPr>
        <w:t>крупных и средних предприятий, наличием малых и микропредприятий.  Промышленность поселения представлена 2 предприятиями малого бизнеса по деревообработке                                   ООО «Транссервис» и ООО «Ядро», численность работников на которых составляет 12 человек.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 На территории поселения ведутся работы по разработке песчаного карьера, где заняты 17 человек (ООО «РСО»).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 ИП и ЮЛ занимаются организацией розничной торговли. На территории поселения числится более сорока торговых объектов, в том числе 17 магазинов - в </w:t>
      </w:r>
      <w:r w:rsidRPr="00BF45C6">
        <w:rPr>
          <w:szCs w:val="28"/>
        </w:rPr>
        <w:lastRenderedPageBreak/>
        <w:t>массиве «Пупышево», 2 торговые сети «Пятерочка» и «Магнит», открывшийся в 2020 году на терр</w:t>
      </w:r>
      <w:r>
        <w:rPr>
          <w:szCs w:val="28"/>
        </w:rPr>
        <w:t>итории д.Кути. Действует 3 кафе</w:t>
      </w:r>
      <w:r w:rsidRPr="00BF45C6">
        <w:rPr>
          <w:szCs w:val="28"/>
        </w:rPr>
        <w:t xml:space="preserve">. Осуществляют деятельность 6 нестационарных торговых объектов (НТО). В 11 отдаленных деревень доставку товаров 2 раза в неделю осуществляет  автолавка  «Волховское Райпо».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2 хозяйствующих субъекта предоставляют услуги в сфере гостиничного сервиса: гостиница «Северная» в д.Кисельня и гостевой дом в д.Кипуя,  тем самым обеспечив рабочие места для 8 человек. </w:t>
      </w:r>
    </w:p>
    <w:p w:rsidR="00A76608" w:rsidRPr="00BF45C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F45C6">
        <w:rPr>
          <w:sz w:val="28"/>
          <w:szCs w:val="28"/>
        </w:rPr>
        <w:t xml:space="preserve">     На 01.01.2021г. на территории поселения ведут деятельность 13 крестьянско-фермерских хозяйств, что на 2 хозяйства больше, чем в прошлом году. Два субъекта данного направления очень активно развивают свою деятельность. Так, в д. Лужа Антон Аршанский разводит кур, овец и даже страусов. Для желающих проводятся экскурсии и организован фермерский рынок. А в </w:t>
      </w:r>
      <w:r w:rsidRPr="00BF45C6">
        <w:rPr>
          <w:color w:val="000000"/>
          <w:sz w:val="28"/>
          <w:szCs w:val="28"/>
        </w:rPr>
        <w:t>«Усадьбе Никитино», что в</w:t>
      </w:r>
      <w:r w:rsidRPr="00BF45C6">
        <w:rPr>
          <w:sz w:val="28"/>
          <w:szCs w:val="28"/>
        </w:rPr>
        <w:t xml:space="preserve"> д.Черноушево, </w:t>
      </w:r>
      <w:r w:rsidRPr="00BF45C6">
        <w:rPr>
          <w:color w:val="000000"/>
          <w:sz w:val="28"/>
          <w:szCs w:val="28"/>
        </w:rPr>
        <w:t>одновременно и фермерское хозяйство с разнообразными животными, и конно-спортивный клуб имени мастера спорта Никиты Сотскова.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В поселении осуществляют деятельность 4 АЗС и  1 АГЗС. Численность работников на заправочных станциях составляет 31 человек.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Население поселения обеспечено банковскими услугами, работает отделение почтовой связи.   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Представленные на рынке ассортимент товаров и услуг соответствует удовлетворению спроса населения. Ведется строительство торгового центра в деревне Кисельня, строительство кафе-гостиницы в д.Кипуя.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В рамках поддержки малого и среднего предпринимательства на территории поселения администрацией сельского поселения в 2020 году: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>- проводились консультации, предоставлялась  информационная поддержка, в том числе на официальном сайте и стенде администрации;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>- двум субъектам предоставлены в аренду сроком на 5 лет нежилые помещения - под аптечный пункт и непродовольственную торговлю.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>- самозанятому гражданину предоставлено в аренду помещение под оказание парикмахерских услуг населению. Парикмахерская уже в январе этого года открыла свои двери для посетителей.</w:t>
      </w:r>
    </w:p>
    <w:p w:rsidR="00A76608" w:rsidRPr="00BF45C6" w:rsidRDefault="00A76608" w:rsidP="00A76608">
      <w:pPr>
        <w:jc w:val="both"/>
        <w:textAlignment w:val="top"/>
        <w:rPr>
          <w:szCs w:val="28"/>
        </w:rPr>
      </w:pPr>
      <w:r>
        <w:rPr>
          <w:color w:val="000000"/>
          <w:szCs w:val="28"/>
        </w:rPr>
        <w:t xml:space="preserve">      </w:t>
      </w:r>
      <w:r w:rsidRPr="00BF45C6">
        <w:rPr>
          <w:szCs w:val="28"/>
        </w:rPr>
        <w:t xml:space="preserve"> </w:t>
      </w:r>
      <w:r w:rsidRPr="00BF45C6">
        <w:rPr>
          <w:b/>
          <w:szCs w:val="28"/>
        </w:rPr>
        <w:t>Здравоохранение.</w:t>
      </w:r>
      <w:r w:rsidRPr="00BF45C6">
        <w:rPr>
          <w:szCs w:val="28"/>
        </w:rPr>
        <w:t xml:space="preserve"> На территории поселения действует амбулатория, 3 сотрудника которой обслуживают 19 населенных пунктов, радиус обслуживания составляет 25 км. </w:t>
      </w:r>
    </w:p>
    <w:p w:rsidR="00A76608" w:rsidRPr="00BF45C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39B">
        <w:rPr>
          <w:color w:val="000000"/>
          <w:sz w:val="28"/>
          <w:szCs w:val="28"/>
        </w:rPr>
        <w:t xml:space="preserve">        </w:t>
      </w:r>
      <w:r w:rsidRPr="00BF45C6">
        <w:rPr>
          <w:color w:val="000000"/>
          <w:sz w:val="28"/>
          <w:szCs w:val="28"/>
        </w:rPr>
        <w:t xml:space="preserve">В 2020 году осуществлялись выезды медиков по деревням  для проведения медицинского осмотра местных жителей. Всем желающим было сделано ЭКГ,  измерено артериальное давление и взяты анализы крови. Также был осуществлен выезд мобильного флюорографа в д.Кисельня.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color w:val="000000"/>
          <w:szCs w:val="28"/>
        </w:rPr>
        <w:t xml:space="preserve">      Социальное обслуживание инвалидов осуществляет филиал ЛОГБУ «Волховский психоневрологический интернат» на 100 койко-мест, численность работников составляет 23 человека.</w:t>
      </w:r>
      <w:r w:rsidRPr="00BF45C6">
        <w:rPr>
          <w:szCs w:val="28"/>
        </w:rPr>
        <w:t xml:space="preserve">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  </w:t>
      </w:r>
      <w:r w:rsidRPr="00BF45C6">
        <w:rPr>
          <w:b/>
          <w:szCs w:val="28"/>
        </w:rPr>
        <w:t>Образовательным центром</w:t>
      </w:r>
      <w:r w:rsidRPr="00BF45C6">
        <w:rPr>
          <w:szCs w:val="28"/>
        </w:rPr>
        <w:t xml:space="preserve"> поселения является МОБУ «Кисельнинская средняя школа», включающее в себя дошкольные группы, начальную и основную школы. Кадровый состав учреждения общего образования составляет 40 человек. Детский сад на 90 мест с тремя сформированными разновозрастными группами посещают 55 воспитанников.  Образование в школе на 390 мест получают 146 </w:t>
      </w:r>
      <w:r w:rsidRPr="00BF45C6">
        <w:rPr>
          <w:szCs w:val="28"/>
        </w:rPr>
        <w:lastRenderedPageBreak/>
        <w:t xml:space="preserve">учащихся. </w:t>
      </w:r>
      <w:r>
        <w:rPr>
          <w:szCs w:val="28"/>
        </w:rPr>
        <w:t xml:space="preserve">                        </w:t>
      </w:r>
      <w:r w:rsidRPr="00BF45C6">
        <w:rPr>
          <w:szCs w:val="28"/>
        </w:rPr>
        <w:t xml:space="preserve">21 учащийся доставляется к месту учебы школьным автобусом.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Коллектив школы активно принимает участие во всех мероприятиях поселения.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Сотрудники школы не остаются в стороне от общественной жизни поселения: входят в состав Совета депутатов, принимают активное участие в  организации и проведении праздничных мероприятий.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  <w:shd w:val="clear" w:color="auto" w:fill="FFFFFF"/>
        </w:rPr>
        <w:t xml:space="preserve">      </w:t>
      </w:r>
      <w:r w:rsidRPr="00BF45C6">
        <w:rPr>
          <w:sz w:val="27"/>
          <w:szCs w:val="27"/>
        </w:rPr>
        <w:t>На базе</w:t>
      </w:r>
      <w:r w:rsidRPr="00BF45C6">
        <w:rPr>
          <w:szCs w:val="28"/>
          <w:shd w:val="clear" w:color="auto" w:fill="FFFFFF"/>
        </w:rPr>
        <w:t xml:space="preserve"> образовательного учреждения с 2019 года действует проект «Точка роста». </w:t>
      </w:r>
      <w:r w:rsidRPr="00BF45C6">
        <w:rPr>
          <w:szCs w:val="28"/>
        </w:rPr>
        <w:t>Благодаря которому</w:t>
      </w:r>
      <w:r>
        <w:rPr>
          <w:szCs w:val="28"/>
        </w:rPr>
        <w:t>,</w:t>
      </w:r>
      <w:r w:rsidRPr="00BF45C6">
        <w:rPr>
          <w:szCs w:val="28"/>
        </w:rPr>
        <w:t xml:space="preserve"> проводятся сетевые семинары, мастер-классы, осваивается робототехника, промышленный дизайн и другие суперсовременные образовательные направления. </w:t>
      </w:r>
    </w:p>
    <w:p w:rsidR="00A76608" w:rsidRPr="00BF45C6" w:rsidRDefault="00A76608" w:rsidP="00A76608">
      <w:pPr>
        <w:jc w:val="both"/>
        <w:rPr>
          <w:szCs w:val="28"/>
        </w:rPr>
      </w:pPr>
      <w:r w:rsidRPr="00BF45C6">
        <w:rPr>
          <w:szCs w:val="28"/>
        </w:rPr>
        <w:t xml:space="preserve">     В течение года учащиеся школы принимают активное участие в мероприятиях, проводимых ДК, входят в состав Совета молодежи, активно участвуют в  Волонтерском  движении.  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45C6">
        <w:rPr>
          <w:rFonts w:ascii="Times New Roman" w:hAnsi="Times New Roman"/>
          <w:b/>
          <w:sz w:val="28"/>
          <w:szCs w:val="28"/>
        </w:rPr>
        <w:t xml:space="preserve">      Культурно-досуговые,</w:t>
      </w:r>
      <w:r w:rsidRPr="00BF45C6">
        <w:rPr>
          <w:rFonts w:ascii="Times New Roman" w:hAnsi="Times New Roman"/>
          <w:sz w:val="28"/>
          <w:szCs w:val="28"/>
        </w:rPr>
        <w:t xml:space="preserve"> библиотечные, физкультурно-спортивные услуги в поселении оказывает  Кисельнинский Дом культуры. Основными направлениями деятельности Дома культуры являются: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45C6">
        <w:rPr>
          <w:rFonts w:ascii="Times New Roman" w:hAnsi="Times New Roman"/>
          <w:sz w:val="28"/>
          <w:szCs w:val="28"/>
        </w:rPr>
        <w:t>- сохранение и развитие народных традиций;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45C6">
        <w:rPr>
          <w:rFonts w:ascii="Times New Roman" w:hAnsi="Times New Roman"/>
          <w:sz w:val="28"/>
          <w:szCs w:val="28"/>
        </w:rPr>
        <w:t>- работа с детьми и подростками;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F45C6"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A76608" w:rsidRPr="000145FC" w:rsidRDefault="00A76608" w:rsidP="00A76608">
      <w:pPr>
        <w:jc w:val="both"/>
        <w:rPr>
          <w:szCs w:val="28"/>
        </w:rPr>
      </w:pPr>
      <w:r w:rsidRPr="00BF45C6">
        <w:rPr>
          <w:szCs w:val="28"/>
        </w:rPr>
        <w:t>- организация культурного досуга населения.</w:t>
      </w:r>
      <w:r w:rsidRPr="000145FC">
        <w:rPr>
          <w:szCs w:val="28"/>
        </w:rPr>
        <w:t xml:space="preserve">        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145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5C6">
        <w:rPr>
          <w:rFonts w:ascii="Times New Roman" w:hAnsi="Times New Roman"/>
          <w:sz w:val="28"/>
          <w:szCs w:val="28"/>
        </w:rPr>
        <w:t xml:space="preserve">За 2020 год </w:t>
      </w:r>
      <w:r>
        <w:rPr>
          <w:rFonts w:ascii="Times New Roman" w:hAnsi="Times New Roman"/>
          <w:sz w:val="28"/>
          <w:szCs w:val="28"/>
        </w:rPr>
        <w:t xml:space="preserve">в целом по </w:t>
      </w:r>
      <w:r w:rsidRPr="00BF45C6">
        <w:rPr>
          <w:rFonts w:ascii="Times New Roman" w:hAnsi="Times New Roman"/>
          <w:sz w:val="28"/>
          <w:szCs w:val="28"/>
        </w:rPr>
        <w:t xml:space="preserve">ДК проведено 402  мероприятия, действует </w:t>
      </w:r>
      <w:r w:rsidRPr="000116FD">
        <w:rPr>
          <w:rFonts w:ascii="Times New Roman" w:hAnsi="Times New Roman"/>
          <w:sz w:val="28"/>
          <w:szCs w:val="28"/>
        </w:rPr>
        <w:t>57 любительских</w:t>
      </w:r>
      <w:r>
        <w:rPr>
          <w:rFonts w:ascii="Times New Roman" w:hAnsi="Times New Roman"/>
          <w:sz w:val="28"/>
          <w:szCs w:val="28"/>
        </w:rPr>
        <w:t xml:space="preserve"> и клубных формирований разных направленностей для всех возрастных групп населения.</w:t>
      </w:r>
    </w:p>
    <w:p w:rsidR="00A76608" w:rsidRPr="00BF45C6" w:rsidRDefault="00A76608" w:rsidP="00A7660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BF45C6">
        <w:rPr>
          <w:rFonts w:ascii="Times New Roman" w:hAnsi="Times New Roman"/>
          <w:sz w:val="28"/>
          <w:szCs w:val="28"/>
        </w:rPr>
        <w:t xml:space="preserve">     На базе Дома культуры успешно работает Совет молодежи, два волонтерских клуба «Цветик - семицветик», и «Волонтеры Победы». </w:t>
      </w:r>
      <w:r w:rsidRPr="00BF45C6">
        <w:rPr>
          <w:rFonts w:ascii="Times New Roman" w:hAnsi="Times New Roman"/>
          <w:color w:val="000000"/>
          <w:sz w:val="28"/>
          <w:szCs w:val="28"/>
        </w:rPr>
        <w:t>Благодаря волонтерам, творческая жизнь Дома Культуры в 2020 году была яркой, насыщенной и интересной.</w:t>
      </w:r>
    </w:p>
    <w:p w:rsidR="00A76608" w:rsidRPr="00BF45C6" w:rsidRDefault="00A76608" w:rsidP="00A76608">
      <w:pPr>
        <w:jc w:val="both"/>
        <w:rPr>
          <w:color w:val="000000"/>
          <w:szCs w:val="28"/>
        </w:rPr>
      </w:pPr>
      <w:r w:rsidRPr="00BF45C6">
        <w:rPr>
          <w:kern w:val="36"/>
          <w:szCs w:val="40"/>
        </w:rPr>
        <w:t xml:space="preserve">     В условиях пандемии, когда привычная форма организации мероприятия стала невозможной, сотрудники МБУК «Кисельнинский Дом Культуры» перешли на дистанционный формат работы с аудиторией. За отчетный год в онлайн – формате были проведены: праздничный концерт «Любимой мамочке», литературно-музыкальная композиция «В лесу прифронтовом», Всероссийские акции «Окно Победы», «Цветы России», «Бессмертный полк», игровые онлайн программы для детей.</w:t>
      </w:r>
      <w:r w:rsidRPr="00BF45C6">
        <w:rPr>
          <w:szCs w:val="28"/>
        </w:rPr>
        <w:t xml:space="preserve">         </w:t>
      </w:r>
    </w:p>
    <w:p w:rsidR="00A76608" w:rsidRPr="00720928" w:rsidRDefault="00A76608" w:rsidP="00A76608">
      <w:pPr>
        <w:jc w:val="both"/>
        <w:rPr>
          <w:szCs w:val="28"/>
        </w:rPr>
      </w:pPr>
      <w:r w:rsidRPr="00720928">
        <w:rPr>
          <w:szCs w:val="28"/>
        </w:rPr>
        <w:t xml:space="preserve">     В библиотеке </w:t>
      </w:r>
      <w:r>
        <w:rPr>
          <w:szCs w:val="28"/>
        </w:rPr>
        <w:t>в</w:t>
      </w:r>
      <w:r w:rsidRPr="00720928">
        <w:rPr>
          <w:szCs w:val="28"/>
        </w:rPr>
        <w:t xml:space="preserve"> </w:t>
      </w:r>
      <w:r w:rsidRPr="000116FD">
        <w:rPr>
          <w:szCs w:val="28"/>
        </w:rPr>
        <w:t>6 клубных</w:t>
      </w:r>
      <w:r w:rsidRPr="00720928">
        <w:rPr>
          <w:szCs w:val="28"/>
        </w:rPr>
        <w:t xml:space="preserve"> объединени</w:t>
      </w:r>
      <w:r>
        <w:rPr>
          <w:szCs w:val="28"/>
        </w:rPr>
        <w:t>ях</w:t>
      </w:r>
      <w:r w:rsidRPr="00720928">
        <w:rPr>
          <w:szCs w:val="28"/>
        </w:rPr>
        <w:t xml:space="preserve"> за отчетный год было проведено более </w:t>
      </w:r>
      <w:r w:rsidRPr="000116FD">
        <w:rPr>
          <w:szCs w:val="28"/>
        </w:rPr>
        <w:t>50 мероприятий</w:t>
      </w:r>
      <w:r>
        <w:rPr>
          <w:szCs w:val="28"/>
        </w:rPr>
        <w:t>.</w:t>
      </w:r>
    </w:p>
    <w:p w:rsidR="00A76608" w:rsidRPr="000145FC" w:rsidRDefault="00A76608" w:rsidP="00A7660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0928">
        <w:rPr>
          <w:rFonts w:ascii="Times New Roman" w:hAnsi="Times New Roman"/>
          <w:sz w:val="28"/>
          <w:szCs w:val="28"/>
        </w:rPr>
        <w:t xml:space="preserve">     В библиотеке работает информационный центр, где обеспечен свободный доступ ко все</w:t>
      </w:r>
      <w:r>
        <w:rPr>
          <w:rFonts w:ascii="Times New Roman" w:hAnsi="Times New Roman"/>
          <w:sz w:val="28"/>
          <w:szCs w:val="28"/>
        </w:rPr>
        <w:t xml:space="preserve">м документам МО </w:t>
      </w:r>
      <w:r w:rsidRPr="00720928">
        <w:rPr>
          <w:rFonts w:ascii="Times New Roman" w:hAnsi="Times New Roman"/>
          <w:sz w:val="28"/>
          <w:szCs w:val="28"/>
        </w:rPr>
        <w:t>Кисельнинское СП.</w:t>
      </w:r>
      <w:r w:rsidRPr="000145FC">
        <w:rPr>
          <w:rFonts w:ascii="Times New Roman" w:hAnsi="Times New Roman"/>
          <w:sz w:val="28"/>
          <w:szCs w:val="28"/>
        </w:rPr>
        <w:t xml:space="preserve"> </w:t>
      </w:r>
    </w:p>
    <w:p w:rsidR="00A76608" w:rsidRDefault="00A76608" w:rsidP="00A76608">
      <w:pPr>
        <w:pStyle w:val="ae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базе Кисельнинского Дома Культуры действует 28 спортивных любительских объединений для всех возрастов.</w:t>
      </w:r>
    </w:p>
    <w:p w:rsidR="00A76608" w:rsidRPr="00BF45C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BF45C6">
        <w:rPr>
          <w:color w:val="000000"/>
          <w:sz w:val="28"/>
          <w:szCs w:val="28"/>
          <w:shd w:val="clear" w:color="auto" w:fill="FFFFFF"/>
        </w:rPr>
        <w:t>Спорт на территории нашего поселения достаточно развит. Среди нашего населения большой популярностью пользуются футбол, баскетбол, настольный теннис, скандинавская  ходьба.</w:t>
      </w:r>
      <w:r w:rsidRPr="00BF45C6">
        <w:rPr>
          <w:color w:val="000000"/>
          <w:sz w:val="28"/>
          <w:szCs w:val="28"/>
        </w:rPr>
        <w:t xml:space="preserve"> Зимой 2020 года на территории поселения стала функционировать хоккейная коробка</w:t>
      </w:r>
      <w:r>
        <w:rPr>
          <w:color w:val="000000"/>
          <w:sz w:val="28"/>
          <w:szCs w:val="28"/>
        </w:rPr>
        <w:t>.</w:t>
      </w:r>
    </w:p>
    <w:p w:rsidR="00A76608" w:rsidRPr="00BF45C6" w:rsidRDefault="00A76608" w:rsidP="00A76608">
      <w:pPr>
        <w:jc w:val="both"/>
        <w:rPr>
          <w:color w:val="000000"/>
          <w:szCs w:val="28"/>
        </w:rPr>
      </w:pPr>
      <w:r w:rsidRPr="00BF45C6">
        <w:rPr>
          <w:color w:val="000000"/>
          <w:szCs w:val="28"/>
        </w:rPr>
        <w:lastRenderedPageBreak/>
        <w:t xml:space="preserve">     Успешно выступают на соревнованиях различного уровня футбольные команды «Урожай» и «Кисельня». </w:t>
      </w:r>
    </w:p>
    <w:p w:rsidR="00A76608" w:rsidRPr="00BF45C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F45C6">
        <w:rPr>
          <w:color w:val="000000"/>
          <w:sz w:val="28"/>
          <w:szCs w:val="28"/>
          <w:shd w:val="clear" w:color="auto" w:fill="FFFFFF"/>
        </w:rPr>
        <w:t xml:space="preserve">     Следует отметить</w:t>
      </w:r>
      <w:r w:rsidRPr="00BF45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45C6">
        <w:rPr>
          <w:color w:val="000000"/>
          <w:sz w:val="28"/>
          <w:szCs w:val="28"/>
          <w:shd w:val="clear" w:color="auto" w:fill="FFFFFF"/>
        </w:rPr>
        <w:t xml:space="preserve">успешное выступление наших спортсменов на районном и областном уровнях. </w:t>
      </w:r>
    </w:p>
    <w:p w:rsidR="00A76608" w:rsidRDefault="00A76608" w:rsidP="00A76608">
      <w:pPr>
        <w:autoSpaceDE w:val="0"/>
        <w:jc w:val="both"/>
        <w:rPr>
          <w:color w:val="000000"/>
          <w:szCs w:val="28"/>
        </w:rPr>
      </w:pPr>
      <w:r w:rsidRPr="00FF4334">
        <w:rPr>
          <w:color w:val="000000"/>
          <w:szCs w:val="28"/>
        </w:rPr>
        <w:t xml:space="preserve">     Особое внимание ДК уделяется работе со старшим поколением, совместно проводится большое количество мероприятий. Совет ветеранов играет большую роль в жизни муниципального образования - члены Совета принимают активное участие во всех его мероприятиях</w:t>
      </w:r>
      <w:r>
        <w:rPr>
          <w:color w:val="000000"/>
          <w:szCs w:val="28"/>
        </w:rPr>
        <w:t xml:space="preserve">, </w:t>
      </w:r>
      <w:r w:rsidRPr="000116FD">
        <w:rPr>
          <w:color w:val="000000"/>
          <w:szCs w:val="28"/>
        </w:rPr>
        <w:t>выступают в хоре «Ивушка».</w:t>
      </w:r>
      <w:r>
        <w:rPr>
          <w:color w:val="000000"/>
          <w:szCs w:val="28"/>
        </w:rPr>
        <w:t xml:space="preserve"> </w:t>
      </w:r>
    </w:p>
    <w:p w:rsidR="00A76608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FF4334">
        <w:rPr>
          <w:color w:val="000000"/>
          <w:sz w:val="28"/>
          <w:szCs w:val="28"/>
          <w:shd w:val="clear" w:color="auto" w:fill="FFFFFF"/>
        </w:rPr>
        <w:t>В рамках областной программы «Содействие занятости населения Ленинградской области» в 2020 году на базе Кисельнинского Дома Культуры была осуществлена организация временного трудоустройства несовершеннолетних граждан в возрасте от 14 до 18 лет в свободное от учебы время. В июле была сформирована трудовая бригада из 15 человек.</w:t>
      </w:r>
      <w:r w:rsidRPr="00FF4334">
        <w:rPr>
          <w:rFonts w:ascii="Arial" w:hAnsi="Arial" w:cs="Arial"/>
          <w:color w:val="000000"/>
          <w:sz w:val="18"/>
          <w:szCs w:val="18"/>
        </w:rPr>
        <w:t xml:space="preserve"> </w:t>
      </w:r>
      <w:r w:rsidRPr="00FF4334">
        <w:rPr>
          <w:color w:val="000000"/>
          <w:sz w:val="28"/>
          <w:szCs w:val="28"/>
          <w:shd w:val="clear" w:color="auto" w:fill="FFFFFF"/>
        </w:rPr>
        <w:t>Юношами и девушками была проделана большая работа по благоустройству территории Кисельнинского поселения: благоустройство памятных мест, санитарная очистка территории поселения от мусора, благоустройство хоккейной коробки, посадка цветов, уборка береговой линии реки Песенка от мусора, содержание и прополка клумб, вазонов, цветников и т.д.</w:t>
      </w:r>
    </w:p>
    <w:p w:rsidR="00A76608" w:rsidRPr="00D665E8" w:rsidRDefault="00A76608" w:rsidP="00A76608">
      <w:pPr>
        <w:jc w:val="both"/>
        <w:rPr>
          <w:b/>
          <w:szCs w:val="28"/>
        </w:rPr>
      </w:pPr>
      <w:r w:rsidRPr="008A21A6">
        <w:rPr>
          <w:szCs w:val="28"/>
        </w:rPr>
        <w:t xml:space="preserve">    </w:t>
      </w:r>
      <w:r w:rsidRPr="00D665E8">
        <w:rPr>
          <w:b/>
          <w:szCs w:val="28"/>
        </w:rPr>
        <w:t>Следует отметить позитивные сдвиги в сфере жилищной политики.</w:t>
      </w:r>
    </w:p>
    <w:p w:rsidR="00A76608" w:rsidRPr="00D665E8" w:rsidRDefault="00A76608" w:rsidP="00A76608">
      <w:pPr>
        <w:jc w:val="both"/>
        <w:rPr>
          <w:szCs w:val="28"/>
        </w:rPr>
      </w:pPr>
      <w:r w:rsidRPr="00D665E8">
        <w:rPr>
          <w:szCs w:val="28"/>
        </w:rPr>
        <w:t xml:space="preserve">    В очереди на получение муниципальных квартир, предоставляемых по договору социального найма стоит 4 семьи (10 чел.). </w:t>
      </w:r>
    </w:p>
    <w:p w:rsidR="00A76608" w:rsidRPr="00D665E8" w:rsidRDefault="00A76608" w:rsidP="00A76608">
      <w:pPr>
        <w:jc w:val="both"/>
        <w:rPr>
          <w:szCs w:val="28"/>
        </w:rPr>
      </w:pPr>
      <w:r w:rsidRPr="00D665E8">
        <w:rPr>
          <w:szCs w:val="28"/>
        </w:rPr>
        <w:t xml:space="preserve">    Уменьшилась очередь программников по улучшению жилищных условий в связи с получением в установленном порядке от органа государственной власти бюджетных средств на приобретение (строительство) жилья в рамках утвержденной муниципальной программы «Обеспечение качественным жильем граждан на территории муниципального образования «Кисельнинское сельское поселение» муниципального района Ленинградской области на 2018-2020 годы». Для участия в жилищных программах на 01.01.2020г. на очереди состояло 11 семей с численным составом 30 человек, среди них 1 многодетная (на 01.01.2019г. 13 семей / 41 человек,             в т.ч. 3 многодетные). </w:t>
      </w:r>
    </w:p>
    <w:p w:rsidR="00A76608" w:rsidRPr="00D665E8" w:rsidRDefault="00A76608" w:rsidP="00A76608">
      <w:pPr>
        <w:jc w:val="both"/>
        <w:rPr>
          <w:szCs w:val="28"/>
        </w:rPr>
      </w:pPr>
      <w:r w:rsidRPr="00D665E8">
        <w:rPr>
          <w:szCs w:val="28"/>
        </w:rPr>
        <w:t xml:space="preserve">     В 2020 году на плановый 2021 год гражданами подано 4 заявки на участие                          в ипотечной программе  - 4 семьи / 7 человек.</w:t>
      </w:r>
    </w:p>
    <w:p w:rsidR="00A76608" w:rsidRDefault="00A76608" w:rsidP="00A76608">
      <w:pPr>
        <w:jc w:val="both"/>
        <w:rPr>
          <w:szCs w:val="28"/>
        </w:rPr>
      </w:pPr>
      <w:r w:rsidRPr="00D665E8">
        <w:rPr>
          <w:b/>
          <w:szCs w:val="28"/>
        </w:rPr>
        <w:t xml:space="preserve">    </w:t>
      </w:r>
      <w:r w:rsidRPr="00D665E8">
        <w:rPr>
          <w:szCs w:val="28"/>
        </w:rPr>
        <w:t xml:space="preserve">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 3-м многодетным семьям в 2020 году администрацией Волховского муниципального района предоставлены земельные участки в мкр. «Луговой» д. Кисельня.</w:t>
      </w:r>
      <w:r w:rsidRPr="00C02ADF">
        <w:rPr>
          <w:szCs w:val="28"/>
        </w:rPr>
        <w:t xml:space="preserve"> </w:t>
      </w:r>
    </w:p>
    <w:p w:rsidR="00A76608" w:rsidRPr="00D665E8" w:rsidRDefault="00A76608" w:rsidP="00A76608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D665E8">
        <w:rPr>
          <w:b/>
          <w:szCs w:val="28"/>
        </w:rPr>
        <w:t>Сфера ЖКХ</w:t>
      </w:r>
      <w:r w:rsidRPr="00D665E8">
        <w:rPr>
          <w:szCs w:val="28"/>
        </w:rPr>
        <w:t xml:space="preserve"> во все времена была самой затратной и проблемной. </w:t>
      </w:r>
    </w:p>
    <w:p w:rsidR="00A76608" w:rsidRDefault="00A76608" w:rsidP="00A76608">
      <w:pPr>
        <w:shd w:val="clear" w:color="auto" w:fill="FFFFFF"/>
        <w:jc w:val="both"/>
        <w:rPr>
          <w:szCs w:val="28"/>
        </w:rPr>
      </w:pPr>
      <w:r w:rsidRPr="00D665E8">
        <w:rPr>
          <w:szCs w:val="28"/>
        </w:rPr>
        <w:t xml:space="preserve">     Жилищно-коммунальный комплекс поселения характеризуется  высоким уровнем износа инженерной инфраструктуры, полным износом систем бытовой канализации в д.Кисельня, локальным наличием централизованного газоснабжения (оно имеется только в многоквартирном жилом фонде по улице Центральная дома №№1-14). Частный жилой фонд д.Кисельня не имеет централизованного газоснабжения, водоснабжения, отопления и водоотведения.</w:t>
      </w:r>
      <w:r w:rsidRPr="00691CD9">
        <w:rPr>
          <w:szCs w:val="28"/>
        </w:rPr>
        <w:t xml:space="preserve"> 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  <w:u w:val="single"/>
        </w:rPr>
      </w:pPr>
      <w:r w:rsidRPr="00D665E8">
        <w:rPr>
          <w:szCs w:val="28"/>
        </w:rPr>
        <w:lastRenderedPageBreak/>
        <w:t xml:space="preserve">     Остро стоит проблема отсутствия канализационных очистных сооружений в д.Кисельня. Ведутся обсуждения с ГУП "Леноблводоканал" по разработке проекта строительства  модульных канализационных очистных сооружений на ближайший период.  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 w:rsidRPr="00D665E8">
        <w:rPr>
          <w:szCs w:val="28"/>
        </w:rPr>
        <w:t xml:space="preserve">     Жилищно - Коммунальные услуги на территории сельского поселения предоставляет управляющая компания ООО «Домоуправ», ГУП «Волховский водоканал», ООО «ЛОТС».  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 w:rsidRPr="00D665E8">
        <w:rPr>
          <w:szCs w:val="28"/>
        </w:rPr>
        <w:t xml:space="preserve">     </w:t>
      </w:r>
      <w:r w:rsidRPr="00D665E8">
        <w:rPr>
          <w:szCs w:val="28"/>
          <w:lang w:eastAsia="en-US"/>
        </w:rPr>
        <w:t>Все работы по подготовке объектов ЖКХ, организаций и учреждений муниципального образования к новому отопительному сезону 2020-2021 гг. были исполнены в срок, муниципальным образованием получен паспорт готовности  к отопительному сезону.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 w:rsidRPr="00D665E8">
        <w:rPr>
          <w:szCs w:val="28"/>
        </w:rPr>
        <w:t xml:space="preserve">   </w:t>
      </w:r>
      <w:r w:rsidRPr="00FC5B0D">
        <w:rPr>
          <w:szCs w:val="28"/>
        </w:rPr>
        <w:t>В 2020 году на средства областного бюджета Ленинградской области для центральной газовой и модульной котельной приобретены два автономных источника электроснабжения (дизель-генераторов) для резервного энергоснабжения объектов жизнеобеспечения населенных пунктов поселения.</w:t>
      </w:r>
    </w:p>
    <w:p w:rsidR="00A76608" w:rsidRPr="00D665E8" w:rsidRDefault="00A76608" w:rsidP="00A76608">
      <w:pPr>
        <w:shd w:val="clear" w:color="auto" w:fill="FFFFFF"/>
        <w:jc w:val="both"/>
        <w:rPr>
          <w:color w:val="000000"/>
          <w:szCs w:val="28"/>
        </w:rPr>
      </w:pPr>
      <w:r w:rsidRPr="00D665E8">
        <w:rPr>
          <w:szCs w:val="28"/>
        </w:rPr>
        <w:t xml:space="preserve">    </w:t>
      </w:r>
      <w:r w:rsidRPr="00D665E8">
        <w:rPr>
          <w:color w:val="000000"/>
          <w:szCs w:val="28"/>
          <w:lang w:eastAsia="en-US"/>
        </w:rPr>
        <w:t xml:space="preserve">За отопительный период 2020 г. ни один из домов не был разморожен; газовая котельная, ВОС работали без перебоев и остановок. </w:t>
      </w:r>
      <w:r w:rsidRPr="00D665E8">
        <w:rPr>
          <w:color w:val="000000"/>
          <w:szCs w:val="28"/>
        </w:rPr>
        <w:t xml:space="preserve">   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  <w:u w:val="single"/>
        </w:rPr>
      </w:pPr>
      <w:r w:rsidRPr="00D665E8">
        <w:rPr>
          <w:color w:val="000000"/>
          <w:szCs w:val="28"/>
        </w:rPr>
        <w:t xml:space="preserve">    </w:t>
      </w:r>
      <w:r w:rsidRPr="00D665E8">
        <w:rPr>
          <w:szCs w:val="28"/>
        </w:rPr>
        <w:t>Активно ведется работа по содействию с ГУП «Леноблводоканал» по жалобам жителей населенных пунктов на качество воды в общественных колодцах и их состояние в целом. Продолжаются мероприятия по передаче сетей водоснабжения и водоотведения по ул.Северная д.Кисельня в собственность Ленинградской области.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 w:rsidRPr="00314F1C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   </w:t>
      </w:r>
      <w:r w:rsidRPr="00D665E8">
        <w:rPr>
          <w:color w:val="000000"/>
          <w:szCs w:val="28"/>
          <w:lang w:eastAsia="en-US"/>
        </w:rPr>
        <w:t>В</w:t>
      </w:r>
      <w:r w:rsidRPr="00D665E8">
        <w:rPr>
          <w:szCs w:val="28"/>
        </w:rPr>
        <w:t xml:space="preserve"> связи с решением комиссии по предупреждению чрезвычайных ситуаций и обеспечению </w:t>
      </w:r>
      <w:r w:rsidRPr="00D665E8">
        <w:rPr>
          <w:bCs/>
          <w:szCs w:val="28"/>
        </w:rPr>
        <w:t xml:space="preserve">пожарной безопасности Кисельнинского сельского поселения из </w:t>
      </w:r>
      <w:r w:rsidRPr="00D665E8">
        <w:rPr>
          <w:szCs w:val="28"/>
        </w:rPr>
        <w:t>резервного фонда Ленинградской области</w:t>
      </w:r>
      <w:r w:rsidRPr="00D665E8">
        <w:rPr>
          <w:bCs/>
          <w:szCs w:val="28"/>
        </w:rPr>
        <w:t xml:space="preserve"> были выделены бюджетные средства на </w:t>
      </w:r>
      <w:r w:rsidRPr="00D665E8">
        <w:rPr>
          <w:szCs w:val="28"/>
        </w:rPr>
        <w:t>выполнение работ по объекту:</w:t>
      </w:r>
    </w:p>
    <w:p w:rsidR="00A76608" w:rsidRPr="00D665E8" w:rsidRDefault="00A76608" w:rsidP="00A76608">
      <w:pPr>
        <w:shd w:val="clear" w:color="auto" w:fill="FFFFFF"/>
        <w:tabs>
          <w:tab w:val="left" w:pos="-4068"/>
        </w:tabs>
        <w:jc w:val="both"/>
        <w:rPr>
          <w:szCs w:val="28"/>
        </w:rPr>
      </w:pPr>
      <w:r w:rsidRPr="00D665E8">
        <w:rPr>
          <w:bCs/>
          <w:iCs/>
          <w:szCs w:val="28"/>
        </w:rPr>
        <w:t xml:space="preserve">      - </w:t>
      </w:r>
      <w:r w:rsidRPr="00D665E8">
        <w:rPr>
          <w:szCs w:val="28"/>
        </w:rPr>
        <w:t>Замена участка магистральной тепловой сети от ТК-11 до ТК-12 по ул.Центральная д. Кисельня</w:t>
      </w:r>
      <w:r w:rsidRPr="00D665E8">
        <w:rPr>
          <w:i/>
          <w:szCs w:val="28"/>
          <w:vertAlign w:val="superscript"/>
        </w:rPr>
        <w:t xml:space="preserve"> </w:t>
      </w:r>
      <w:r w:rsidRPr="00D665E8">
        <w:rPr>
          <w:szCs w:val="28"/>
        </w:rPr>
        <w:t xml:space="preserve"> протяженностью 100 п.м.</w:t>
      </w:r>
    </w:p>
    <w:p w:rsidR="00A76608" w:rsidRDefault="00A76608" w:rsidP="00A76608">
      <w:pPr>
        <w:shd w:val="clear" w:color="auto" w:fill="FFFFFF"/>
        <w:tabs>
          <w:tab w:val="left" w:pos="-4068"/>
        </w:tabs>
        <w:jc w:val="both"/>
        <w:rPr>
          <w:szCs w:val="28"/>
        </w:rPr>
      </w:pPr>
      <w:r w:rsidRPr="00D665E8">
        <w:rPr>
          <w:szCs w:val="28"/>
        </w:rPr>
        <w:t xml:space="preserve">     - Замена участка магистральной тепловой сети от ТК-9 до ТК-9А по ул.Центральная д. Кисельня протяженностью 130 п.м.</w:t>
      </w:r>
    </w:p>
    <w:p w:rsidR="00A76608" w:rsidRPr="00D665E8" w:rsidRDefault="00A76608" w:rsidP="00A76608">
      <w:pPr>
        <w:shd w:val="clear" w:color="auto" w:fill="FFFFFF"/>
        <w:tabs>
          <w:tab w:val="left" w:pos="-4068"/>
        </w:tabs>
        <w:jc w:val="both"/>
        <w:rPr>
          <w:color w:val="000000"/>
          <w:szCs w:val="28"/>
        </w:rPr>
      </w:pPr>
      <w:r w:rsidRPr="00D665E8">
        <w:rPr>
          <w:szCs w:val="28"/>
        </w:rPr>
        <w:t xml:space="preserve">     В рамках областной программы в сфере э</w:t>
      </w:r>
      <w:r w:rsidRPr="00D665E8">
        <w:rPr>
          <w:bCs/>
          <w:color w:val="000000"/>
          <w:szCs w:val="28"/>
        </w:rPr>
        <w:t xml:space="preserve">нергетики </w:t>
      </w:r>
      <w:r w:rsidRPr="00D665E8">
        <w:rPr>
          <w:color w:val="000000"/>
          <w:szCs w:val="28"/>
        </w:rPr>
        <w:t xml:space="preserve">в </w:t>
      </w:r>
      <w:r w:rsidRPr="00D665E8">
        <w:rPr>
          <w:szCs w:val="28"/>
        </w:rPr>
        <w:t>2020 году на выделенные субсидии из бюджета Ленинградской области проведены работы по р</w:t>
      </w:r>
      <w:r w:rsidRPr="00D665E8">
        <w:rPr>
          <w:color w:val="000000"/>
          <w:szCs w:val="28"/>
        </w:rPr>
        <w:t>емонту магистральной тепловой сети от ТК-6 до ТК-9-ТК-8 по ул.Центральная д.Кисельня протяженностью 180м.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 w:rsidRPr="00D665E8">
        <w:rPr>
          <w:szCs w:val="28"/>
        </w:rPr>
        <w:t xml:space="preserve">     На средства из резервного фонда администрации Волховского муниципального района в рамках муниципальных программ в области энергосбережения и повышения энергетической эффективности был приобретен резервуар аварийной подпитки тепловой сети с установкой на модульной газовой котельной на ул.Северная д.6 д.Кисельня.</w:t>
      </w:r>
    </w:p>
    <w:p w:rsidR="00A76608" w:rsidRPr="00D665E8" w:rsidRDefault="00A76608" w:rsidP="00A76608">
      <w:pPr>
        <w:shd w:val="clear" w:color="auto" w:fill="FFFFFF"/>
        <w:tabs>
          <w:tab w:val="left" w:pos="-4068"/>
        </w:tabs>
        <w:jc w:val="both"/>
        <w:rPr>
          <w:szCs w:val="28"/>
        </w:rPr>
      </w:pPr>
      <w:r w:rsidRPr="00D665E8">
        <w:rPr>
          <w:szCs w:val="28"/>
        </w:rPr>
        <w:t xml:space="preserve">     Несмотря на то, что проводится большое количество мероприятий по улучшению состояния объектов теплоснабжения, остается большая проблема качества и состояния горячей воды, поступающей в многоквартирные дома. По обращениям жителей ведется работа по содействию с</w:t>
      </w:r>
      <w:r w:rsidRPr="00D665E8">
        <w:rPr>
          <w:bCs/>
          <w:iCs/>
          <w:szCs w:val="28"/>
        </w:rPr>
        <w:t xml:space="preserve"> ООО ЛОТС.</w:t>
      </w:r>
    </w:p>
    <w:p w:rsidR="00A76608" w:rsidRPr="00D665E8" w:rsidRDefault="00A76608" w:rsidP="00A76608">
      <w:pPr>
        <w:shd w:val="clear" w:color="auto" w:fill="FFFFFF"/>
        <w:jc w:val="both"/>
        <w:rPr>
          <w:szCs w:val="28"/>
        </w:rPr>
      </w:pPr>
      <w:r>
        <w:rPr>
          <w:bCs/>
          <w:iCs/>
          <w:szCs w:val="28"/>
        </w:rPr>
        <w:t xml:space="preserve">      </w:t>
      </w:r>
      <w:r w:rsidRPr="00D665E8">
        <w:rPr>
          <w:szCs w:val="28"/>
        </w:rPr>
        <w:t xml:space="preserve">Для  улучшения качества и комфортности проживания наших граждан в Кисельнинском поселении утверждена муниципальная программа «Устойчивое общественное развитие в муниципальном образовании Кисельнинское сельское </w:t>
      </w:r>
      <w:r w:rsidRPr="00D665E8">
        <w:rPr>
          <w:szCs w:val="28"/>
        </w:rPr>
        <w:lastRenderedPageBreak/>
        <w:t xml:space="preserve">поселение Волховского муниципального района Ленинградской области на </w:t>
      </w:r>
      <w:r w:rsidRPr="00D665E8">
        <w:rPr>
          <w:bCs/>
          <w:szCs w:val="28"/>
        </w:rPr>
        <w:t>период 2021-2023 годы</w:t>
      </w:r>
      <w:r w:rsidRPr="00D665E8">
        <w:rPr>
          <w:szCs w:val="28"/>
        </w:rPr>
        <w:t>», которая реализуется в тех населенных пунктах, где осуществляют свою деятельность старосты  и общественные советы старост. В нашем МО таких населенных пунктов 18, в которых трудятся старосты и созданы общественные советы.</w:t>
      </w:r>
    </w:p>
    <w:p w:rsidR="00A76608" w:rsidRPr="00A6003D" w:rsidRDefault="00A76608" w:rsidP="00A76608">
      <w:pPr>
        <w:shd w:val="clear" w:color="auto" w:fill="FFFFFF"/>
        <w:jc w:val="both"/>
        <w:rPr>
          <w:szCs w:val="28"/>
        </w:rPr>
      </w:pPr>
      <w:r w:rsidRPr="00A6003D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A6003D">
        <w:rPr>
          <w:szCs w:val="28"/>
        </w:rPr>
        <w:t>Во всех населенных пунктах вдоль дорог имеется уличное освещение. Проведены работы по установке новых светодиодных светильников вдоль дорог местного значения в д.Кисельня по ул. Зеленая, ул.Поселковая, м-н.Волховский у жилых домов частного сектора.</w:t>
      </w:r>
    </w:p>
    <w:p w:rsidR="00A76608" w:rsidRPr="00314F1C" w:rsidRDefault="00A76608" w:rsidP="00A76608">
      <w:pPr>
        <w:shd w:val="clear" w:color="auto" w:fill="FFFFFF"/>
        <w:jc w:val="both"/>
        <w:rPr>
          <w:szCs w:val="28"/>
        </w:rPr>
      </w:pPr>
      <w:r w:rsidRPr="00A6003D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A6003D">
        <w:rPr>
          <w:szCs w:val="28"/>
        </w:rPr>
        <w:t xml:space="preserve"> В рамках областного закона «О старостах…» на реализацию муниципальной программы на выделенные субсидии из бюджета Ленинградской области с софинансированием из местного бюджета  в 2020 году были выполнены следующие мероприятия:</w:t>
      </w:r>
      <w:r w:rsidRPr="00314F1C">
        <w:rPr>
          <w:szCs w:val="28"/>
        </w:rPr>
        <w:t xml:space="preserve"> </w:t>
      </w:r>
    </w:p>
    <w:p w:rsidR="00A76608" w:rsidRPr="00A6003D" w:rsidRDefault="00A76608" w:rsidP="00A76608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A6003D">
        <w:rPr>
          <w:rFonts w:ascii="Times New Roman" w:hAnsi="Times New Roman"/>
          <w:sz w:val="28"/>
          <w:szCs w:val="28"/>
        </w:rPr>
        <w:t xml:space="preserve">     - </w:t>
      </w:r>
      <w:r w:rsidRPr="00A6003D">
        <w:rPr>
          <w:rFonts w:ascii="Times New Roman" w:hAnsi="Times New Roman"/>
          <w:color w:val="000000"/>
          <w:sz w:val="28"/>
          <w:szCs w:val="28"/>
        </w:rPr>
        <w:t>Устройство уличного освещения в деревнях: Пески</w:t>
      </w:r>
      <w:r w:rsidRPr="00A6003D">
        <w:rPr>
          <w:rFonts w:ascii="Times New Roman" w:hAnsi="Times New Roman"/>
          <w:sz w:val="28"/>
          <w:szCs w:val="28"/>
        </w:rPr>
        <w:t xml:space="preserve"> м-н Полевой</w:t>
      </w:r>
      <w:r w:rsidRPr="00A6003D">
        <w:rPr>
          <w:rFonts w:ascii="Times New Roman" w:hAnsi="Times New Roman"/>
          <w:color w:val="000000"/>
          <w:sz w:val="28"/>
          <w:szCs w:val="28"/>
        </w:rPr>
        <w:t>, Голтово, Пали, Гнилки, Черноушево, Соловьево, Кути, Нурма, в том числе поставка светильников и сопутствующих материалов и работы по монтажу. Выполнены работы с прокладкой 700 м провода и установкой 63 светильников уличного освещения</w:t>
      </w:r>
      <w:r w:rsidRPr="00A6003D">
        <w:rPr>
          <w:rFonts w:ascii="Times New Roman" w:hAnsi="Times New Roman"/>
          <w:sz w:val="28"/>
          <w:szCs w:val="28"/>
        </w:rPr>
        <w:t xml:space="preserve">;   </w:t>
      </w:r>
    </w:p>
    <w:p w:rsidR="00A76608" w:rsidRDefault="00A76608" w:rsidP="00A76608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6003D">
        <w:rPr>
          <w:rFonts w:ascii="Times New Roman" w:hAnsi="Times New Roman"/>
          <w:sz w:val="28"/>
          <w:szCs w:val="28"/>
        </w:rPr>
        <w:t xml:space="preserve">     - </w:t>
      </w:r>
      <w:r w:rsidRPr="00A6003D">
        <w:rPr>
          <w:rFonts w:ascii="Times New Roman" w:hAnsi="Times New Roman"/>
          <w:color w:val="000000"/>
          <w:sz w:val="28"/>
          <w:szCs w:val="28"/>
        </w:rPr>
        <w:t>Устройство пожарного водоема и подъездной площадки к нему в дер. Пали, устройство подъезда к пожарному водоему в дер. Чаплино</w:t>
      </w:r>
      <w:r w:rsidRPr="00A6003D">
        <w:rPr>
          <w:rFonts w:ascii="Times New Roman" w:hAnsi="Times New Roman"/>
          <w:sz w:val="28"/>
          <w:szCs w:val="28"/>
        </w:rPr>
        <w:t xml:space="preserve">.  </w:t>
      </w:r>
    </w:p>
    <w:p w:rsidR="00A76608" w:rsidRPr="00A6003D" w:rsidRDefault="00A76608" w:rsidP="00A76608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Из средств местного бюджета произведена очистка пожарного водоёма в мкрн-е</w:t>
      </w:r>
      <w:r w:rsidRPr="00A6003D">
        <w:rPr>
          <w:rFonts w:ascii="Times New Roman" w:hAnsi="Times New Roman"/>
          <w:sz w:val="28"/>
          <w:szCs w:val="28"/>
        </w:rPr>
        <w:t xml:space="preserve"> </w:t>
      </w:r>
      <w:r w:rsidRPr="00755674">
        <w:rPr>
          <w:rFonts w:ascii="Times New Roman" w:hAnsi="Times New Roman"/>
          <w:sz w:val="28"/>
          <w:szCs w:val="28"/>
        </w:rPr>
        <w:t>Монига</w:t>
      </w:r>
      <w:r>
        <w:rPr>
          <w:rFonts w:ascii="Times New Roman" w:hAnsi="Times New Roman"/>
          <w:sz w:val="28"/>
          <w:szCs w:val="28"/>
        </w:rPr>
        <w:t xml:space="preserve"> д.Пурово. Изготовлен и наполнен инвентарем пожарный щит в д.Новая.</w:t>
      </w:r>
    </w:p>
    <w:p w:rsidR="00A76608" w:rsidRPr="00A6003D" w:rsidRDefault="00A76608" w:rsidP="00A76608">
      <w:pPr>
        <w:jc w:val="both"/>
        <w:rPr>
          <w:szCs w:val="28"/>
        </w:rPr>
      </w:pPr>
      <w:r w:rsidRPr="00A6003D">
        <w:rPr>
          <w:szCs w:val="28"/>
        </w:rPr>
        <w:t xml:space="preserve">     За активное участие в жизни населенных пунктов администрация поселения в 2020 году выдвинула кандидатуру старосты д.Лужа Цвах Марину Ивановну для участия в конкурсе  «Инициативный гражданин Ленинградской области» в номинации «Лучший староста Ленинградской области» и кандидатуру председателя общественного совета населенных пунктов д.Голтово, Пали, Гнилки, Выдрино Самойлову Юлию Анатольевну в номинации «Лучший представитель общественного совета Ленинградской области».</w:t>
      </w:r>
    </w:p>
    <w:p w:rsidR="00A76608" w:rsidRPr="00A6003D" w:rsidRDefault="00A76608" w:rsidP="00A76608">
      <w:pPr>
        <w:rPr>
          <w:szCs w:val="28"/>
        </w:rPr>
      </w:pPr>
      <w:r w:rsidRPr="00A6003D">
        <w:rPr>
          <w:szCs w:val="28"/>
        </w:rPr>
        <w:t xml:space="preserve">     Обе заявленные кандидатуры прошли конкурсный отбор и получили награждение от комитета МСУ Правительства Ленинградской области.</w:t>
      </w:r>
    </w:p>
    <w:p w:rsidR="00A76608" w:rsidRDefault="00A76608" w:rsidP="00A76608">
      <w:pPr>
        <w:jc w:val="both"/>
        <w:rPr>
          <w:color w:val="000000"/>
          <w:szCs w:val="28"/>
        </w:rPr>
      </w:pPr>
      <w:r w:rsidRPr="00A6003D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A6003D">
        <w:rPr>
          <w:szCs w:val="28"/>
        </w:rPr>
        <w:t xml:space="preserve"> В рамках </w:t>
      </w:r>
      <w:r w:rsidRPr="00A6003D">
        <w:rPr>
          <w:bCs/>
          <w:szCs w:val="28"/>
        </w:rPr>
        <w:t>областного закона № 3-оз «О содействии участию населения в осуществлении местного самоуправления в иных формах …»</w:t>
      </w:r>
      <w:r w:rsidRPr="00A6003D">
        <w:rPr>
          <w:szCs w:val="28"/>
        </w:rPr>
        <w:t xml:space="preserve"> и на основании предложений жителей д.Кисельня на средства областного бюджета с софинансированием местного бюджета были выполнены работы по у</w:t>
      </w:r>
      <w:r w:rsidRPr="00A6003D">
        <w:rPr>
          <w:color w:val="000000"/>
          <w:szCs w:val="28"/>
        </w:rPr>
        <w:t>стройству пешеходного тротуара по ул.Центральная д.Кисельня от д.№1 протяженностью 280м.</w:t>
      </w:r>
    </w:p>
    <w:p w:rsidR="00A76608" w:rsidRPr="00A6003D" w:rsidRDefault="00A76608" w:rsidP="00A76608">
      <w:pPr>
        <w:jc w:val="both"/>
        <w:rPr>
          <w:szCs w:val="28"/>
        </w:rPr>
      </w:pPr>
      <w:r>
        <w:rPr>
          <w:color w:val="000000"/>
          <w:szCs w:val="28"/>
        </w:rPr>
        <w:t xml:space="preserve">     По просьбам жителей двух домов по ул.Поселковая д.Кисельня выполнены работы по понижению пешеходного тротуара.</w:t>
      </w:r>
      <w:r w:rsidRPr="00A6003D">
        <w:rPr>
          <w:szCs w:val="28"/>
        </w:rPr>
        <w:t xml:space="preserve">  </w:t>
      </w:r>
    </w:p>
    <w:p w:rsidR="00A76608" w:rsidRDefault="00A76608" w:rsidP="00A76608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85613">
        <w:rPr>
          <w:rFonts w:ascii="Times New Roman" w:hAnsi="Times New Roman"/>
          <w:sz w:val="28"/>
          <w:szCs w:val="28"/>
        </w:rPr>
        <w:t>Наше муниципальное образование продолжает участвовать в реализации комплекса мероприятий по борьбе с борщевиком Сосновского. В 2020 году на проведение мероприятий по двукратной химической обработке борщевика Сосновского на площади 35 га из областного бюджета Ленинградской области были выделены субсидии. Однако, договор с подрядчиком был расторгнут в связи с неисполнением им своих обязательств.</w:t>
      </w:r>
      <w:r w:rsidRPr="00C03F9E">
        <w:rPr>
          <w:rFonts w:ascii="Times New Roman" w:hAnsi="Times New Roman"/>
          <w:sz w:val="28"/>
          <w:szCs w:val="28"/>
        </w:rPr>
        <w:t xml:space="preserve"> </w:t>
      </w:r>
    </w:p>
    <w:p w:rsidR="00A76608" w:rsidRDefault="00A76608" w:rsidP="00A76608">
      <w:pPr>
        <w:jc w:val="both"/>
        <w:rPr>
          <w:szCs w:val="28"/>
        </w:rPr>
      </w:pPr>
      <w:r w:rsidRPr="009F1FEF">
        <w:rPr>
          <w:szCs w:val="28"/>
        </w:rPr>
        <w:lastRenderedPageBreak/>
        <w:t xml:space="preserve">      </w:t>
      </w:r>
      <w:r w:rsidRPr="00385613">
        <w:rPr>
          <w:szCs w:val="28"/>
        </w:rPr>
        <w:t xml:space="preserve">Одним из полномочий органов МСУ является содержание и ремонт дорог местного значения внутри населенных пунктов. В реестре улично-дорожной сети включены автомобильные дороги местного значения, в границах населенных пунктов общей протяженностью 36 км. </w:t>
      </w:r>
    </w:p>
    <w:p w:rsidR="00A76608" w:rsidRDefault="00A76608" w:rsidP="00A76608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385613">
        <w:rPr>
          <w:szCs w:val="28"/>
        </w:rPr>
        <w:t>В рамках муниципальной программы "Совершенствование и развитие сети автомобильных дорог и дворовых территорий …» на средства из областного бюджета в 2020 году произведен ремонт автомобильной дороги общего пользования местного значения по м-ну Кленики в д.Кисельня от ул.Поселковая протяженностью 565 метров и ремонт асфальтобетонного покрытия участка автомобильной дороги по улице Центральная д. Кисельня от многоквартирного дома №6 до здания школы протяженностью 264м.</w:t>
      </w:r>
      <w:r w:rsidRPr="00CB6DC4">
        <w:rPr>
          <w:szCs w:val="28"/>
        </w:rPr>
        <w:t xml:space="preserve">  </w:t>
      </w:r>
      <w:r>
        <w:rPr>
          <w:szCs w:val="28"/>
        </w:rPr>
        <w:t>Из средств местного бюджета произведено грейдирование дорог местного значения.</w:t>
      </w:r>
    </w:p>
    <w:p w:rsidR="00A76608" w:rsidRPr="00F67A2D" w:rsidRDefault="00A76608" w:rsidP="00A76608">
      <w:pPr>
        <w:keepLines/>
        <w:widowControl w:val="0"/>
        <w:suppressLineNumbers/>
        <w:autoSpaceDE w:val="0"/>
        <w:jc w:val="both"/>
        <w:rPr>
          <w:szCs w:val="28"/>
        </w:rPr>
      </w:pPr>
      <w:r>
        <w:rPr>
          <w:szCs w:val="28"/>
        </w:rPr>
        <w:t xml:space="preserve">     </w:t>
      </w:r>
      <w:r w:rsidRPr="00F67A2D">
        <w:rPr>
          <w:szCs w:val="28"/>
          <w:shd w:val="clear" w:color="auto" w:fill="FFFFFF"/>
        </w:rPr>
        <w:t>По многочисленным обращениям жителей ул.Поселковая д.Кисельня администрацией в целях безопасности граждан были установлены две искусственные неровности. </w:t>
      </w:r>
    </w:p>
    <w:p w:rsidR="00A76608" w:rsidRPr="00F67A2D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67A2D">
        <w:rPr>
          <w:sz w:val="28"/>
          <w:szCs w:val="28"/>
          <w:shd w:val="clear" w:color="auto" w:fill="FFFFFF"/>
        </w:rPr>
        <w:t xml:space="preserve">   </w:t>
      </w:r>
      <w:r>
        <w:rPr>
          <w:sz w:val="28"/>
          <w:szCs w:val="28"/>
          <w:shd w:val="clear" w:color="auto" w:fill="FFFFFF"/>
        </w:rPr>
        <w:t xml:space="preserve"> </w:t>
      </w:r>
      <w:r w:rsidRPr="00F67A2D">
        <w:rPr>
          <w:sz w:val="28"/>
          <w:szCs w:val="28"/>
          <w:shd w:val="clear" w:color="auto" w:fill="FFFFFF"/>
        </w:rPr>
        <w:t>В целях безопасности дорожного движения в рамках Подпрограммы "Повышение безопасности дорожного движения в МО «Кисельнинское СП " проведены следующие работы:</w:t>
      </w:r>
    </w:p>
    <w:p w:rsidR="00A76608" w:rsidRPr="00F67A2D" w:rsidRDefault="00A76608" w:rsidP="00A76608">
      <w:pPr>
        <w:pStyle w:val="ae"/>
        <w:shd w:val="clear" w:color="auto" w:fill="FFFFFF"/>
        <w:spacing w:before="0" w:beforeAutospacing="0" w:after="0" w:afterAutospacing="0"/>
        <w:ind w:left="305"/>
        <w:rPr>
          <w:rFonts w:ascii="Arial" w:hAnsi="Arial" w:cs="Arial"/>
          <w:sz w:val="21"/>
          <w:szCs w:val="21"/>
        </w:rPr>
      </w:pPr>
      <w:r w:rsidRPr="00F67A2D">
        <w:rPr>
          <w:sz w:val="28"/>
          <w:szCs w:val="28"/>
        </w:rPr>
        <w:t>-установлены необходимые дорожные знаки на ул.Центральная и ул.Поселковая в количестве 19 шт.</w:t>
      </w:r>
    </w:p>
    <w:p w:rsidR="00A76608" w:rsidRPr="000116FD" w:rsidRDefault="00A76608" w:rsidP="00A76608">
      <w:pPr>
        <w:pStyle w:val="ae"/>
        <w:shd w:val="clear" w:color="auto" w:fill="FFFFFF"/>
        <w:spacing w:before="0" w:beforeAutospacing="0" w:after="0" w:afterAutospacing="0"/>
        <w:ind w:left="305"/>
        <w:rPr>
          <w:rFonts w:ascii="Arial" w:hAnsi="Arial" w:cs="Arial"/>
          <w:sz w:val="21"/>
          <w:szCs w:val="21"/>
        </w:rPr>
      </w:pPr>
      <w:r w:rsidRPr="00F67A2D">
        <w:rPr>
          <w:sz w:val="28"/>
          <w:szCs w:val="28"/>
        </w:rPr>
        <w:t>-установлены 2 информационных указателя (м-н. "Волховский"</w:t>
      </w:r>
      <w:r>
        <w:rPr>
          <w:sz w:val="28"/>
          <w:szCs w:val="28"/>
        </w:rPr>
        <w:t>,</w:t>
      </w:r>
      <w:r w:rsidRPr="00F67A2D">
        <w:rPr>
          <w:sz w:val="28"/>
          <w:szCs w:val="28"/>
        </w:rPr>
        <w:t xml:space="preserve"> м-н. "Кленики").</w:t>
      </w:r>
    </w:p>
    <w:p w:rsidR="00A76608" w:rsidRPr="00FB5A4E" w:rsidRDefault="00A76608" w:rsidP="00A76608">
      <w:pPr>
        <w:pStyle w:val="HTML"/>
        <w:shd w:val="clear" w:color="auto" w:fill="FFFFFF"/>
        <w:jc w:val="both"/>
        <w:rPr>
          <w:rFonts w:cs="Courier New"/>
          <w:color w:val="333333"/>
          <w:sz w:val="21"/>
          <w:szCs w:val="21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В летний период</w:t>
      </w:r>
      <w:r w:rsidRPr="009F1F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 территории поселения</w:t>
      </w:r>
      <w:r w:rsidRPr="00FB5A4E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в 3 этапа </w:t>
      </w:r>
      <w:r w:rsidRPr="009F1FEF">
        <w:rPr>
          <w:rFonts w:ascii="Times New Roman" w:hAnsi="Times New Roman"/>
          <w:sz w:val="28"/>
          <w:szCs w:val="28"/>
          <w:lang w:val="ru-RU" w:eastAsia="ru-RU"/>
        </w:rPr>
        <w:t xml:space="preserve">выполнялись работы по </w:t>
      </w:r>
      <w:r>
        <w:rPr>
          <w:rFonts w:ascii="Times New Roman" w:hAnsi="Times New Roman"/>
          <w:sz w:val="28"/>
          <w:szCs w:val="28"/>
          <w:lang w:val="ru-RU" w:eastAsia="ru-RU"/>
        </w:rPr>
        <w:t>скашиванию</w:t>
      </w:r>
      <w:r w:rsidRPr="009F1FE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травы </w:t>
      </w:r>
      <w:r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общей площадью </w:t>
      </w:r>
      <w:r w:rsidRPr="00FB5A4E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2,8 га. </w:t>
      </w:r>
    </w:p>
    <w:p w:rsidR="00A76608" w:rsidRDefault="00A76608" w:rsidP="00A76608">
      <w:pPr>
        <w:pStyle w:val="HTML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F3442">
        <w:rPr>
          <w:rFonts w:ascii="Times New Roman" w:hAnsi="Times New Roman"/>
          <w:sz w:val="28"/>
          <w:szCs w:val="28"/>
          <w:lang w:val="ru-RU"/>
        </w:rPr>
        <w:t>В зимний период осуществля</w:t>
      </w:r>
      <w:r>
        <w:rPr>
          <w:rFonts w:ascii="Times New Roman" w:hAnsi="Times New Roman"/>
          <w:sz w:val="28"/>
          <w:szCs w:val="28"/>
          <w:lang w:val="ru-RU"/>
        </w:rPr>
        <w:t>лась</w:t>
      </w:r>
      <w:r w:rsidRPr="003F3442">
        <w:rPr>
          <w:rFonts w:ascii="Times New Roman" w:hAnsi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/>
          <w:sz w:val="28"/>
          <w:szCs w:val="28"/>
          <w:lang w:val="ru-RU"/>
        </w:rPr>
        <w:t>истка дорог местного значения.</w:t>
      </w:r>
    </w:p>
    <w:p w:rsidR="00A76608" w:rsidRPr="003F3442" w:rsidRDefault="00A76608" w:rsidP="00A76608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рамках благоустройства территории произведен спил 22 аварийных деревьев.              У многоквартирных домов в д.Кисельня отремонтировано 14 скамеек.</w:t>
      </w:r>
    </w:p>
    <w:p w:rsidR="00A76608" w:rsidRPr="00652EA3" w:rsidRDefault="00A76608" w:rsidP="00A76608">
      <w:pPr>
        <w:shd w:val="clear" w:color="auto" w:fill="FFFFFF"/>
        <w:jc w:val="both"/>
        <w:rPr>
          <w:szCs w:val="28"/>
        </w:rPr>
      </w:pPr>
      <w:r w:rsidRPr="00652EA3">
        <w:rPr>
          <w:szCs w:val="28"/>
        </w:rPr>
        <w:t xml:space="preserve">      В рамках реализации</w:t>
      </w:r>
      <w:r w:rsidRPr="00652EA3">
        <w:rPr>
          <w:bCs/>
          <w:szCs w:val="28"/>
        </w:rPr>
        <w:t xml:space="preserve"> программы «</w:t>
      </w:r>
      <w:r w:rsidRPr="00652EA3">
        <w:rPr>
          <w:szCs w:val="28"/>
        </w:rPr>
        <w:t xml:space="preserve">Формирование комфортной  современной городской среды …» в 2020 году Комитетом ЖКХ Ленинградской области включен объект по </w:t>
      </w:r>
      <w:r w:rsidRPr="00652EA3">
        <w:rPr>
          <w:bCs/>
          <w:szCs w:val="28"/>
        </w:rPr>
        <w:t>благоустройству общественной территории, расположенной у Кисельнинского Дома Культуры (второй этап)</w:t>
      </w:r>
      <w:r w:rsidRPr="00652EA3">
        <w:rPr>
          <w:szCs w:val="28"/>
        </w:rPr>
        <w:t xml:space="preserve">. На выделенные средства из федерального и областного бюджетов при софинансировании местного бюджета по итогам проведенного аукциона заключен муниципальный контракт на 2021 год на  выполнение работ по </w:t>
      </w:r>
      <w:r w:rsidRPr="00652EA3">
        <w:rPr>
          <w:bCs/>
          <w:szCs w:val="28"/>
        </w:rPr>
        <w:t>благоустройству общественной территории.</w:t>
      </w:r>
    </w:p>
    <w:p w:rsidR="00A76608" w:rsidRDefault="00A76608" w:rsidP="00A7660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2EA3">
        <w:rPr>
          <w:sz w:val="28"/>
          <w:szCs w:val="28"/>
        </w:rPr>
        <w:t xml:space="preserve">      В Центр компетенций Ленинградской области подготовлены документы для проведения единого рейтингового голосования по отбору общественных территорий по благоустройству в 2022 году. Голосование проходило на сайте Центра компетенций Ленинградской области с 15 января по 15 февраля 2021 года.</w:t>
      </w:r>
    </w:p>
    <w:p w:rsidR="00A76608" w:rsidRPr="00D665E8" w:rsidRDefault="00A76608" w:rsidP="00A76608">
      <w:pPr>
        <w:shd w:val="clear" w:color="auto" w:fill="FFFFFF"/>
        <w:jc w:val="both"/>
      </w:pPr>
      <w:r>
        <w:rPr>
          <w:szCs w:val="28"/>
        </w:rPr>
        <w:t xml:space="preserve">     </w:t>
      </w:r>
      <w:r w:rsidRPr="00D665E8">
        <w:t xml:space="preserve"> </w:t>
      </w:r>
      <w:r w:rsidRPr="00D665E8">
        <w:rPr>
          <w:b/>
        </w:rPr>
        <w:t>Бюджет </w:t>
      </w:r>
      <w:r w:rsidRPr="00D665E8">
        <w:t>Кисельнинского сельского поселения за 2020 год по доходам при плане 39101,4 тыс. руб. исполнен на 38</w:t>
      </w:r>
      <w:r>
        <w:t xml:space="preserve"> </w:t>
      </w:r>
      <w:r w:rsidRPr="00D665E8">
        <w:t>640,2 тыс. руб., что составляет 98,8 % от бюджетных назначений, в том числе:</w:t>
      </w:r>
    </w:p>
    <w:p w:rsidR="00A76608" w:rsidRPr="00D665E8" w:rsidRDefault="00A76608" w:rsidP="00A76608">
      <w:pPr>
        <w:jc w:val="both"/>
      </w:pPr>
      <w:r w:rsidRPr="00D665E8">
        <w:t>– по налоговым доходам – 12</w:t>
      </w:r>
      <w:r>
        <w:t xml:space="preserve"> </w:t>
      </w:r>
      <w:r w:rsidRPr="00D665E8">
        <w:t>180,1  тыс. руб. – 71,2 % от бюджетных назначений на 2020 год </w:t>
      </w:r>
    </w:p>
    <w:p w:rsidR="00A76608" w:rsidRPr="00D665E8" w:rsidRDefault="00A76608" w:rsidP="00A76608">
      <w:pPr>
        <w:jc w:val="both"/>
      </w:pPr>
      <w:r w:rsidRPr="00D665E8">
        <w:t>– по неналоговым доходам – 4919,8 тыс. руб. – 28,8 % от бюджетных назначений на 2020 год.</w:t>
      </w:r>
    </w:p>
    <w:p w:rsidR="00A76608" w:rsidRPr="00D665E8" w:rsidRDefault="00A76608" w:rsidP="00A76608">
      <w:pPr>
        <w:jc w:val="both"/>
      </w:pPr>
      <w:r w:rsidRPr="00D665E8">
        <w:lastRenderedPageBreak/>
        <w:t>     Бюджетные назначения по безвозмездным поступлениям (субсидии, дотации) на 2020 год составляют – 22</w:t>
      </w:r>
      <w:r>
        <w:t xml:space="preserve"> </w:t>
      </w:r>
      <w:r w:rsidRPr="00D665E8">
        <w:t>001,49 тыс. руб. За отчетный период в бюджет МО Кисельнинское СП поступило безвозмездных поступлений – 21</w:t>
      </w:r>
      <w:r>
        <w:t xml:space="preserve"> </w:t>
      </w:r>
      <w:r w:rsidRPr="00D665E8">
        <w:t>333,5 тыс. руб. (96,96 % от бюджетных назначений на 2020 год).     </w:t>
      </w:r>
    </w:p>
    <w:p w:rsidR="00A76608" w:rsidRPr="00911E0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911E06">
        <w:rPr>
          <w:color w:val="333333"/>
          <w:sz w:val="28"/>
          <w:szCs w:val="28"/>
        </w:rPr>
        <w:t>      </w:t>
      </w:r>
      <w:r w:rsidRPr="00911E06">
        <w:rPr>
          <w:b/>
          <w:bCs/>
          <w:color w:val="333333"/>
          <w:sz w:val="28"/>
          <w:szCs w:val="28"/>
        </w:rPr>
        <w:t>Бюджет </w:t>
      </w:r>
      <w:r w:rsidRPr="00911E06">
        <w:rPr>
          <w:color w:val="333333"/>
          <w:sz w:val="28"/>
          <w:szCs w:val="28"/>
        </w:rPr>
        <w:t>МО за 2020 год </w:t>
      </w:r>
      <w:r w:rsidRPr="00911E06">
        <w:rPr>
          <w:b/>
          <w:bCs/>
          <w:color w:val="333333"/>
          <w:sz w:val="28"/>
          <w:szCs w:val="28"/>
        </w:rPr>
        <w:t>по  расходам  исполнен на 88,6 %:.  </w:t>
      </w:r>
      <w:r w:rsidRPr="00911E06">
        <w:rPr>
          <w:color w:val="333333"/>
          <w:sz w:val="28"/>
          <w:szCs w:val="28"/>
        </w:rPr>
        <w:t> фактическое  исполнение бюджета составляет – 35345,01  тыс.руб.</w:t>
      </w:r>
    </w:p>
    <w:p w:rsidR="00A76608" w:rsidRPr="00D916D6" w:rsidRDefault="00A76608" w:rsidP="00A76608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911E06">
        <w:rPr>
          <w:color w:val="333333"/>
          <w:sz w:val="28"/>
          <w:szCs w:val="28"/>
        </w:rPr>
        <w:t xml:space="preserve">      Основными направлениями расходов администрации МО Кисельнинское СП являются: общегосударственные вопросы, национальная оборона, 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</w:t>
      </w:r>
      <w:r w:rsidRPr="00D916D6">
        <w:rPr>
          <w:color w:val="333333"/>
          <w:sz w:val="28"/>
          <w:szCs w:val="28"/>
        </w:rPr>
        <w:t>спорт, благоустройство, ПБ и ЧС.</w:t>
      </w:r>
    </w:p>
    <w:p w:rsidR="00A76608" w:rsidRPr="00E80FB7" w:rsidRDefault="00A76608" w:rsidP="00A76608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686ADA">
        <w:rPr>
          <w:b/>
          <w:sz w:val="28"/>
          <w:szCs w:val="28"/>
        </w:rPr>
        <w:t xml:space="preserve">       </w:t>
      </w:r>
      <w:r w:rsidRPr="003771E9">
        <w:rPr>
          <w:b/>
          <w:sz w:val="28"/>
          <w:szCs w:val="28"/>
        </w:rPr>
        <w:t xml:space="preserve">Муниципальный заказ. </w:t>
      </w:r>
      <w:r w:rsidRPr="003771E9">
        <w:rPr>
          <w:sz w:val="28"/>
          <w:szCs w:val="28"/>
        </w:rPr>
        <w:t xml:space="preserve">За 2020 год администрацией сельского поселения  заключено 174 договора со сторонними организациями на сумму 7 268,9 тыс.руб. (закупки до 600 тыс.руб.), проведено 3 аукциона в электронной форме, 5 закупок у единственного поставщика. </w:t>
      </w:r>
    </w:p>
    <w:p w:rsidR="00A76608" w:rsidRPr="00E80FB7" w:rsidRDefault="00A76608" w:rsidP="00A76608">
      <w:pPr>
        <w:jc w:val="both"/>
        <w:rPr>
          <w:szCs w:val="28"/>
        </w:rPr>
      </w:pPr>
      <w:r w:rsidRPr="003771E9">
        <w:rPr>
          <w:szCs w:val="28"/>
        </w:rPr>
        <w:t xml:space="preserve">     Муниципальное бюджетное учреждение культуры «Кисельнинский дом культуры» в 2020 г. закупок не осуществляло, все договора заключены по п.5 и п.29 ст.93 ФЗ №44-ФЗ  с единственным поставщиком.</w:t>
      </w:r>
    </w:p>
    <w:p w:rsidR="00A76608" w:rsidRPr="003771E9" w:rsidRDefault="00A76608" w:rsidP="00A76608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3771E9">
        <w:rPr>
          <w:b/>
          <w:szCs w:val="28"/>
        </w:rPr>
        <w:t xml:space="preserve">Одной из составляющих частей экономической основы муниципального образования является его имущество. </w:t>
      </w:r>
      <w:r w:rsidRPr="003771E9">
        <w:rPr>
          <w:szCs w:val="28"/>
        </w:rPr>
        <w:t>На 01.01.2020 года реестр муниципальной собственности учитывал 193 объекта недвижимости.</w:t>
      </w:r>
    </w:p>
    <w:p w:rsidR="00A76608" w:rsidRPr="003020A8" w:rsidRDefault="00A76608" w:rsidP="00A76608">
      <w:pPr>
        <w:jc w:val="both"/>
        <w:rPr>
          <w:szCs w:val="28"/>
        </w:rPr>
      </w:pPr>
      <w:r w:rsidRPr="003771E9">
        <w:rPr>
          <w:szCs w:val="28"/>
        </w:rPr>
        <w:t xml:space="preserve">         По состоянию на 31.12.2020 г. действовало 11 договоров аренды, из них 8 - с юридическими лицами, 2 - с индивидуальными предпринимателями, 1 – с самозанятым.</w:t>
      </w:r>
      <w:r w:rsidRPr="003020A8">
        <w:rPr>
          <w:szCs w:val="28"/>
        </w:rPr>
        <w:t xml:space="preserve">   </w:t>
      </w:r>
    </w:p>
    <w:p w:rsidR="00A76608" w:rsidRPr="00661AF0" w:rsidRDefault="00A76608" w:rsidP="00A76608">
      <w:pPr>
        <w:jc w:val="both"/>
        <w:rPr>
          <w:rStyle w:val="af"/>
          <w:b w:val="0"/>
          <w:szCs w:val="28"/>
        </w:rPr>
      </w:pPr>
      <w:r w:rsidRPr="003020A8">
        <w:rPr>
          <w:szCs w:val="28"/>
        </w:rPr>
        <w:t xml:space="preserve">         </w:t>
      </w:r>
      <w:r w:rsidRPr="003771E9">
        <w:rPr>
          <w:szCs w:val="28"/>
        </w:rPr>
        <w:t>План по доходам от аренды муниципального имущества выполнен на 99,1 %, в бюджет поселения поступило 3 217,8 тыс. руб. Наибольший удельный вес в структуре общих неналоговых доходов приходится на теплоснабжающую организацию ООО «ЛОТС».</w:t>
      </w:r>
      <w:r w:rsidRPr="000145FC">
        <w:rPr>
          <w:szCs w:val="28"/>
        </w:rPr>
        <w:t xml:space="preserve"> </w:t>
      </w:r>
    </w:p>
    <w:p w:rsidR="00A76608" w:rsidRPr="007F11FB" w:rsidRDefault="00A76608" w:rsidP="00A76608">
      <w:pPr>
        <w:pStyle w:val="22"/>
        <w:ind w:firstLine="720"/>
        <w:rPr>
          <w:sz w:val="24"/>
          <w:szCs w:val="24"/>
        </w:rPr>
      </w:pPr>
      <w:r w:rsidRPr="007F11FB">
        <w:rPr>
          <w:rStyle w:val="af"/>
          <w:b w:val="0"/>
          <w:szCs w:val="28"/>
        </w:rPr>
        <w:t xml:space="preserve">К сожалению, </w:t>
      </w:r>
      <w:r w:rsidRPr="007F11FB">
        <w:rPr>
          <w:rStyle w:val="af"/>
          <w:szCs w:val="28"/>
        </w:rPr>
        <w:t>пожароопасная ситуация</w:t>
      </w:r>
      <w:r w:rsidRPr="007F11FB">
        <w:rPr>
          <w:rStyle w:val="af"/>
          <w:b w:val="0"/>
          <w:szCs w:val="28"/>
        </w:rPr>
        <w:t xml:space="preserve"> в муниципальном образовании «Кисельнинское сельское поселение» не снижается. В 2020 году на территории поселения произошло 54 пожара. Местами возникновения пожаров стали частный жилой фонд, постройки, мусор и сухая растительность. </w:t>
      </w:r>
      <w:r w:rsidRPr="007F11FB">
        <w:rPr>
          <w:szCs w:val="28"/>
        </w:rPr>
        <w:t>В результате данных пожаров травму  получил 1 человек.</w:t>
      </w:r>
      <w:r w:rsidRPr="007F11FB">
        <w:rPr>
          <w:sz w:val="24"/>
          <w:szCs w:val="24"/>
        </w:rPr>
        <w:t xml:space="preserve"> </w:t>
      </w:r>
    </w:p>
    <w:p w:rsidR="00A76608" w:rsidRPr="007F11FB" w:rsidRDefault="00A76608" w:rsidP="00A76608">
      <w:pPr>
        <w:autoSpaceDE w:val="0"/>
        <w:jc w:val="both"/>
        <w:rPr>
          <w:szCs w:val="28"/>
        </w:rPr>
      </w:pPr>
      <w:r w:rsidRPr="007F11FB">
        <w:rPr>
          <w:szCs w:val="28"/>
        </w:rPr>
        <w:t xml:space="preserve">      Согласно статистических данных наиболее част</w:t>
      </w:r>
      <w:r>
        <w:rPr>
          <w:szCs w:val="28"/>
        </w:rPr>
        <w:t>ыми</w:t>
      </w:r>
      <w:r w:rsidRPr="007F11FB">
        <w:rPr>
          <w:szCs w:val="28"/>
        </w:rPr>
        <w:t xml:space="preserve"> причин</w:t>
      </w:r>
      <w:r>
        <w:rPr>
          <w:szCs w:val="28"/>
        </w:rPr>
        <w:t>ами</w:t>
      </w:r>
      <w:r w:rsidRPr="007F11FB">
        <w:rPr>
          <w:szCs w:val="28"/>
        </w:rPr>
        <w:t xml:space="preserve"> возникновения пожара явля</w:t>
      </w:r>
      <w:r>
        <w:rPr>
          <w:szCs w:val="28"/>
        </w:rPr>
        <w:t>ю</w:t>
      </w:r>
      <w:r w:rsidRPr="007F11FB">
        <w:rPr>
          <w:szCs w:val="28"/>
        </w:rPr>
        <w:t>тся</w:t>
      </w:r>
      <w:r>
        <w:rPr>
          <w:szCs w:val="28"/>
        </w:rPr>
        <w:t>:</w:t>
      </w:r>
      <w:r w:rsidRPr="007F11FB">
        <w:rPr>
          <w:szCs w:val="28"/>
        </w:rPr>
        <w:t xml:space="preserve"> нарушение правил устройства и эксплуатации электрооборудования,  неисправности печного оборудования, неосторожного обращения с огнем. </w:t>
      </w:r>
    </w:p>
    <w:p w:rsidR="00A76608" w:rsidRPr="007F11FB" w:rsidRDefault="00A76608" w:rsidP="00A76608">
      <w:pPr>
        <w:autoSpaceDE w:val="0"/>
        <w:jc w:val="both"/>
        <w:rPr>
          <w:szCs w:val="28"/>
        </w:rPr>
      </w:pPr>
      <w:r w:rsidRPr="007F11FB">
        <w:rPr>
          <w:szCs w:val="28"/>
        </w:rPr>
        <w:t xml:space="preserve">     14 населенных пунктов расположено за нормативным радиусом выезда подразделений пожарной охраны, т.е. время прибытия первого подразделения к месту вызова превышает 20 минут. В каждом населенном пункте имеются воздуходувки и мотокосы, в 7 населенных пунктах есть мотопомпы.</w:t>
      </w:r>
    </w:p>
    <w:p w:rsidR="00A76608" w:rsidRPr="007F11FB" w:rsidRDefault="00A76608" w:rsidP="00A76608">
      <w:pPr>
        <w:autoSpaceDE w:val="0"/>
        <w:jc w:val="both"/>
        <w:rPr>
          <w:szCs w:val="28"/>
        </w:rPr>
      </w:pPr>
      <w:r w:rsidRPr="007F11FB">
        <w:rPr>
          <w:szCs w:val="28"/>
        </w:rPr>
        <w:t xml:space="preserve">     На территории поселения для целей пожаротушения имеются пожарные водоемы и  гидранты в д. Кисельня. </w:t>
      </w:r>
    </w:p>
    <w:p w:rsidR="00A76608" w:rsidRPr="007F11FB" w:rsidRDefault="00A76608" w:rsidP="00A76608">
      <w:pPr>
        <w:pStyle w:val="14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7F11FB">
        <w:rPr>
          <w:b w:val="0"/>
          <w:sz w:val="28"/>
          <w:szCs w:val="28"/>
        </w:rPr>
        <w:lastRenderedPageBreak/>
        <w:t xml:space="preserve">      В 2020 году регулярно проводилось информирование населения по вопросам пожарной безопасности и предупреждению чрезвычайных ситуаций через СМИ, официальный сайт поселения, социальные сети. Памятки раздаются гражданам на сходах, старосты вывешивают памятки на информационных стендах в населенных пунктах, а так же при содействии управляющей компании памятки размещаются в подъездах многоквартирных домов. </w:t>
      </w:r>
    </w:p>
    <w:p w:rsidR="00A76608" w:rsidRPr="007F11FB" w:rsidRDefault="00A76608" w:rsidP="00A76608">
      <w:pPr>
        <w:autoSpaceDE w:val="0"/>
        <w:jc w:val="both"/>
        <w:rPr>
          <w:szCs w:val="28"/>
        </w:rPr>
      </w:pPr>
      <w:r w:rsidRPr="007F11FB">
        <w:rPr>
          <w:szCs w:val="28"/>
        </w:rPr>
        <w:t xml:space="preserve">     В зимний период ведутся работы по очистке подъездных путей к пожарным водоемам и гидрантам.</w:t>
      </w:r>
    </w:p>
    <w:p w:rsidR="00A76608" w:rsidRPr="007F11FB" w:rsidRDefault="00A76608" w:rsidP="00A76608">
      <w:pPr>
        <w:jc w:val="both"/>
        <w:rPr>
          <w:szCs w:val="28"/>
        </w:rPr>
      </w:pPr>
      <w:r w:rsidRPr="007F11FB">
        <w:rPr>
          <w:szCs w:val="28"/>
        </w:rPr>
        <w:t xml:space="preserve">      Работа по рассмотрению </w:t>
      </w:r>
      <w:r w:rsidRPr="007F11FB">
        <w:rPr>
          <w:b/>
          <w:szCs w:val="28"/>
        </w:rPr>
        <w:t>обращений граждан</w:t>
      </w:r>
      <w:r w:rsidRPr="007F11FB">
        <w:rPr>
          <w:szCs w:val="28"/>
        </w:rPr>
        <w:t>  в администрации поселения ведется в соответствии с федеральным законом № 59-ФЗ от 2 мая 2006 года «О порядке рассмотрения обращений граждан Российской Федерации».</w:t>
      </w:r>
    </w:p>
    <w:p w:rsidR="00A76608" w:rsidRPr="007F11FB" w:rsidRDefault="00A76608" w:rsidP="00A76608">
      <w:pPr>
        <w:jc w:val="both"/>
        <w:rPr>
          <w:szCs w:val="28"/>
        </w:rPr>
      </w:pPr>
      <w:r w:rsidRPr="007F11FB">
        <w:rPr>
          <w:szCs w:val="28"/>
        </w:rPr>
        <w:t xml:space="preserve">      За  2020  год  в  администрацию МО  Кисельнинское СП  поступило 346 обращений  граждан.  Из них 328 письменных и 18 устных.</w:t>
      </w:r>
    </w:p>
    <w:p w:rsidR="00A76608" w:rsidRPr="007F11FB" w:rsidRDefault="00A76608" w:rsidP="00A76608">
      <w:pPr>
        <w:jc w:val="both"/>
        <w:rPr>
          <w:szCs w:val="28"/>
        </w:rPr>
      </w:pPr>
      <w:r w:rsidRPr="007F11FB">
        <w:rPr>
          <w:szCs w:val="28"/>
        </w:rPr>
        <w:t xml:space="preserve">      Наибольшее количество зарегистрированных обращений граждан касается  выдачи справок.   </w:t>
      </w:r>
    </w:p>
    <w:p w:rsidR="00A76608" w:rsidRPr="007F11FB" w:rsidRDefault="00A76608" w:rsidP="00A76608">
      <w:pPr>
        <w:tabs>
          <w:tab w:val="left" w:pos="142"/>
          <w:tab w:val="left" w:pos="284"/>
        </w:tabs>
        <w:jc w:val="both"/>
        <w:rPr>
          <w:szCs w:val="28"/>
        </w:rPr>
      </w:pPr>
      <w:r w:rsidRPr="007F11FB">
        <w:rPr>
          <w:szCs w:val="28"/>
        </w:rPr>
        <w:t xml:space="preserve">     Всем заявителям дан ответ по существу вопроса с соблюдением сроков, установленных Федеральным законодательством.</w:t>
      </w:r>
    </w:p>
    <w:p w:rsidR="00A76608" w:rsidRPr="007F11FB" w:rsidRDefault="00A76608" w:rsidP="00A76608">
      <w:pPr>
        <w:jc w:val="both"/>
        <w:rPr>
          <w:szCs w:val="28"/>
        </w:rPr>
      </w:pPr>
      <w:r w:rsidRPr="007F11FB">
        <w:rPr>
          <w:szCs w:val="28"/>
        </w:rPr>
        <w:t xml:space="preserve">     В 2020 году документооборот составил – 4375 документов; администрацией принято 270 постановлений и 64 распоряжения.</w:t>
      </w:r>
    </w:p>
    <w:p w:rsidR="00A76608" w:rsidRPr="007F11FB" w:rsidRDefault="00A76608" w:rsidP="00A76608">
      <w:pPr>
        <w:jc w:val="both"/>
        <w:rPr>
          <w:color w:val="000000"/>
          <w:szCs w:val="28"/>
        </w:rPr>
      </w:pPr>
      <w:r w:rsidRPr="007F11FB">
        <w:rPr>
          <w:szCs w:val="28"/>
        </w:rPr>
        <w:t xml:space="preserve">     В администрации действует 33 административных регламента. Наиболее востребованными были услуги по выдаче выписок из похозяйственных книг, присвоение и аннулирование адресов, выдача разрешений на захоронении.</w:t>
      </w:r>
      <w:r w:rsidRPr="007F11FB">
        <w:rPr>
          <w:color w:val="000000"/>
          <w:szCs w:val="28"/>
        </w:rPr>
        <w:t xml:space="preserve"> </w:t>
      </w:r>
    </w:p>
    <w:p w:rsidR="00A76608" w:rsidRPr="007F11FB" w:rsidRDefault="00A76608" w:rsidP="00A76608">
      <w:pPr>
        <w:jc w:val="both"/>
        <w:rPr>
          <w:szCs w:val="28"/>
        </w:rPr>
      </w:pPr>
      <w:r w:rsidRPr="007F11FB">
        <w:rPr>
          <w:color w:val="000000"/>
          <w:szCs w:val="28"/>
        </w:rPr>
        <w:t xml:space="preserve">     Для удобства получения гражданами муниципальных услуг между администрацией Кисельнинского поселения и МФЦ заключено соглашение на предоставление             33</w:t>
      </w:r>
      <w:r w:rsidRPr="007F11FB">
        <w:rPr>
          <w:color w:val="000000"/>
          <w:szCs w:val="28"/>
          <w:vertAlign w:val="superscript"/>
        </w:rPr>
        <w:t>х</w:t>
      </w:r>
      <w:r w:rsidRPr="007F11FB">
        <w:rPr>
          <w:color w:val="000000"/>
          <w:szCs w:val="28"/>
        </w:rPr>
        <w:t xml:space="preserve"> муниципальных услуг посредством обращения граждан в МФЦ.</w:t>
      </w:r>
    </w:p>
    <w:p w:rsidR="00A76608" w:rsidRDefault="00A76608" w:rsidP="00A76608">
      <w:pPr>
        <w:jc w:val="both"/>
        <w:rPr>
          <w:szCs w:val="28"/>
        </w:rPr>
      </w:pPr>
      <w:r w:rsidRPr="007F11FB">
        <w:rPr>
          <w:szCs w:val="28"/>
        </w:rPr>
        <w:t xml:space="preserve">      Специалистами администрации регулярно готовятся отчеты, в том числе статистические, а также ответы на письма и запросы органов власти, организаций и населения.</w:t>
      </w:r>
      <w:r w:rsidRPr="000145FC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0145FC">
        <w:rPr>
          <w:szCs w:val="28"/>
        </w:rPr>
        <w:t xml:space="preserve">  </w:t>
      </w:r>
    </w:p>
    <w:p w:rsidR="00A76608" w:rsidRPr="00EE785F" w:rsidRDefault="00A76608" w:rsidP="00A76608">
      <w:pPr>
        <w:jc w:val="both"/>
        <w:rPr>
          <w:rFonts w:ascii="Arial" w:hAnsi="Arial" w:cs="Arial"/>
          <w:color w:val="333333"/>
          <w:sz w:val="21"/>
          <w:szCs w:val="21"/>
        </w:rPr>
      </w:pPr>
      <w:r w:rsidRPr="0038370F">
        <w:rPr>
          <w:szCs w:val="28"/>
        </w:rPr>
        <w:t xml:space="preserve">        </w:t>
      </w:r>
      <w:r w:rsidRPr="00EE785F">
        <w:rPr>
          <w:color w:val="000000"/>
          <w:szCs w:val="28"/>
          <w:shd w:val="clear" w:color="auto" w:fill="FFFFFF"/>
        </w:rPr>
        <w:t xml:space="preserve">Во время пандемии волонтеры Кисельнинского сельского поселения активно включились в работу волонтерского штаба акции </w:t>
      </w:r>
      <w:r w:rsidRPr="00EE785F">
        <w:rPr>
          <w:szCs w:val="28"/>
        </w:rPr>
        <w:t>#МЫВместе</w:t>
      </w:r>
      <w:r w:rsidRPr="00EE785F">
        <w:rPr>
          <w:color w:val="000000"/>
          <w:szCs w:val="28"/>
          <w:shd w:val="clear" w:color="auto" w:fill="FFFFFF"/>
        </w:rPr>
        <w:t xml:space="preserve"> и «Добрый сосед». Они закупали продукты первой необходимости, развозили лекарственные препараты, оплачивали коммунальные услуги и услуги связи, раздавали средства индивидуальной защиты,</w:t>
      </w:r>
      <w:r w:rsidRPr="00EE785F">
        <w:rPr>
          <w:szCs w:val="32"/>
        </w:rPr>
        <w:t xml:space="preserve"> предоставленных Волховским филиалом Центра социальной защиты населения</w:t>
      </w:r>
      <w:r w:rsidRPr="00EE785F">
        <w:rPr>
          <w:color w:val="000000"/>
          <w:szCs w:val="28"/>
          <w:shd w:val="clear" w:color="auto" w:fill="FFFFFF"/>
        </w:rPr>
        <w:t>, сопровождали одиноких жителей до поликлиник г.Волхов, оказывали психологическую помощь по телефону, да и просто поддерживали добрым словом и настраивали на позитивный лад.</w:t>
      </w:r>
    </w:p>
    <w:p w:rsidR="00A76608" w:rsidRPr="00EE785F" w:rsidRDefault="00A76608" w:rsidP="00A7660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="BatangChe"/>
          <w:szCs w:val="21"/>
        </w:rPr>
      </w:pPr>
      <w:r w:rsidRPr="00EE785F">
        <w:rPr>
          <w:rFonts w:eastAsia="BatangChe"/>
          <w:sz w:val="28"/>
          <w:szCs w:val="22"/>
        </w:rPr>
        <w:t>За время пандемии было отработанно более 100 заявок от жителей МО «Кисельнинское СП».</w:t>
      </w:r>
    </w:p>
    <w:p w:rsidR="00A76608" w:rsidRPr="000145FC" w:rsidRDefault="00A76608" w:rsidP="00A7660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7F11FB">
        <w:rPr>
          <w:szCs w:val="28"/>
        </w:rPr>
        <w:t>Вся необходимая информация  о деятельности поселения размещается в газете «Волховские огни», на информационных стендах поселения, на официальном сайте поселения кисельня.рф. и с 2020 года в социальных сетях ВКонтакте и Инстаграмм, которые регулярно обновляются по мере поступления информации.</w:t>
      </w:r>
    </w:p>
    <w:p w:rsidR="00A76608" w:rsidRPr="005A1B7E" w:rsidRDefault="00A76608" w:rsidP="00A76608">
      <w:pPr>
        <w:ind w:firstLine="709"/>
        <w:jc w:val="both"/>
        <w:rPr>
          <w:szCs w:val="32"/>
        </w:rPr>
      </w:pPr>
    </w:p>
    <w:p w:rsidR="00A76608" w:rsidRDefault="00A76608" w:rsidP="00A76608">
      <w:pPr>
        <w:autoSpaceDE w:val="0"/>
        <w:jc w:val="both"/>
        <w:rPr>
          <w:b/>
          <w:szCs w:val="28"/>
        </w:rPr>
      </w:pPr>
      <w:r w:rsidRPr="000145FC">
        <w:rPr>
          <w:szCs w:val="25"/>
          <w:shd w:val="clear" w:color="auto" w:fill="FFFFFF"/>
        </w:rPr>
        <w:t xml:space="preserve">      </w:t>
      </w:r>
      <w:r>
        <w:rPr>
          <w:szCs w:val="25"/>
          <w:shd w:val="clear" w:color="auto" w:fill="FFFFFF"/>
        </w:rPr>
        <w:t xml:space="preserve"> </w:t>
      </w:r>
      <w:r w:rsidRPr="00DA05A3">
        <w:rPr>
          <w:b/>
          <w:szCs w:val="25"/>
          <w:shd w:val="clear" w:color="auto" w:fill="FFFFFF"/>
        </w:rPr>
        <w:t>Цели и</w:t>
      </w:r>
      <w:r>
        <w:rPr>
          <w:szCs w:val="25"/>
          <w:shd w:val="clear" w:color="auto" w:fill="FFFFFF"/>
        </w:rPr>
        <w:t xml:space="preserve"> </w:t>
      </w:r>
      <w:r w:rsidRPr="00ED4643">
        <w:rPr>
          <w:b/>
          <w:szCs w:val="28"/>
        </w:rPr>
        <w:t>Задачи на 20</w:t>
      </w:r>
      <w:r>
        <w:rPr>
          <w:b/>
          <w:szCs w:val="28"/>
        </w:rPr>
        <w:t>21</w:t>
      </w:r>
      <w:r w:rsidRPr="00ED4643">
        <w:rPr>
          <w:b/>
          <w:szCs w:val="28"/>
        </w:rPr>
        <w:t xml:space="preserve"> год:</w:t>
      </w:r>
    </w:p>
    <w:p w:rsidR="00A76608" w:rsidRPr="00CE6B86" w:rsidRDefault="00A76608" w:rsidP="00A76608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CE6B86">
        <w:rPr>
          <w:szCs w:val="28"/>
        </w:rPr>
        <w:lastRenderedPageBreak/>
        <w:t xml:space="preserve">Своевременная и качественная реализация муниципальных программ и оказание муниципальных услуг населению. </w:t>
      </w:r>
    </w:p>
    <w:p w:rsidR="00A76608" w:rsidRPr="00CE6B86" w:rsidRDefault="00A76608" w:rsidP="00A76608">
      <w:pPr>
        <w:numPr>
          <w:ilvl w:val="0"/>
          <w:numId w:val="7"/>
        </w:numPr>
        <w:shd w:val="clear" w:color="auto" w:fill="FFFFFF"/>
        <w:jc w:val="both"/>
        <w:rPr>
          <w:szCs w:val="28"/>
        </w:rPr>
      </w:pPr>
      <w:r w:rsidRPr="00CE6B86">
        <w:rPr>
          <w:color w:val="000000"/>
          <w:szCs w:val="28"/>
        </w:rPr>
        <w:t>Активизация работы по взысканию задолженности по найму.</w:t>
      </w:r>
    </w:p>
    <w:p w:rsidR="00A76608" w:rsidRPr="00CE6B86" w:rsidRDefault="00A76608" w:rsidP="00A76608">
      <w:pPr>
        <w:shd w:val="clear" w:color="auto" w:fill="FFFFFF"/>
        <w:jc w:val="both"/>
        <w:rPr>
          <w:szCs w:val="28"/>
          <w:u w:val="single"/>
        </w:rPr>
      </w:pPr>
      <w:r w:rsidRPr="00CE6B86">
        <w:rPr>
          <w:szCs w:val="28"/>
        </w:rPr>
        <w:t xml:space="preserve">  3. В рамках областного закона 147-оз от 28.12.2018г. «О старостах…» запланирована установка ограждений общественных кладбищ в д.Лавния, д.Сюрья, д.Чаплино, ограждение остальных кладбищ за счет средств местного бюджета.   </w:t>
      </w:r>
    </w:p>
    <w:p w:rsidR="00A76608" w:rsidRPr="00CE6B86" w:rsidRDefault="00A76608" w:rsidP="00A76608">
      <w:pPr>
        <w:shd w:val="clear" w:color="auto" w:fill="FFFFFF"/>
        <w:jc w:val="both"/>
        <w:rPr>
          <w:szCs w:val="28"/>
        </w:rPr>
      </w:pPr>
      <w:r w:rsidRPr="00CE6B86">
        <w:rPr>
          <w:szCs w:val="28"/>
        </w:rPr>
        <w:t xml:space="preserve">   4. В целях безопасности дорожного движения: </w:t>
      </w:r>
    </w:p>
    <w:p w:rsidR="00A76608" w:rsidRPr="00CE6B86" w:rsidRDefault="00A76608" w:rsidP="00A76608">
      <w:pPr>
        <w:shd w:val="clear" w:color="auto" w:fill="FFFFFF"/>
        <w:jc w:val="both"/>
        <w:rPr>
          <w:b/>
          <w:szCs w:val="28"/>
        </w:rPr>
      </w:pPr>
      <w:r w:rsidRPr="00CE6B86">
        <w:rPr>
          <w:szCs w:val="28"/>
        </w:rPr>
        <w:t xml:space="preserve">- обустройство пешеходного тротуара по ул.Центральная д.Кисельня у д.10.           </w:t>
      </w:r>
    </w:p>
    <w:p w:rsidR="00A76608" w:rsidRPr="00CE6B86" w:rsidRDefault="00A76608" w:rsidP="00A76608">
      <w:pPr>
        <w:shd w:val="clear" w:color="auto" w:fill="FFFFFF"/>
        <w:jc w:val="both"/>
        <w:rPr>
          <w:szCs w:val="28"/>
        </w:rPr>
      </w:pPr>
      <w:r w:rsidRPr="00CE6B86">
        <w:rPr>
          <w:szCs w:val="28"/>
        </w:rPr>
        <w:t>- установка дорожных знаков по ул.Центральная д.Кисельня, в д.Пески.</w:t>
      </w:r>
    </w:p>
    <w:p w:rsidR="00A76608" w:rsidRPr="00CE6B86" w:rsidRDefault="00A76608" w:rsidP="00A76608">
      <w:pPr>
        <w:shd w:val="clear" w:color="auto" w:fill="FFFFFF"/>
        <w:jc w:val="both"/>
        <w:rPr>
          <w:szCs w:val="28"/>
        </w:rPr>
      </w:pPr>
      <w:r w:rsidRPr="00CE6B86">
        <w:rPr>
          <w:szCs w:val="28"/>
        </w:rPr>
        <w:t>- ремонт и окраска пешеходного ограждения вдоль дороги по ул.Центральная;</w:t>
      </w:r>
    </w:p>
    <w:p w:rsidR="00A76608" w:rsidRPr="00CE6B86" w:rsidRDefault="00A76608" w:rsidP="00A76608">
      <w:pPr>
        <w:pStyle w:val="NoSpacing"/>
        <w:shd w:val="clear" w:color="auto" w:fill="FFFFFF"/>
        <w:jc w:val="both"/>
        <w:rPr>
          <w:rFonts w:ascii="Times New Roman" w:hAnsi="Times New Roman"/>
          <w:sz w:val="28"/>
          <w:szCs w:val="28"/>
          <w:u w:val="single"/>
        </w:rPr>
      </w:pPr>
      <w:r w:rsidRPr="00CE6B86">
        <w:rPr>
          <w:rFonts w:ascii="Times New Roman" w:hAnsi="Times New Roman"/>
          <w:sz w:val="28"/>
          <w:szCs w:val="28"/>
        </w:rPr>
        <w:t xml:space="preserve">     5. Будут продолжаться работы по двукратной химической обработке борщевика Сосновского с увеличением в 2021 году обрабатываемой площади до 40 га, программа рассчитана на 5 летний срок.  </w:t>
      </w:r>
    </w:p>
    <w:p w:rsidR="00A76608" w:rsidRPr="00CE6B86" w:rsidRDefault="00A76608" w:rsidP="00A76608">
      <w:pPr>
        <w:jc w:val="both"/>
        <w:rPr>
          <w:szCs w:val="28"/>
        </w:rPr>
      </w:pPr>
      <w:r w:rsidRPr="00CE6B86">
        <w:rPr>
          <w:szCs w:val="28"/>
        </w:rPr>
        <w:t xml:space="preserve">     6. В рамках государственной программы Ленинградской области «Развитие транспортной системы Ленинградской области» Комитетом по дорожному хозяйству Ленинградской области выделены субсидии на ремонт автомобильной дороги общего пользования местного значения мкрн Волховский.</w:t>
      </w:r>
    </w:p>
    <w:p w:rsidR="00A76608" w:rsidRPr="00CE6B86" w:rsidRDefault="00A76608" w:rsidP="00A76608">
      <w:pPr>
        <w:jc w:val="both"/>
        <w:rPr>
          <w:szCs w:val="28"/>
        </w:rPr>
      </w:pPr>
      <w:r w:rsidRPr="00CE6B86">
        <w:rPr>
          <w:szCs w:val="28"/>
        </w:rPr>
        <w:t xml:space="preserve">     7.  </w:t>
      </w:r>
      <w:r>
        <w:rPr>
          <w:szCs w:val="28"/>
        </w:rPr>
        <w:t>При условии подтверждения областного финансирования будут произведены работы по устройству</w:t>
      </w:r>
      <w:r w:rsidRPr="00CE6B86">
        <w:rPr>
          <w:szCs w:val="28"/>
        </w:rPr>
        <w:t xml:space="preserve"> мест (площадок) накопления твердых коммунальных отходов в количестве 11 ед. Для выполнения данного мероприятия в 2020 году заключено соглашение с Комитетом Ленинградской области по обращению с отходами по вопросу предоставления субсидий на 2021-2022гг. </w:t>
      </w:r>
    </w:p>
    <w:p w:rsidR="00A76608" w:rsidRPr="00CE6B86" w:rsidRDefault="00A76608" w:rsidP="00A76608">
      <w:pPr>
        <w:jc w:val="both"/>
        <w:rPr>
          <w:szCs w:val="28"/>
        </w:rPr>
      </w:pPr>
      <w:r w:rsidRPr="00CE6B86">
        <w:rPr>
          <w:szCs w:val="28"/>
        </w:rPr>
        <w:t xml:space="preserve">     8. Проведение мероприятий по капитальному ремонту многоквартирных домов, в том числе капитальный ремонт кровли в домах №№ 3, 4, 7 по ул.Центральная д.Кисельня.</w:t>
      </w:r>
    </w:p>
    <w:p w:rsidR="00A76608" w:rsidRPr="000145FC" w:rsidRDefault="00A76608" w:rsidP="00A76608">
      <w:pPr>
        <w:jc w:val="both"/>
        <w:rPr>
          <w:szCs w:val="28"/>
        </w:rPr>
      </w:pPr>
      <w:r w:rsidRPr="00CE6B86">
        <w:rPr>
          <w:szCs w:val="28"/>
        </w:rPr>
        <w:t xml:space="preserve">     9. В целях пожарной безопасности на 2021 год запланировано строительство подъезда с площадкой к реке Песенка в д. Кисельня, а также приобретение и установка указательных знаков пожарного водоема.</w:t>
      </w:r>
    </w:p>
    <w:p w:rsidR="00A76608" w:rsidRPr="000145FC" w:rsidRDefault="00A76608" w:rsidP="00A76608">
      <w:pPr>
        <w:shd w:val="clear" w:color="auto" w:fill="FFFFFF"/>
        <w:jc w:val="both"/>
        <w:rPr>
          <w:color w:val="000000"/>
          <w:szCs w:val="28"/>
        </w:rPr>
      </w:pPr>
    </w:p>
    <w:p w:rsidR="00A76608" w:rsidRPr="00B00B97" w:rsidRDefault="00A76608" w:rsidP="00A76608">
      <w:pPr>
        <w:ind w:firstLine="709"/>
        <w:rPr>
          <w:b/>
          <w:bCs/>
          <w:szCs w:val="28"/>
        </w:rPr>
      </w:pPr>
      <w:r w:rsidRPr="000145FC">
        <w:rPr>
          <w:b/>
          <w:bCs/>
          <w:szCs w:val="28"/>
        </w:rPr>
        <w:t>Уважаемые присутствующие!</w:t>
      </w:r>
      <w:r w:rsidRPr="00B00B97">
        <w:rPr>
          <w:b/>
          <w:bCs/>
          <w:szCs w:val="28"/>
        </w:rPr>
        <w:t xml:space="preserve"> 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</w:p>
    <w:p w:rsidR="00A76608" w:rsidRDefault="00A76608" w:rsidP="00A76608">
      <w:pPr>
        <w:ind w:firstLine="709"/>
        <w:jc w:val="both"/>
        <w:rPr>
          <w:bCs/>
          <w:szCs w:val="28"/>
        </w:rPr>
      </w:pPr>
      <w:r w:rsidRPr="00B00B97">
        <w:rPr>
          <w:bCs/>
          <w:szCs w:val="28"/>
        </w:rPr>
        <w:t>В завершении своего доклада х</w:t>
      </w:r>
      <w:r>
        <w:rPr>
          <w:bCs/>
          <w:szCs w:val="28"/>
        </w:rPr>
        <w:t xml:space="preserve">очу выразить слова благодарности за оказанное содействие и плодотворное сотрудничество 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жителям поселения, 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совету депутатов Кисельнинского сельского поселения, 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администрации Волховского муниципального района под руководством Брицуна Алексея Викторовича, </w:t>
      </w:r>
      <w:r w:rsidRPr="00B00B97">
        <w:rPr>
          <w:bCs/>
          <w:szCs w:val="28"/>
        </w:rPr>
        <w:t xml:space="preserve"> 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правительству Ленинградской области под руководством Дрозденко Александра Юрьевича.</w:t>
      </w:r>
    </w:p>
    <w:p w:rsidR="00A76608" w:rsidRDefault="00A76608" w:rsidP="00A76608">
      <w:pPr>
        <w:ind w:firstLine="709"/>
        <w:jc w:val="both"/>
        <w:rPr>
          <w:bCs/>
          <w:szCs w:val="28"/>
        </w:rPr>
      </w:pPr>
    </w:p>
    <w:p w:rsidR="00A76608" w:rsidRPr="00D52084" w:rsidRDefault="00A76608" w:rsidP="00A76608">
      <w:pPr>
        <w:ind w:firstLine="709"/>
        <w:jc w:val="center"/>
        <w:rPr>
          <w:b/>
          <w:bCs/>
          <w:szCs w:val="28"/>
        </w:rPr>
      </w:pPr>
      <w:r w:rsidRPr="00D52084">
        <w:rPr>
          <w:b/>
          <w:bCs/>
          <w:szCs w:val="28"/>
        </w:rPr>
        <w:t>Доклад окончен. Спасибо за внимание!</w:t>
      </w:r>
    </w:p>
    <w:p w:rsidR="00A76608" w:rsidRPr="00515621" w:rsidRDefault="00A76608" w:rsidP="00A76608">
      <w:pPr>
        <w:ind w:firstLine="709"/>
        <w:jc w:val="both"/>
        <w:rPr>
          <w:bCs/>
          <w:sz w:val="18"/>
          <w:szCs w:val="28"/>
        </w:rPr>
      </w:pPr>
    </w:p>
    <w:p w:rsidR="00A76608" w:rsidRPr="00074BC4" w:rsidRDefault="00A76608" w:rsidP="00074BC4">
      <w:pPr>
        <w:pStyle w:val="a3"/>
        <w:tabs>
          <w:tab w:val="clear" w:pos="4677"/>
          <w:tab w:val="clear" w:pos="9355"/>
        </w:tabs>
      </w:pPr>
    </w:p>
    <w:sectPr w:rsidR="00A76608" w:rsidRPr="00074BC4" w:rsidSect="00A13F69">
      <w:headerReference w:type="even" r:id="rId8"/>
      <w:footerReference w:type="first" r:id="rId9"/>
      <w:type w:val="continuous"/>
      <w:pgSz w:w="11909" w:h="16834"/>
      <w:pgMar w:top="1134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EC" w:rsidRDefault="00D97EEC">
      <w:r>
        <w:separator/>
      </w:r>
    </w:p>
  </w:endnote>
  <w:endnote w:type="continuationSeparator" w:id="1">
    <w:p w:rsidR="00D97EEC" w:rsidRDefault="00D9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EC" w:rsidRDefault="00D97EEC">
      <w:r>
        <w:separator/>
      </w:r>
    </w:p>
  </w:footnote>
  <w:footnote w:type="continuationSeparator" w:id="1">
    <w:p w:rsidR="00D97EEC" w:rsidRDefault="00D9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3666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5C58F8"/>
    <w:multiLevelType w:val="hybridMultilevel"/>
    <w:tmpl w:val="871E29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4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23C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36FCB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666A9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76608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97EEC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76608"/>
    <w:pPr>
      <w:spacing w:before="100" w:beforeAutospacing="1" w:after="100" w:afterAutospacing="1"/>
    </w:pPr>
    <w:rPr>
      <w:sz w:val="24"/>
    </w:rPr>
  </w:style>
  <w:style w:type="character" w:styleId="af">
    <w:name w:val="Strong"/>
    <w:qFormat/>
    <w:rsid w:val="00A76608"/>
    <w:rPr>
      <w:rFonts w:cs="Times New Roman"/>
      <w:b/>
    </w:rPr>
  </w:style>
  <w:style w:type="paragraph" w:customStyle="1" w:styleId="22">
    <w:name w:val="Основной текст с отступом 22"/>
    <w:basedOn w:val="a"/>
    <w:rsid w:val="00A76608"/>
    <w:pPr>
      <w:ind w:firstLine="567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A76608"/>
  </w:style>
  <w:style w:type="paragraph" w:customStyle="1" w:styleId="NoSpacing">
    <w:name w:val="No Spacing"/>
    <w:rsid w:val="00A76608"/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A76608"/>
    <w:rPr>
      <w:b/>
      <w:sz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A76608"/>
    <w:pPr>
      <w:shd w:val="clear" w:color="auto" w:fill="FFFFFF"/>
      <w:spacing w:before="1680" w:line="322" w:lineRule="exact"/>
      <w:outlineLvl w:val="0"/>
    </w:pPr>
    <w:rPr>
      <w:b/>
      <w:sz w:val="30"/>
      <w:szCs w:val="20"/>
    </w:rPr>
  </w:style>
  <w:style w:type="paragraph" w:styleId="HTML">
    <w:name w:val="HTML Preformatted"/>
    <w:basedOn w:val="a"/>
    <w:link w:val="HTML0"/>
    <w:uiPriority w:val="99"/>
    <w:rsid w:val="00A7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7660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3</cp:revision>
  <cp:lastPrinted>2021-03-05T12:33:00Z</cp:lastPrinted>
  <dcterms:created xsi:type="dcterms:W3CDTF">2021-03-04T12:31:00Z</dcterms:created>
  <dcterms:modified xsi:type="dcterms:W3CDTF">2021-03-05T12:34:00Z</dcterms:modified>
</cp:coreProperties>
</file>