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C4354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</w:p>
    <w:p w:rsidR="00AC4354" w:rsidRPr="00FA250F" w:rsidRDefault="00AD7B1D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  <w:r w:rsidRPr="00FA250F">
        <w:rPr>
          <w:rStyle w:val="normaltextrunscx32627041"/>
          <w:b/>
          <w:bCs/>
          <w:color w:val="000000"/>
          <w:sz w:val="28"/>
          <w:szCs w:val="28"/>
        </w:rPr>
        <w:t xml:space="preserve">Отчёт </w:t>
      </w:r>
    </w:p>
    <w:p w:rsidR="00AD7B1D" w:rsidRPr="00FA250F" w:rsidRDefault="00AD7B1D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color w:val="000000"/>
          <w:sz w:val="28"/>
          <w:szCs w:val="28"/>
        </w:rPr>
      </w:pPr>
      <w:r w:rsidRPr="00FA250F">
        <w:rPr>
          <w:rStyle w:val="normaltextrunscx32627041"/>
          <w:b/>
          <w:bCs/>
          <w:color w:val="000000"/>
          <w:sz w:val="28"/>
          <w:szCs w:val="28"/>
        </w:rPr>
        <w:t>о социально-экономическом развитии</w:t>
      </w:r>
      <w:r w:rsidRPr="00FA250F">
        <w:rPr>
          <w:rStyle w:val="normaltextrunscx32627041"/>
          <w:b/>
          <w:bCs/>
          <w:color w:val="000000"/>
          <w:sz w:val="28"/>
          <w:szCs w:val="28"/>
        </w:rPr>
        <w:br/>
        <w:t xml:space="preserve"> МО «Дубровское городское поселение»</w:t>
      </w:r>
      <w:r w:rsidR="00AC4354" w:rsidRPr="00FA250F">
        <w:rPr>
          <w:rStyle w:val="normaltextrunscx32627041"/>
          <w:b/>
          <w:bCs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AD7B1D" w:rsidRPr="00FA250F" w:rsidRDefault="00AD7B1D" w:rsidP="007B7DBE">
      <w:pPr>
        <w:pStyle w:val="paragraphscx32627041"/>
        <w:spacing w:before="0" w:beforeAutospacing="0" w:after="240" w:afterAutospacing="0"/>
        <w:jc w:val="center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normaltextrunscx32627041"/>
          <w:b/>
          <w:bCs/>
          <w:color w:val="000000"/>
          <w:sz w:val="28"/>
          <w:szCs w:val="28"/>
        </w:rPr>
        <w:t>за 2020 год и задачах на 2021 год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C4354" w:rsidRPr="00FA250F" w:rsidRDefault="00AC4354" w:rsidP="007B7DBE">
      <w:pPr>
        <w:pStyle w:val="paragraphscx32627041"/>
        <w:spacing w:before="0" w:beforeAutospacing="0" w:after="240" w:afterAutospacing="0"/>
        <w:jc w:val="center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>Глава МО Куликова Т.Г.</w:t>
      </w:r>
    </w:p>
    <w:p w:rsidR="00AC4354" w:rsidRPr="00FA250F" w:rsidRDefault="00AC4354" w:rsidP="00AC4354">
      <w:pPr>
        <w:pStyle w:val="paragraphscx32627041"/>
        <w:spacing w:before="0" w:beforeAutospacing="0" w:after="240" w:afterAutospacing="0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>Глава администрации Трошин А.И.</w:t>
      </w:r>
    </w:p>
    <w:p w:rsidR="00AC4354" w:rsidRPr="00FA250F" w:rsidRDefault="00AC4354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AC4354" w:rsidRPr="00FA250F" w:rsidRDefault="00AC4354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510551" w:rsidRDefault="00510551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lastRenderedPageBreak/>
        <w:t>Уважаемые депутаты, жители Дубровского городского поселения, коллеги и гости!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Сегодня мы собрались здесь</w:t>
      </w:r>
      <w:r w:rsidRPr="00FA250F">
        <w:rPr>
          <w:rStyle w:val="apple-converted-space"/>
          <w:color w:val="000000"/>
          <w:sz w:val="28"/>
          <w:szCs w:val="28"/>
        </w:rPr>
        <w:t> </w:t>
      </w:r>
      <w:r w:rsidRPr="00FA250F">
        <w:rPr>
          <w:rStyle w:val="normaltextrunscx32627041"/>
          <w:color w:val="000000"/>
          <w:sz w:val="28"/>
          <w:szCs w:val="28"/>
        </w:rPr>
        <w:t>все вместе для того, чтобы подвести итоги работы за 2020 год и обсудить задачи на 2021 год.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В соответствии с действующим Федеральным законодательством органы местного самоуправления ежегодно отчитываются перед населением о проделанной работе. 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Главными задачами в работе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Это,</w:t>
      </w:r>
      <w:r w:rsidRPr="00FA250F">
        <w:rPr>
          <w:rStyle w:val="apple-converted-space"/>
          <w:color w:val="000000"/>
          <w:sz w:val="28"/>
          <w:szCs w:val="28"/>
        </w:rPr>
        <w:t> </w:t>
      </w:r>
      <w:r w:rsidRPr="00FA250F">
        <w:rPr>
          <w:rStyle w:val="normaltextrunscx32627041"/>
          <w:color w:val="000000"/>
          <w:sz w:val="28"/>
          <w:szCs w:val="28"/>
        </w:rPr>
        <w:t>прежде всего: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– исполнение бюджета поселения;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–обеспечение условий для бесперебойной работы учреждений образования, здравоохранения, культуры, спорта;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– благоустройство территорий населенных пунктов, развитие инфраструктуры, обеспечение жизнедеятельности поселения;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– взаимодействие с организациями всех форм собственности с целью укрепления и развития экономики поселения;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7B7DBE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В рамках нормотворческой деятельности за отчетный период проведено</w:t>
      </w:r>
      <w:r w:rsidRPr="00FA250F">
        <w:rPr>
          <w:rStyle w:val="apple-converted-space"/>
          <w:color w:val="000000"/>
          <w:sz w:val="28"/>
          <w:szCs w:val="28"/>
        </w:rPr>
        <w:t> </w:t>
      </w:r>
      <w:r w:rsidRPr="00FA250F">
        <w:rPr>
          <w:rStyle w:val="normaltextrunscx32627041"/>
          <w:color w:val="000000"/>
          <w:sz w:val="28"/>
          <w:szCs w:val="28"/>
        </w:rPr>
        <w:t>10</w:t>
      </w:r>
      <w:r w:rsidRPr="00FA250F">
        <w:rPr>
          <w:rStyle w:val="apple-converted-space"/>
          <w:color w:val="000000"/>
          <w:sz w:val="28"/>
          <w:szCs w:val="28"/>
        </w:rPr>
        <w:t> </w:t>
      </w:r>
      <w:r w:rsidRPr="00FA250F">
        <w:rPr>
          <w:rStyle w:val="normaltextrunscx32627041"/>
          <w:color w:val="000000"/>
          <w:sz w:val="28"/>
          <w:szCs w:val="28"/>
        </w:rPr>
        <w:t>заседаний</w:t>
      </w:r>
      <w:r w:rsidRPr="00FA250F">
        <w:rPr>
          <w:rStyle w:val="apple-converted-space"/>
          <w:color w:val="000000"/>
          <w:sz w:val="28"/>
          <w:szCs w:val="28"/>
        </w:rPr>
        <w:t> </w:t>
      </w:r>
      <w:r w:rsidRPr="00FA250F">
        <w:rPr>
          <w:rStyle w:val="normaltextrunscx32627041"/>
          <w:color w:val="000000"/>
          <w:sz w:val="28"/>
          <w:szCs w:val="28"/>
        </w:rPr>
        <w:t xml:space="preserve">совета депутатов, из них 2 – внеочередных. </w:t>
      </w:r>
      <w:r w:rsidRPr="00FA250F">
        <w:rPr>
          <w:rStyle w:val="apple-converted-space"/>
          <w:color w:val="000000"/>
          <w:sz w:val="28"/>
          <w:szCs w:val="28"/>
        </w:rPr>
        <w:t xml:space="preserve">Приняты 60 решений, в том числе и по ряду </w:t>
      </w:r>
      <w:r w:rsidRPr="00FA250F">
        <w:rPr>
          <w:rStyle w:val="normaltextrunscx32627041"/>
          <w:color w:val="000000"/>
          <w:sz w:val="28"/>
          <w:szCs w:val="28"/>
        </w:rPr>
        <w:t>важных вопросов:</w:t>
      </w:r>
      <w:r w:rsidRPr="00FA250F">
        <w:rPr>
          <w:rStyle w:val="eopscx32627041"/>
          <w:color w:val="000000"/>
          <w:sz w:val="28"/>
          <w:szCs w:val="28"/>
        </w:rPr>
        <w:t> </w:t>
      </w:r>
    </w:p>
    <w:p w:rsidR="00AD7B1D" w:rsidRPr="00FA250F" w:rsidRDefault="00AD7B1D" w:rsidP="006B70B0">
      <w:pPr>
        <w:pStyle w:val="paragraphscx3262704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  <w:r w:rsidRPr="00FA250F">
        <w:rPr>
          <w:rStyle w:val="eopscx32627041"/>
          <w:b/>
          <w:color w:val="000000"/>
          <w:sz w:val="28"/>
          <w:szCs w:val="28"/>
        </w:rPr>
        <w:t>Внесение изменений в Устав в соответствии с меняющимся законодательством РФ.</w:t>
      </w:r>
    </w:p>
    <w:p w:rsidR="0063353E" w:rsidRPr="00FA250F" w:rsidRDefault="0063353E" w:rsidP="006B70B0">
      <w:pPr>
        <w:pStyle w:val="paragraphscx3262704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  <w:r w:rsidRPr="00FA250F">
        <w:rPr>
          <w:rStyle w:val="eopscx32627041"/>
          <w:b/>
          <w:color w:val="000000"/>
          <w:sz w:val="28"/>
          <w:szCs w:val="28"/>
        </w:rPr>
        <w:t>Принят решение «О бюджете муниципального образования на 2021 год и на плановый период 2022-2023 годы»</w:t>
      </w:r>
    </w:p>
    <w:p w:rsidR="00AD7B1D" w:rsidRPr="00FA250F" w:rsidRDefault="00AD7B1D" w:rsidP="006B70B0">
      <w:pPr>
        <w:pStyle w:val="paragraphscx3262704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  <w:r w:rsidRPr="00FA250F">
        <w:rPr>
          <w:rStyle w:val="eopscx32627041"/>
          <w:b/>
          <w:color w:val="000000"/>
          <w:sz w:val="28"/>
          <w:szCs w:val="28"/>
        </w:rPr>
        <w:t xml:space="preserve">Утверждены Положения: </w:t>
      </w:r>
    </w:p>
    <w:p w:rsidR="0063353E" w:rsidRPr="00FA250F" w:rsidRDefault="00AD7B1D" w:rsidP="0063353E">
      <w:pPr>
        <w:pStyle w:val="paragraphscx32627041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1560" w:firstLine="0"/>
        <w:jc w:val="both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>О собраниях граждан в МО «</w:t>
      </w:r>
      <w:r w:rsidR="0063353E" w:rsidRPr="00FA250F">
        <w:rPr>
          <w:rStyle w:val="eopscx32627041"/>
          <w:color w:val="000000"/>
          <w:sz w:val="28"/>
          <w:szCs w:val="28"/>
        </w:rPr>
        <w:t>Дубровское городское поселение»</w:t>
      </w:r>
    </w:p>
    <w:p w:rsidR="0063353E" w:rsidRPr="00FA250F" w:rsidRDefault="00AD7B1D" w:rsidP="0063353E">
      <w:pPr>
        <w:pStyle w:val="paragraphscx32627041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1560" w:firstLine="0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 xml:space="preserve">О порядке  организации и проведения общественных обсуждений, публичных слушаний по вопросам градостроительной деятельности в МО «Дубровское городское поселение» </w:t>
      </w:r>
    </w:p>
    <w:p w:rsidR="00AD7B1D" w:rsidRPr="00FA250F" w:rsidRDefault="00AD7B1D" w:rsidP="0063353E">
      <w:pPr>
        <w:pStyle w:val="paragraphscx3262704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  <w:r w:rsidRPr="00FA250F">
        <w:rPr>
          <w:rStyle w:val="eopscx32627041"/>
          <w:b/>
          <w:color w:val="000000"/>
          <w:sz w:val="28"/>
          <w:szCs w:val="28"/>
        </w:rPr>
        <w:t>Утверждены Порядки:</w:t>
      </w:r>
    </w:p>
    <w:p w:rsidR="0063353E" w:rsidRPr="00FA250F" w:rsidRDefault="00AD7B1D" w:rsidP="00714D23">
      <w:pPr>
        <w:pStyle w:val="paragraphscx32627041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 xml:space="preserve">О принятии решений о сносе самовольной постройки, либо решения о ее приведении в соответствие с установленными требованиями на территории МО «Дубровское городское поселение» </w:t>
      </w:r>
    </w:p>
    <w:p w:rsidR="00AD7B1D" w:rsidRPr="00FA250F" w:rsidRDefault="00AD7B1D" w:rsidP="00714D23">
      <w:pPr>
        <w:pStyle w:val="paragraphscx32627041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 xml:space="preserve">О проведении осмотров зданий и сооружений на территории МО «Дубровское городское поселение» на предмет их технического состояния и надлежащего технического </w:t>
      </w:r>
      <w:r w:rsidR="0063353E" w:rsidRPr="00FA250F">
        <w:rPr>
          <w:rStyle w:val="eopscx32627041"/>
          <w:color w:val="000000"/>
          <w:sz w:val="28"/>
          <w:szCs w:val="28"/>
        </w:rPr>
        <w:t>обслуживания .</w:t>
      </w:r>
    </w:p>
    <w:p w:rsidR="00AD7B1D" w:rsidRPr="00FA250F" w:rsidRDefault="00AD7B1D" w:rsidP="00786955">
      <w:pPr>
        <w:pStyle w:val="paragraphscx32627041"/>
        <w:tabs>
          <w:tab w:val="left" w:pos="851"/>
        </w:tabs>
        <w:spacing w:before="0" w:beforeAutospacing="0" w:after="0" w:afterAutospacing="0"/>
        <w:ind w:left="1146"/>
        <w:jc w:val="both"/>
        <w:textAlignment w:val="baseline"/>
        <w:rPr>
          <w:rStyle w:val="eopscx32627041"/>
          <w:b/>
          <w:color w:val="000000"/>
          <w:sz w:val="28"/>
          <w:szCs w:val="28"/>
        </w:rPr>
      </w:pPr>
    </w:p>
    <w:p w:rsidR="00AD7B1D" w:rsidRPr="00FA250F" w:rsidRDefault="00AD7B1D" w:rsidP="0063353E">
      <w:pPr>
        <w:pStyle w:val="paragraphscx3262704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 xml:space="preserve">Установлены границы территории, на которой будет осуществлять свою деятельность добровольная народная дружина МО «Дубровское городское поселение» </w:t>
      </w:r>
    </w:p>
    <w:p w:rsidR="00AD7B1D" w:rsidRPr="00FA250F" w:rsidRDefault="00AD7B1D" w:rsidP="004B7D1E">
      <w:pPr>
        <w:pStyle w:val="paragraphscx32627041"/>
        <w:tabs>
          <w:tab w:val="left" w:pos="851"/>
        </w:tabs>
        <w:spacing w:before="0" w:beforeAutospacing="0" w:after="0" w:afterAutospacing="0"/>
        <w:ind w:left="426"/>
        <w:jc w:val="both"/>
        <w:textAlignment w:val="baseline"/>
        <w:rPr>
          <w:rStyle w:val="eopscx32627041"/>
          <w:color w:val="000000"/>
          <w:sz w:val="28"/>
          <w:szCs w:val="28"/>
        </w:rPr>
      </w:pPr>
    </w:p>
    <w:p w:rsidR="00AD7B1D" w:rsidRPr="00FA250F" w:rsidRDefault="00AD7B1D" w:rsidP="00FB6A8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lastRenderedPageBreak/>
        <w:t xml:space="preserve">       Всего органами местного самоуправления принято 448 нормативно- правовых актов. Это почти в 2 раза больше, чем в прошлом году.</w:t>
      </w:r>
    </w:p>
    <w:p w:rsidR="0063353E" w:rsidRPr="00FA250F" w:rsidRDefault="00AD7B1D" w:rsidP="00FB6A8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       </w:t>
      </w:r>
    </w:p>
    <w:p w:rsidR="00AD7B1D" w:rsidRPr="00FA250F" w:rsidRDefault="00AD7B1D" w:rsidP="00FB6A8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Проекты решений и постановлений направляются в прокуратуру района. </w:t>
      </w:r>
    </w:p>
    <w:p w:rsidR="00AD7B1D" w:rsidRPr="00FA250F" w:rsidRDefault="00AD7B1D" w:rsidP="00FB6A8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       Информационным источником для освещения деятельности нашего поселения является официальный сайт поселения и газета «Вести Дубровки», где размещаются нормативные документы и другая информация. </w:t>
      </w:r>
    </w:p>
    <w:p w:rsidR="00AD7B1D" w:rsidRPr="00FA250F" w:rsidRDefault="00AD7B1D" w:rsidP="00FB6A87">
      <w:pPr>
        <w:pStyle w:val="paragraphscx3262704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        А также страница руководителей МО «Дубровское городское поселение» в социальной сети ВКонтакте, где публикуются текущие новости, есть возможность оперативно отреагировать на просьбы и ответить на вопросы жителей. </w:t>
      </w:r>
    </w:p>
    <w:p w:rsidR="00AD7B1D" w:rsidRPr="00FA250F" w:rsidRDefault="00AD7B1D" w:rsidP="007B7DBE">
      <w:pPr>
        <w:spacing w:before="240" w:after="120"/>
        <w:ind w:firstLine="425"/>
        <w:jc w:val="both"/>
        <w:rPr>
          <w:rStyle w:val="normaltextrunscx32627041"/>
          <w:b/>
          <w:sz w:val="28"/>
          <w:szCs w:val="28"/>
        </w:rPr>
      </w:pPr>
      <w:r w:rsidRPr="00FA250F">
        <w:rPr>
          <w:rStyle w:val="normaltextrunscx32627041"/>
          <w:b/>
          <w:sz w:val="28"/>
          <w:szCs w:val="28"/>
        </w:rPr>
        <w:t>Некоторые статистические данные за 2020 год</w:t>
      </w:r>
    </w:p>
    <w:p w:rsidR="00AD7B1D" w:rsidRPr="00FA250F" w:rsidRDefault="00AD7B1D" w:rsidP="006B70B0">
      <w:pPr>
        <w:numPr>
          <w:ilvl w:val="0"/>
          <w:numId w:val="14"/>
        </w:numPr>
        <w:tabs>
          <w:tab w:val="left" w:pos="851"/>
        </w:tabs>
        <w:spacing w:after="120"/>
        <w:ind w:left="850" w:hanging="42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За</w:t>
      </w:r>
      <w:r w:rsidRPr="00FA250F">
        <w:rPr>
          <w:rStyle w:val="apple-converted-space"/>
          <w:sz w:val="28"/>
          <w:szCs w:val="28"/>
        </w:rPr>
        <w:t> </w:t>
      </w:r>
      <w:r w:rsidRPr="00FA250F">
        <w:rPr>
          <w:rStyle w:val="normaltextrunscx32627041"/>
          <w:sz w:val="28"/>
          <w:szCs w:val="28"/>
        </w:rPr>
        <w:t xml:space="preserve">2020 год в органы местного самоуправления </w:t>
      </w:r>
      <w:r w:rsidRPr="00FA250F">
        <w:rPr>
          <w:rStyle w:val="apple-converted-space"/>
          <w:sz w:val="28"/>
          <w:szCs w:val="28"/>
        </w:rPr>
        <w:t xml:space="preserve">поступило 677 </w:t>
      </w:r>
      <w:r w:rsidRPr="00FA250F">
        <w:rPr>
          <w:sz w:val="28"/>
          <w:szCs w:val="28"/>
        </w:rPr>
        <w:t>письменных обращений, на личном приеме главы муниципального образования побывало 17 человек</w:t>
      </w:r>
      <w:r w:rsidRPr="00FA250F">
        <w:rPr>
          <w:rStyle w:val="normaltextrunscx32627041"/>
          <w:sz w:val="28"/>
          <w:szCs w:val="28"/>
        </w:rPr>
        <w:t>, а у главы администрации поселения – 25 человек.</w:t>
      </w:r>
    </w:p>
    <w:p w:rsidR="00AD7B1D" w:rsidRPr="00FA250F" w:rsidRDefault="00AD7B1D" w:rsidP="00314CA5">
      <w:pPr>
        <w:tabs>
          <w:tab w:val="left" w:pos="851"/>
        </w:tabs>
        <w:spacing w:after="120"/>
        <w:ind w:left="850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Основными проблемами, с которыми граждане обращались в администрацию, были вопросы: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по уличному освещению;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по ремонту дорог;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по благоустройству.</w:t>
      </w:r>
    </w:p>
    <w:p w:rsidR="00AD7B1D" w:rsidRPr="00FA250F" w:rsidRDefault="00AD7B1D" w:rsidP="006B70B0">
      <w:pPr>
        <w:numPr>
          <w:ilvl w:val="0"/>
          <w:numId w:val="14"/>
        </w:numPr>
        <w:tabs>
          <w:tab w:val="left" w:pos="851"/>
        </w:tabs>
        <w:spacing w:before="120" w:after="120"/>
        <w:ind w:left="850" w:hanging="425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>в 2020 году предоставлено 46 видов муниципальных услуг, из них:</w:t>
      </w:r>
    </w:p>
    <w:p w:rsidR="00AD7B1D" w:rsidRPr="00FA250F" w:rsidRDefault="00AD7B1D" w:rsidP="00373D1F">
      <w:pPr>
        <w:tabs>
          <w:tab w:val="left" w:pos="851"/>
        </w:tabs>
        <w:spacing w:before="120"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 xml:space="preserve">       2740– физическим лицам</w:t>
      </w:r>
    </w:p>
    <w:p w:rsidR="00AD7B1D" w:rsidRPr="00FA250F" w:rsidRDefault="00AD7B1D" w:rsidP="00373D1F">
      <w:pPr>
        <w:pStyle w:val="a8"/>
        <w:tabs>
          <w:tab w:val="left" w:pos="851"/>
        </w:tabs>
        <w:spacing w:before="120" w:after="120"/>
        <w:ind w:left="1426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>855 – юридическим лицам</w:t>
      </w:r>
    </w:p>
    <w:p w:rsidR="00AD7B1D" w:rsidRPr="00FA250F" w:rsidRDefault="00AD7B1D" w:rsidP="00373D1F">
      <w:pPr>
        <w:tabs>
          <w:tab w:val="left" w:pos="851"/>
        </w:tabs>
        <w:spacing w:before="120" w:after="12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 xml:space="preserve">           Самые востребованные муниципальные услуги: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Консультирование в сфере земельно-имущественных обращений.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Уведомление о начале или окончании строительства.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Утверждение схем расположения земельных участков.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Согласование предоставления земельных участков.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Соглашения о перераспределении земель.</w:t>
      </w:r>
    </w:p>
    <w:p w:rsidR="00AD7B1D" w:rsidRPr="00FA250F" w:rsidRDefault="00AD7B1D" w:rsidP="006B70B0">
      <w:pPr>
        <w:numPr>
          <w:ilvl w:val="0"/>
          <w:numId w:val="15"/>
        </w:numPr>
        <w:ind w:hanging="295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Предоставление информации в сферах ЖКХ и благоустройства.</w:t>
      </w:r>
    </w:p>
    <w:p w:rsidR="00AD7B1D" w:rsidRPr="00FA250F" w:rsidRDefault="00AD7B1D" w:rsidP="00373D1F">
      <w:pPr>
        <w:ind w:left="1146"/>
        <w:jc w:val="both"/>
        <w:rPr>
          <w:rStyle w:val="normaltextrunscx32627041"/>
          <w:sz w:val="28"/>
          <w:szCs w:val="28"/>
        </w:rPr>
      </w:pPr>
    </w:p>
    <w:p w:rsidR="00AD7B1D" w:rsidRPr="00FA250F" w:rsidRDefault="00AD7B1D" w:rsidP="00314CA5">
      <w:pPr>
        <w:pStyle w:val="paragraphscx32627041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Присвоено 40 новых адресов, и все они внесены в Федеральную информационную адресную систему.</w:t>
      </w:r>
    </w:p>
    <w:p w:rsidR="00AD7B1D" w:rsidRPr="00FA250F" w:rsidRDefault="00AD7B1D" w:rsidP="00373D1F">
      <w:pPr>
        <w:pStyle w:val="paragraphscx32627041"/>
        <w:tabs>
          <w:tab w:val="left" w:pos="851"/>
        </w:tabs>
        <w:spacing w:before="0" w:beforeAutospacing="0" w:after="0" w:afterAutospacing="0"/>
        <w:ind w:left="851"/>
        <w:jc w:val="both"/>
        <w:textAlignment w:val="baseline"/>
        <w:rPr>
          <w:rStyle w:val="normaltextrunscx32627041"/>
          <w:sz w:val="28"/>
          <w:szCs w:val="28"/>
        </w:rPr>
      </w:pPr>
    </w:p>
    <w:p w:rsidR="00AD7B1D" w:rsidRPr="00FA250F" w:rsidRDefault="00AD7B1D" w:rsidP="00314CA5">
      <w:pPr>
        <w:pStyle w:val="a8"/>
        <w:numPr>
          <w:ilvl w:val="0"/>
          <w:numId w:val="14"/>
        </w:numPr>
        <w:tabs>
          <w:tab w:val="left" w:pos="851"/>
        </w:tabs>
        <w:spacing w:before="120" w:after="120"/>
        <w:jc w:val="both"/>
        <w:rPr>
          <w:rStyle w:val="eop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Проведено 12 заседаний земельной комиссии и </w:t>
      </w:r>
      <w:r w:rsidRPr="00FA250F">
        <w:rPr>
          <w:rStyle w:val="eopscx32627041"/>
          <w:sz w:val="28"/>
          <w:szCs w:val="28"/>
        </w:rPr>
        <w:t>21</w:t>
      </w:r>
      <w:r w:rsidR="0063353E" w:rsidRPr="00FA250F">
        <w:rPr>
          <w:rStyle w:val="eopscx32627041"/>
          <w:sz w:val="28"/>
          <w:szCs w:val="28"/>
        </w:rPr>
        <w:t>-на  проверка</w:t>
      </w:r>
      <w:r w:rsidRPr="00FA250F">
        <w:rPr>
          <w:rStyle w:val="eopscx32627041"/>
          <w:sz w:val="28"/>
          <w:szCs w:val="28"/>
        </w:rPr>
        <w:t xml:space="preserve"> по муниципальному земельному контролю. Составлен 21 акт о нарушении земельного законодательства. 14 Актов переданы в Управление Росреестра для рассмотрения вопроса о наложении административной ответственности, 8 дел направлено в судебные органы с иском об освобождении незаконно занятых земельных участков, либо о сносе самовольных построек.</w:t>
      </w:r>
    </w:p>
    <w:p w:rsidR="00AD7B1D" w:rsidRPr="00FA250F" w:rsidRDefault="00AD7B1D" w:rsidP="0079361A">
      <w:pPr>
        <w:pStyle w:val="a8"/>
        <w:rPr>
          <w:rStyle w:val="normaltextrunscx32627041"/>
          <w:sz w:val="28"/>
          <w:szCs w:val="28"/>
        </w:rPr>
      </w:pPr>
    </w:p>
    <w:p w:rsidR="00AD7B1D" w:rsidRPr="00FA250F" w:rsidRDefault="00AD7B1D" w:rsidP="00314CA5">
      <w:pPr>
        <w:pStyle w:val="paragraphscx32627041"/>
        <w:numPr>
          <w:ilvl w:val="0"/>
          <w:numId w:val="14"/>
        </w:numPr>
        <w:tabs>
          <w:tab w:val="left" w:pos="851"/>
        </w:tabs>
        <w:spacing w:before="12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 Проведено 10 заседаний жилищной комиссии. </w:t>
      </w:r>
    </w:p>
    <w:p w:rsidR="00AD7B1D" w:rsidRPr="00FA250F" w:rsidRDefault="00AD7B1D" w:rsidP="00314CA5">
      <w:pPr>
        <w:pStyle w:val="paragraphscx32627041"/>
        <w:spacing w:before="0" w:beforeAutospacing="0" w:after="0" w:afterAutospacing="0"/>
        <w:ind w:left="1134" w:hanging="283"/>
        <w:jc w:val="both"/>
        <w:textAlignment w:val="baseline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–1 семья (4 человека) участвовала в жилищной программе Ленинградской области «Улучшение жилищных условий граждан, проживающих н территории Ленинградской области» и получила субсидию из регионального бюджета на приобретение жилья.  </w:t>
      </w:r>
    </w:p>
    <w:p w:rsidR="00AD7B1D" w:rsidRPr="00FA250F" w:rsidRDefault="00AD7B1D" w:rsidP="00314CA5">
      <w:pPr>
        <w:pStyle w:val="paragraphscx32627041"/>
        <w:spacing w:before="0" w:beforeAutospacing="0" w:after="0" w:afterAutospacing="0"/>
        <w:ind w:left="1134"/>
        <w:jc w:val="both"/>
        <w:textAlignment w:val="baseline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На сегодняшний день состоит в очереди 7 семей. Всего 29 человек. </w:t>
      </w:r>
    </w:p>
    <w:p w:rsidR="00AD7B1D" w:rsidRPr="00FA250F" w:rsidRDefault="00AD7B1D" w:rsidP="00373D1F">
      <w:pPr>
        <w:tabs>
          <w:tab w:val="left" w:pos="851"/>
        </w:tabs>
        <w:spacing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 xml:space="preserve">     </w:t>
      </w:r>
    </w:p>
    <w:p w:rsidR="00AD7B1D" w:rsidRPr="00FA250F" w:rsidRDefault="00AD7B1D" w:rsidP="00373D1F">
      <w:pPr>
        <w:tabs>
          <w:tab w:val="left" w:pos="851"/>
        </w:tabs>
        <w:spacing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 xml:space="preserve">6.  Приняты в собственность муниципального образования следующие объекты: </w:t>
      </w:r>
    </w:p>
    <w:p w:rsidR="00AD7B1D" w:rsidRPr="00FA250F" w:rsidRDefault="00AD7B1D" w:rsidP="00373D1F">
      <w:pPr>
        <w:tabs>
          <w:tab w:val="left" w:pos="851"/>
        </w:tabs>
        <w:spacing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>- тепловая сеть г.п. Дубровка</w:t>
      </w:r>
    </w:p>
    <w:p w:rsidR="00AD7B1D" w:rsidRPr="00FA250F" w:rsidRDefault="00AD7B1D" w:rsidP="00373D1F">
      <w:pPr>
        <w:tabs>
          <w:tab w:val="left" w:pos="851"/>
        </w:tabs>
        <w:spacing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>- Трактор «Белорус – 82.1»</w:t>
      </w:r>
    </w:p>
    <w:p w:rsidR="00AD7B1D" w:rsidRPr="00FA250F" w:rsidRDefault="00AD7B1D" w:rsidP="00373D1F">
      <w:pPr>
        <w:tabs>
          <w:tab w:val="left" w:pos="851"/>
        </w:tabs>
        <w:spacing w:after="120"/>
        <w:ind w:left="850"/>
        <w:jc w:val="both"/>
        <w:rPr>
          <w:rStyle w:val="eopscx32627041"/>
          <w:sz w:val="28"/>
          <w:szCs w:val="28"/>
        </w:rPr>
      </w:pPr>
      <w:r w:rsidRPr="00FA250F">
        <w:rPr>
          <w:rStyle w:val="eopscx32627041"/>
          <w:sz w:val="28"/>
          <w:szCs w:val="28"/>
        </w:rPr>
        <w:t>- Детские игровые комплексы: Кремль, Корабль</w:t>
      </w:r>
    </w:p>
    <w:p w:rsidR="00AD7B1D" w:rsidRPr="00FA250F" w:rsidRDefault="00AD7B1D" w:rsidP="00AE2450">
      <w:pPr>
        <w:spacing w:before="240" w:after="120"/>
        <w:ind w:firstLine="425"/>
        <w:jc w:val="both"/>
        <w:rPr>
          <w:rStyle w:val="normaltextrunscx32627041"/>
          <w:b/>
          <w:sz w:val="28"/>
          <w:szCs w:val="28"/>
        </w:rPr>
      </w:pPr>
      <w:r w:rsidRPr="00FA250F">
        <w:rPr>
          <w:rStyle w:val="normaltextrunscx32627041"/>
          <w:b/>
          <w:sz w:val="28"/>
          <w:szCs w:val="28"/>
        </w:rPr>
        <w:t>Демографическая справка</w:t>
      </w:r>
    </w:p>
    <w:p w:rsidR="00AD7B1D" w:rsidRPr="00FA250F" w:rsidRDefault="00AD7B1D" w:rsidP="00AE2450">
      <w:pPr>
        <w:spacing w:after="240"/>
        <w:ind w:firstLine="426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>На 1 января 2021 года население Дубровского гор</w:t>
      </w:r>
      <w:r w:rsidR="0063353E" w:rsidRPr="00FA250F">
        <w:rPr>
          <w:rStyle w:val="normaltextrunscx32627041"/>
          <w:sz w:val="28"/>
          <w:szCs w:val="28"/>
        </w:rPr>
        <w:t>одского поселения составило 7852</w:t>
      </w:r>
      <w:r w:rsidRPr="00FA250F">
        <w:rPr>
          <w:rStyle w:val="normaltextrunscx32627041"/>
          <w:sz w:val="28"/>
          <w:szCs w:val="28"/>
        </w:rPr>
        <w:t> человек.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9"/>
        <w:gridCol w:w="1276"/>
        <w:gridCol w:w="1276"/>
      </w:tblGrid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b/>
                <w:sz w:val="28"/>
                <w:szCs w:val="28"/>
              </w:rPr>
            </w:pPr>
            <w:r w:rsidRPr="00FA250F">
              <w:rPr>
                <w:rStyle w:val="normaltextrunscx32627041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b/>
                <w:sz w:val="28"/>
                <w:szCs w:val="28"/>
              </w:rPr>
            </w:pPr>
            <w:r w:rsidRPr="00FA250F">
              <w:rPr>
                <w:rStyle w:val="normaltextrunscx32627041"/>
                <w:b/>
                <w:sz w:val="28"/>
                <w:szCs w:val="28"/>
              </w:rPr>
              <w:t>2020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AE2450">
            <w:pPr>
              <w:pStyle w:val="paragraphscx32627041"/>
              <w:spacing w:before="0" w:beforeAutospacing="0" w:after="0" w:afterAutospacing="0"/>
              <w:ind w:firstLine="3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Население, всего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7787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7852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AE2450">
            <w:pPr>
              <w:pStyle w:val="paragraphscx32627041"/>
              <w:spacing w:before="0" w:beforeAutospacing="0" w:after="0" w:afterAutospacing="0"/>
              <w:ind w:firstLine="34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в т.ч. младше трудоспособного возраста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1394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1507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115E72">
            <w:pPr>
              <w:pStyle w:val="paragraphscx32627041"/>
              <w:spacing w:before="0" w:beforeAutospacing="0" w:after="0" w:afterAutospacing="0"/>
              <w:ind w:firstLine="317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в т.ч. трудоспособного возраста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5032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4651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115E72">
            <w:pPr>
              <w:pStyle w:val="paragraphscx32627041"/>
              <w:spacing w:before="0" w:beforeAutospacing="0" w:after="0" w:afterAutospacing="0"/>
              <w:ind w:firstLine="317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в т.ч. старше трудоспособного</w:t>
            </w:r>
            <w:r w:rsidR="0063353E" w:rsidRPr="00FA250F">
              <w:rPr>
                <w:rStyle w:val="normaltextrunscx32627041"/>
                <w:sz w:val="28"/>
                <w:szCs w:val="28"/>
              </w:rPr>
              <w:t xml:space="preserve"> </w:t>
            </w:r>
            <w:r w:rsidRPr="00FA250F">
              <w:rPr>
                <w:rStyle w:val="normaltextrunscx32627041"/>
                <w:sz w:val="28"/>
                <w:szCs w:val="28"/>
              </w:rPr>
              <w:t>возраста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1361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1694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AE2450">
            <w:pPr>
              <w:pStyle w:val="paragraphscx32627041"/>
              <w:spacing w:before="0" w:beforeAutospacing="0" w:after="0" w:afterAutospacing="0"/>
              <w:ind w:firstLine="317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Число родившихся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62</w:t>
            </w:r>
          </w:p>
        </w:tc>
      </w:tr>
      <w:tr w:rsidR="00AD7B1D" w:rsidRPr="00FA250F" w:rsidTr="00115E72">
        <w:trPr>
          <w:jc w:val="center"/>
        </w:trPr>
        <w:tc>
          <w:tcPr>
            <w:tcW w:w="5459" w:type="dxa"/>
          </w:tcPr>
          <w:p w:rsidR="00AD7B1D" w:rsidRPr="00FA250F" w:rsidRDefault="00AD7B1D" w:rsidP="00AE2450">
            <w:pPr>
              <w:pStyle w:val="paragraphscx32627041"/>
              <w:spacing w:before="0" w:beforeAutospacing="0" w:after="0" w:afterAutospacing="0"/>
              <w:ind w:firstLine="317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 xml:space="preserve">Число умерших </w:t>
            </w:r>
          </w:p>
        </w:tc>
        <w:tc>
          <w:tcPr>
            <w:tcW w:w="1276" w:type="dxa"/>
          </w:tcPr>
          <w:p w:rsidR="00AD7B1D" w:rsidRPr="00FA250F" w:rsidRDefault="00AD7B1D" w:rsidP="008A4967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AD7B1D" w:rsidRPr="00FA250F" w:rsidRDefault="00AD7B1D" w:rsidP="0020043B">
            <w:pPr>
              <w:pStyle w:val="paragraphscx32627041"/>
              <w:spacing w:before="0" w:beforeAutospacing="0" w:after="0" w:afterAutospacing="0"/>
              <w:jc w:val="center"/>
              <w:textAlignment w:val="baseline"/>
              <w:rPr>
                <w:rStyle w:val="normaltextrunscx32627041"/>
                <w:sz w:val="28"/>
                <w:szCs w:val="28"/>
              </w:rPr>
            </w:pPr>
            <w:r w:rsidRPr="00FA250F">
              <w:rPr>
                <w:rStyle w:val="normaltextrunscx32627041"/>
                <w:sz w:val="28"/>
                <w:szCs w:val="28"/>
              </w:rPr>
              <w:t>72</w:t>
            </w:r>
          </w:p>
        </w:tc>
      </w:tr>
    </w:tbl>
    <w:p w:rsidR="00AD7B1D" w:rsidRPr="00FA250F" w:rsidRDefault="00AD7B1D" w:rsidP="00AE2450">
      <w:pPr>
        <w:pStyle w:val="paragraphscx32627041"/>
        <w:spacing w:before="240" w:beforeAutospacing="0" w:after="120" w:afterAutospacing="0"/>
        <w:jc w:val="center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Бюджетный блок</w:t>
      </w:r>
    </w:p>
    <w:p w:rsidR="00AD7B1D" w:rsidRPr="00FA250F" w:rsidRDefault="00AD7B1D" w:rsidP="00AE2450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В 2020 году исполнение программного бюджета составило 95,3%.</w:t>
      </w:r>
    </w:p>
    <w:p w:rsidR="00AD7B1D" w:rsidRPr="00FA250F" w:rsidRDefault="00AD7B1D" w:rsidP="00AE2450">
      <w:pPr>
        <w:pStyle w:val="paragraphscx32627041"/>
        <w:tabs>
          <w:tab w:val="left" w:pos="426"/>
        </w:tabs>
        <w:spacing w:before="120" w:beforeAutospacing="0" w:after="0" w:afterAutospacing="0"/>
        <w:ind w:firstLine="425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Доходная часть бюджета за 2020 год составила 151 091,8 тыс. руб. (96,3% от запланированной суммы).</w:t>
      </w:r>
    </w:p>
    <w:p w:rsidR="00AD7B1D" w:rsidRPr="00FA250F" w:rsidRDefault="00AD7B1D" w:rsidP="00AE2450">
      <w:pPr>
        <w:pStyle w:val="paragraphscx32627041"/>
        <w:tabs>
          <w:tab w:val="left" w:pos="993"/>
        </w:tabs>
        <w:spacing w:before="120" w:beforeAutospacing="0" w:after="0" w:afterAutospacing="0"/>
        <w:ind w:firstLine="425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Собственные доходы за 2020 год</w:t>
      </w:r>
      <w:r w:rsidRPr="00FA250F">
        <w:rPr>
          <w:rStyle w:val="normaltextrunscx32627041"/>
          <w:color w:val="000000"/>
          <w:sz w:val="28"/>
          <w:szCs w:val="28"/>
        </w:rPr>
        <w:t xml:space="preserve"> составили – </w:t>
      </w:r>
      <w:r w:rsidRPr="00FA250F">
        <w:rPr>
          <w:rStyle w:val="normaltextrunscx32627041"/>
          <w:b/>
          <w:color w:val="000000"/>
          <w:sz w:val="28"/>
          <w:szCs w:val="28"/>
        </w:rPr>
        <w:t xml:space="preserve">52 701,9 тыс. руб. </w:t>
      </w:r>
    </w:p>
    <w:p w:rsidR="00FA250F" w:rsidRPr="00510551" w:rsidRDefault="00AD7B1D" w:rsidP="00510551">
      <w:pPr>
        <w:pStyle w:val="paragraphscx32627041"/>
        <w:tabs>
          <w:tab w:val="left" w:pos="426"/>
        </w:tabs>
        <w:spacing w:before="120" w:beforeAutospacing="0" w:after="0" w:afterAutospacing="0"/>
        <w:ind w:firstLine="425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Процент собственных доходов в 2020 году к доходн</w:t>
      </w:r>
      <w:r w:rsidR="00510551">
        <w:rPr>
          <w:rStyle w:val="normaltextrunscx32627041"/>
          <w:color w:val="000000"/>
          <w:sz w:val="28"/>
          <w:szCs w:val="28"/>
        </w:rPr>
        <w:t xml:space="preserve">ой части бюджета составил 34,9%. </w:t>
      </w:r>
    </w:p>
    <w:p w:rsidR="00FA250F" w:rsidRDefault="00FA250F" w:rsidP="00AE2450">
      <w:pPr>
        <w:pStyle w:val="paragraphscx32627041"/>
        <w:spacing w:before="120" w:beforeAutospacing="0" w:after="120" w:afterAutospacing="0"/>
        <w:jc w:val="center"/>
        <w:textAlignment w:val="baseline"/>
        <w:rPr>
          <w:rStyle w:val="normaltextrunscx32627041"/>
          <w:b/>
          <w:i/>
          <w:color w:val="000000"/>
          <w:sz w:val="28"/>
          <w:szCs w:val="28"/>
          <w:u w:val="single"/>
        </w:rPr>
      </w:pPr>
    </w:p>
    <w:p w:rsidR="00AD7B1D" w:rsidRPr="00FA250F" w:rsidRDefault="00AD7B1D" w:rsidP="00AE2450">
      <w:pPr>
        <w:pStyle w:val="paragraphscx32627041"/>
        <w:spacing w:before="120" w:beforeAutospacing="0" w:after="120" w:afterAutospacing="0"/>
        <w:jc w:val="center"/>
        <w:textAlignment w:val="baseline"/>
        <w:rPr>
          <w:rStyle w:val="normaltextrunscx32627041"/>
          <w:b/>
          <w:i/>
          <w:color w:val="000000"/>
          <w:sz w:val="28"/>
          <w:szCs w:val="28"/>
          <w:u w:val="single"/>
        </w:rPr>
      </w:pPr>
      <w:r w:rsidRPr="00FA250F">
        <w:rPr>
          <w:rStyle w:val="normaltextrunscx32627041"/>
          <w:b/>
          <w:i/>
          <w:color w:val="000000"/>
          <w:sz w:val="28"/>
          <w:szCs w:val="28"/>
          <w:u w:val="single"/>
        </w:rPr>
        <w:t>Из чего сложились собственные доходы в 2020 году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НДФЛ (подоходный налог) – 10 429,8 тыс. руб. </w:t>
      </w:r>
    </w:p>
    <w:p w:rsidR="00AD7B1D" w:rsidRPr="00FA250F" w:rsidRDefault="00AD7B1D" w:rsidP="00714D23">
      <w:pPr>
        <w:pStyle w:val="paragraphscx32627041"/>
        <w:tabs>
          <w:tab w:val="left" w:pos="426"/>
        </w:tabs>
        <w:spacing w:before="0" w:beforeAutospacing="0" w:after="0" w:afterAutospacing="0"/>
        <w:ind w:left="108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Напомним, что с 2015 года в бюджет поселения поступает 15 % подоходного налога.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Земельный налог – 12 200,7 тыс. руб.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Аренда земельных участков – 3 908,8 тыс. руб.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Акцизы -1 472,5 тыс. руб. 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Аренда имущества – 4 364,3 тыс. руб. 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Налог на имущество физических лиц – 1 293,7 тыс. руб. 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lastRenderedPageBreak/>
        <w:t>Продажа земельных участков – 14 191,9 тыс. руб.</w:t>
      </w:r>
    </w:p>
    <w:p w:rsidR="00AD7B1D" w:rsidRPr="00FA250F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Госпошлина – 12,0 тыс. руб.</w:t>
      </w:r>
    </w:p>
    <w:p w:rsidR="00AD7B1D" w:rsidRDefault="00AD7B1D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Платные услуги – 742,1тыс.руб.</w:t>
      </w:r>
    </w:p>
    <w:p w:rsidR="00510551" w:rsidRPr="00FA250F" w:rsidRDefault="00510551" w:rsidP="006B70B0">
      <w:pPr>
        <w:pStyle w:val="paragraphscx32627041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hanging="654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>
        <w:rPr>
          <w:rStyle w:val="normaltextrunscx32627041"/>
          <w:color w:val="000000"/>
          <w:sz w:val="28"/>
          <w:szCs w:val="28"/>
        </w:rPr>
        <w:t xml:space="preserve">Прочие поступления - 4 086,1 руб. </w:t>
      </w:r>
    </w:p>
    <w:p w:rsidR="00AD7B1D" w:rsidRPr="00FA250F" w:rsidRDefault="00AD7B1D" w:rsidP="00AE2450">
      <w:pPr>
        <w:pStyle w:val="paragraphscx32627041"/>
        <w:spacing w:before="120" w:beforeAutospacing="0" w:after="120" w:afterAutospacing="0"/>
        <w:jc w:val="center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Безвозмездные поступления из бюджетов различных уровней</w:t>
      </w:r>
    </w:p>
    <w:p w:rsidR="00AD7B1D" w:rsidRPr="00FA250F" w:rsidRDefault="00AD7B1D" w:rsidP="00AE2450">
      <w:pPr>
        <w:pStyle w:val="paragraphscx32627041"/>
        <w:tabs>
          <w:tab w:val="left" w:pos="426"/>
        </w:tabs>
        <w:spacing w:before="120" w:beforeAutospacing="0" w:after="0" w:afterAutospacing="0"/>
        <w:ind w:firstLine="425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>В 2020 году составили 98 389,9 тыс. рублей.</w:t>
      </w:r>
    </w:p>
    <w:p w:rsidR="00AD7B1D" w:rsidRPr="00FA250F" w:rsidRDefault="00AD7B1D" w:rsidP="00967982">
      <w:pPr>
        <w:pStyle w:val="paragraphscx32627041"/>
        <w:spacing w:before="120" w:beforeAutospacing="0" w:after="120" w:afterAutospacing="0"/>
        <w:jc w:val="center"/>
        <w:textAlignment w:val="baseline"/>
        <w:rPr>
          <w:rStyle w:val="normaltextrunscx32627041"/>
          <w:b/>
          <w:i/>
          <w:color w:val="000000"/>
          <w:sz w:val="28"/>
          <w:szCs w:val="28"/>
          <w:u w:val="single"/>
        </w:rPr>
      </w:pPr>
      <w:r w:rsidRPr="00FA250F">
        <w:rPr>
          <w:rStyle w:val="normaltextrunscx32627041"/>
          <w:b/>
          <w:i/>
          <w:color w:val="000000"/>
          <w:sz w:val="28"/>
          <w:szCs w:val="28"/>
          <w:u w:val="single"/>
        </w:rPr>
        <w:t>Из чего сложились безвозмездные поступления в 2020 году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Дотация на выравнивание уровня бюджетной обеспеченности – 19 040,9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Субсидии по программе «Комфортная среда» – 36 314,6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Субсидии на ремонт теплотрасс –10 488,8тыс.руб.</w:t>
      </w:r>
    </w:p>
    <w:p w:rsidR="00AD7B1D" w:rsidRPr="00FA250F" w:rsidRDefault="00AD7B1D" w:rsidP="006B70B0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Средства из депутатского фонда областного парламентария – 20 000,0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приобретение автономных источников электроснабжения (дизель-генераторов) – 2 128,6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реализацию областного закона № 3-оз (освещение дворов) – 1 068,4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реализацию областного закона № 147-оз («О старостах сельских населенных пунктов»)-128,2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стимулирующие выплаты работникам культуры – 1 350,9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капитальный ремонт и ремонт автомобильных дорог –2189,3тыс.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материально-техническое обеспечение деятельности коворкинг-центров-2 990,0 тыс.руб.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rStyle w:val="normaltextrunscx32627041"/>
          <w:color w:val="000000"/>
          <w:sz w:val="28"/>
          <w:szCs w:val="28"/>
        </w:rPr>
        <w:t xml:space="preserve">Субвенции на воинский учет – </w:t>
      </w:r>
      <w:r w:rsidRPr="00FA250F">
        <w:rPr>
          <w:bCs/>
          <w:color w:val="000000"/>
          <w:sz w:val="28"/>
          <w:szCs w:val="28"/>
        </w:rPr>
        <w:t>300,1 тыс. руб.</w:t>
      </w:r>
    </w:p>
    <w:p w:rsidR="00AD7B1D" w:rsidRPr="00FA250F" w:rsidRDefault="00AD7B1D" w:rsidP="006B70B0">
      <w:pPr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Субсидии на приобретение коммунальной спецтехники – 151,6 тыс. руб.</w:t>
      </w:r>
    </w:p>
    <w:p w:rsidR="00AD7B1D" w:rsidRPr="00FA250F" w:rsidRDefault="00AD7B1D" w:rsidP="006B70B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Субсидии на стимулирующие выплаты работникам ОМСУ – 35,0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Субвенции на исполнение полномочий по административным правонарушениям – 3,5 тыс. руб.</w:t>
      </w:r>
    </w:p>
    <w:p w:rsidR="00AD7B1D" w:rsidRPr="00FA250F" w:rsidRDefault="00AD7B1D" w:rsidP="006B70B0">
      <w:pPr>
        <w:pStyle w:val="paragraphscx32627041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>Межбюджетные трансферты на выравнивание бюджетной обеспеченности из районного бюджета -2 200,0 тыс.руб.</w:t>
      </w:r>
    </w:p>
    <w:p w:rsidR="00AD7B1D" w:rsidRPr="00FA250F" w:rsidRDefault="00AD7B1D" w:rsidP="003F15C3">
      <w:pPr>
        <w:pStyle w:val="a9"/>
        <w:spacing w:before="240" w:after="24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250F">
        <w:rPr>
          <w:rFonts w:ascii="Times New Roman" w:hAnsi="Times New Roman"/>
          <w:b/>
          <w:color w:val="000000"/>
          <w:sz w:val="28"/>
          <w:szCs w:val="28"/>
        </w:rPr>
        <w:t>Выполнение мероприятий в рамках муниципальных программ</w:t>
      </w:r>
    </w:p>
    <w:p w:rsidR="00FA250F" w:rsidRDefault="00AD7B1D" w:rsidP="0063353E">
      <w:pPr>
        <w:pStyle w:val="paragraphscx32627041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В Дубровском городском поселении реализуются пять муниципальных программ, на исполнение которых направлено 116 867,0 тыс.руб., -82,35% средств бюджета Дубровского городского поселения. Хочу представить </w:t>
      </w:r>
    </w:p>
    <w:p w:rsidR="0063353E" w:rsidRPr="00FA250F" w:rsidRDefault="00AD7B1D" w:rsidP="0063353E">
      <w:pPr>
        <w:pStyle w:val="paragraphscx32627041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вашему вниманию информацию о том, что сделано</w:t>
      </w:r>
      <w:r w:rsidR="0063353E" w:rsidRPr="00FA250F">
        <w:rPr>
          <w:color w:val="000000"/>
          <w:sz w:val="28"/>
          <w:szCs w:val="28"/>
        </w:rPr>
        <w:t xml:space="preserve"> в 2020 году по каждой из них и коснемся планов на 2021 год. </w:t>
      </w:r>
      <w:r w:rsidRPr="00FA250F">
        <w:rPr>
          <w:color w:val="000000"/>
          <w:sz w:val="28"/>
          <w:szCs w:val="28"/>
        </w:rPr>
        <w:t xml:space="preserve"> </w:t>
      </w:r>
    </w:p>
    <w:p w:rsidR="00AD7B1D" w:rsidRPr="00FA250F" w:rsidRDefault="00AD7B1D" w:rsidP="0063353E">
      <w:pPr>
        <w:pStyle w:val="paragraphscx32627041"/>
        <w:numPr>
          <w:ilvl w:val="0"/>
          <w:numId w:val="23"/>
        </w:numPr>
        <w:spacing w:before="240" w:beforeAutospacing="0" w:after="0" w:afterAutospacing="0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«Безопасность в МО «Дубровское городское поселение»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AD7B1D" w:rsidRPr="00FA250F" w:rsidTr="00967982">
        <w:trPr>
          <w:cantSplit/>
          <w:trHeight w:val="725"/>
          <w:jc w:val="center"/>
        </w:trPr>
        <w:tc>
          <w:tcPr>
            <w:tcW w:w="4613" w:type="dxa"/>
            <w:vAlign w:val="center"/>
          </w:tcPr>
          <w:p w:rsidR="00AD7B1D" w:rsidRPr="00FA250F" w:rsidRDefault="00AD7B1D" w:rsidP="009679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AD7B1D" w:rsidRPr="00FA250F" w:rsidRDefault="00AD7B1D" w:rsidP="009679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Плановые назначения,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AD7B1D" w:rsidRPr="00FA250F" w:rsidRDefault="00AD7B1D" w:rsidP="009679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Фактическое исполнение, тыс. руб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9679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D7B1D" w:rsidRPr="00FA250F" w:rsidTr="00967982">
        <w:trPr>
          <w:cantSplit/>
          <w:trHeight w:val="855"/>
          <w:jc w:val="center"/>
        </w:trPr>
        <w:tc>
          <w:tcPr>
            <w:tcW w:w="4613" w:type="dxa"/>
            <w:vAlign w:val="center"/>
          </w:tcPr>
          <w:p w:rsidR="00AD7B1D" w:rsidRPr="00FA250F" w:rsidRDefault="00AD7B1D" w:rsidP="0020043B">
            <w:pPr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«Безопасность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1467,3</w:t>
            </w:r>
          </w:p>
        </w:tc>
        <w:tc>
          <w:tcPr>
            <w:tcW w:w="1843" w:type="dxa"/>
            <w:noWrap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1467,3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D34EF0" w:rsidRPr="00FA250F" w:rsidRDefault="00D34EF0" w:rsidP="0063353E">
      <w:pPr>
        <w:rPr>
          <w:color w:val="000000"/>
          <w:sz w:val="28"/>
          <w:szCs w:val="28"/>
        </w:rPr>
      </w:pPr>
    </w:p>
    <w:p w:rsidR="0063353E" w:rsidRPr="00FA250F" w:rsidRDefault="0063353E" w:rsidP="0063353E">
      <w:p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2020 год</w:t>
      </w:r>
    </w:p>
    <w:p w:rsidR="0063353E" w:rsidRPr="00FA250F" w:rsidRDefault="00D34EF0" w:rsidP="00D34EF0">
      <w:pPr>
        <w:pStyle w:val="a7"/>
        <w:jc w:val="both"/>
        <w:rPr>
          <w:rStyle w:val="normaltextrunscx32627041"/>
          <w:color w:val="000000"/>
          <w:sz w:val="28"/>
          <w:szCs w:val="28"/>
        </w:rPr>
      </w:pPr>
      <w:r w:rsidRPr="00FA250F">
        <w:rPr>
          <w:sz w:val="28"/>
          <w:szCs w:val="28"/>
        </w:rPr>
        <w:t xml:space="preserve">          Основное мероприятие: </w:t>
      </w:r>
      <w:r w:rsidR="0063353E" w:rsidRPr="00FA250F">
        <w:rPr>
          <w:sz w:val="28"/>
          <w:szCs w:val="28"/>
        </w:rPr>
        <w:t xml:space="preserve">Приобретение и установка оборудования для </w:t>
      </w:r>
      <w:r w:rsidR="0063353E" w:rsidRPr="00FA250F">
        <w:rPr>
          <w:rStyle w:val="normaltextrunscx32627041"/>
          <w:color w:val="000000"/>
          <w:sz w:val="28"/>
          <w:szCs w:val="28"/>
        </w:rPr>
        <w:t>подключения к видеонаблюдению новых объектов.</w:t>
      </w:r>
    </w:p>
    <w:p w:rsidR="00D34EF0" w:rsidRPr="00FA250F" w:rsidRDefault="00D34EF0" w:rsidP="00D34EF0">
      <w:pPr>
        <w:pStyle w:val="a7"/>
        <w:jc w:val="both"/>
        <w:rPr>
          <w:rStyle w:val="normaltextrunscx32627041"/>
          <w:sz w:val="28"/>
          <w:szCs w:val="28"/>
        </w:rPr>
      </w:pPr>
    </w:p>
    <w:p w:rsidR="0063353E" w:rsidRPr="00FA250F" w:rsidRDefault="00D34EF0" w:rsidP="00D34EF0">
      <w:pPr>
        <w:pStyle w:val="a7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          </w:t>
      </w:r>
      <w:r w:rsidR="0063353E" w:rsidRPr="00FA250F">
        <w:rPr>
          <w:rStyle w:val="normaltextrunscx32627041"/>
          <w:sz w:val="28"/>
          <w:szCs w:val="28"/>
        </w:rPr>
        <w:t>Приобретен сервер с возможностью подключения до 200 видеокамер.</w:t>
      </w:r>
    </w:p>
    <w:p w:rsidR="0063353E" w:rsidRPr="00FA250F" w:rsidRDefault="0063353E" w:rsidP="00D34EF0">
      <w:pPr>
        <w:pStyle w:val="a7"/>
        <w:jc w:val="both"/>
        <w:rPr>
          <w:rStyle w:val="normaltextrunscx32627041"/>
          <w:sz w:val="28"/>
          <w:szCs w:val="28"/>
        </w:rPr>
      </w:pPr>
      <w:r w:rsidRPr="00FA250F">
        <w:rPr>
          <w:rStyle w:val="normaltextrunscx32627041"/>
          <w:sz w:val="28"/>
          <w:szCs w:val="28"/>
        </w:rPr>
        <w:t xml:space="preserve"> В 2020 году дополнительно установлено 15 видеокамер.</w:t>
      </w:r>
    </w:p>
    <w:p w:rsidR="00D34EF0" w:rsidRPr="00FA250F" w:rsidRDefault="00D34EF0" w:rsidP="00D34EF0">
      <w:pPr>
        <w:pStyle w:val="a7"/>
        <w:jc w:val="both"/>
        <w:rPr>
          <w:rStyle w:val="normaltextrunscx32627041"/>
          <w:sz w:val="28"/>
          <w:szCs w:val="28"/>
        </w:rPr>
      </w:pPr>
    </w:p>
    <w:p w:rsidR="0063353E" w:rsidRPr="00FA250F" w:rsidRDefault="00D34EF0" w:rsidP="00D34EF0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          </w:t>
      </w:r>
      <w:r w:rsidR="0063353E" w:rsidRPr="00FA250F">
        <w:rPr>
          <w:sz w:val="28"/>
          <w:szCs w:val="28"/>
        </w:rPr>
        <w:t xml:space="preserve">Кроме того, в связи с отказом в обеспечении пожарной безопасности поселения силами ведомственной пожарной части предприятия «ООО «Завод Невский Ламинат» в 2020 году организована Добровольная пожарная команда «МО «Дубровское городскоепоселение». На сегодняшний день проходят заключительные этапы обучения и оснащения, после чего добровольцы приступят к дежурствам. Желающие пополнить ряды команды могут обратиться в администрацию поселения, либо к командиру  - Рындину Ярославу Юрьевичу, </w:t>
      </w:r>
      <w:r w:rsidRPr="00FA250F">
        <w:rPr>
          <w:sz w:val="28"/>
          <w:szCs w:val="28"/>
        </w:rPr>
        <w:t xml:space="preserve">инженеру </w:t>
      </w:r>
      <w:r w:rsidR="0063353E" w:rsidRPr="00FA250F">
        <w:rPr>
          <w:sz w:val="28"/>
          <w:szCs w:val="28"/>
        </w:rPr>
        <w:t>ООО «Водоканал»</w:t>
      </w:r>
    </w:p>
    <w:p w:rsidR="00D34EF0" w:rsidRPr="00FA250F" w:rsidRDefault="00D34EF0" w:rsidP="0063353E">
      <w:pPr>
        <w:ind w:right="175"/>
        <w:rPr>
          <w:color w:val="FF0000"/>
          <w:sz w:val="28"/>
          <w:szCs w:val="28"/>
        </w:rPr>
      </w:pPr>
    </w:p>
    <w:p w:rsidR="0063353E" w:rsidRPr="00FA250F" w:rsidRDefault="0063353E" w:rsidP="0063353E">
      <w:pPr>
        <w:ind w:right="175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Плановые значения</w:t>
      </w:r>
      <w:r w:rsidR="00D34EF0" w:rsidRPr="00FA250F">
        <w:rPr>
          <w:b/>
          <w:color w:val="000000"/>
          <w:sz w:val="28"/>
          <w:szCs w:val="28"/>
        </w:rPr>
        <w:t xml:space="preserve"> на 2021 год</w:t>
      </w:r>
      <w:r w:rsidRPr="00FA250F">
        <w:rPr>
          <w:b/>
          <w:color w:val="000000"/>
          <w:sz w:val="28"/>
          <w:szCs w:val="28"/>
        </w:rPr>
        <w:t xml:space="preserve">  – 360,0 тыс. руб.</w:t>
      </w:r>
    </w:p>
    <w:p w:rsidR="00D34EF0" w:rsidRPr="00FA250F" w:rsidRDefault="00D34EF0" w:rsidP="00D34EF0">
      <w:pPr>
        <w:pStyle w:val="a8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Запланировано:</w:t>
      </w:r>
    </w:p>
    <w:p w:rsidR="0063353E" w:rsidRPr="00FA250F" w:rsidRDefault="00D34EF0" w:rsidP="00D34EF0">
      <w:pPr>
        <w:pStyle w:val="a8"/>
        <w:numPr>
          <w:ilvl w:val="0"/>
          <w:numId w:val="24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о</w:t>
      </w:r>
      <w:r w:rsidR="0063353E" w:rsidRPr="00FA250F">
        <w:rPr>
          <w:color w:val="000000"/>
          <w:sz w:val="28"/>
          <w:szCs w:val="28"/>
        </w:rPr>
        <w:t xml:space="preserve">чистка 3-х пожарных водоемов </w:t>
      </w:r>
    </w:p>
    <w:p w:rsidR="0063353E" w:rsidRPr="00FA250F" w:rsidRDefault="0063353E" w:rsidP="00D34EF0">
      <w:pPr>
        <w:numPr>
          <w:ilvl w:val="0"/>
          <w:numId w:val="24"/>
        </w:numPr>
        <w:rPr>
          <w:sz w:val="28"/>
          <w:szCs w:val="28"/>
        </w:rPr>
      </w:pPr>
      <w:r w:rsidRPr="00FA250F">
        <w:rPr>
          <w:sz w:val="28"/>
          <w:szCs w:val="28"/>
        </w:rPr>
        <w:t>По мере поступления средств в бюджет муниципального образования планируется продолжить работу по оснащению территории средствами видеонаблюдения.</w:t>
      </w:r>
    </w:p>
    <w:p w:rsidR="0063353E" w:rsidRPr="00FA250F" w:rsidRDefault="0063353E" w:rsidP="00D34EF0">
      <w:pPr>
        <w:numPr>
          <w:ilvl w:val="0"/>
          <w:numId w:val="24"/>
        </w:numPr>
        <w:rPr>
          <w:rStyle w:val="normaltextrunscx32627041"/>
          <w:sz w:val="28"/>
          <w:szCs w:val="28"/>
        </w:rPr>
      </w:pPr>
      <w:r w:rsidRPr="00FA250F">
        <w:rPr>
          <w:sz w:val="28"/>
          <w:szCs w:val="28"/>
        </w:rPr>
        <w:t>Планируется завершение прокладки линии холодного водоснабжения  в п. Пески</w:t>
      </w:r>
      <w:r w:rsidR="00D34EF0" w:rsidRPr="00FA250F">
        <w:rPr>
          <w:sz w:val="28"/>
          <w:szCs w:val="28"/>
        </w:rPr>
        <w:t xml:space="preserve">, а вместе с ней </w:t>
      </w:r>
      <w:r w:rsidRPr="00FA250F">
        <w:rPr>
          <w:sz w:val="28"/>
          <w:szCs w:val="28"/>
        </w:rPr>
        <w:t xml:space="preserve"> и обустройство пожарных гидрантов в данном населенном пункте. </w:t>
      </w:r>
    </w:p>
    <w:p w:rsidR="00AD7B1D" w:rsidRPr="00FA250F" w:rsidRDefault="00AD7B1D" w:rsidP="00D34EF0">
      <w:pPr>
        <w:pStyle w:val="paragraphscx32627041"/>
        <w:numPr>
          <w:ilvl w:val="0"/>
          <w:numId w:val="23"/>
        </w:numPr>
        <w:tabs>
          <w:tab w:val="left" w:pos="426"/>
        </w:tabs>
        <w:spacing w:before="240" w:beforeAutospacing="0" w:after="120" w:afterAutospacing="0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«Развитие улично-дорожной сети в МО «Дубровское городское поселение»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AD7B1D" w:rsidRPr="00FA250F" w:rsidTr="00967982">
        <w:trPr>
          <w:cantSplit/>
          <w:trHeight w:val="725"/>
        </w:trPr>
        <w:tc>
          <w:tcPr>
            <w:tcW w:w="461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Плановые назначения,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Фактическое исполнение, тыс. руб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D7B1D" w:rsidRPr="00FA250F" w:rsidTr="00967982">
        <w:trPr>
          <w:cantSplit/>
          <w:trHeight w:val="841"/>
        </w:trPr>
        <w:tc>
          <w:tcPr>
            <w:tcW w:w="4613" w:type="dxa"/>
            <w:vAlign w:val="center"/>
          </w:tcPr>
          <w:p w:rsidR="00AD7B1D" w:rsidRPr="00FA250F" w:rsidRDefault="00AD7B1D" w:rsidP="0020043B">
            <w:pPr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«Развитие улично-дорожной сети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7062,8</w:t>
            </w:r>
          </w:p>
        </w:tc>
        <w:tc>
          <w:tcPr>
            <w:tcW w:w="1843" w:type="dxa"/>
            <w:noWrap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5497,7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967982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77,8</w:t>
            </w:r>
          </w:p>
        </w:tc>
      </w:tr>
    </w:tbl>
    <w:p w:rsidR="00D34EF0" w:rsidRPr="00FA250F" w:rsidRDefault="00D34EF0" w:rsidP="00D34EF0">
      <w:pPr>
        <w:ind w:right="175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2020год- основные мероприятия:</w:t>
      </w:r>
    </w:p>
    <w:p w:rsidR="00D34EF0" w:rsidRPr="00FA250F" w:rsidRDefault="00D34EF0" w:rsidP="00D34EF0">
      <w:pPr>
        <w:pStyle w:val="a8"/>
        <w:numPr>
          <w:ilvl w:val="0"/>
          <w:numId w:val="4"/>
        </w:numPr>
        <w:ind w:right="175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частичная замена асфальтового покрытия участков дороги по ул. Томилина . </w:t>
      </w:r>
    </w:p>
    <w:p w:rsidR="00D34EF0" w:rsidRPr="00FA250F" w:rsidRDefault="00D34EF0" w:rsidP="00D34EF0">
      <w:pPr>
        <w:pStyle w:val="a8"/>
        <w:ind w:right="175"/>
        <w:rPr>
          <w:b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      </w:t>
      </w:r>
      <w:r w:rsidRPr="00FA250F">
        <w:rPr>
          <w:b/>
          <w:color w:val="000000"/>
          <w:sz w:val="28"/>
          <w:szCs w:val="28"/>
        </w:rPr>
        <w:t>Отсыпка щебнем улиц частного сектора:</w:t>
      </w:r>
    </w:p>
    <w:p w:rsidR="00D34EF0" w:rsidRPr="00FA250F" w:rsidRDefault="00D34EF0" w:rsidP="00D34EF0">
      <w:pPr>
        <w:pStyle w:val="a8"/>
        <w:numPr>
          <w:ilvl w:val="0"/>
          <w:numId w:val="4"/>
        </w:numPr>
        <w:ind w:right="175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lastRenderedPageBreak/>
        <w:t>ул. Дубровская</w:t>
      </w:r>
    </w:p>
    <w:p w:rsidR="00D34EF0" w:rsidRPr="00FA250F" w:rsidRDefault="00D34EF0" w:rsidP="00D34EF0">
      <w:pPr>
        <w:pStyle w:val="a8"/>
        <w:numPr>
          <w:ilvl w:val="0"/>
          <w:numId w:val="4"/>
        </w:numPr>
        <w:ind w:right="175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 Средняя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 Большая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 Полевая</w:t>
      </w:r>
    </w:p>
    <w:p w:rsidR="00D34EF0" w:rsidRPr="00FA250F" w:rsidRDefault="00D34EF0" w:rsidP="00D34EF0">
      <w:pPr>
        <w:pStyle w:val="a8"/>
        <w:numPr>
          <w:ilvl w:val="0"/>
          <w:numId w:val="4"/>
        </w:numPr>
        <w:ind w:right="175"/>
        <w:rPr>
          <w:bCs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проезд на ул.Невской </w:t>
      </w:r>
    </w:p>
    <w:p w:rsidR="00D34EF0" w:rsidRPr="00FA250F" w:rsidRDefault="00D34EF0" w:rsidP="00D34EF0">
      <w:pPr>
        <w:pStyle w:val="a8"/>
        <w:numPr>
          <w:ilvl w:val="0"/>
          <w:numId w:val="4"/>
        </w:numPr>
        <w:ind w:right="175"/>
        <w:rPr>
          <w:bCs/>
          <w:sz w:val="28"/>
          <w:szCs w:val="28"/>
        </w:rPr>
      </w:pPr>
      <w:r w:rsidRPr="00FA250F">
        <w:rPr>
          <w:bCs/>
          <w:sz w:val="28"/>
          <w:szCs w:val="28"/>
        </w:rPr>
        <w:t xml:space="preserve">Установка дорожных знаков на ул.  Советской . </w:t>
      </w:r>
    </w:p>
    <w:p w:rsidR="005025C8" w:rsidRPr="00FA250F" w:rsidRDefault="00D34EF0" w:rsidP="00D34EF0">
      <w:pPr>
        <w:ind w:right="175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      Снижение цены на выполнение работ по  ремонту дорог по ул.Томилина </w:t>
      </w:r>
      <w:r w:rsidR="005025C8" w:rsidRPr="00FA250F">
        <w:rPr>
          <w:color w:val="000000"/>
          <w:sz w:val="28"/>
          <w:szCs w:val="28"/>
        </w:rPr>
        <w:t>по итогам проведенного аукциона</w:t>
      </w:r>
      <w:r w:rsidRPr="00FA250F">
        <w:rPr>
          <w:color w:val="000000"/>
          <w:sz w:val="28"/>
          <w:szCs w:val="28"/>
        </w:rPr>
        <w:t xml:space="preserve"> повлекло за собой недополучение средств из областного бюджета, и как следствие, низкий % исполнения по данной статье расходов.</w:t>
      </w:r>
      <w:r w:rsidRPr="00FA250F">
        <w:rPr>
          <w:rStyle w:val="normaltextrunscx32627041"/>
          <w:b/>
          <w:color w:val="000000"/>
          <w:sz w:val="28"/>
          <w:szCs w:val="28"/>
        </w:rPr>
        <w:t xml:space="preserve"> </w:t>
      </w:r>
    </w:p>
    <w:p w:rsidR="005025C8" w:rsidRPr="00FA250F" w:rsidRDefault="005025C8" w:rsidP="00D34EF0">
      <w:pPr>
        <w:ind w:right="175"/>
        <w:rPr>
          <w:b/>
          <w:color w:val="000000"/>
          <w:sz w:val="28"/>
          <w:szCs w:val="28"/>
        </w:rPr>
      </w:pPr>
    </w:p>
    <w:p w:rsidR="00D34EF0" w:rsidRPr="00FA250F" w:rsidRDefault="00D34EF0" w:rsidP="00D34EF0">
      <w:pPr>
        <w:ind w:right="175"/>
        <w:rPr>
          <w:b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 xml:space="preserve">Плановые значения </w:t>
      </w:r>
      <w:r w:rsidR="005025C8" w:rsidRPr="00FA250F">
        <w:rPr>
          <w:b/>
          <w:color w:val="000000"/>
          <w:sz w:val="28"/>
          <w:szCs w:val="28"/>
        </w:rPr>
        <w:t xml:space="preserve">на 2021 год </w:t>
      </w:r>
      <w:r w:rsidRPr="00FA250F">
        <w:rPr>
          <w:sz w:val="28"/>
          <w:szCs w:val="28"/>
        </w:rPr>
        <w:t>–</w:t>
      </w:r>
      <w:r w:rsidRPr="00FA250F">
        <w:rPr>
          <w:b/>
          <w:sz w:val="28"/>
          <w:szCs w:val="28"/>
        </w:rPr>
        <w:t>7463,2 тыс. руб</w:t>
      </w:r>
      <w:r w:rsidR="005025C8" w:rsidRPr="00FA250F">
        <w:rPr>
          <w:b/>
          <w:sz w:val="28"/>
          <w:szCs w:val="28"/>
        </w:rPr>
        <w:t xml:space="preserve">лей </w:t>
      </w:r>
    </w:p>
    <w:p w:rsidR="00D34EF0" w:rsidRPr="00FA250F" w:rsidRDefault="00D34EF0" w:rsidP="00D34EF0">
      <w:pPr>
        <w:ind w:right="175"/>
        <w:rPr>
          <w:rStyle w:val="eopscx32627041"/>
          <w:color w:val="000000"/>
          <w:sz w:val="28"/>
          <w:szCs w:val="28"/>
        </w:rPr>
      </w:pPr>
      <w:r w:rsidRPr="00FA250F">
        <w:rPr>
          <w:rStyle w:val="eopscx32627041"/>
          <w:color w:val="000000"/>
          <w:sz w:val="28"/>
          <w:szCs w:val="28"/>
        </w:rPr>
        <w:t>Отсыпка щебнем</w:t>
      </w:r>
      <w:r w:rsidR="005025C8" w:rsidRPr="00FA250F">
        <w:rPr>
          <w:rStyle w:val="eopscx32627041"/>
          <w:color w:val="000000"/>
          <w:sz w:val="28"/>
          <w:szCs w:val="28"/>
        </w:rPr>
        <w:t xml:space="preserve"> улиц частного сектора</w:t>
      </w:r>
      <w:r w:rsidRPr="00FA250F">
        <w:rPr>
          <w:rStyle w:val="eopscx32627041"/>
          <w:color w:val="000000"/>
          <w:sz w:val="28"/>
          <w:szCs w:val="28"/>
        </w:rPr>
        <w:t xml:space="preserve">: 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ул.Южная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ул.Счастливая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ул.Зари</w:t>
      </w:r>
    </w:p>
    <w:p w:rsidR="00D34EF0" w:rsidRPr="00FA250F" w:rsidRDefault="00D34EF0" w:rsidP="00D34EF0">
      <w:pPr>
        <w:pStyle w:val="a8"/>
        <w:numPr>
          <w:ilvl w:val="0"/>
          <w:numId w:val="9"/>
        </w:numPr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ул.Кленовая</w:t>
      </w:r>
    </w:p>
    <w:p w:rsidR="005025C8" w:rsidRPr="00FA250F" w:rsidRDefault="005025C8" w:rsidP="005025C8">
      <w:pPr>
        <w:pStyle w:val="a8"/>
        <w:rPr>
          <w:color w:val="000000"/>
          <w:sz w:val="28"/>
          <w:szCs w:val="28"/>
        </w:rPr>
      </w:pPr>
    </w:p>
    <w:p w:rsidR="005025C8" w:rsidRPr="00FA250F" w:rsidRDefault="005025C8" w:rsidP="005025C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FA250F">
        <w:rPr>
          <w:sz w:val="28"/>
          <w:szCs w:val="28"/>
        </w:rPr>
        <w:t>Ремонт дворовой территории ул. Школьная д. 14-ул. Пионерская д.2</w:t>
      </w:r>
    </w:p>
    <w:p w:rsidR="005025C8" w:rsidRPr="00FA250F" w:rsidRDefault="005025C8" w:rsidP="005025C8">
      <w:pPr>
        <w:numPr>
          <w:ilvl w:val="0"/>
          <w:numId w:val="26"/>
        </w:numPr>
        <w:rPr>
          <w:sz w:val="28"/>
          <w:szCs w:val="28"/>
        </w:rPr>
      </w:pPr>
      <w:r w:rsidRPr="00FA250F">
        <w:rPr>
          <w:sz w:val="28"/>
          <w:szCs w:val="28"/>
        </w:rPr>
        <w:t xml:space="preserve">Будет произведен ямочный ремонт центральных улиц поселка, дороги по ул. Обороны – Павленко, и к пос. Пески. </w:t>
      </w:r>
    </w:p>
    <w:p w:rsidR="005025C8" w:rsidRPr="00FA250F" w:rsidRDefault="005025C8" w:rsidP="005025C8">
      <w:pPr>
        <w:numPr>
          <w:ilvl w:val="0"/>
          <w:numId w:val="26"/>
        </w:numPr>
        <w:rPr>
          <w:sz w:val="28"/>
          <w:szCs w:val="28"/>
        </w:rPr>
      </w:pPr>
      <w:r w:rsidRPr="00FA250F">
        <w:rPr>
          <w:sz w:val="28"/>
          <w:szCs w:val="28"/>
        </w:rPr>
        <w:t xml:space="preserve">Продолжены работы по установке новых и замене испорченных или украденных дорожных знаков. </w:t>
      </w:r>
    </w:p>
    <w:p w:rsidR="00D34EF0" w:rsidRPr="00FA250F" w:rsidRDefault="00D34EF0" w:rsidP="00D34EF0">
      <w:pPr>
        <w:rPr>
          <w:sz w:val="28"/>
          <w:szCs w:val="28"/>
        </w:rPr>
      </w:pPr>
    </w:p>
    <w:p w:rsidR="005025C8" w:rsidRPr="00FA250F" w:rsidRDefault="005025C8" w:rsidP="00D34EF0">
      <w:pPr>
        <w:rPr>
          <w:sz w:val="28"/>
          <w:szCs w:val="28"/>
        </w:rPr>
      </w:pPr>
      <w:r w:rsidRPr="00FA250F">
        <w:rPr>
          <w:sz w:val="28"/>
          <w:szCs w:val="28"/>
        </w:rPr>
        <w:t>Кроме того:</w:t>
      </w:r>
    </w:p>
    <w:p w:rsidR="00D34EF0" w:rsidRPr="00FA250F" w:rsidRDefault="005025C8" w:rsidP="00D34EF0">
      <w:pPr>
        <w:rPr>
          <w:sz w:val="28"/>
          <w:szCs w:val="28"/>
        </w:rPr>
      </w:pPr>
      <w:r w:rsidRPr="00FA250F">
        <w:rPr>
          <w:sz w:val="28"/>
          <w:szCs w:val="28"/>
        </w:rPr>
        <w:t>П</w:t>
      </w:r>
      <w:r w:rsidR="00D34EF0" w:rsidRPr="00FA250F">
        <w:rPr>
          <w:sz w:val="28"/>
          <w:szCs w:val="28"/>
        </w:rPr>
        <w:t>одана заявка в Правительство Ленинградской области на ремонт улиц с восстановление асфальтового покрытия:</w:t>
      </w:r>
    </w:p>
    <w:p w:rsidR="00D34EF0" w:rsidRPr="00FA250F" w:rsidRDefault="00D34EF0" w:rsidP="00D34EF0">
      <w:pPr>
        <w:pStyle w:val="a8"/>
        <w:numPr>
          <w:ilvl w:val="0"/>
          <w:numId w:val="22"/>
        </w:numPr>
        <w:rPr>
          <w:sz w:val="28"/>
          <w:szCs w:val="28"/>
        </w:rPr>
      </w:pPr>
      <w:r w:rsidRPr="00FA250F">
        <w:rPr>
          <w:sz w:val="28"/>
          <w:szCs w:val="28"/>
        </w:rPr>
        <w:t xml:space="preserve">ул. Невской – от пересечения с ул. Советской до часовни, далее обустройство подъездной дороги к причалу(продолжение ул. Набережной) с выездом по ул. Заводская (до пересечения с Советской) </w:t>
      </w:r>
    </w:p>
    <w:p w:rsidR="00D34EF0" w:rsidRPr="00FA250F" w:rsidRDefault="00D34EF0" w:rsidP="00D34EF0">
      <w:pPr>
        <w:pStyle w:val="a8"/>
        <w:numPr>
          <w:ilvl w:val="0"/>
          <w:numId w:val="22"/>
        </w:numPr>
        <w:rPr>
          <w:sz w:val="28"/>
          <w:szCs w:val="28"/>
        </w:rPr>
      </w:pPr>
      <w:r w:rsidRPr="00FA250F">
        <w:rPr>
          <w:sz w:val="28"/>
          <w:szCs w:val="28"/>
        </w:rPr>
        <w:t>Готовится к подаче пакет документов на ремонт асфальтового  покрытия ул. Советской – подъезд к новой поликлинике.</w:t>
      </w:r>
    </w:p>
    <w:p w:rsidR="00AD7B1D" w:rsidRPr="00FA250F" w:rsidRDefault="00AD7B1D" w:rsidP="00D34EF0">
      <w:pPr>
        <w:pStyle w:val="paragraphscx32627041"/>
        <w:numPr>
          <w:ilvl w:val="0"/>
          <w:numId w:val="23"/>
        </w:numPr>
        <w:tabs>
          <w:tab w:val="left" w:pos="426"/>
        </w:tabs>
        <w:spacing w:before="240" w:beforeAutospacing="0" w:after="120" w:afterAutospacing="0"/>
        <w:ind w:left="0" w:firstLine="0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«Развитие жилищно-коммунального хозяйства в МО «Дубровское городское поселение»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843"/>
        <w:gridCol w:w="1559"/>
      </w:tblGrid>
      <w:tr w:rsidR="00AD7B1D" w:rsidRPr="00FA250F" w:rsidTr="008A4967">
        <w:trPr>
          <w:cantSplit/>
          <w:trHeight w:val="725"/>
        </w:trPr>
        <w:tc>
          <w:tcPr>
            <w:tcW w:w="461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Плановые назначения,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84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Фактическое исполнение, тыс. руб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D7B1D" w:rsidRPr="00FA250F" w:rsidTr="00967982">
        <w:trPr>
          <w:cantSplit/>
          <w:trHeight w:val="650"/>
        </w:trPr>
        <w:tc>
          <w:tcPr>
            <w:tcW w:w="4613" w:type="dxa"/>
            <w:vAlign w:val="center"/>
          </w:tcPr>
          <w:p w:rsidR="00AD7B1D" w:rsidRPr="00FA250F" w:rsidRDefault="00AD7B1D" w:rsidP="0020043B">
            <w:pPr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Развитие жилищно-коммунального хозяйства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AD7B1D" w:rsidRPr="00FA250F" w:rsidRDefault="00AD7B1D" w:rsidP="00716094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22 929,7</w:t>
            </w:r>
          </w:p>
        </w:tc>
        <w:tc>
          <w:tcPr>
            <w:tcW w:w="1843" w:type="dxa"/>
            <w:noWrap/>
            <w:vAlign w:val="center"/>
          </w:tcPr>
          <w:p w:rsidR="00AD7B1D" w:rsidRPr="00FA250F" w:rsidRDefault="00AD7B1D" w:rsidP="00716094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14 572,9</w:t>
            </w:r>
          </w:p>
        </w:tc>
        <w:tc>
          <w:tcPr>
            <w:tcW w:w="1559" w:type="dxa"/>
            <w:vAlign w:val="center"/>
          </w:tcPr>
          <w:p w:rsidR="00AD7B1D" w:rsidRPr="00FA250F" w:rsidRDefault="00AD7B1D" w:rsidP="00716094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63,6</w:t>
            </w:r>
          </w:p>
        </w:tc>
      </w:tr>
    </w:tbl>
    <w:p w:rsidR="005025C8" w:rsidRPr="00FA250F" w:rsidRDefault="005025C8" w:rsidP="005025C8">
      <w:pPr>
        <w:ind w:right="175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2020 год – основные мероприятия:</w:t>
      </w:r>
    </w:p>
    <w:p w:rsidR="005025C8" w:rsidRPr="00FA250F" w:rsidRDefault="005025C8" w:rsidP="005025C8">
      <w:pPr>
        <w:pStyle w:val="a8"/>
        <w:numPr>
          <w:ilvl w:val="0"/>
          <w:numId w:val="5"/>
        </w:numPr>
        <w:ind w:right="175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Ремонт муниципальных квартир -240,1 тыс.руб.</w:t>
      </w:r>
    </w:p>
    <w:p w:rsidR="005025C8" w:rsidRPr="00FA250F" w:rsidRDefault="005025C8" w:rsidP="005025C8">
      <w:pPr>
        <w:pStyle w:val="a8"/>
        <w:numPr>
          <w:ilvl w:val="0"/>
          <w:numId w:val="5"/>
        </w:numPr>
        <w:ind w:right="175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 xml:space="preserve">Газификация участка по ул. Павленко-455,6 тыс.руб. </w:t>
      </w:r>
    </w:p>
    <w:p w:rsidR="005025C8" w:rsidRPr="00FA250F" w:rsidRDefault="005025C8" w:rsidP="005025C8">
      <w:pPr>
        <w:pStyle w:val="a8"/>
        <w:numPr>
          <w:ilvl w:val="0"/>
          <w:numId w:val="5"/>
        </w:numPr>
        <w:ind w:right="175"/>
        <w:rPr>
          <w:b/>
          <w:bCs/>
          <w:color w:val="000000"/>
          <w:sz w:val="28"/>
          <w:szCs w:val="28"/>
        </w:rPr>
      </w:pPr>
      <w:r w:rsidRPr="00FA250F">
        <w:rPr>
          <w:b/>
          <w:bCs/>
          <w:color w:val="000000"/>
          <w:sz w:val="28"/>
          <w:szCs w:val="28"/>
        </w:rPr>
        <w:t xml:space="preserve">Приобретение дизель-генератора </w:t>
      </w:r>
      <w:r w:rsidRPr="00FA250F">
        <w:rPr>
          <w:b/>
          <w:color w:val="000000"/>
          <w:sz w:val="28"/>
          <w:szCs w:val="28"/>
        </w:rPr>
        <w:t>(2 365,0 тыс. руб.)</w:t>
      </w:r>
    </w:p>
    <w:p w:rsidR="005025C8" w:rsidRPr="00FA250F" w:rsidRDefault="005025C8" w:rsidP="005025C8">
      <w:pPr>
        <w:pStyle w:val="a8"/>
        <w:numPr>
          <w:ilvl w:val="0"/>
          <w:numId w:val="5"/>
        </w:numPr>
        <w:ind w:right="175"/>
        <w:rPr>
          <w:b/>
          <w:bCs/>
          <w:color w:val="000000"/>
          <w:sz w:val="28"/>
          <w:szCs w:val="28"/>
        </w:rPr>
      </w:pPr>
      <w:r w:rsidRPr="00FA250F">
        <w:rPr>
          <w:b/>
          <w:bCs/>
          <w:color w:val="000000"/>
          <w:sz w:val="28"/>
          <w:szCs w:val="28"/>
        </w:rPr>
        <w:lastRenderedPageBreak/>
        <w:t>Приобретение спецтехники и оборудования для жилищно-коммунальных нужд – лизинговые платежи-303,2тыс.руб.</w:t>
      </w:r>
    </w:p>
    <w:p w:rsidR="005025C8" w:rsidRPr="00FA250F" w:rsidRDefault="005025C8" w:rsidP="005025C8">
      <w:pPr>
        <w:pStyle w:val="a8"/>
        <w:numPr>
          <w:ilvl w:val="0"/>
          <w:numId w:val="5"/>
        </w:numPr>
        <w:ind w:right="175"/>
        <w:rPr>
          <w:b/>
          <w:bCs/>
          <w:color w:val="000000"/>
          <w:sz w:val="28"/>
          <w:szCs w:val="28"/>
        </w:rPr>
      </w:pPr>
      <w:r w:rsidRPr="00FA250F">
        <w:rPr>
          <w:b/>
          <w:bCs/>
          <w:color w:val="000000"/>
          <w:sz w:val="28"/>
          <w:szCs w:val="28"/>
        </w:rPr>
        <w:t>Ремонт теплотрасс-11 401,0тыс.руб.</w:t>
      </w:r>
    </w:p>
    <w:p w:rsidR="005025C8" w:rsidRPr="00FA250F" w:rsidRDefault="005025C8" w:rsidP="005025C8">
      <w:pPr>
        <w:ind w:firstLine="709"/>
        <w:jc w:val="both"/>
        <w:rPr>
          <w:sz w:val="28"/>
          <w:szCs w:val="28"/>
        </w:rPr>
      </w:pPr>
      <w:r w:rsidRPr="00FA250F">
        <w:rPr>
          <w:bCs/>
          <w:color w:val="000000"/>
          <w:sz w:val="28"/>
          <w:szCs w:val="28"/>
        </w:rPr>
        <w:t xml:space="preserve">Низкий % исполнения по данной статье расходов - </w:t>
      </w:r>
      <w:r w:rsidRPr="00FA250F">
        <w:rPr>
          <w:sz w:val="28"/>
          <w:szCs w:val="28"/>
        </w:rPr>
        <w:t xml:space="preserve">частичное исполнение работ по  ремонту участка магистральной тепловой сети от котельной по ул.2-й Пятилетки по улицам Советская - Школьная  г.п. Дубровка на сумму 14 603 376,2 рублей, софинансирование из бюджета муниципального образования - 8%. </w:t>
      </w:r>
    </w:p>
    <w:p w:rsidR="005025C8" w:rsidRPr="00FA250F" w:rsidRDefault="005025C8" w:rsidP="005025C8">
      <w:pPr>
        <w:ind w:firstLine="709"/>
        <w:jc w:val="both"/>
        <w:rPr>
          <w:sz w:val="28"/>
          <w:szCs w:val="28"/>
        </w:rPr>
      </w:pPr>
    </w:p>
    <w:p w:rsidR="005025C8" w:rsidRPr="00FA250F" w:rsidRDefault="005025C8" w:rsidP="005025C8">
      <w:pPr>
        <w:ind w:firstLine="709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Приняты работы и осуществлена оплата на сумму 7 253 893,69 рублей.</w:t>
      </w:r>
    </w:p>
    <w:p w:rsidR="005025C8" w:rsidRPr="00FA250F" w:rsidRDefault="005025C8" w:rsidP="005025C8">
      <w:pPr>
        <w:ind w:firstLine="709"/>
        <w:jc w:val="both"/>
        <w:rPr>
          <w:sz w:val="28"/>
          <w:szCs w:val="28"/>
        </w:rPr>
      </w:pPr>
    </w:p>
    <w:p w:rsidR="005025C8" w:rsidRPr="00FA250F" w:rsidRDefault="005025C8" w:rsidP="005025C8">
      <w:pPr>
        <w:ind w:firstLine="708"/>
        <w:jc w:val="both"/>
        <w:rPr>
          <w:bCs/>
          <w:sz w:val="28"/>
          <w:szCs w:val="28"/>
        </w:rPr>
      </w:pPr>
      <w:r w:rsidRPr="00FA250F">
        <w:rPr>
          <w:bCs/>
          <w:sz w:val="28"/>
          <w:szCs w:val="28"/>
        </w:rPr>
        <w:t>Срыв сроков выполнения работ по муниципальному контракту обусловлен задержкой в изготовлении и поставке основных материалов (труба в изоляции ППУ) для подрядчика</w:t>
      </w:r>
      <w:r w:rsidR="00E36ADB" w:rsidRPr="00FA250F">
        <w:rPr>
          <w:bCs/>
          <w:sz w:val="28"/>
          <w:szCs w:val="28"/>
        </w:rPr>
        <w:t xml:space="preserve"> и как следствие – переход работ на отопительный сезон. </w:t>
      </w:r>
      <w:r w:rsidRPr="00FA250F">
        <w:rPr>
          <w:bCs/>
          <w:sz w:val="28"/>
          <w:szCs w:val="28"/>
        </w:rPr>
        <w:t xml:space="preserve"> </w:t>
      </w:r>
      <w:r w:rsidR="00E36ADB" w:rsidRPr="00FA250F">
        <w:rPr>
          <w:bCs/>
          <w:sz w:val="28"/>
          <w:szCs w:val="28"/>
        </w:rPr>
        <w:t>Это</w:t>
      </w:r>
      <w:r w:rsidRPr="00FA250F">
        <w:rPr>
          <w:bCs/>
          <w:sz w:val="28"/>
          <w:szCs w:val="28"/>
        </w:rPr>
        <w:t xml:space="preserve"> повлекло за собой невозможность выполнения полного комплекса по демонтажу-монтажу трубопроводов единовременно, работы производились участками (захватками)</w:t>
      </w:r>
      <w:r w:rsidR="00E36ADB" w:rsidRPr="00FA250F">
        <w:rPr>
          <w:bCs/>
          <w:sz w:val="28"/>
          <w:szCs w:val="28"/>
        </w:rPr>
        <w:t>,</w:t>
      </w:r>
      <w:r w:rsidRPr="00FA250F">
        <w:rPr>
          <w:bCs/>
          <w:sz w:val="28"/>
          <w:szCs w:val="28"/>
        </w:rPr>
        <w:t xml:space="preserve"> с кратковременным отключением потребителей от отопления и горячего водоснабжения для переврезки замененного участка в действующую сеть.</w:t>
      </w:r>
    </w:p>
    <w:p w:rsidR="005025C8" w:rsidRPr="00FA250F" w:rsidRDefault="00E36ADB" w:rsidP="005025C8">
      <w:pPr>
        <w:ind w:firstLine="708"/>
        <w:jc w:val="both"/>
        <w:rPr>
          <w:bCs/>
          <w:sz w:val="28"/>
          <w:szCs w:val="28"/>
        </w:rPr>
      </w:pPr>
      <w:r w:rsidRPr="00FA250F">
        <w:rPr>
          <w:bCs/>
          <w:sz w:val="28"/>
          <w:szCs w:val="28"/>
        </w:rPr>
        <w:t xml:space="preserve">Завершение работ будет уже в этом отчетном году. </w:t>
      </w:r>
    </w:p>
    <w:p w:rsidR="00AD7B1D" w:rsidRPr="00FA250F" w:rsidRDefault="00AD7B1D" w:rsidP="007F0ADB">
      <w:pPr>
        <w:pStyle w:val="paragraphscx32627041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scx32627041"/>
          <w:color w:val="000000"/>
          <w:sz w:val="28"/>
          <w:szCs w:val="28"/>
        </w:rPr>
      </w:pPr>
    </w:p>
    <w:p w:rsidR="00AD7B1D" w:rsidRPr="00FA250F" w:rsidRDefault="00AD7B1D" w:rsidP="00D34EF0">
      <w:pPr>
        <w:pStyle w:val="paragraphscx32627041"/>
        <w:numPr>
          <w:ilvl w:val="0"/>
          <w:numId w:val="23"/>
        </w:numPr>
        <w:tabs>
          <w:tab w:val="left" w:pos="426"/>
        </w:tabs>
        <w:spacing w:before="240" w:beforeAutospacing="0" w:after="120" w:afterAutospacing="0"/>
        <w:ind w:left="0" w:firstLine="0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«Благоустройство территории МО «Дубровское городское поселение»</w:t>
      </w:r>
    </w:p>
    <w:tbl>
      <w:tblPr>
        <w:tblW w:w="9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843"/>
        <w:gridCol w:w="1701"/>
        <w:gridCol w:w="1558"/>
      </w:tblGrid>
      <w:tr w:rsidR="00AD7B1D" w:rsidRPr="00FA250F" w:rsidTr="00E71DEF">
        <w:trPr>
          <w:cantSplit/>
          <w:trHeight w:val="725"/>
        </w:trPr>
        <w:tc>
          <w:tcPr>
            <w:tcW w:w="461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84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Плановые назначения,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01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Фактическое исполнение, тыс. руб</w:t>
            </w:r>
          </w:p>
        </w:tc>
        <w:tc>
          <w:tcPr>
            <w:tcW w:w="1558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D7B1D" w:rsidRPr="00FA250F" w:rsidTr="00E71DEF">
        <w:trPr>
          <w:cantSplit/>
          <w:trHeight w:val="841"/>
        </w:trPr>
        <w:tc>
          <w:tcPr>
            <w:tcW w:w="4613" w:type="dxa"/>
            <w:vAlign w:val="center"/>
          </w:tcPr>
          <w:p w:rsidR="00AD7B1D" w:rsidRPr="00FA250F" w:rsidRDefault="00AD7B1D" w:rsidP="0020043B">
            <w:pPr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«Благоустройство территории МО «Дубровское городское поселение»</w:t>
            </w:r>
          </w:p>
        </w:tc>
        <w:tc>
          <w:tcPr>
            <w:tcW w:w="1843" w:type="dxa"/>
            <w:noWrap/>
            <w:vAlign w:val="center"/>
          </w:tcPr>
          <w:p w:rsidR="00AD7B1D" w:rsidRPr="00FA250F" w:rsidRDefault="00AD7B1D" w:rsidP="00E71DEF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73 184,8</w:t>
            </w:r>
          </w:p>
        </w:tc>
        <w:tc>
          <w:tcPr>
            <w:tcW w:w="1701" w:type="dxa"/>
            <w:noWrap/>
            <w:vAlign w:val="center"/>
          </w:tcPr>
          <w:p w:rsidR="00AD7B1D" w:rsidRPr="00FA250F" w:rsidRDefault="00AD7B1D" w:rsidP="00E71DEF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66 658,8</w:t>
            </w:r>
          </w:p>
        </w:tc>
        <w:tc>
          <w:tcPr>
            <w:tcW w:w="1558" w:type="dxa"/>
            <w:vAlign w:val="center"/>
          </w:tcPr>
          <w:p w:rsidR="00AD7B1D" w:rsidRPr="00FA250F" w:rsidRDefault="00AD7B1D" w:rsidP="00E71DEF">
            <w:pPr>
              <w:ind w:right="175"/>
              <w:jc w:val="center"/>
              <w:rPr>
                <w:bCs/>
                <w:color w:val="000000"/>
                <w:sz w:val="28"/>
                <w:szCs w:val="28"/>
              </w:rPr>
            </w:pPr>
            <w:r w:rsidRPr="00FA250F">
              <w:rPr>
                <w:bCs/>
                <w:color w:val="000000"/>
                <w:sz w:val="28"/>
                <w:szCs w:val="28"/>
              </w:rPr>
              <w:t>91,1</w:t>
            </w:r>
          </w:p>
        </w:tc>
      </w:tr>
    </w:tbl>
    <w:p w:rsidR="00E36ADB" w:rsidRPr="00FA250F" w:rsidRDefault="00E36ADB" w:rsidP="00E36ADB">
      <w:pPr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2020 год</w:t>
      </w:r>
    </w:p>
    <w:p w:rsidR="00E36ADB" w:rsidRPr="00FA250F" w:rsidRDefault="00E36ADB" w:rsidP="00E36ADB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Мероприятия по благоустройству территории - 7 416,2 тыс. руб: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организация водоотвода,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восстановление линии ливневой канализации,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- работы по уборке межквартальных территорий,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вывоз и утилизация крупногабаритных отходов,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обработка от клещей общественных мест,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валка аварийных деревьев, покос травы, </w:t>
      </w:r>
    </w:p>
    <w:p w:rsidR="00E36ADB" w:rsidRPr="00FA250F" w:rsidRDefault="00E36ADB" w:rsidP="004B7B00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- стрижка газонов.</w:t>
      </w:r>
    </w:p>
    <w:p w:rsidR="00E36ADB" w:rsidRPr="00FA250F" w:rsidRDefault="00E36ADB" w:rsidP="00E36ADB">
      <w:pPr>
        <w:pStyle w:val="a8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Приобретение и установка детских игровых площадок - 16 261,7 тыс. руб.</w:t>
      </w:r>
    </w:p>
    <w:p w:rsidR="00E36ADB" w:rsidRPr="00FA250F" w:rsidRDefault="00E36ADB" w:rsidP="00E36ADB">
      <w:pPr>
        <w:pStyle w:val="a8"/>
        <w:numPr>
          <w:ilvl w:val="0"/>
          <w:numId w:val="28"/>
        </w:numPr>
        <w:ind w:right="175"/>
        <w:jc w:val="both"/>
        <w:rPr>
          <w:bCs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Содержание и ремонт уличного освещения - 3 272,6 тыс. руб.</w:t>
      </w:r>
    </w:p>
    <w:p w:rsidR="00E36ADB" w:rsidRPr="00FA250F" w:rsidRDefault="00E36ADB" w:rsidP="00E36ADB">
      <w:pPr>
        <w:pStyle w:val="a8"/>
        <w:numPr>
          <w:ilvl w:val="0"/>
          <w:numId w:val="28"/>
        </w:numPr>
        <w:jc w:val="both"/>
        <w:rPr>
          <w:b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Озеленение -146,8 тыс. руб.</w:t>
      </w:r>
    </w:p>
    <w:p w:rsidR="00E36ADB" w:rsidRPr="00FA250F" w:rsidRDefault="00E36ADB" w:rsidP="00E36ADB">
      <w:pPr>
        <w:pStyle w:val="a7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Формирование комфортной городской среды - 39 559,7 тыс. руб. </w:t>
      </w:r>
    </w:p>
    <w:p w:rsidR="004B7B00" w:rsidRPr="00FA250F" w:rsidRDefault="004B7B00" w:rsidP="004B7B00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Выполнены работы по первой очереди парка «Невский»;</w:t>
      </w:r>
    </w:p>
    <w:p w:rsidR="004B7B00" w:rsidRPr="00FA250F" w:rsidRDefault="004B7B00" w:rsidP="004B7B00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Благоустроен двор в квартале улиц Ленинградская – Школьная –Советская;</w:t>
      </w:r>
    </w:p>
    <w:p w:rsidR="004B7B00" w:rsidRPr="00FA250F" w:rsidRDefault="004B7B00" w:rsidP="004B7B00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lastRenderedPageBreak/>
        <w:t>Обустроены пешеходные дорожки по ул. Школьная – Невская.</w:t>
      </w:r>
    </w:p>
    <w:p w:rsidR="00E36ADB" w:rsidRPr="00FA250F" w:rsidRDefault="00E36ADB" w:rsidP="00E36ADB">
      <w:pPr>
        <w:pStyle w:val="a7"/>
        <w:jc w:val="both"/>
        <w:rPr>
          <w:color w:val="000000"/>
          <w:sz w:val="28"/>
          <w:szCs w:val="28"/>
        </w:rPr>
      </w:pPr>
    </w:p>
    <w:p w:rsidR="00E36ADB" w:rsidRPr="00FA250F" w:rsidRDefault="00E36ADB" w:rsidP="00E36ADB">
      <w:pPr>
        <w:pStyle w:val="a7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      В 2020 году в рамках реализации закона Ленинградской области от № 3-оз «О содействии участию населения в осуществлении местного самоуправления …» установкой современных энергосберегающих светодиодных светильников по адресам: </w:t>
      </w:r>
    </w:p>
    <w:p w:rsidR="00E36ADB" w:rsidRPr="00FA250F" w:rsidRDefault="00E36ADB" w:rsidP="00E36ADB">
      <w:pPr>
        <w:pStyle w:val="a8"/>
        <w:numPr>
          <w:ilvl w:val="0"/>
          <w:numId w:val="9"/>
        </w:numPr>
        <w:rPr>
          <w:sz w:val="28"/>
          <w:szCs w:val="28"/>
        </w:rPr>
      </w:pPr>
      <w:r w:rsidRPr="00FA250F">
        <w:rPr>
          <w:sz w:val="28"/>
          <w:szCs w:val="28"/>
        </w:rPr>
        <w:t>ул. Советская, д. 4, д. 7 кор. 1, д. 7 кор. 2, д. 25а, д. 27а.</w:t>
      </w:r>
    </w:p>
    <w:p w:rsidR="00E36ADB" w:rsidRPr="00FA250F" w:rsidRDefault="00E36ADB" w:rsidP="00E36ADB">
      <w:pPr>
        <w:pStyle w:val="a8"/>
        <w:numPr>
          <w:ilvl w:val="0"/>
          <w:numId w:val="9"/>
        </w:numPr>
        <w:rPr>
          <w:sz w:val="28"/>
          <w:szCs w:val="28"/>
        </w:rPr>
      </w:pPr>
      <w:r w:rsidRPr="00FA250F">
        <w:rPr>
          <w:sz w:val="28"/>
          <w:szCs w:val="28"/>
        </w:rPr>
        <w:t xml:space="preserve">ул. Пионерская, д. 2,  4, 6; </w:t>
      </w:r>
    </w:p>
    <w:p w:rsidR="00E36ADB" w:rsidRPr="00FA250F" w:rsidRDefault="00E36ADB" w:rsidP="00E36ADB">
      <w:pPr>
        <w:pStyle w:val="a8"/>
        <w:numPr>
          <w:ilvl w:val="0"/>
          <w:numId w:val="9"/>
        </w:numPr>
        <w:rPr>
          <w:sz w:val="28"/>
          <w:szCs w:val="28"/>
        </w:rPr>
      </w:pPr>
      <w:r w:rsidRPr="00FA250F">
        <w:rPr>
          <w:sz w:val="28"/>
          <w:szCs w:val="28"/>
        </w:rPr>
        <w:t xml:space="preserve">ул. Школьная, 14, 17, 20 а. </w:t>
      </w:r>
    </w:p>
    <w:p w:rsidR="00E36ADB" w:rsidRPr="00FA250F" w:rsidRDefault="00E36ADB" w:rsidP="00E36ADB">
      <w:pPr>
        <w:pStyle w:val="a8"/>
        <w:ind w:left="0"/>
        <w:rPr>
          <w:color w:val="FF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завершен проект по ремонту уличного освещения в п. Дубровка.  </w:t>
      </w:r>
    </w:p>
    <w:p w:rsidR="00E36ADB" w:rsidRPr="00FA250F" w:rsidRDefault="00E36ADB" w:rsidP="00E36ADB">
      <w:pPr>
        <w:pStyle w:val="a8"/>
        <w:ind w:left="0"/>
        <w:rPr>
          <w:color w:val="FF0000"/>
          <w:sz w:val="28"/>
          <w:szCs w:val="28"/>
        </w:rPr>
      </w:pPr>
    </w:p>
    <w:p w:rsidR="00E36ADB" w:rsidRPr="00FA250F" w:rsidRDefault="00E36ADB" w:rsidP="00E36ADB">
      <w:pPr>
        <w:pStyle w:val="a8"/>
        <w:ind w:left="0"/>
        <w:rPr>
          <w:sz w:val="28"/>
          <w:szCs w:val="28"/>
        </w:rPr>
      </w:pPr>
      <w:r w:rsidRPr="00FA250F">
        <w:rPr>
          <w:sz w:val="28"/>
          <w:szCs w:val="28"/>
        </w:rPr>
        <w:t xml:space="preserve">В поселке Пески в соответствии с 147-оз </w:t>
      </w:r>
      <w:r w:rsidR="00D72747" w:rsidRPr="00FA250F">
        <w:rPr>
          <w:sz w:val="28"/>
          <w:szCs w:val="28"/>
        </w:rPr>
        <w:t xml:space="preserve"> «О старастах» </w:t>
      </w:r>
      <w:r w:rsidRPr="00FA250F">
        <w:rPr>
          <w:sz w:val="28"/>
          <w:szCs w:val="28"/>
        </w:rPr>
        <w:t>установлены светодиодные светильники на перекрестках улиц Центральная –  Пограничника Гарькавого, улиц  Центральная – Зари, улиц Центральная – Большая.</w:t>
      </w:r>
    </w:p>
    <w:p w:rsidR="00E36ADB" w:rsidRPr="00FA250F" w:rsidRDefault="00E36ADB" w:rsidP="00E36ADB">
      <w:pPr>
        <w:pStyle w:val="a8"/>
        <w:ind w:left="643"/>
        <w:rPr>
          <w:color w:val="FF0000"/>
          <w:sz w:val="28"/>
          <w:szCs w:val="28"/>
        </w:rPr>
      </w:pPr>
    </w:p>
    <w:p w:rsidR="00E36ADB" w:rsidRPr="00FA250F" w:rsidRDefault="00E36ADB" w:rsidP="00E36ADB">
      <w:pPr>
        <w:pStyle w:val="a8"/>
        <w:ind w:left="643"/>
        <w:rPr>
          <w:sz w:val="28"/>
          <w:szCs w:val="28"/>
        </w:rPr>
      </w:pPr>
    </w:p>
    <w:p w:rsidR="00E36ADB" w:rsidRPr="00FA250F" w:rsidRDefault="00E36ADB" w:rsidP="00E36ADB">
      <w:pPr>
        <w:pStyle w:val="a8"/>
        <w:spacing w:before="120"/>
        <w:ind w:left="0"/>
        <w:jc w:val="both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Субботники</w:t>
      </w:r>
    </w:p>
    <w:p w:rsidR="00E36ADB" w:rsidRPr="00FA250F" w:rsidRDefault="00E36ADB" w:rsidP="00D72747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Здесь хочется отметить и сказать большое спасибо всем, кто выходит на субботники и благоустраивает родной поселок своим трудом. Спасибо сотрудникам коммунальных предприятий ЖЭКа и Водоканала. Самый большой вклад в чистоту и порядок вносите именно вы. Спасибо активным и неравнодушным дубровчанам, которые все в большем количестве присоединяются к работе по наведению чистоты и уюта в поселении, особенно в весенний период. По собственной инициативе убирают береговую линию реки Нева, общественные территории и даже участки леса, не относящиеся к территории муниципального образования. Радует, что у нас все меньше так называемых «диванных комментаторов» и все больше жителей, которые просто по зову сердца и велению души  - берут и делают. </w:t>
      </w:r>
    </w:p>
    <w:p w:rsidR="00D72747" w:rsidRPr="00FA250F" w:rsidRDefault="00D72747" w:rsidP="00D72747">
      <w:pPr>
        <w:pStyle w:val="a8"/>
        <w:jc w:val="both"/>
        <w:rPr>
          <w:b/>
          <w:color w:val="000000"/>
          <w:sz w:val="28"/>
          <w:szCs w:val="28"/>
        </w:rPr>
      </w:pPr>
    </w:p>
    <w:p w:rsidR="00E36ADB" w:rsidRPr="00FA250F" w:rsidRDefault="00E36ADB" w:rsidP="00D72747">
      <w:pPr>
        <w:pStyle w:val="a8"/>
        <w:jc w:val="both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Плановые значения</w:t>
      </w:r>
      <w:r w:rsidR="00D72747" w:rsidRPr="00FA250F">
        <w:rPr>
          <w:b/>
          <w:color w:val="000000"/>
          <w:sz w:val="28"/>
          <w:szCs w:val="28"/>
        </w:rPr>
        <w:t xml:space="preserve"> на </w:t>
      </w:r>
      <w:r w:rsidRPr="00FA250F">
        <w:rPr>
          <w:b/>
          <w:color w:val="000000"/>
          <w:sz w:val="28"/>
          <w:szCs w:val="28"/>
        </w:rPr>
        <w:t xml:space="preserve"> </w:t>
      </w:r>
      <w:r w:rsidR="00D72747" w:rsidRPr="00FA250F">
        <w:rPr>
          <w:b/>
          <w:color w:val="000000"/>
          <w:sz w:val="28"/>
          <w:szCs w:val="28"/>
        </w:rPr>
        <w:t xml:space="preserve">2021 год </w:t>
      </w:r>
      <w:r w:rsidRPr="00FA250F">
        <w:rPr>
          <w:b/>
          <w:color w:val="000000"/>
          <w:sz w:val="28"/>
          <w:szCs w:val="28"/>
        </w:rPr>
        <w:t xml:space="preserve">– 38 797,5 тыс. руб. </w:t>
      </w:r>
    </w:p>
    <w:p w:rsidR="00E36ADB" w:rsidRPr="00FA250F" w:rsidRDefault="00D72747" w:rsidP="00D72747">
      <w:pPr>
        <w:pStyle w:val="a8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Запланировано:</w:t>
      </w:r>
    </w:p>
    <w:p w:rsidR="00E36ADB" w:rsidRPr="00FA250F" w:rsidRDefault="00D72747" w:rsidP="00D72747">
      <w:pPr>
        <w:pStyle w:val="a8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Благоустройство 2-й очереди парка «Невский»</w:t>
      </w:r>
    </w:p>
    <w:p w:rsidR="00E36ADB" w:rsidRPr="00FA250F" w:rsidRDefault="00E36ADB" w:rsidP="00D72747">
      <w:pPr>
        <w:pStyle w:val="a8"/>
        <w:numPr>
          <w:ilvl w:val="0"/>
          <w:numId w:val="29"/>
        </w:numPr>
        <w:spacing w:before="120"/>
        <w:jc w:val="both"/>
        <w:rPr>
          <w:b/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Ремонт освещения</w:t>
      </w:r>
      <w:r w:rsidR="00D72747" w:rsidRPr="00FA250F">
        <w:rPr>
          <w:b/>
          <w:color w:val="000000"/>
          <w:sz w:val="28"/>
          <w:szCs w:val="28"/>
        </w:rPr>
        <w:t xml:space="preserve"> в </w:t>
      </w:r>
      <w:r w:rsidRPr="00FA250F">
        <w:rPr>
          <w:sz w:val="28"/>
          <w:szCs w:val="28"/>
        </w:rPr>
        <w:t>п. Пески, перекресток ул. Центральной/ул. Садовая; перекресток ул.Центральной/ул.Южная; перекресток ул.Центральной/ул.Заречная</w:t>
      </w:r>
    </w:p>
    <w:p w:rsidR="00D72747" w:rsidRPr="00FA250F" w:rsidRDefault="00E36ADB" w:rsidP="00D72747">
      <w:pPr>
        <w:pStyle w:val="a8"/>
        <w:numPr>
          <w:ilvl w:val="0"/>
          <w:numId w:val="29"/>
        </w:numPr>
        <w:spacing w:before="120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>Обустройство пешеходных дорожек</w:t>
      </w:r>
      <w:r w:rsidR="00D72747" w:rsidRPr="00FA250F">
        <w:rPr>
          <w:color w:val="000000"/>
          <w:sz w:val="28"/>
          <w:szCs w:val="28"/>
        </w:rPr>
        <w:t>:</w:t>
      </w:r>
      <w:r w:rsidRPr="00FA250F">
        <w:rPr>
          <w:color w:val="000000"/>
          <w:sz w:val="28"/>
          <w:szCs w:val="28"/>
        </w:rPr>
        <w:t xml:space="preserve"> </w:t>
      </w:r>
    </w:p>
    <w:p w:rsidR="00D72747" w:rsidRPr="00FA250F" w:rsidRDefault="00D72747" w:rsidP="004B7B00">
      <w:pPr>
        <w:pStyle w:val="a8"/>
        <w:numPr>
          <w:ilvl w:val="0"/>
          <w:numId w:val="34"/>
        </w:numPr>
        <w:spacing w:before="120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- </w:t>
      </w:r>
      <w:r w:rsidR="00E36ADB" w:rsidRPr="00FA250F">
        <w:rPr>
          <w:color w:val="000000"/>
          <w:sz w:val="28"/>
          <w:szCs w:val="28"/>
        </w:rPr>
        <w:t xml:space="preserve">ул. Павленко от пл. </w:t>
      </w:r>
      <w:smartTag w:uri="urn:schemas-microsoft-com:office:smarttags" w:element="metricconverter">
        <w:smartTagPr>
          <w:attr w:name="ProductID" w:val="37 км"/>
        </w:smartTagPr>
        <w:r w:rsidR="00E36ADB" w:rsidRPr="00FA250F">
          <w:rPr>
            <w:color w:val="000000"/>
            <w:sz w:val="28"/>
            <w:szCs w:val="28"/>
          </w:rPr>
          <w:t>37 км</w:t>
        </w:r>
      </w:smartTag>
      <w:r w:rsidR="00E36ADB" w:rsidRPr="00FA250F">
        <w:rPr>
          <w:color w:val="000000"/>
          <w:sz w:val="28"/>
          <w:szCs w:val="28"/>
        </w:rPr>
        <w:t xml:space="preserve"> до автобусной остановки.</w:t>
      </w:r>
    </w:p>
    <w:p w:rsidR="00E36ADB" w:rsidRPr="00FA250F" w:rsidRDefault="00D72747" w:rsidP="004B7B00">
      <w:pPr>
        <w:pStyle w:val="a8"/>
        <w:numPr>
          <w:ilvl w:val="0"/>
          <w:numId w:val="34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- </w:t>
      </w:r>
      <w:r w:rsidR="00E36ADB" w:rsidRPr="00FA250F">
        <w:rPr>
          <w:sz w:val="28"/>
          <w:szCs w:val="28"/>
        </w:rPr>
        <w:t>Соединение пешеходной дорожки по берегу р. Нева со смотровой площадкой памятника «Метростроителям» (за футбольным полем)</w:t>
      </w:r>
      <w:r w:rsidRPr="00FA250F">
        <w:rPr>
          <w:sz w:val="28"/>
          <w:szCs w:val="28"/>
        </w:rPr>
        <w:t>.</w:t>
      </w:r>
      <w:r w:rsidR="00E36ADB" w:rsidRPr="00FA250F">
        <w:rPr>
          <w:sz w:val="28"/>
          <w:szCs w:val="28"/>
        </w:rPr>
        <w:t xml:space="preserve"> </w:t>
      </w:r>
    </w:p>
    <w:p w:rsidR="00E36ADB" w:rsidRPr="00FA250F" w:rsidRDefault="00E36ADB" w:rsidP="00D7274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FA250F">
        <w:rPr>
          <w:sz w:val="28"/>
          <w:szCs w:val="28"/>
        </w:rPr>
        <w:t>Готовится документы на пешеходную дорожку с освещением в п. Пески.</w:t>
      </w:r>
    </w:p>
    <w:p w:rsidR="00E36ADB" w:rsidRPr="00FA250F" w:rsidRDefault="00E36ADB" w:rsidP="00E36ADB">
      <w:pPr>
        <w:pStyle w:val="a8"/>
        <w:spacing w:before="120"/>
        <w:ind w:left="0"/>
        <w:jc w:val="both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Комфортная среда</w:t>
      </w:r>
    </w:p>
    <w:p w:rsidR="00E36ADB" w:rsidRPr="00FA250F" w:rsidRDefault="00E36ADB" w:rsidP="00D72747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Готов проект на благоустройство дворовой территории ограниченной ул. Советской, Пионерской, Школьной, Ленинградской – устройство </w:t>
      </w:r>
      <w:r w:rsidRPr="00FA250F">
        <w:rPr>
          <w:sz w:val="28"/>
          <w:szCs w:val="28"/>
        </w:rPr>
        <w:lastRenderedPageBreak/>
        <w:t>зоны отдыха, пешеходных дорожек и резинового покрытия на детско</w:t>
      </w:r>
      <w:r w:rsidR="00D72747" w:rsidRPr="00FA250F">
        <w:rPr>
          <w:sz w:val="28"/>
          <w:szCs w:val="28"/>
        </w:rPr>
        <w:t xml:space="preserve">й площадке. </w:t>
      </w:r>
    </w:p>
    <w:p w:rsidR="00E36ADB" w:rsidRPr="00FA250F" w:rsidRDefault="00E36ADB" w:rsidP="00E36ADB">
      <w:pPr>
        <w:pStyle w:val="a8"/>
        <w:spacing w:before="120"/>
        <w:ind w:left="0"/>
        <w:jc w:val="both"/>
        <w:rPr>
          <w:b/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Озеленение</w:t>
      </w:r>
    </w:p>
    <w:p w:rsidR="00E36ADB" w:rsidRPr="00FA250F" w:rsidRDefault="00E36ADB" w:rsidP="00D72747">
      <w:pPr>
        <w:pStyle w:val="a8"/>
        <w:spacing w:before="120"/>
        <w:ind w:left="0"/>
        <w:jc w:val="both"/>
        <w:rPr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 xml:space="preserve">– региональные средства </w:t>
      </w:r>
      <w:r w:rsidR="00D72747" w:rsidRPr="00FA250F">
        <w:rPr>
          <w:color w:val="000000"/>
          <w:sz w:val="28"/>
          <w:szCs w:val="28"/>
        </w:rPr>
        <w:t>рамках реализации закона Ленинградской области от № 3-оз</w:t>
      </w:r>
      <w:r w:rsidR="00D72747" w:rsidRPr="00FA250F">
        <w:rPr>
          <w:b/>
          <w:color w:val="000000"/>
          <w:sz w:val="28"/>
          <w:szCs w:val="28"/>
        </w:rPr>
        <w:t xml:space="preserve"> - </w:t>
      </w:r>
      <w:r w:rsidRPr="00FA250F">
        <w:rPr>
          <w:b/>
          <w:color w:val="000000"/>
          <w:sz w:val="28"/>
          <w:szCs w:val="28"/>
        </w:rPr>
        <w:t>1059,3 тыс.руб.</w:t>
      </w:r>
      <w:r w:rsidR="00D72747" w:rsidRPr="00FA250F">
        <w:rPr>
          <w:b/>
          <w:color w:val="000000"/>
          <w:sz w:val="28"/>
          <w:szCs w:val="28"/>
        </w:rPr>
        <w:t xml:space="preserve"> з</w:t>
      </w:r>
      <w:r w:rsidR="00D72747" w:rsidRPr="00FA250F">
        <w:rPr>
          <w:color w:val="000000"/>
          <w:sz w:val="28"/>
          <w:szCs w:val="28"/>
        </w:rPr>
        <w:t>апланирована п</w:t>
      </w:r>
      <w:r w:rsidRPr="00FA250F">
        <w:rPr>
          <w:color w:val="000000"/>
          <w:sz w:val="28"/>
          <w:szCs w:val="28"/>
        </w:rPr>
        <w:t>осадка деревьев и кустарников, цветочной рассады</w:t>
      </w:r>
      <w:r w:rsidR="00D72747" w:rsidRPr="00FA250F">
        <w:rPr>
          <w:color w:val="000000"/>
          <w:sz w:val="28"/>
          <w:szCs w:val="28"/>
        </w:rPr>
        <w:t xml:space="preserve"> на общественных территориях.</w:t>
      </w:r>
    </w:p>
    <w:p w:rsidR="0003583D" w:rsidRPr="00FA250F" w:rsidRDefault="0003583D" w:rsidP="0003583D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Будет произвести ремонт волейбольно-баскетбольной площадки, который не удалось сделать по причине отсутствия свободных средств в бюджете в 2020 году. Очень много было по этому поводу критики и вопросов. Поверьте, мы всех слышим, но оставлять ее работать в таком виде было уже невозможно, а недополучение в бюджет налоговых поступлений в размере почти 4,5 млн. рублей, не дало нам возможности выполнить </w:t>
      </w:r>
      <w:r w:rsidR="00264FAF" w:rsidRPr="00FA250F">
        <w:rPr>
          <w:sz w:val="28"/>
          <w:szCs w:val="28"/>
        </w:rPr>
        <w:t xml:space="preserve">целый </w:t>
      </w:r>
      <w:r w:rsidRPr="00FA250F">
        <w:rPr>
          <w:sz w:val="28"/>
          <w:szCs w:val="28"/>
        </w:rPr>
        <w:t xml:space="preserve">ряд необходимых работ по ремонту и благоустройству. </w:t>
      </w:r>
    </w:p>
    <w:p w:rsidR="0003583D" w:rsidRPr="00FA250F" w:rsidRDefault="0003583D" w:rsidP="00D72747">
      <w:pPr>
        <w:pStyle w:val="a8"/>
        <w:spacing w:before="120"/>
        <w:ind w:left="0"/>
        <w:jc w:val="both"/>
        <w:rPr>
          <w:b/>
          <w:color w:val="000000"/>
          <w:sz w:val="28"/>
          <w:szCs w:val="28"/>
        </w:rPr>
      </w:pPr>
    </w:p>
    <w:p w:rsidR="00AD7B1D" w:rsidRPr="00FA250F" w:rsidRDefault="00AD7B1D" w:rsidP="00E36ADB">
      <w:pPr>
        <w:pStyle w:val="paragraphscx32627041"/>
        <w:numPr>
          <w:ilvl w:val="0"/>
          <w:numId w:val="23"/>
        </w:numPr>
        <w:tabs>
          <w:tab w:val="left" w:pos="426"/>
        </w:tabs>
        <w:spacing w:before="240" w:beforeAutospacing="0" w:after="120" w:afterAutospacing="0"/>
        <w:ind w:left="0" w:firstLine="0"/>
        <w:jc w:val="both"/>
        <w:textAlignment w:val="baseline"/>
        <w:rPr>
          <w:rStyle w:val="normaltextrunscx32627041"/>
          <w:b/>
          <w:color w:val="000000"/>
          <w:sz w:val="28"/>
          <w:szCs w:val="28"/>
        </w:rPr>
      </w:pPr>
      <w:r w:rsidRPr="00FA250F">
        <w:rPr>
          <w:rStyle w:val="normaltextrunscx32627041"/>
          <w:b/>
          <w:color w:val="000000"/>
          <w:sz w:val="28"/>
          <w:szCs w:val="28"/>
        </w:rPr>
        <w:t>Культура и спорт в МО «Дубровское городское поселение»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3"/>
        <w:gridCol w:w="1984"/>
        <w:gridCol w:w="1701"/>
        <w:gridCol w:w="1701"/>
      </w:tblGrid>
      <w:tr w:rsidR="00AD7B1D" w:rsidRPr="00FA250F" w:rsidTr="008A4967">
        <w:trPr>
          <w:cantSplit/>
          <w:trHeight w:val="725"/>
        </w:trPr>
        <w:tc>
          <w:tcPr>
            <w:tcW w:w="4613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984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 xml:space="preserve">Плановые назначения, </w:t>
            </w:r>
            <w:r w:rsidRPr="00FA250F">
              <w:rPr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01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Фактическое исполнение, тыс. руб</w:t>
            </w:r>
          </w:p>
        </w:tc>
        <w:tc>
          <w:tcPr>
            <w:tcW w:w="1701" w:type="dxa"/>
            <w:vAlign w:val="center"/>
          </w:tcPr>
          <w:p w:rsidR="00AD7B1D" w:rsidRPr="00FA250F" w:rsidRDefault="00AD7B1D" w:rsidP="008A49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50F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D7B1D" w:rsidRPr="00FA250F" w:rsidTr="00E71DEF">
        <w:trPr>
          <w:cantSplit/>
          <w:trHeight w:val="685"/>
        </w:trPr>
        <w:tc>
          <w:tcPr>
            <w:tcW w:w="4613" w:type="dxa"/>
            <w:vAlign w:val="center"/>
          </w:tcPr>
          <w:p w:rsidR="00AD7B1D" w:rsidRPr="00FA250F" w:rsidRDefault="00AD7B1D" w:rsidP="0020043B">
            <w:pPr>
              <w:rPr>
                <w:color w:val="000000"/>
                <w:sz w:val="28"/>
                <w:szCs w:val="28"/>
              </w:rPr>
            </w:pPr>
            <w:r w:rsidRPr="00FA250F">
              <w:rPr>
                <w:color w:val="000000"/>
                <w:sz w:val="28"/>
                <w:szCs w:val="28"/>
              </w:rPr>
              <w:t>«Культура и спорт в МО «Дубровское городское поселение»</w:t>
            </w:r>
          </w:p>
        </w:tc>
        <w:tc>
          <w:tcPr>
            <w:tcW w:w="1984" w:type="dxa"/>
            <w:noWrap/>
            <w:vAlign w:val="center"/>
          </w:tcPr>
          <w:p w:rsidR="00AD7B1D" w:rsidRPr="00FA250F" w:rsidRDefault="00AD7B1D" w:rsidP="0020043B">
            <w:pPr>
              <w:ind w:right="175"/>
              <w:jc w:val="right"/>
              <w:rPr>
                <w:bCs/>
                <w:sz w:val="28"/>
                <w:szCs w:val="28"/>
              </w:rPr>
            </w:pPr>
            <w:r w:rsidRPr="00FA250F">
              <w:rPr>
                <w:bCs/>
                <w:sz w:val="28"/>
                <w:szCs w:val="28"/>
              </w:rPr>
              <w:t>29 065,2</w:t>
            </w:r>
          </w:p>
        </w:tc>
        <w:tc>
          <w:tcPr>
            <w:tcW w:w="1701" w:type="dxa"/>
            <w:noWrap/>
            <w:vAlign w:val="center"/>
          </w:tcPr>
          <w:p w:rsidR="00AD7B1D" w:rsidRPr="00FA250F" w:rsidRDefault="00AD7B1D" w:rsidP="000E708F">
            <w:pPr>
              <w:ind w:right="175"/>
              <w:jc w:val="right"/>
              <w:rPr>
                <w:bCs/>
                <w:sz w:val="28"/>
                <w:szCs w:val="28"/>
              </w:rPr>
            </w:pPr>
            <w:r w:rsidRPr="00FA250F">
              <w:rPr>
                <w:bCs/>
                <w:sz w:val="28"/>
                <w:szCs w:val="28"/>
              </w:rPr>
              <w:t>28 480,4</w:t>
            </w:r>
          </w:p>
        </w:tc>
        <w:tc>
          <w:tcPr>
            <w:tcW w:w="1701" w:type="dxa"/>
            <w:vAlign w:val="center"/>
          </w:tcPr>
          <w:p w:rsidR="00AD7B1D" w:rsidRPr="00FA250F" w:rsidRDefault="00AD7B1D" w:rsidP="0020043B">
            <w:pPr>
              <w:ind w:right="175"/>
              <w:jc w:val="right"/>
              <w:rPr>
                <w:bCs/>
                <w:sz w:val="28"/>
                <w:szCs w:val="28"/>
              </w:rPr>
            </w:pPr>
            <w:r w:rsidRPr="00FA250F">
              <w:rPr>
                <w:bCs/>
                <w:sz w:val="28"/>
                <w:szCs w:val="28"/>
              </w:rPr>
              <w:t>98,0</w:t>
            </w:r>
          </w:p>
        </w:tc>
      </w:tr>
    </w:tbl>
    <w:p w:rsidR="004B7B00" w:rsidRPr="00FA250F" w:rsidRDefault="004B7B00" w:rsidP="004B7B00">
      <w:pPr>
        <w:pStyle w:val="a8"/>
        <w:ind w:left="394" w:right="175"/>
        <w:rPr>
          <w:color w:val="000000"/>
          <w:sz w:val="28"/>
          <w:szCs w:val="28"/>
        </w:rPr>
      </w:pPr>
      <w:r w:rsidRPr="00FA250F">
        <w:rPr>
          <w:b/>
          <w:color w:val="000000"/>
          <w:sz w:val="28"/>
          <w:szCs w:val="28"/>
        </w:rPr>
        <w:t>2020 год</w:t>
      </w:r>
      <w:bookmarkStart w:id="0" w:name="_GoBack"/>
      <w:bookmarkEnd w:id="0"/>
      <w:r w:rsidRPr="00FA250F">
        <w:rPr>
          <w:b/>
          <w:color w:val="000000"/>
          <w:sz w:val="28"/>
          <w:szCs w:val="28"/>
        </w:rPr>
        <w:t xml:space="preserve"> – основные мероприятия:</w:t>
      </w:r>
    </w:p>
    <w:p w:rsidR="004B7B00" w:rsidRPr="00FA250F" w:rsidRDefault="004B7B00" w:rsidP="00AC4354">
      <w:pPr>
        <w:ind w:right="175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Закупка оборудования для обеспечения деятельности МКУ «Агентство по культуре и спорту Дубровского г. п.»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Приобретение и монтаж зеркал для занятия хореографией,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приобретение футбольных ворот для тренировочного процесса детских команд,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спортивных тренажеров для общефизической подготовки,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световых стендов,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мебели для оборудования спортивных раздевалок,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спортивного инвентаря,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резиновой крошки для отсыпки поля,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оплаты взносов за участие в чемпионате по мини-футболу,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оплата сувенирной, подарочной продукции,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color w:val="000000"/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новогодних подарков детям, не посещающих детские образовательные учреждения. </w:t>
      </w:r>
    </w:p>
    <w:p w:rsidR="004B7B00" w:rsidRPr="00FA250F" w:rsidRDefault="004B7B00" w:rsidP="004B7B00">
      <w:pPr>
        <w:pStyle w:val="a8"/>
        <w:numPr>
          <w:ilvl w:val="0"/>
          <w:numId w:val="32"/>
        </w:numPr>
        <w:ind w:right="17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приобретение и монтаж сценического комплекса. </w:t>
      </w:r>
    </w:p>
    <w:p w:rsidR="004B7B00" w:rsidRPr="00FA250F" w:rsidRDefault="004B7B00" w:rsidP="004B7B00">
      <w:pPr>
        <w:pStyle w:val="a8"/>
        <w:ind w:left="0" w:right="17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В поселении появилась стационарная сцена позволяющая проводить мероприятия  местного,  районного и областного уровней. 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За 2020 год на территории Дубровского городского поселения было проведено 63 мероприятия: детские, молодёжные,  военно-патриотические, информационно-просветительские. К сожалению, большая часть мероприятий, в связи со сложившийся эпидемиологической ситуацией, прошли в формате онлайн.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lastRenderedPageBreak/>
        <w:t xml:space="preserve">На протяжении всего года учреждение работает в тесном сотрудничестве с Молодежным советом МО «Дубровское городское поселение», МПК «Планета». Учреждение курирует   самодеятельный коллектив «Дубравушка», который был организован в октябре 2006 года, самодеятельный фольклорный коллектив «Диво», организованный в октябре 2018 года, с коллективами занимается профессиональный педагог.  </w:t>
      </w:r>
    </w:p>
    <w:p w:rsidR="0003583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Было организовано и проведено большое количество мероприятий в дистанционном формате. К ним были отнесены такие мероприятия как:  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Мероприятия к памятным датам,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«Всемирный день поэзии»,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«Видеоконференции со школьниками городов России»,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День Победы,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акция «Свеча Памяти» 22 июня,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защиты детей, День России,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Ленинградской области,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семьи, любви и верности,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физкультурника,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Российского флага,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народного единства,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матери, </w:t>
      </w:r>
    </w:p>
    <w:p w:rsidR="0003583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День пожилого человека, </w:t>
      </w:r>
    </w:p>
    <w:p w:rsidR="00AD7B1D" w:rsidRPr="00FA250F" w:rsidRDefault="00AD7B1D" w:rsidP="0003583D">
      <w:pPr>
        <w:numPr>
          <w:ilvl w:val="0"/>
          <w:numId w:val="36"/>
        </w:numPr>
        <w:spacing w:before="120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День неизвестного солдата</w:t>
      </w:r>
    </w:p>
    <w:p w:rsidR="0003583D" w:rsidRPr="00FA250F" w:rsidRDefault="00AD7B1D" w:rsidP="0003583D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Особое значение придается подготовке и проведению военно-патриотических мероприятий. </w:t>
      </w:r>
    </w:p>
    <w:p w:rsidR="00AD7B1D" w:rsidRPr="00FA250F" w:rsidRDefault="00AD7B1D" w:rsidP="007A4944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В конце апреля и начале мая участникам войны, труженикам тыла, узникам, жителям блокадного Ленинграда от МО «Всеволожский муниципальный район» и администрации МО «Дубровское городское поселение» были вручены подарки. </w:t>
      </w:r>
    </w:p>
    <w:p w:rsidR="0003583D" w:rsidRPr="00FA250F" w:rsidRDefault="00264FAF" w:rsidP="007A4944">
      <w:pPr>
        <w:jc w:val="both"/>
        <w:rPr>
          <w:sz w:val="28"/>
          <w:szCs w:val="28"/>
          <w:shd w:val="clear" w:color="auto" w:fill="F8F9FB"/>
        </w:rPr>
      </w:pPr>
      <w:r w:rsidRPr="00FA250F">
        <w:rPr>
          <w:sz w:val="28"/>
          <w:szCs w:val="28"/>
          <w:shd w:val="clear" w:color="auto" w:fill="F8F9FB"/>
        </w:rPr>
        <w:t xml:space="preserve">         </w:t>
      </w:r>
      <w:r w:rsidR="00AD7B1D" w:rsidRPr="00FA250F">
        <w:rPr>
          <w:sz w:val="28"/>
          <w:szCs w:val="28"/>
          <w:shd w:val="clear" w:color="auto" w:fill="F8F9FB"/>
        </w:rPr>
        <w:t xml:space="preserve">22 июля состоялось торжественное открытие футбольного поля, построенного на основе софинансирования областного и местного бюджетов. </w:t>
      </w:r>
    </w:p>
    <w:p w:rsidR="00AD7B1D" w:rsidRPr="00FA250F" w:rsidRDefault="00AD7B1D" w:rsidP="007A4944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>После открытия футбольный стадион не пустует. Проводятся матчи чемпионатов Всеволожского района и области. Ведутся тренировки взрослой и детских футбольных команд.</w:t>
      </w:r>
    </w:p>
    <w:p w:rsidR="00AD7B1D" w:rsidRPr="00FA250F" w:rsidRDefault="00AD7B1D" w:rsidP="0003583D">
      <w:pPr>
        <w:rPr>
          <w:rFonts w:ascii="Arial" w:hAnsi="Arial" w:cs="Arial"/>
          <w:i/>
          <w:color w:val="00FF00"/>
          <w:sz w:val="28"/>
          <w:szCs w:val="28"/>
        </w:rPr>
      </w:pPr>
      <w:r w:rsidRPr="00FA250F">
        <w:rPr>
          <w:sz w:val="28"/>
          <w:szCs w:val="28"/>
          <w:shd w:val="clear" w:color="auto" w:fill="FFFFFF"/>
        </w:rPr>
        <w:t xml:space="preserve">Всего записались в секции по футболу более 70 </w:t>
      </w:r>
      <w:r w:rsidR="0003583D" w:rsidRPr="00FA250F">
        <w:rPr>
          <w:sz w:val="28"/>
          <w:szCs w:val="28"/>
          <w:shd w:val="clear" w:color="auto" w:fill="FFFFFF"/>
        </w:rPr>
        <w:t xml:space="preserve">ребят </w:t>
      </w:r>
      <w:r w:rsidRPr="00FA250F">
        <w:rPr>
          <w:sz w:val="28"/>
          <w:szCs w:val="28"/>
          <w:shd w:val="clear" w:color="auto" w:fill="FFFFFF"/>
        </w:rPr>
        <w:t>в возрасте от 3 лет до 12 лет. Это 5 команд</w:t>
      </w:r>
      <w:r w:rsidRPr="00FA250F">
        <w:rPr>
          <w:rFonts w:ascii="Arial" w:hAnsi="Arial" w:cs="Arial"/>
          <w:color w:val="00FF00"/>
          <w:sz w:val="28"/>
          <w:szCs w:val="28"/>
          <w:shd w:val="clear" w:color="auto" w:fill="FFFFFF"/>
        </w:rPr>
        <w:t xml:space="preserve">. 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В 2020 году МКУ «Агентство по культуре и спорту» заключен договор на аренду дополнительного помещения площадью 200 кв.м. в котором в настоящее время расположен тренажерный зал. На средства областного бюджета, выделенные из депутатского фонда Алиева Саяда Исбаровича приобретены дополнительные тренажеры, установлены кондиционеры, тем </w:t>
      </w:r>
      <w:r w:rsidRPr="00FA250F">
        <w:rPr>
          <w:sz w:val="28"/>
          <w:szCs w:val="28"/>
        </w:rPr>
        <w:lastRenderedPageBreak/>
        <w:t>самым созданы комфортные условия для занятия спортом всем желающим жителям поселка.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В марте 2020 года открыт Молодежно-подростковый клуб «Планета». Основная цель деятельности клуба – организация работы с подростками и молодежью в возрасте от 14 до 35 лет. </w:t>
      </w:r>
      <w:r w:rsidR="0003583D" w:rsidRPr="00FA250F">
        <w:rPr>
          <w:sz w:val="28"/>
          <w:szCs w:val="28"/>
        </w:rPr>
        <w:t>С</w:t>
      </w:r>
      <w:r w:rsidRPr="00FA250F">
        <w:rPr>
          <w:sz w:val="28"/>
          <w:szCs w:val="28"/>
        </w:rPr>
        <w:t>отрудниками клуба совместно с молодыми людьми- жителями нашего поселка, проведено около 40 мероприятий в режиме онлайн. Это: различные тематические акции, флэшмобы, онлайн мастер-классы, виртуальные экскурсиии. Мы хотим поблагодарить жителей нашего поселка, которые принимали участие в проведении онлайн-мероприятий: Назимову Татьяну, Цапко Наталью, Артамонову Анастасию, Жигай Диану, Любчук Ксению, Осипова Александра Ивановича.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После отмены режима самоизоляции наш Досуговый центр и МПК «Планета» открыли двери для посетителей. На средства областного бюджета закуплено прекрасное оборудование для фитнес зала, зала хореографии, новейшим компьютерным оборудованием оснащена коворкинг-зона, также имеются  помещения для проведения мастер-классов, лекций, кабинет для работы молодежного совета и кабинет МКУ «Агентство по культуре и спорту». Приобретена необходимая мебель, телевизоры, интерактивная доска, экшен камеры, теннисные столы, киккер, аэрохоккей, колонки и многое другое. Все оборудование подросткам и молодежи предоставляется бесплатно.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С июня по ноябрь  на территории поселения работал молодежный трудовой отряд. Ребята хорошо справлялись с задачей по уборке наших улиц, а также принимали активное участие в подготовке и проведении различных мероприятий. Также хотелось бы отметить активное участие нашего Молодежного совета в культурной и общественной жизни поселка: ребята  оказывали помощь в подготовке и проведении культурно-массовых мероприятий занимались благоустройством поселка при проведении субботников. Совместно с сотрудниками молодежно-подросткового клуба «Планета» принимали участие в волонтерских акциях, развозили продуктовые наборы и лекарства пожилым людям. В период пандемии раздавали маски жителям поселка.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>Всего за 2020 год в МПК «Планета»  проведено около 100 мероприятий. Ежедневно Досуговый центр посещают около 150 человек, проводятся мини спектакли для самых маленьких жителей поселка.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Чем больше мы уделяем внимание культуре и спорту, тем очевиднее факт отсутствия на территории крытых помещений для круглогодичных занятий спортом. Для устранения проблемы администрация обратилась к нашему областному депутату с вопросом о содействии в выделении средств из областного бюджета для проектирования Физкультурно-оздоровительного комплекса. </w:t>
      </w:r>
    </w:p>
    <w:p w:rsidR="00AD7B1D" w:rsidRPr="00FA250F" w:rsidRDefault="00AD7B1D" w:rsidP="0079361A">
      <w:pPr>
        <w:spacing w:before="120"/>
        <w:ind w:firstLine="425"/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В связи с тем, что решение о строительстве Дома Культуры на территории поселка Дубровка не принято,  земельный участок, </w:t>
      </w:r>
      <w:r w:rsidRPr="00FA250F">
        <w:rPr>
          <w:sz w:val="28"/>
          <w:szCs w:val="28"/>
        </w:rPr>
        <w:lastRenderedPageBreak/>
        <w:t xml:space="preserve">зарезервированный под ДК предложен, как возможный, для строительства нового  ФОКа. </w:t>
      </w:r>
    </w:p>
    <w:p w:rsidR="00AD7B1D" w:rsidRPr="00FA250F" w:rsidRDefault="00AD7B1D" w:rsidP="00E16D37">
      <w:pPr>
        <w:jc w:val="both"/>
        <w:rPr>
          <w:sz w:val="28"/>
          <w:szCs w:val="28"/>
        </w:rPr>
      </w:pPr>
      <w:r w:rsidRPr="00FA250F">
        <w:rPr>
          <w:sz w:val="28"/>
          <w:szCs w:val="28"/>
        </w:rPr>
        <w:t xml:space="preserve">Если будет принято решение о начале строительства ДК, мы подберем для него новый земельный участок. </w:t>
      </w:r>
    </w:p>
    <w:p w:rsidR="00AD7B1D" w:rsidRPr="00FA250F" w:rsidRDefault="00264FAF" w:rsidP="00E16D37">
      <w:pPr>
        <w:jc w:val="both"/>
        <w:rPr>
          <w:sz w:val="28"/>
          <w:szCs w:val="28"/>
        </w:rPr>
      </w:pPr>
      <w:r w:rsidRPr="00FA250F">
        <w:rPr>
          <w:rFonts w:cs="Arial"/>
          <w:color w:val="33CCCC"/>
          <w:sz w:val="28"/>
          <w:szCs w:val="28"/>
        </w:rPr>
        <w:t xml:space="preserve">      </w:t>
      </w:r>
      <w:r w:rsidR="00AD7B1D" w:rsidRPr="00FA250F">
        <w:rPr>
          <w:sz w:val="28"/>
          <w:szCs w:val="28"/>
        </w:rPr>
        <w:t>В Дубровке активными темпами строится амбулатория</w:t>
      </w:r>
      <w:r w:rsidR="00AD7B1D" w:rsidRPr="00FA250F">
        <w:rPr>
          <w:rStyle w:val="ae"/>
          <w:sz w:val="28"/>
          <w:szCs w:val="28"/>
          <w:shd w:val="clear" w:color="auto" w:fill="FFFFFF"/>
        </w:rPr>
        <w:t xml:space="preserve"> </w:t>
      </w:r>
      <w:r w:rsidR="00AD7B1D" w:rsidRPr="00FA250F">
        <w:rPr>
          <w:rStyle w:val="ae"/>
          <w:b w:val="0"/>
          <w:sz w:val="28"/>
          <w:szCs w:val="28"/>
          <w:shd w:val="clear" w:color="auto" w:fill="FFFFFF"/>
        </w:rPr>
        <w:t>на 110</w:t>
      </w:r>
      <w:r w:rsidR="00AD7B1D" w:rsidRPr="00FA250F">
        <w:rPr>
          <w:rStyle w:val="ae"/>
          <w:sz w:val="28"/>
          <w:szCs w:val="28"/>
          <w:shd w:val="clear" w:color="auto" w:fill="FFFFFF"/>
        </w:rPr>
        <w:t xml:space="preserve"> </w:t>
      </w:r>
      <w:r w:rsidR="00AD7B1D" w:rsidRPr="00FA250F">
        <w:rPr>
          <w:rStyle w:val="ae"/>
          <w:b w:val="0"/>
          <w:sz w:val="28"/>
          <w:szCs w:val="28"/>
          <w:shd w:val="clear" w:color="auto" w:fill="FFFFFF"/>
        </w:rPr>
        <w:t>посещений в смену</w:t>
      </w:r>
      <w:r w:rsidR="00AD7B1D" w:rsidRPr="00FA250F">
        <w:rPr>
          <w:sz w:val="28"/>
          <w:szCs w:val="28"/>
        </w:rPr>
        <w:t xml:space="preserve">. </w:t>
      </w:r>
    </w:p>
    <w:p w:rsidR="00AD7B1D" w:rsidRPr="00FA250F" w:rsidRDefault="00264FAF" w:rsidP="00E16D37">
      <w:pPr>
        <w:jc w:val="both"/>
        <w:rPr>
          <w:rStyle w:val="ae"/>
          <w:b w:val="0"/>
          <w:bCs w:val="0"/>
          <w:sz w:val="28"/>
          <w:szCs w:val="28"/>
        </w:rPr>
      </w:pPr>
      <w:r w:rsidRPr="00FA250F">
        <w:rPr>
          <w:sz w:val="28"/>
          <w:szCs w:val="28"/>
        </w:rPr>
        <w:t xml:space="preserve">     </w:t>
      </w:r>
      <w:r w:rsidR="00AD7B1D" w:rsidRPr="00FA250F">
        <w:rPr>
          <w:rStyle w:val="ae"/>
          <w:b w:val="0"/>
          <w:sz w:val="28"/>
          <w:szCs w:val="28"/>
          <w:shd w:val="clear" w:color="auto" w:fill="FFFFFF"/>
        </w:rPr>
        <w:t xml:space="preserve">Средства выделены в рамках адресной инвестиционной программы, и предусмотрены они как на строительство амбулатории, так и на оснащение её современным оборудованием. </w:t>
      </w:r>
      <w:r w:rsidR="00AD7B1D" w:rsidRPr="00FA250F">
        <w:rPr>
          <w:sz w:val="28"/>
          <w:szCs w:val="28"/>
        </w:rPr>
        <w:t xml:space="preserve">В новой амбулатории разместят педиатрическое отделение с кабинетами оториноларинголога, массажного, прививочного и процедурного. Там будет отделение для оказания медицинской помощи взрослому населению с кабинетами врача общей практики, кардиолога, хирурга, офтальмолога, стоматолога, процедурного и прививочного кабинетов, отделения физиотерапии с кабинетами массажа, электрофореза, УВЧ. Кроме того, в амбулатории расположится дневной стационар на 4 койки и подстанция скорой медицинской помощи на две бригады. </w:t>
      </w:r>
    </w:p>
    <w:p w:rsidR="00AD7B1D" w:rsidRPr="00FA250F" w:rsidRDefault="00264FAF" w:rsidP="00264FAF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FA250F">
        <w:rPr>
          <w:rFonts w:cs="Arial"/>
          <w:sz w:val="28"/>
          <w:szCs w:val="28"/>
          <w:shd w:val="clear" w:color="auto" w:fill="FFFFFF"/>
        </w:rPr>
        <w:t xml:space="preserve">       </w:t>
      </w:r>
      <w:r w:rsidR="00AD7B1D" w:rsidRPr="00FA250F">
        <w:rPr>
          <w:rFonts w:cs="Arial"/>
          <w:sz w:val="28"/>
          <w:szCs w:val="28"/>
          <w:shd w:val="clear" w:color="auto" w:fill="FFFFFF"/>
        </w:rPr>
        <w:t xml:space="preserve">Возведены стены здания амбулатории. Сейчас делают кровлю здания и ведутся работы по остеклению оконных проемов и центрального входа. Внутри здания также кипит работа – делают кирпичные перегородки. Есть все основания ждать открытия новой амбулатории </w:t>
      </w:r>
      <w:r w:rsidRPr="00FA250F">
        <w:rPr>
          <w:rFonts w:cs="Arial"/>
          <w:sz w:val="28"/>
          <w:szCs w:val="28"/>
          <w:shd w:val="clear" w:color="auto" w:fill="FFFFFF"/>
        </w:rPr>
        <w:t>даже ранее намесенного срока - август</w:t>
      </w:r>
      <w:r w:rsidR="00AD7B1D" w:rsidRPr="00FA250F">
        <w:rPr>
          <w:rFonts w:cs="Arial"/>
          <w:sz w:val="28"/>
          <w:szCs w:val="28"/>
          <w:shd w:val="clear" w:color="auto" w:fill="FFFFFF"/>
        </w:rPr>
        <w:t xml:space="preserve"> 2022 года. </w:t>
      </w:r>
    </w:p>
    <w:p w:rsidR="00AD7B1D" w:rsidRPr="00FA250F" w:rsidRDefault="00AD7B1D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color w:val="000000"/>
          <w:sz w:val="28"/>
          <w:szCs w:val="28"/>
        </w:rPr>
        <w:t xml:space="preserve">      </w:t>
      </w:r>
      <w:r w:rsidRPr="00FA250F">
        <w:rPr>
          <w:sz w:val="28"/>
          <w:szCs w:val="28"/>
        </w:rPr>
        <w:t xml:space="preserve">В своем докладе, хочу сказать </w:t>
      </w:r>
      <w:r w:rsidRPr="00FA250F">
        <w:rPr>
          <w:b/>
          <w:sz w:val="28"/>
          <w:szCs w:val="28"/>
        </w:rPr>
        <w:t xml:space="preserve">спасибо </w:t>
      </w:r>
    </w:p>
    <w:p w:rsidR="00AD7B1D" w:rsidRPr="00FA250F" w:rsidRDefault="00AC4354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sz w:val="28"/>
          <w:szCs w:val="28"/>
        </w:rPr>
        <w:t xml:space="preserve">     </w:t>
      </w:r>
      <w:r w:rsidR="00AD7B1D" w:rsidRPr="00FA250F">
        <w:rPr>
          <w:sz w:val="28"/>
          <w:szCs w:val="28"/>
        </w:rPr>
        <w:t xml:space="preserve">Во-первых, всем жителям – помощникам, советчикам, критикам, кто своими комментариями и высказываниями,  сообщениями в социальных сетях болеет за общее дело – улучшение жизни в нашем родном поселке. Все сообщения читаются, если сообщение корректно, указан адрес, то устранением проблемы занимаемся незамедлительно. </w:t>
      </w:r>
    </w:p>
    <w:p w:rsidR="00264FAF" w:rsidRPr="00FA250F" w:rsidRDefault="00264FAF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sz w:val="28"/>
          <w:szCs w:val="28"/>
        </w:rPr>
        <w:t xml:space="preserve">   </w:t>
      </w:r>
      <w:r w:rsidR="00AD7B1D" w:rsidRPr="00FA250F">
        <w:rPr>
          <w:sz w:val="28"/>
          <w:szCs w:val="28"/>
        </w:rPr>
        <w:t xml:space="preserve">Хочу также выразить признательность </w:t>
      </w:r>
      <w:r w:rsidRPr="00FA250F">
        <w:rPr>
          <w:sz w:val="28"/>
          <w:szCs w:val="28"/>
        </w:rPr>
        <w:t>Правительству Ленинградской области, руководству Всеволожского района за плодотворное взаимодействие.</w:t>
      </w:r>
    </w:p>
    <w:p w:rsidR="00AD7B1D" w:rsidRPr="00FA250F" w:rsidRDefault="00264FAF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sz w:val="28"/>
          <w:szCs w:val="28"/>
        </w:rPr>
        <w:t xml:space="preserve"> </w:t>
      </w:r>
      <w:r w:rsidR="00AC4354" w:rsidRPr="00FA250F">
        <w:rPr>
          <w:sz w:val="28"/>
          <w:szCs w:val="28"/>
        </w:rPr>
        <w:t xml:space="preserve">     </w:t>
      </w:r>
      <w:r w:rsidRPr="00FA250F">
        <w:rPr>
          <w:sz w:val="28"/>
          <w:szCs w:val="28"/>
        </w:rPr>
        <w:t xml:space="preserve">Отдельная благодарность </w:t>
      </w:r>
      <w:r w:rsidR="00AD7B1D" w:rsidRPr="00FA250F">
        <w:rPr>
          <w:sz w:val="28"/>
          <w:szCs w:val="28"/>
        </w:rPr>
        <w:t>нашему областному депутату.  Многие проекты и задумки не имели бы воплощение, если бы не отстаивание интересов поселения на уровне региона. Из отчетов вы видите, что бюджет Дубровского городского поселения ежегодно закрывается, как минимум, в трехкратном размере по отношению к собственным доходам. Это итог участия в региональных программах. Хочу отметить, что Саяд Исбарович Алиев, как депутат,  очень помогает администрации в данной работе. Это не только участие в жизни поселения депутатским фондом, многие объекты были построены именно на эти средства – детские и спортивные площадки (Кремль, Корабль, Замок принцессы, скейт-площадка, сейчас будет уложено покрытие на волейбольно</w:t>
      </w:r>
      <w:r w:rsidRPr="00FA250F">
        <w:rPr>
          <w:sz w:val="28"/>
          <w:szCs w:val="28"/>
        </w:rPr>
        <w:t xml:space="preserve"> </w:t>
      </w:r>
      <w:r w:rsidR="00AD7B1D" w:rsidRPr="00FA250F">
        <w:rPr>
          <w:sz w:val="28"/>
          <w:szCs w:val="28"/>
        </w:rPr>
        <w:t>-</w:t>
      </w:r>
      <w:r w:rsidRPr="00FA250F">
        <w:rPr>
          <w:sz w:val="28"/>
          <w:szCs w:val="28"/>
        </w:rPr>
        <w:t xml:space="preserve"> </w:t>
      </w:r>
      <w:r w:rsidR="00AD7B1D" w:rsidRPr="00FA250F">
        <w:rPr>
          <w:sz w:val="28"/>
          <w:szCs w:val="28"/>
        </w:rPr>
        <w:t xml:space="preserve">баскетбольной площадке), ремонт дворовой территории по Школьной 14 – тоже из депутатских средств. Саяд Исбарович помогает входить в программы здесь и сейчас, а не в далеком будущем.  Результат этой помощи ощутим ежегодно. При дефицитном бюджете </w:t>
      </w:r>
      <w:r w:rsidR="00AD7B1D" w:rsidRPr="00FA250F">
        <w:rPr>
          <w:sz w:val="28"/>
          <w:szCs w:val="28"/>
        </w:rPr>
        <w:lastRenderedPageBreak/>
        <w:t xml:space="preserve">Дубровскому городскому поселению удается не снижать темпы преобразований уже на протяжении десяти лет. </w:t>
      </w:r>
    </w:p>
    <w:p w:rsidR="00AD7B1D" w:rsidRPr="00FA250F" w:rsidRDefault="00AD7B1D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sz w:val="28"/>
          <w:szCs w:val="28"/>
        </w:rPr>
        <w:t xml:space="preserve">    2021 год снова год выборов. Нам предстоят выборы в Государственную Думу РФ и Законодательное собрание Ленинградской области. У меня нет сомнений, что дубровчане сделают правильный выбор, так как  наши  жители всегда судят людей по делам, а не по обещаниям.</w:t>
      </w:r>
    </w:p>
    <w:p w:rsidR="00AC4354" w:rsidRPr="00FA250F" w:rsidRDefault="00AC4354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</w:p>
    <w:p w:rsidR="00AD7B1D" w:rsidRPr="00FA250F" w:rsidRDefault="00AD7B1D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 w:rsidRPr="00FA250F">
        <w:rPr>
          <w:sz w:val="28"/>
          <w:szCs w:val="28"/>
        </w:rPr>
        <w:t>Доклад окончен.</w:t>
      </w:r>
    </w:p>
    <w:p w:rsidR="00AD7B1D" w:rsidRPr="00FA250F" w:rsidRDefault="00AD7B1D" w:rsidP="000A50C0">
      <w:pPr>
        <w:pStyle w:val="paragraphscx32627041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</w:p>
    <w:p w:rsidR="00AD7B1D" w:rsidRPr="00FA250F" w:rsidRDefault="00AD7B1D" w:rsidP="0079361A">
      <w:pPr>
        <w:spacing w:before="120"/>
        <w:ind w:firstLine="425"/>
        <w:jc w:val="both"/>
        <w:rPr>
          <w:color w:val="00B050"/>
          <w:sz w:val="28"/>
          <w:szCs w:val="28"/>
        </w:rPr>
      </w:pPr>
    </w:p>
    <w:p w:rsidR="00AD7B1D" w:rsidRPr="00FA250F" w:rsidRDefault="00AD7B1D" w:rsidP="0079361A">
      <w:pPr>
        <w:pStyle w:val="paragraphscx32627041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</w:p>
    <w:p w:rsidR="00AD7B1D" w:rsidRPr="00FA250F" w:rsidRDefault="00AD7B1D" w:rsidP="0051226C">
      <w:pPr>
        <w:pStyle w:val="paragraphscx32627041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</w:p>
    <w:sectPr w:rsidR="00AD7B1D" w:rsidRPr="00FA250F" w:rsidSect="00A04F34">
      <w:footerReference w:type="even" r:id="rId7"/>
      <w:footerReference w:type="default" r:id="rId8"/>
      <w:pgSz w:w="11906" w:h="16838"/>
      <w:pgMar w:top="567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30" w:rsidRDefault="00DD3230">
      <w:r>
        <w:separator/>
      </w:r>
    </w:p>
  </w:endnote>
  <w:endnote w:type="continuationSeparator" w:id="1">
    <w:p w:rsidR="00DD3230" w:rsidRDefault="00D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D" w:rsidRDefault="00FA5923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7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B1D" w:rsidRDefault="00AD7B1D" w:rsidP="007176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D" w:rsidRDefault="00FA5923" w:rsidP="00EA2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7B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551">
      <w:rPr>
        <w:rStyle w:val="a5"/>
        <w:noProof/>
      </w:rPr>
      <w:t>14</w:t>
    </w:r>
    <w:r>
      <w:rPr>
        <w:rStyle w:val="a5"/>
      </w:rPr>
      <w:fldChar w:fldCharType="end"/>
    </w:r>
  </w:p>
  <w:p w:rsidR="00AD7B1D" w:rsidRDefault="00AD7B1D" w:rsidP="007176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30" w:rsidRDefault="00DD3230">
      <w:r>
        <w:separator/>
      </w:r>
    </w:p>
  </w:footnote>
  <w:footnote w:type="continuationSeparator" w:id="1">
    <w:p w:rsidR="00DD3230" w:rsidRDefault="00DD3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CE"/>
    <w:multiLevelType w:val="hybridMultilevel"/>
    <w:tmpl w:val="39B2E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7F244A"/>
    <w:multiLevelType w:val="hybridMultilevel"/>
    <w:tmpl w:val="9FCC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62434"/>
    <w:multiLevelType w:val="hybridMultilevel"/>
    <w:tmpl w:val="5C8E4790"/>
    <w:lvl w:ilvl="0" w:tplc="B3DED4FC">
      <w:start w:val="2740"/>
      <w:numFmt w:val="decimal"/>
      <w:lvlText w:val="%1"/>
      <w:lvlJc w:val="left"/>
      <w:pPr>
        <w:ind w:left="718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9690B58"/>
    <w:multiLevelType w:val="hybridMultilevel"/>
    <w:tmpl w:val="E5E626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51EB0"/>
    <w:multiLevelType w:val="hybridMultilevel"/>
    <w:tmpl w:val="DFBE1CB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907750"/>
    <w:multiLevelType w:val="hybridMultilevel"/>
    <w:tmpl w:val="308E04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5CB5"/>
    <w:multiLevelType w:val="hybridMultilevel"/>
    <w:tmpl w:val="8E3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1FCB"/>
    <w:multiLevelType w:val="hybridMultilevel"/>
    <w:tmpl w:val="5FCA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5870"/>
    <w:multiLevelType w:val="hybridMultilevel"/>
    <w:tmpl w:val="19763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B14F69"/>
    <w:multiLevelType w:val="hybridMultilevel"/>
    <w:tmpl w:val="2A3C8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11EC"/>
    <w:multiLevelType w:val="hybridMultilevel"/>
    <w:tmpl w:val="723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2C73"/>
    <w:multiLevelType w:val="hybridMultilevel"/>
    <w:tmpl w:val="072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36AC6"/>
    <w:multiLevelType w:val="hybridMultilevel"/>
    <w:tmpl w:val="0C9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86792"/>
    <w:multiLevelType w:val="hybridMultilevel"/>
    <w:tmpl w:val="339A2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D4DBA"/>
    <w:multiLevelType w:val="hybridMultilevel"/>
    <w:tmpl w:val="BFE4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55F6"/>
    <w:multiLevelType w:val="hybridMultilevel"/>
    <w:tmpl w:val="FBC4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D2732"/>
    <w:multiLevelType w:val="hybridMultilevel"/>
    <w:tmpl w:val="DA14E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FE07D9"/>
    <w:multiLevelType w:val="hybridMultilevel"/>
    <w:tmpl w:val="84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06F9F"/>
    <w:multiLevelType w:val="hybridMultilevel"/>
    <w:tmpl w:val="ED0A3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BE65F0"/>
    <w:multiLevelType w:val="hybridMultilevel"/>
    <w:tmpl w:val="DBE8F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C2F3F"/>
    <w:multiLevelType w:val="hybridMultilevel"/>
    <w:tmpl w:val="60DC2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93ABF"/>
    <w:multiLevelType w:val="hybridMultilevel"/>
    <w:tmpl w:val="F712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8335A"/>
    <w:multiLevelType w:val="hybridMultilevel"/>
    <w:tmpl w:val="C5A0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E3E2B"/>
    <w:multiLevelType w:val="hybridMultilevel"/>
    <w:tmpl w:val="55EA485C"/>
    <w:lvl w:ilvl="0" w:tplc="2EEC896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6909F3"/>
    <w:multiLevelType w:val="hybridMultilevel"/>
    <w:tmpl w:val="92BC9D70"/>
    <w:lvl w:ilvl="0" w:tplc="96BAE1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8740310"/>
    <w:multiLevelType w:val="hybridMultilevel"/>
    <w:tmpl w:val="728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4274B"/>
    <w:multiLevelType w:val="hybridMultilevel"/>
    <w:tmpl w:val="A5F67558"/>
    <w:lvl w:ilvl="0" w:tplc="CA50198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6D4C4C2B"/>
    <w:multiLevelType w:val="hybridMultilevel"/>
    <w:tmpl w:val="236E9F04"/>
    <w:lvl w:ilvl="0" w:tplc="04C8B542">
      <w:start w:val="202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55C34"/>
    <w:multiLevelType w:val="hybridMultilevel"/>
    <w:tmpl w:val="431A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2BF3"/>
    <w:multiLevelType w:val="hybridMultilevel"/>
    <w:tmpl w:val="9520885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2420ECD"/>
    <w:multiLevelType w:val="hybridMultilevel"/>
    <w:tmpl w:val="07FC8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8675DC4"/>
    <w:multiLevelType w:val="hybridMultilevel"/>
    <w:tmpl w:val="FA46D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126BF"/>
    <w:multiLevelType w:val="hybridMultilevel"/>
    <w:tmpl w:val="685E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D6072"/>
    <w:multiLevelType w:val="hybridMultilevel"/>
    <w:tmpl w:val="333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5B91"/>
    <w:multiLevelType w:val="hybridMultilevel"/>
    <w:tmpl w:val="294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43B0B"/>
    <w:multiLevelType w:val="hybridMultilevel"/>
    <w:tmpl w:val="BB2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21"/>
  </w:num>
  <w:num w:numId="7">
    <w:abstractNumId w:val="13"/>
  </w:num>
  <w:num w:numId="8">
    <w:abstractNumId w:val="33"/>
  </w:num>
  <w:num w:numId="9">
    <w:abstractNumId w:val="5"/>
  </w:num>
  <w:num w:numId="10">
    <w:abstractNumId w:val="17"/>
  </w:num>
  <w:num w:numId="11">
    <w:abstractNumId w:val="32"/>
  </w:num>
  <w:num w:numId="12">
    <w:abstractNumId w:val="34"/>
  </w:num>
  <w:num w:numId="13">
    <w:abstractNumId w:val="26"/>
  </w:num>
  <w:num w:numId="14">
    <w:abstractNumId w:val="23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0"/>
  </w:num>
  <w:num w:numId="20">
    <w:abstractNumId w:val="16"/>
  </w:num>
  <w:num w:numId="21">
    <w:abstractNumId w:val="29"/>
  </w:num>
  <w:num w:numId="22">
    <w:abstractNumId w:val="25"/>
  </w:num>
  <w:num w:numId="23">
    <w:abstractNumId w:val="14"/>
  </w:num>
  <w:num w:numId="24">
    <w:abstractNumId w:val="12"/>
  </w:num>
  <w:num w:numId="25">
    <w:abstractNumId w:val="9"/>
  </w:num>
  <w:num w:numId="26">
    <w:abstractNumId w:val="35"/>
  </w:num>
  <w:num w:numId="27">
    <w:abstractNumId w:val="6"/>
  </w:num>
  <w:num w:numId="28">
    <w:abstractNumId w:val="28"/>
  </w:num>
  <w:num w:numId="29">
    <w:abstractNumId w:val="22"/>
  </w:num>
  <w:num w:numId="30">
    <w:abstractNumId w:val="31"/>
  </w:num>
  <w:num w:numId="31">
    <w:abstractNumId w:val="11"/>
  </w:num>
  <w:num w:numId="32">
    <w:abstractNumId w:val="20"/>
  </w:num>
  <w:num w:numId="33">
    <w:abstractNumId w:val="18"/>
  </w:num>
  <w:num w:numId="34">
    <w:abstractNumId w:val="19"/>
  </w:num>
  <w:num w:numId="35">
    <w:abstractNumId w:val="3"/>
  </w:num>
  <w:num w:numId="3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9E2"/>
    <w:rsid w:val="00002E3C"/>
    <w:rsid w:val="00006A26"/>
    <w:rsid w:val="00007352"/>
    <w:rsid w:val="00020710"/>
    <w:rsid w:val="00021ECE"/>
    <w:rsid w:val="00030593"/>
    <w:rsid w:val="00034C6C"/>
    <w:rsid w:val="0003583D"/>
    <w:rsid w:val="000400B9"/>
    <w:rsid w:val="00050017"/>
    <w:rsid w:val="00050ABC"/>
    <w:rsid w:val="00050EBA"/>
    <w:rsid w:val="00051356"/>
    <w:rsid w:val="00052493"/>
    <w:rsid w:val="00053D91"/>
    <w:rsid w:val="00063AED"/>
    <w:rsid w:val="000641E3"/>
    <w:rsid w:val="00074B2F"/>
    <w:rsid w:val="00082CE9"/>
    <w:rsid w:val="000836E3"/>
    <w:rsid w:val="00090EC0"/>
    <w:rsid w:val="0009485C"/>
    <w:rsid w:val="000A12A4"/>
    <w:rsid w:val="000A50C0"/>
    <w:rsid w:val="000A7D48"/>
    <w:rsid w:val="000B0A2B"/>
    <w:rsid w:val="000C529A"/>
    <w:rsid w:val="000D5C77"/>
    <w:rsid w:val="000D734D"/>
    <w:rsid w:val="000E17B3"/>
    <w:rsid w:val="000E3E4D"/>
    <w:rsid w:val="000E4EF1"/>
    <w:rsid w:val="000E50EA"/>
    <w:rsid w:val="000E708F"/>
    <w:rsid w:val="00105AB8"/>
    <w:rsid w:val="001117A9"/>
    <w:rsid w:val="00112D3F"/>
    <w:rsid w:val="00113C0F"/>
    <w:rsid w:val="00115E72"/>
    <w:rsid w:val="001160BB"/>
    <w:rsid w:val="00121102"/>
    <w:rsid w:val="001236D8"/>
    <w:rsid w:val="00126E99"/>
    <w:rsid w:val="001273F3"/>
    <w:rsid w:val="00130DB9"/>
    <w:rsid w:val="00133A7E"/>
    <w:rsid w:val="00134691"/>
    <w:rsid w:val="00141251"/>
    <w:rsid w:val="0015101F"/>
    <w:rsid w:val="00172638"/>
    <w:rsid w:val="001727C6"/>
    <w:rsid w:val="0017477D"/>
    <w:rsid w:val="00174B6B"/>
    <w:rsid w:val="00182454"/>
    <w:rsid w:val="00182DCE"/>
    <w:rsid w:val="00183E16"/>
    <w:rsid w:val="00185934"/>
    <w:rsid w:val="00186B38"/>
    <w:rsid w:val="0019326C"/>
    <w:rsid w:val="001B2ECB"/>
    <w:rsid w:val="001C3722"/>
    <w:rsid w:val="001D002C"/>
    <w:rsid w:val="001D5548"/>
    <w:rsid w:val="001E0832"/>
    <w:rsid w:val="001E2282"/>
    <w:rsid w:val="001F4052"/>
    <w:rsid w:val="0020043B"/>
    <w:rsid w:val="00214C8F"/>
    <w:rsid w:val="00215559"/>
    <w:rsid w:val="002176F9"/>
    <w:rsid w:val="0022280E"/>
    <w:rsid w:val="00222871"/>
    <w:rsid w:val="002338CD"/>
    <w:rsid w:val="00241B19"/>
    <w:rsid w:val="0024263B"/>
    <w:rsid w:val="00252CAE"/>
    <w:rsid w:val="00264FAF"/>
    <w:rsid w:val="0026660D"/>
    <w:rsid w:val="00271C22"/>
    <w:rsid w:val="00276235"/>
    <w:rsid w:val="00282D4F"/>
    <w:rsid w:val="002879A0"/>
    <w:rsid w:val="0029563E"/>
    <w:rsid w:val="00296876"/>
    <w:rsid w:val="002A53AE"/>
    <w:rsid w:val="002B0DA7"/>
    <w:rsid w:val="002B24E7"/>
    <w:rsid w:val="002B2D66"/>
    <w:rsid w:val="002B5E6D"/>
    <w:rsid w:val="002C53F9"/>
    <w:rsid w:val="002D0575"/>
    <w:rsid w:val="002D4D02"/>
    <w:rsid w:val="002E2719"/>
    <w:rsid w:val="002E285C"/>
    <w:rsid w:val="002F28CB"/>
    <w:rsid w:val="002F5E34"/>
    <w:rsid w:val="00305818"/>
    <w:rsid w:val="00305D87"/>
    <w:rsid w:val="003076FF"/>
    <w:rsid w:val="0031168F"/>
    <w:rsid w:val="00312B5C"/>
    <w:rsid w:val="00314CA5"/>
    <w:rsid w:val="00315641"/>
    <w:rsid w:val="0032646B"/>
    <w:rsid w:val="003377AD"/>
    <w:rsid w:val="00350067"/>
    <w:rsid w:val="00351D14"/>
    <w:rsid w:val="003556AA"/>
    <w:rsid w:val="00361A25"/>
    <w:rsid w:val="00361F9F"/>
    <w:rsid w:val="00373CC3"/>
    <w:rsid w:val="00373D1F"/>
    <w:rsid w:val="0038083B"/>
    <w:rsid w:val="00380AEB"/>
    <w:rsid w:val="003943CD"/>
    <w:rsid w:val="003A2216"/>
    <w:rsid w:val="003A28BB"/>
    <w:rsid w:val="003C23AB"/>
    <w:rsid w:val="003C36DE"/>
    <w:rsid w:val="003C4717"/>
    <w:rsid w:val="003D35A6"/>
    <w:rsid w:val="003F15C3"/>
    <w:rsid w:val="003F34BF"/>
    <w:rsid w:val="003F6928"/>
    <w:rsid w:val="00402585"/>
    <w:rsid w:val="00404859"/>
    <w:rsid w:val="00410969"/>
    <w:rsid w:val="00420960"/>
    <w:rsid w:val="004224E3"/>
    <w:rsid w:val="00430A0C"/>
    <w:rsid w:val="004367FE"/>
    <w:rsid w:val="00446226"/>
    <w:rsid w:val="0046657C"/>
    <w:rsid w:val="0046784E"/>
    <w:rsid w:val="0047562F"/>
    <w:rsid w:val="0048112B"/>
    <w:rsid w:val="004817AA"/>
    <w:rsid w:val="00487CF0"/>
    <w:rsid w:val="004910A7"/>
    <w:rsid w:val="00491D08"/>
    <w:rsid w:val="00492E57"/>
    <w:rsid w:val="00493039"/>
    <w:rsid w:val="004A0E0A"/>
    <w:rsid w:val="004A5745"/>
    <w:rsid w:val="004B2847"/>
    <w:rsid w:val="004B7B00"/>
    <w:rsid w:val="004B7D1D"/>
    <w:rsid w:val="004B7D1E"/>
    <w:rsid w:val="004C0217"/>
    <w:rsid w:val="004C7C0B"/>
    <w:rsid w:val="004D0A0A"/>
    <w:rsid w:val="004E4431"/>
    <w:rsid w:val="004E6991"/>
    <w:rsid w:val="004E6E35"/>
    <w:rsid w:val="004F039E"/>
    <w:rsid w:val="004F08F1"/>
    <w:rsid w:val="00500FB7"/>
    <w:rsid w:val="005025C8"/>
    <w:rsid w:val="005042BF"/>
    <w:rsid w:val="00506234"/>
    <w:rsid w:val="00510551"/>
    <w:rsid w:val="0051226C"/>
    <w:rsid w:val="005130C1"/>
    <w:rsid w:val="0051589F"/>
    <w:rsid w:val="00520C6C"/>
    <w:rsid w:val="005232EA"/>
    <w:rsid w:val="0053438D"/>
    <w:rsid w:val="00536311"/>
    <w:rsid w:val="00540F4D"/>
    <w:rsid w:val="00543592"/>
    <w:rsid w:val="00545D5E"/>
    <w:rsid w:val="00551B38"/>
    <w:rsid w:val="005563E0"/>
    <w:rsid w:val="00560339"/>
    <w:rsid w:val="00560CBA"/>
    <w:rsid w:val="0058374F"/>
    <w:rsid w:val="005843CA"/>
    <w:rsid w:val="0058694A"/>
    <w:rsid w:val="005869B5"/>
    <w:rsid w:val="0058757A"/>
    <w:rsid w:val="00591E62"/>
    <w:rsid w:val="00597B80"/>
    <w:rsid w:val="005A1036"/>
    <w:rsid w:val="005A1F86"/>
    <w:rsid w:val="005A3331"/>
    <w:rsid w:val="005A61A5"/>
    <w:rsid w:val="005B19B7"/>
    <w:rsid w:val="005B2831"/>
    <w:rsid w:val="005B2E90"/>
    <w:rsid w:val="005C6370"/>
    <w:rsid w:val="005D14DC"/>
    <w:rsid w:val="005D225F"/>
    <w:rsid w:val="005D2EDE"/>
    <w:rsid w:val="005D39D2"/>
    <w:rsid w:val="005D5447"/>
    <w:rsid w:val="005D6025"/>
    <w:rsid w:val="005E4106"/>
    <w:rsid w:val="005E5284"/>
    <w:rsid w:val="006026E2"/>
    <w:rsid w:val="00611A27"/>
    <w:rsid w:val="00631028"/>
    <w:rsid w:val="00633172"/>
    <w:rsid w:val="0063353E"/>
    <w:rsid w:val="00635370"/>
    <w:rsid w:val="00644891"/>
    <w:rsid w:val="00646772"/>
    <w:rsid w:val="00652A00"/>
    <w:rsid w:val="0065400F"/>
    <w:rsid w:val="0066006D"/>
    <w:rsid w:val="00662DAA"/>
    <w:rsid w:val="00664564"/>
    <w:rsid w:val="00667A0F"/>
    <w:rsid w:val="00673254"/>
    <w:rsid w:val="00681A8C"/>
    <w:rsid w:val="00687A50"/>
    <w:rsid w:val="00687EC0"/>
    <w:rsid w:val="0069138D"/>
    <w:rsid w:val="0069406F"/>
    <w:rsid w:val="006A2B41"/>
    <w:rsid w:val="006A56B7"/>
    <w:rsid w:val="006B0C80"/>
    <w:rsid w:val="006B4C6E"/>
    <w:rsid w:val="006B70B0"/>
    <w:rsid w:val="006C10F5"/>
    <w:rsid w:val="006C2ED2"/>
    <w:rsid w:val="006C431D"/>
    <w:rsid w:val="006C7794"/>
    <w:rsid w:val="006E42E9"/>
    <w:rsid w:val="0070197D"/>
    <w:rsid w:val="00701F67"/>
    <w:rsid w:val="007020D4"/>
    <w:rsid w:val="00702B36"/>
    <w:rsid w:val="00710DA5"/>
    <w:rsid w:val="00714D23"/>
    <w:rsid w:val="00716094"/>
    <w:rsid w:val="00717655"/>
    <w:rsid w:val="007241E7"/>
    <w:rsid w:val="00735955"/>
    <w:rsid w:val="00736ABA"/>
    <w:rsid w:val="00737F42"/>
    <w:rsid w:val="00744150"/>
    <w:rsid w:val="00745460"/>
    <w:rsid w:val="00750239"/>
    <w:rsid w:val="00753FE9"/>
    <w:rsid w:val="00754C3F"/>
    <w:rsid w:val="0076475F"/>
    <w:rsid w:val="00771B9B"/>
    <w:rsid w:val="00773400"/>
    <w:rsid w:val="007735E8"/>
    <w:rsid w:val="0077597D"/>
    <w:rsid w:val="007765AA"/>
    <w:rsid w:val="00786955"/>
    <w:rsid w:val="0079361A"/>
    <w:rsid w:val="0079685C"/>
    <w:rsid w:val="007A4944"/>
    <w:rsid w:val="007B4246"/>
    <w:rsid w:val="007B7DBE"/>
    <w:rsid w:val="007C0139"/>
    <w:rsid w:val="007E6AB7"/>
    <w:rsid w:val="007F0ADB"/>
    <w:rsid w:val="007F552D"/>
    <w:rsid w:val="007F7744"/>
    <w:rsid w:val="00802E21"/>
    <w:rsid w:val="00807D72"/>
    <w:rsid w:val="0081006F"/>
    <w:rsid w:val="00815E02"/>
    <w:rsid w:val="008166ED"/>
    <w:rsid w:val="0082774F"/>
    <w:rsid w:val="0083236C"/>
    <w:rsid w:val="00832D58"/>
    <w:rsid w:val="00833A06"/>
    <w:rsid w:val="00842CA5"/>
    <w:rsid w:val="008447A8"/>
    <w:rsid w:val="0084727B"/>
    <w:rsid w:val="00860C30"/>
    <w:rsid w:val="00862AE0"/>
    <w:rsid w:val="00865597"/>
    <w:rsid w:val="0087064A"/>
    <w:rsid w:val="00873B89"/>
    <w:rsid w:val="00877A5C"/>
    <w:rsid w:val="00883602"/>
    <w:rsid w:val="0088520C"/>
    <w:rsid w:val="008928F7"/>
    <w:rsid w:val="008A4967"/>
    <w:rsid w:val="008A67EC"/>
    <w:rsid w:val="008A6C17"/>
    <w:rsid w:val="008B325A"/>
    <w:rsid w:val="008B709D"/>
    <w:rsid w:val="008C0912"/>
    <w:rsid w:val="008C5655"/>
    <w:rsid w:val="008D2B73"/>
    <w:rsid w:val="008D3814"/>
    <w:rsid w:val="008D6CAC"/>
    <w:rsid w:val="008E1C93"/>
    <w:rsid w:val="008F1A4C"/>
    <w:rsid w:val="008F3283"/>
    <w:rsid w:val="008F3510"/>
    <w:rsid w:val="008F6A54"/>
    <w:rsid w:val="00902830"/>
    <w:rsid w:val="009032CD"/>
    <w:rsid w:val="00907C8B"/>
    <w:rsid w:val="009147A0"/>
    <w:rsid w:val="0091750B"/>
    <w:rsid w:val="00922697"/>
    <w:rsid w:val="00931D5E"/>
    <w:rsid w:val="00935032"/>
    <w:rsid w:val="0093509C"/>
    <w:rsid w:val="00944B7F"/>
    <w:rsid w:val="00951970"/>
    <w:rsid w:val="00966AAC"/>
    <w:rsid w:val="00967982"/>
    <w:rsid w:val="00967A2B"/>
    <w:rsid w:val="00973919"/>
    <w:rsid w:val="00974E89"/>
    <w:rsid w:val="00980ED2"/>
    <w:rsid w:val="00987DBE"/>
    <w:rsid w:val="00993548"/>
    <w:rsid w:val="009A0370"/>
    <w:rsid w:val="009A29D8"/>
    <w:rsid w:val="009E0ADA"/>
    <w:rsid w:val="009E20A2"/>
    <w:rsid w:val="009E2C8A"/>
    <w:rsid w:val="009E2F2B"/>
    <w:rsid w:val="009E3F38"/>
    <w:rsid w:val="009E5D5D"/>
    <w:rsid w:val="009F1EC0"/>
    <w:rsid w:val="00A04F34"/>
    <w:rsid w:val="00A13C85"/>
    <w:rsid w:val="00A16161"/>
    <w:rsid w:val="00A570E0"/>
    <w:rsid w:val="00A627B3"/>
    <w:rsid w:val="00A70D4B"/>
    <w:rsid w:val="00A83D00"/>
    <w:rsid w:val="00A95856"/>
    <w:rsid w:val="00AA17B4"/>
    <w:rsid w:val="00AA1B90"/>
    <w:rsid w:val="00AA5A16"/>
    <w:rsid w:val="00AB0FFD"/>
    <w:rsid w:val="00AC417E"/>
    <w:rsid w:val="00AC4354"/>
    <w:rsid w:val="00AD7B1D"/>
    <w:rsid w:val="00AE035D"/>
    <w:rsid w:val="00AE12ED"/>
    <w:rsid w:val="00AE2450"/>
    <w:rsid w:val="00AE59E2"/>
    <w:rsid w:val="00AE68C6"/>
    <w:rsid w:val="00AE7B59"/>
    <w:rsid w:val="00AF16CA"/>
    <w:rsid w:val="00AF3F91"/>
    <w:rsid w:val="00AF4B46"/>
    <w:rsid w:val="00AF6011"/>
    <w:rsid w:val="00B00D7A"/>
    <w:rsid w:val="00B129C9"/>
    <w:rsid w:val="00B12FE1"/>
    <w:rsid w:val="00B23213"/>
    <w:rsid w:val="00B254DB"/>
    <w:rsid w:val="00B25589"/>
    <w:rsid w:val="00B26B08"/>
    <w:rsid w:val="00B34F8D"/>
    <w:rsid w:val="00B40D6B"/>
    <w:rsid w:val="00B46A1A"/>
    <w:rsid w:val="00B46EB6"/>
    <w:rsid w:val="00B51565"/>
    <w:rsid w:val="00B770ED"/>
    <w:rsid w:val="00B803BC"/>
    <w:rsid w:val="00B90A17"/>
    <w:rsid w:val="00B91B30"/>
    <w:rsid w:val="00B92AAE"/>
    <w:rsid w:val="00B942D3"/>
    <w:rsid w:val="00BB1FE8"/>
    <w:rsid w:val="00BB3C0A"/>
    <w:rsid w:val="00BB68EE"/>
    <w:rsid w:val="00BC0564"/>
    <w:rsid w:val="00BC164C"/>
    <w:rsid w:val="00BC49FE"/>
    <w:rsid w:val="00BC4C91"/>
    <w:rsid w:val="00BC64FA"/>
    <w:rsid w:val="00BC7252"/>
    <w:rsid w:val="00BE7461"/>
    <w:rsid w:val="00C10D3D"/>
    <w:rsid w:val="00C1277F"/>
    <w:rsid w:val="00C266BA"/>
    <w:rsid w:val="00C26C5E"/>
    <w:rsid w:val="00C3063C"/>
    <w:rsid w:val="00C31010"/>
    <w:rsid w:val="00C31F32"/>
    <w:rsid w:val="00C37D0F"/>
    <w:rsid w:val="00C41ACC"/>
    <w:rsid w:val="00C42F39"/>
    <w:rsid w:val="00C51F96"/>
    <w:rsid w:val="00C53844"/>
    <w:rsid w:val="00C6388D"/>
    <w:rsid w:val="00C651D6"/>
    <w:rsid w:val="00C73809"/>
    <w:rsid w:val="00C7407E"/>
    <w:rsid w:val="00C826AE"/>
    <w:rsid w:val="00C833EF"/>
    <w:rsid w:val="00C901A0"/>
    <w:rsid w:val="00C95567"/>
    <w:rsid w:val="00C96D34"/>
    <w:rsid w:val="00CA3407"/>
    <w:rsid w:val="00CA55E1"/>
    <w:rsid w:val="00CA79DF"/>
    <w:rsid w:val="00CB24E6"/>
    <w:rsid w:val="00CB4477"/>
    <w:rsid w:val="00CC1342"/>
    <w:rsid w:val="00CD4061"/>
    <w:rsid w:val="00CF0B0B"/>
    <w:rsid w:val="00CF2A98"/>
    <w:rsid w:val="00D041B9"/>
    <w:rsid w:val="00D0641D"/>
    <w:rsid w:val="00D07B03"/>
    <w:rsid w:val="00D114A1"/>
    <w:rsid w:val="00D15A10"/>
    <w:rsid w:val="00D31ACB"/>
    <w:rsid w:val="00D34EF0"/>
    <w:rsid w:val="00D43785"/>
    <w:rsid w:val="00D46222"/>
    <w:rsid w:val="00D51E48"/>
    <w:rsid w:val="00D62F31"/>
    <w:rsid w:val="00D63AD3"/>
    <w:rsid w:val="00D65E93"/>
    <w:rsid w:val="00D72747"/>
    <w:rsid w:val="00D732ED"/>
    <w:rsid w:val="00D755E2"/>
    <w:rsid w:val="00D80868"/>
    <w:rsid w:val="00D81AA5"/>
    <w:rsid w:val="00D82AB4"/>
    <w:rsid w:val="00D87A8F"/>
    <w:rsid w:val="00DA72C9"/>
    <w:rsid w:val="00DC07EA"/>
    <w:rsid w:val="00DC2FB6"/>
    <w:rsid w:val="00DD3230"/>
    <w:rsid w:val="00DD7167"/>
    <w:rsid w:val="00DE040E"/>
    <w:rsid w:val="00DE62C8"/>
    <w:rsid w:val="00DF5B55"/>
    <w:rsid w:val="00E01AFF"/>
    <w:rsid w:val="00E16D37"/>
    <w:rsid w:val="00E20800"/>
    <w:rsid w:val="00E23AD2"/>
    <w:rsid w:val="00E2702A"/>
    <w:rsid w:val="00E27A82"/>
    <w:rsid w:val="00E356A2"/>
    <w:rsid w:val="00E36ADB"/>
    <w:rsid w:val="00E37540"/>
    <w:rsid w:val="00E42627"/>
    <w:rsid w:val="00E50170"/>
    <w:rsid w:val="00E56438"/>
    <w:rsid w:val="00E651D6"/>
    <w:rsid w:val="00E672F2"/>
    <w:rsid w:val="00E674C7"/>
    <w:rsid w:val="00E71DEF"/>
    <w:rsid w:val="00E7391F"/>
    <w:rsid w:val="00EA240F"/>
    <w:rsid w:val="00EB7836"/>
    <w:rsid w:val="00ED0069"/>
    <w:rsid w:val="00EE0375"/>
    <w:rsid w:val="00EE38E2"/>
    <w:rsid w:val="00EE51F3"/>
    <w:rsid w:val="00EF1194"/>
    <w:rsid w:val="00EF6DDB"/>
    <w:rsid w:val="00EF7745"/>
    <w:rsid w:val="00F00C4C"/>
    <w:rsid w:val="00F0692B"/>
    <w:rsid w:val="00F071F4"/>
    <w:rsid w:val="00F1623C"/>
    <w:rsid w:val="00F16245"/>
    <w:rsid w:val="00F2150F"/>
    <w:rsid w:val="00F365C1"/>
    <w:rsid w:val="00F36D53"/>
    <w:rsid w:val="00F40BF1"/>
    <w:rsid w:val="00F50523"/>
    <w:rsid w:val="00F50E60"/>
    <w:rsid w:val="00F674D9"/>
    <w:rsid w:val="00F70FC2"/>
    <w:rsid w:val="00F82897"/>
    <w:rsid w:val="00F8751B"/>
    <w:rsid w:val="00F9179A"/>
    <w:rsid w:val="00F9722B"/>
    <w:rsid w:val="00FA250F"/>
    <w:rsid w:val="00FA5923"/>
    <w:rsid w:val="00FB6A87"/>
    <w:rsid w:val="00FB7105"/>
    <w:rsid w:val="00FC5081"/>
    <w:rsid w:val="00FC6136"/>
    <w:rsid w:val="00FD4CEC"/>
    <w:rsid w:val="00FD73B8"/>
    <w:rsid w:val="00FE3E4C"/>
    <w:rsid w:val="00FE4980"/>
    <w:rsid w:val="00FE571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uiPriority w:val="99"/>
    <w:rsid w:val="00AE59E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9E2"/>
    <w:rPr>
      <w:rFonts w:cs="Times New Roman"/>
    </w:rPr>
  </w:style>
  <w:style w:type="character" w:customStyle="1" w:styleId="spellingerrorscx32627041">
    <w:name w:val="spellingerror scx32627041"/>
    <w:basedOn w:val="a0"/>
    <w:uiPriority w:val="99"/>
    <w:rsid w:val="00AE59E2"/>
    <w:rPr>
      <w:rFonts w:cs="Times New Roman"/>
    </w:rPr>
  </w:style>
  <w:style w:type="character" w:customStyle="1" w:styleId="eopscx32627041">
    <w:name w:val="eop scx32627041"/>
    <w:basedOn w:val="a0"/>
    <w:uiPriority w:val="99"/>
    <w:rsid w:val="00AE59E2"/>
    <w:rPr>
      <w:rFonts w:cs="Times New Roman"/>
    </w:rPr>
  </w:style>
  <w:style w:type="paragraph" w:customStyle="1" w:styleId="paragraphscx32627041">
    <w:name w:val="paragraph scx32627041"/>
    <w:basedOn w:val="a"/>
    <w:uiPriority w:val="99"/>
    <w:rsid w:val="00AE59E2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7176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9563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17655"/>
    <w:rPr>
      <w:rFonts w:cs="Times New Roman"/>
    </w:rPr>
  </w:style>
  <w:style w:type="paragraph" w:styleId="a6">
    <w:name w:val="Normal (Web)"/>
    <w:basedOn w:val="a"/>
    <w:uiPriority w:val="99"/>
    <w:rsid w:val="00662DAA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710DA5"/>
    <w:rPr>
      <w:sz w:val="24"/>
      <w:szCs w:val="24"/>
    </w:rPr>
  </w:style>
  <w:style w:type="paragraph" w:styleId="a8">
    <w:name w:val="List Paragraph"/>
    <w:basedOn w:val="a"/>
    <w:uiPriority w:val="99"/>
    <w:qFormat/>
    <w:rsid w:val="00B46A1A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3F15C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3F15C3"/>
    <w:rPr>
      <w:rFonts w:ascii="Courier New" w:hAnsi="Courier New" w:cs="Times New Roman"/>
    </w:rPr>
  </w:style>
  <w:style w:type="paragraph" w:styleId="ab">
    <w:name w:val="Balloon Text"/>
    <w:basedOn w:val="a"/>
    <w:link w:val="ac"/>
    <w:uiPriority w:val="99"/>
    <w:semiHidden/>
    <w:rsid w:val="007968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685C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652A00"/>
    <w:rPr>
      <w:rFonts w:cs="Times New Roman"/>
      <w:color w:val="808080"/>
    </w:rPr>
  </w:style>
  <w:style w:type="character" w:styleId="ae">
    <w:name w:val="Strong"/>
    <w:basedOn w:val="a0"/>
    <w:uiPriority w:val="99"/>
    <w:qFormat/>
    <w:locked/>
    <w:rsid w:val="00E16D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vt:lpstr>
    </vt:vector>
  </TitlesOfParts>
  <Company>Home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dc:title>
  <dc:creator>dom</dc:creator>
  <cp:lastModifiedBy>BelovaLN</cp:lastModifiedBy>
  <cp:revision>2</cp:revision>
  <cp:lastPrinted>2021-03-04T06:56:00Z</cp:lastPrinted>
  <dcterms:created xsi:type="dcterms:W3CDTF">2021-03-04T10:22:00Z</dcterms:created>
  <dcterms:modified xsi:type="dcterms:W3CDTF">2021-03-04T10:22:00Z</dcterms:modified>
</cp:coreProperties>
</file>