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D7" w:rsidRPr="00645707" w:rsidRDefault="009A76D7" w:rsidP="009A76D7">
      <w:pPr>
        <w:jc w:val="center"/>
        <w:rPr>
          <w:b/>
        </w:rPr>
      </w:pPr>
      <w:bookmarkStart w:id="0" w:name="_GoBack"/>
      <w:bookmarkEnd w:id="0"/>
      <w:r w:rsidRPr="00645707">
        <w:rPr>
          <w:b/>
        </w:rPr>
        <w:t>Отчет</w:t>
      </w:r>
    </w:p>
    <w:p w:rsidR="009A76D7" w:rsidRPr="00645707" w:rsidRDefault="009A76D7" w:rsidP="009A76D7">
      <w:pPr>
        <w:jc w:val="center"/>
      </w:pPr>
      <w:r w:rsidRPr="00645707">
        <w:t xml:space="preserve">Главы </w:t>
      </w:r>
      <w:r w:rsidR="0092520A">
        <w:t xml:space="preserve">администрации </w:t>
      </w:r>
      <w:r w:rsidRPr="00645707">
        <w:t xml:space="preserve">муниципального образования </w:t>
      </w:r>
      <w:proofErr w:type="spellStart"/>
      <w:r w:rsidRPr="00645707">
        <w:t>Будогощское</w:t>
      </w:r>
      <w:proofErr w:type="spellEnd"/>
      <w:r w:rsidRPr="00645707">
        <w:t xml:space="preserve"> городское поселение Киришского муниципального района Ленинградской области</w:t>
      </w:r>
    </w:p>
    <w:p w:rsidR="009A76D7" w:rsidRPr="00645707" w:rsidRDefault="009A76D7" w:rsidP="009A76D7">
      <w:pPr>
        <w:jc w:val="center"/>
      </w:pPr>
      <w:r w:rsidRPr="00645707">
        <w:t>об итогах социально-экономического развития Будогощского городского поселения Киришск</w:t>
      </w:r>
      <w:r w:rsidR="00916CB9">
        <w:t>ого муниципального района в 2020</w:t>
      </w:r>
      <w:r w:rsidRPr="00645707">
        <w:t xml:space="preserve"> году</w:t>
      </w:r>
    </w:p>
    <w:p w:rsidR="009A76D7" w:rsidRPr="00645707" w:rsidRDefault="009A76D7" w:rsidP="009A76D7">
      <w:pPr>
        <w:ind w:firstLine="708"/>
        <w:jc w:val="center"/>
      </w:pPr>
      <w:r w:rsidRPr="00645707">
        <w:t xml:space="preserve">и </w:t>
      </w:r>
      <w:proofErr w:type="gramStart"/>
      <w:r w:rsidR="00916CB9">
        <w:t>задачах</w:t>
      </w:r>
      <w:proofErr w:type="gramEnd"/>
      <w:r w:rsidR="00916CB9">
        <w:t xml:space="preserve"> на 2021</w:t>
      </w:r>
      <w:r w:rsidRPr="00645707">
        <w:t xml:space="preserve"> год.</w:t>
      </w:r>
    </w:p>
    <w:p w:rsidR="009A76D7" w:rsidRPr="00645707" w:rsidRDefault="009A76D7" w:rsidP="009A76D7">
      <w:pPr>
        <w:ind w:firstLine="708"/>
        <w:jc w:val="center"/>
      </w:pPr>
    </w:p>
    <w:p w:rsidR="00787795" w:rsidRPr="00645707" w:rsidRDefault="00787795" w:rsidP="00787795">
      <w:pPr>
        <w:ind w:firstLine="708"/>
        <w:jc w:val="both"/>
      </w:pPr>
    </w:p>
    <w:p w:rsidR="00787795" w:rsidRPr="00645707" w:rsidRDefault="00787795" w:rsidP="00787795">
      <w:pPr>
        <w:numPr>
          <w:ilvl w:val="0"/>
          <w:numId w:val="1"/>
        </w:numPr>
        <w:rPr>
          <w:b/>
        </w:rPr>
      </w:pPr>
      <w:r w:rsidRPr="00645707">
        <w:rPr>
          <w:b/>
        </w:rPr>
        <w:t xml:space="preserve">Доходы и расходы поселения  </w:t>
      </w:r>
    </w:p>
    <w:p w:rsidR="00787795" w:rsidRPr="00645707" w:rsidRDefault="00787795" w:rsidP="00787795">
      <w:pPr>
        <w:jc w:val="both"/>
      </w:pPr>
      <w:r w:rsidRPr="00645707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Pr="00645707">
        <w:t>Основным источником доходной части  МО Будогощского городского поселение являются безвозмездные поступления из бюджетов других уровней.</w:t>
      </w:r>
    </w:p>
    <w:p w:rsidR="00787795" w:rsidRPr="0002042A" w:rsidRDefault="00916CB9" w:rsidP="00787795">
      <w:pPr>
        <w:jc w:val="both"/>
      </w:pPr>
      <w:r>
        <w:t>Всего за  2020</w:t>
      </w:r>
      <w:r w:rsidR="00787795" w:rsidRPr="00645707">
        <w:t xml:space="preserve"> год </w:t>
      </w:r>
      <w:r w:rsidR="00787795" w:rsidRPr="0002042A">
        <w:t xml:space="preserve">потупило </w:t>
      </w:r>
      <w:r w:rsidR="00787795" w:rsidRPr="0002042A">
        <w:rPr>
          <w:b/>
        </w:rPr>
        <w:t xml:space="preserve">доходов в сумме </w:t>
      </w:r>
      <w:r w:rsidRPr="0002042A">
        <w:rPr>
          <w:b/>
        </w:rPr>
        <w:t xml:space="preserve"> </w:t>
      </w:r>
      <w:r w:rsidR="0002042A" w:rsidRPr="0002042A">
        <w:rPr>
          <w:b/>
        </w:rPr>
        <w:t>228382,2</w:t>
      </w:r>
      <w:r w:rsidRPr="0002042A">
        <w:rPr>
          <w:b/>
        </w:rPr>
        <w:t xml:space="preserve"> </w:t>
      </w:r>
      <w:r w:rsidR="00787795" w:rsidRPr="0002042A">
        <w:rPr>
          <w:b/>
        </w:rPr>
        <w:t>тыс</w:t>
      </w:r>
      <w:proofErr w:type="gramStart"/>
      <w:r w:rsidR="00787795" w:rsidRPr="0002042A">
        <w:rPr>
          <w:b/>
        </w:rPr>
        <w:t>.р</w:t>
      </w:r>
      <w:proofErr w:type="gramEnd"/>
      <w:r w:rsidR="00787795" w:rsidRPr="0002042A">
        <w:rPr>
          <w:b/>
        </w:rPr>
        <w:t>ублей</w:t>
      </w:r>
      <w:r w:rsidR="00787795" w:rsidRPr="0002042A">
        <w:t>, в том числе:</w:t>
      </w:r>
    </w:p>
    <w:p w:rsidR="00787795" w:rsidRPr="0002042A" w:rsidRDefault="00787795" w:rsidP="00787795">
      <w:pPr>
        <w:jc w:val="both"/>
      </w:pPr>
      <w:r w:rsidRPr="0002042A">
        <w:t xml:space="preserve">Налоговые доходы – </w:t>
      </w:r>
      <w:r w:rsidR="0002042A" w:rsidRPr="0002042A">
        <w:t>5366,9</w:t>
      </w:r>
      <w:r w:rsidRPr="0002042A">
        <w:t xml:space="preserve"> </w:t>
      </w:r>
      <w:proofErr w:type="spellStart"/>
      <w:r w:rsidRPr="0002042A">
        <w:t>тыс</w:t>
      </w:r>
      <w:proofErr w:type="gramStart"/>
      <w:r w:rsidRPr="0002042A">
        <w:t>.р</w:t>
      </w:r>
      <w:proofErr w:type="gramEnd"/>
      <w:r w:rsidRPr="0002042A">
        <w:t>уб</w:t>
      </w:r>
      <w:proofErr w:type="spellEnd"/>
      <w:r w:rsidRPr="0002042A">
        <w:t>;</w:t>
      </w:r>
    </w:p>
    <w:p w:rsidR="00787795" w:rsidRPr="0002042A" w:rsidRDefault="00787795" w:rsidP="00787795">
      <w:pPr>
        <w:jc w:val="both"/>
      </w:pPr>
      <w:r w:rsidRPr="0002042A">
        <w:t xml:space="preserve">Неналоговые доходы </w:t>
      </w:r>
      <w:r w:rsidR="0002042A" w:rsidRPr="0002042A">
        <w:t xml:space="preserve">– 19620,3 </w:t>
      </w:r>
      <w:r w:rsidRPr="0002042A">
        <w:t>тыс</w:t>
      </w:r>
      <w:proofErr w:type="gramStart"/>
      <w:r w:rsidRPr="0002042A">
        <w:t>.р</w:t>
      </w:r>
      <w:proofErr w:type="gramEnd"/>
      <w:r w:rsidRPr="0002042A">
        <w:t>уб.</w:t>
      </w:r>
    </w:p>
    <w:p w:rsidR="00787795" w:rsidRPr="0002042A" w:rsidRDefault="00787795" w:rsidP="00787795">
      <w:pPr>
        <w:jc w:val="both"/>
      </w:pPr>
      <w:r w:rsidRPr="0002042A">
        <w:t xml:space="preserve">Безвозмездные поступления – </w:t>
      </w:r>
      <w:r w:rsidR="0002042A" w:rsidRPr="0002042A">
        <w:t>203395,0</w:t>
      </w:r>
      <w:r w:rsidRPr="0002042A">
        <w:t xml:space="preserve"> тыс</w:t>
      </w:r>
      <w:proofErr w:type="gramStart"/>
      <w:r w:rsidRPr="0002042A">
        <w:t>.р</w:t>
      </w:r>
      <w:proofErr w:type="gramEnd"/>
      <w:r w:rsidRPr="0002042A">
        <w:t>уб.</w:t>
      </w:r>
    </w:p>
    <w:p w:rsidR="00787795" w:rsidRPr="0002042A" w:rsidRDefault="00787795" w:rsidP="00787795">
      <w:pPr>
        <w:ind w:firstLine="708"/>
        <w:jc w:val="both"/>
      </w:pPr>
    </w:p>
    <w:p w:rsidR="00787795" w:rsidRPr="0002042A" w:rsidRDefault="00787795" w:rsidP="00787795">
      <w:pPr>
        <w:ind w:firstLine="495"/>
        <w:jc w:val="both"/>
      </w:pPr>
      <w:r w:rsidRPr="0002042A">
        <w:t>Расходная часть бюджета исполнена в размере</w:t>
      </w:r>
      <w:r w:rsidR="0002042A" w:rsidRPr="0002042A">
        <w:t xml:space="preserve"> 233106,7</w:t>
      </w:r>
      <w:r w:rsidRPr="0002042A">
        <w:t xml:space="preserve"> </w:t>
      </w:r>
      <w:r w:rsidRPr="0002042A">
        <w:rPr>
          <w:b/>
        </w:rPr>
        <w:t>тыс</w:t>
      </w:r>
      <w:proofErr w:type="gramStart"/>
      <w:r w:rsidRPr="0002042A">
        <w:rPr>
          <w:b/>
        </w:rPr>
        <w:t>.</w:t>
      </w:r>
      <w:r w:rsidRPr="0002042A">
        <w:t>р</w:t>
      </w:r>
      <w:proofErr w:type="gramEnd"/>
      <w:r w:rsidRPr="0002042A">
        <w:t>ублей</w:t>
      </w:r>
      <w:r w:rsidR="00916CB9" w:rsidRPr="0002042A">
        <w:t xml:space="preserve">, что составляет </w:t>
      </w:r>
      <w:r w:rsidRPr="0002042A">
        <w:t xml:space="preserve"> </w:t>
      </w:r>
      <w:r w:rsidR="0002042A" w:rsidRPr="0002042A">
        <w:t>95,72</w:t>
      </w:r>
      <w:r w:rsidRPr="0002042A">
        <w:t xml:space="preserve">%. Исполнение расходной части менее </w:t>
      </w:r>
      <w:r w:rsidRPr="0002042A">
        <w:rPr>
          <w:b/>
        </w:rPr>
        <w:t>100%</w:t>
      </w:r>
      <w:r w:rsidRPr="0002042A">
        <w:t xml:space="preserve"> связано с тем, что:</w:t>
      </w:r>
    </w:p>
    <w:p w:rsidR="00787795" w:rsidRPr="0002042A" w:rsidRDefault="00787795" w:rsidP="00787795">
      <w:pPr>
        <w:ind w:firstLine="495"/>
        <w:jc w:val="both"/>
      </w:pPr>
      <w:r w:rsidRPr="0002042A">
        <w:t>- на</w:t>
      </w:r>
      <w:r w:rsidR="0002042A" w:rsidRPr="0002042A">
        <w:t xml:space="preserve"> </w:t>
      </w:r>
      <w:r w:rsidR="0002042A">
        <w:t>25136,6</w:t>
      </w:r>
      <w:r w:rsidR="0002042A" w:rsidRPr="0002042A">
        <w:t xml:space="preserve"> </w:t>
      </w:r>
      <w:r w:rsidRPr="0002042A">
        <w:t>тыс</w:t>
      </w:r>
      <w:proofErr w:type="gramStart"/>
      <w:r w:rsidRPr="0002042A">
        <w:t>.р</w:t>
      </w:r>
      <w:proofErr w:type="gramEnd"/>
      <w:r w:rsidRPr="0002042A">
        <w:t>уб. заключено муниципальных контрактов, срок исполнения которых составляет 2020-2021 года;</w:t>
      </w:r>
    </w:p>
    <w:p w:rsidR="00916CB9" w:rsidRPr="00645707" w:rsidRDefault="00916CB9" w:rsidP="00787795">
      <w:pPr>
        <w:ind w:firstLine="495"/>
        <w:jc w:val="both"/>
      </w:pPr>
      <w:r>
        <w:t xml:space="preserve">- </w:t>
      </w:r>
      <w:r w:rsidR="0002042A">
        <w:t>270,0 тыс</w:t>
      </w:r>
      <w:proofErr w:type="gramStart"/>
      <w:r w:rsidR="0002042A">
        <w:t>.р</w:t>
      </w:r>
      <w:proofErr w:type="gramEnd"/>
      <w:r w:rsidR="0002042A">
        <w:t xml:space="preserve">уб. - </w:t>
      </w:r>
      <w:r w:rsidR="0002042A" w:rsidRPr="0002042A">
        <w:t>Разработка комплексной схемы организации дорожного движения (КСОДД)</w:t>
      </w:r>
      <w:r w:rsidR="0002042A">
        <w:t xml:space="preserve"> </w:t>
      </w:r>
    </w:p>
    <w:p w:rsidR="00787795" w:rsidRDefault="00787795" w:rsidP="00916CB9">
      <w:pPr>
        <w:ind w:firstLine="495"/>
        <w:jc w:val="both"/>
      </w:pPr>
      <w:r w:rsidRPr="00645707">
        <w:t xml:space="preserve">- </w:t>
      </w:r>
      <w:r w:rsidR="0002042A">
        <w:t>599,6 тыс</w:t>
      </w:r>
      <w:proofErr w:type="gramStart"/>
      <w:r w:rsidR="0002042A">
        <w:t>.р</w:t>
      </w:r>
      <w:proofErr w:type="gramEnd"/>
      <w:r w:rsidR="0002042A">
        <w:t xml:space="preserve">уб. - </w:t>
      </w:r>
      <w:r w:rsidR="0002042A" w:rsidRPr="0002042A">
        <w:t>Обслуживание (содержание) дорог в поселении</w:t>
      </w:r>
    </w:p>
    <w:p w:rsidR="0002042A" w:rsidRDefault="0002042A" w:rsidP="00916CB9">
      <w:pPr>
        <w:ind w:firstLine="495"/>
        <w:jc w:val="both"/>
      </w:pPr>
      <w:r>
        <w:t xml:space="preserve">- 3200,0 тыс.руб. - </w:t>
      </w:r>
      <w:r w:rsidRPr="0002042A">
        <w:t xml:space="preserve">Инженерные изыскания (геодезические, геологические, экологические) и разработка ПСД по реконструкции </w:t>
      </w:r>
      <w:proofErr w:type="spellStart"/>
      <w:r w:rsidRPr="0002042A">
        <w:t>кот</w:t>
      </w:r>
      <w:proofErr w:type="gramStart"/>
      <w:r w:rsidRPr="0002042A">
        <w:t>.П</w:t>
      </w:r>
      <w:proofErr w:type="gramEnd"/>
      <w:r w:rsidRPr="0002042A">
        <w:t>НИ</w:t>
      </w:r>
      <w:proofErr w:type="spellEnd"/>
      <w:r w:rsidRPr="0002042A">
        <w:t xml:space="preserve">, провести </w:t>
      </w:r>
      <w:proofErr w:type="spellStart"/>
      <w:r w:rsidRPr="0002042A">
        <w:t>гос.экспертизу</w:t>
      </w:r>
      <w:proofErr w:type="spellEnd"/>
      <w:r w:rsidRPr="0002042A">
        <w:t xml:space="preserve"> ПСД</w:t>
      </w:r>
    </w:p>
    <w:p w:rsidR="0002042A" w:rsidRPr="00645707" w:rsidRDefault="0002042A" w:rsidP="00916CB9">
      <w:pPr>
        <w:ind w:firstLine="495"/>
        <w:jc w:val="both"/>
      </w:pPr>
      <w:r>
        <w:t>- 21067,0 тыс.руб. - П</w:t>
      </w:r>
      <w:r w:rsidRPr="0002042A">
        <w:t xml:space="preserve">роектно-изыскательные работы для строительства распределительного газопровода в </w:t>
      </w:r>
      <w:proofErr w:type="spellStart"/>
      <w:r w:rsidRPr="0002042A">
        <w:t>г.п</w:t>
      </w:r>
      <w:proofErr w:type="gramStart"/>
      <w:r w:rsidRPr="0002042A">
        <w:t>.Б</w:t>
      </w:r>
      <w:proofErr w:type="gramEnd"/>
      <w:r w:rsidRPr="0002042A">
        <w:t>удогощь</w:t>
      </w:r>
      <w:proofErr w:type="spellEnd"/>
      <w:r>
        <w:t xml:space="preserve">, в </w:t>
      </w:r>
      <w:proofErr w:type="spellStart"/>
      <w:r>
        <w:t>д.Гремячево</w:t>
      </w:r>
      <w:proofErr w:type="spellEnd"/>
      <w:r>
        <w:t xml:space="preserve">, в </w:t>
      </w:r>
      <w:proofErr w:type="spellStart"/>
      <w:r>
        <w:t>д.Кукуй</w:t>
      </w:r>
      <w:proofErr w:type="spellEnd"/>
      <w:r>
        <w:t xml:space="preserve">, в </w:t>
      </w:r>
      <w:proofErr w:type="spellStart"/>
      <w:r>
        <w:t>д.Могилево</w:t>
      </w:r>
      <w:proofErr w:type="spellEnd"/>
    </w:p>
    <w:p w:rsidR="00787795" w:rsidRPr="00645707" w:rsidRDefault="00787795" w:rsidP="00787795">
      <w:pPr>
        <w:ind w:firstLine="708"/>
        <w:jc w:val="both"/>
      </w:pPr>
      <w:r w:rsidRPr="00645707">
        <w:t xml:space="preserve">По всем статьям расходы производились </w:t>
      </w:r>
      <w:proofErr w:type="gramStart"/>
      <w:r w:rsidRPr="00645707">
        <w:t>согласно смет</w:t>
      </w:r>
      <w:proofErr w:type="gramEnd"/>
      <w:r w:rsidRPr="00645707">
        <w:t xml:space="preserve"> расходов.</w:t>
      </w:r>
    </w:p>
    <w:p w:rsidR="00787795" w:rsidRPr="00645707" w:rsidRDefault="00787795" w:rsidP="0092520A">
      <w:pPr>
        <w:jc w:val="both"/>
      </w:pPr>
    </w:p>
    <w:p w:rsidR="00787795" w:rsidRPr="00645707" w:rsidRDefault="00787795" w:rsidP="00787795">
      <w:pPr>
        <w:ind w:firstLine="495"/>
        <w:jc w:val="both"/>
      </w:pPr>
      <w:r w:rsidRPr="00645707">
        <w:rPr>
          <w:b/>
        </w:rPr>
        <w:t>За счет субсидий из областного бюджета</w:t>
      </w:r>
      <w:r w:rsidR="0092520A">
        <w:t>:</w:t>
      </w:r>
    </w:p>
    <w:p w:rsidR="00787795" w:rsidRPr="00645707" w:rsidRDefault="00787795" w:rsidP="00787795">
      <w:pPr>
        <w:ind w:firstLine="495"/>
        <w:jc w:val="both"/>
        <w:rPr>
          <w:b/>
          <w:u w:val="single"/>
        </w:rPr>
      </w:pPr>
    </w:p>
    <w:p w:rsidR="006C66B9" w:rsidRPr="00FF1FE6" w:rsidRDefault="006C66B9" w:rsidP="00787795">
      <w:pPr>
        <w:ind w:firstLine="495"/>
        <w:jc w:val="both"/>
      </w:pPr>
      <w:r w:rsidRPr="00FF1FE6">
        <w:rPr>
          <w:b/>
        </w:rPr>
        <w:t xml:space="preserve">При реализации областного закона </w:t>
      </w:r>
      <w:r w:rsidR="00787795" w:rsidRPr="00FF1FE6">
        <w:rPr>
          <w:b/>
        </w:rPr>
        <w:t xml:space="preserve"> (147-оз)</w:t>
      </w:r>
      <w:r w:rsidRPr="00FF1FE6">
        <w:rPr>
          <w:b/>
        </w:rPr>
        <w:t xml:space="preserve"> на </w:t>
      </w:r>
      <w:r w:rsidRPr="00FF1FE6">
        <w:t xml:space="preserve">сумму </w:t>
      </w:r>
      <w:r w:rsidR="00787795" w:rsidRPr="00FF1FE6">
        <w:t xml:space="preserve"> </w:t>
      </w:r>
      <w:r w:rsidR="00787795" w:rsidRPr="00FF1FE6">
        <w:rPr>
          <w:bCs/>
        </w:rPr>
        <w:t xml:space="preserve"> </w:t>
      </w:r>
      <w:r w:rsidR="00FF1FE6" w:rsidRPr="00916CB9">
        <w:rPr>
          <w:color w:val="000000"/>
        </w:rPr>
        <w:t>2777778,00</w:t>
      </w:r>
      <w:r w:rsidR="00787795" w:rsidRPr="00FF1FE6">
        <w:rPr>
          <w:bCs/>
        </w:rPr>
        <w:t xml:space="preserve"> руб.</w:t>
      </w:r>
      <w:r w:rsidR="00787795" w:rsidRPr="00FF1FE6">
        <w:rPr>
          <w:b/>
          <w:bCs/>
        </w:rPr>
        <w:t xml:space="preserve">  </w:t>
      </w:r>
      <w:r w:rsidRPr="00FF1FE6">
        <w:rPr>
          <w:b/>
          <w:bCs/>
        </w:rPr>
        <w:t xml:space="preserve">   </w:t>
      </w:r>
      <w:r w:rsidRPr="00FF1FE6">
        <w:t xml:space="preserve">выполнены следующие работы </w:t>
      </w:r>
      <w:r w:rsidR="00916CB9" w:rsidRPr="00FF1FE6">
        <w:t>по деревням</w:t>
      </w:r>
      <w:r w:rsidRPr="00FF1FE6">
        <w:t>:</w:t>
      </w:r>
    </w:p>
    <w:p w:rsidR="00916CB9" w:rsidRPr="00FF1FE6" w:rsidRDefault="00DF742A" w:rsidP="00787795">
      <w:pPr>
        <w:ind w:firstLine="495"/>
        <w:jc w:val="both"/>
        <w:rPr>
          <w:color w:val="000000"/>
        </w:rPr>
      </w:pPr>
      <w:proofErr w:type="spellStart"/>
      <w:r>
        <w:rPr>
          <w:color w:val="000000"/>
        </w:rPr>
        <w:t>К</w:t>
      </w:r>
      <w:r w:rsidR="00916CB9" w:rsidRPr="00916CB9">
        <w:rPr>
          <w:color w:val="000000"/>
        </w:rPr>
        <w:t>линково</w:t>
      </w:r>
      <w:proofErr w:type="spellEnd"/>
      <w:r w:rsidR="00916CB9" w:rsidRPr="00FF1FE6">
        <w:rPr>
          <w:color w:val="000000"/>
        </w:rPr>
        <w:t xml:space="preserve"> </w:t>
      </w:r>
      <w:r w:rsidR="00916CB9" w:rsidRPr="00916CB9">
        <w:rPr>
          <w:color w:val="000000"/>
        </w:rPr>
        <w:t>чистка пожарного водоема</w:t>
      </w:r>
      <w:r w:rsidR="00015040">
        <w:rPr>
          <w:color w:val="000000"/>
        </w:rPr>
        <w:t xml:space="preserve"> </w:t>
      </w:r>
      <w:r w:rsidR="0092520A">
        <w:rPr>
          <w:color w:val="000000"/>
        </w:rPr>
        <w:t xml:space="preserve"> - </w:t>
      </w:r>
      <w:r w:rsidR="00916CB9" w:rsidRPr="00916CB9">
        <w:rPr>
          <w:color w:val="000000"/>
        </w:rPr>
        <w:t>106130,24</w:t>
      </w:r>
      <w:r w:rsidR="00015040">
        <w:rPr>
          <w:color w:val="000000"/>
        </w:rPr>
        <w:t xml:space="preserve"> руб.</w:t>
      </w:r>
    </w:p>
    <w:p w:rsidR="00FF1FE6" w:rsidRPr="00FF1FE6" w:rsidRDefault="00DF742A" w:rsidP="00787795">
      <w:pPr>
        <w:ind w:firstLine="495"/>
        <w:jc w:val="both"/>
        <w:rPr>
          <w:color w:val="000000"/>
        </w:rPr>
      </w:pPr>
      <w:proofErr w:type="spellStart"/>
      <w:r>
        <w:rPr>
          <w:color w:val="000000"/>
        </w:rPr>
        <w:t>Р</w:t>
      </w:r>
      <w:r w:rsidR="00FF1FE6" w:rsidRPr="00916CB9">
        <w:rPr>
          <w:color w:val="000000"/>
        </w:rPr>
        <w:t>ахово</w:t>
      </w:r>
      <w:proofErr w:type="spellEnd"/>
      <w:r w:rsidR="00FF1FE6" w:rsidRPr="00FF1FE6">
        <w:rPr>
          <w:color w:val="000000"/>
        </w:rPr>
        <w:t xml:space="preserve"> </w:t>
      </w:r>
      <w:r w:rsidR="00FF1FE6" w:rsidRPr="00916CB9">
        <w:rPr>
          <w:color w:val="000000"/>
        </w:rPr>
        <w:t>ремонт дороги</w:t>
      </w:r>
      <w:r w:rsidR="00015040">
        <w:rPr>
          <w:color w:val="000000"/>
        </w:rPr>
        <w:t xml:space="preserve"> </w:t>
      </w:r>
      <w:r w:rsidR="0092520A">
        <w:rPr>
          <w:color w:val="000000"/>
        </w:rPr>
        <w:t xml:space="preserve"> - </w:t>
      </w:r>
      <w:r w:rsidR="00FF1FE6" w:rsidRPr="00916CB9">
        <w:rPr>
          <w:color w:val="000000"/>
        </w:rPr>
        <w:t>294786,55</w:t>
      </w:r>
      <w:r w:rsidR="00015040" w:rsidRPr="00015040">
        <w:rPr>
          <w:color w:val="000000"/>
        </w:rPr>
        <w:t xml:space="preserve"> </w:t>
      </w:r>
      <w:r w:rsidR="00015040">
        <w:rPr>
          <w:color w:val="000000"/>
        </w:rPr>
        <w:t>руб.</w:t>
      </w:r>
    </w:p>
    <w:p w:rsidR="00FF1FE6" w:rsidRPr="00FF1FE6" w:rsidRDefault="00FF1FE6" w:rsidP="00787795">
      <w:pPr>
        <w:ind w:firstLine="495"/>
        <w:jc w:val="both"/>
        <w:rPr>
          <w:color w:val="000000"/>
        </w:rPr>
      </w:pPr>
      <w:r w:rsidRPr="00916CB9">
        <w:rPr>
          <w:color w:val="000000"/>
        </w:rPr>
        <w:t>Крестцы</w:t>
      </w:r>
      <w:r w:rsidRPr="00FF1FE6">
        <w:rPr>
          <w:color w:val="000000"/>
        </w:rPr>
        <w:t xml:space="preserve"> </w:t>
      </w:r>
      <w:r w:rsidRPr="00916CB9">
        <w:rPr>
          <w:color w:val="000000"/>
        </w:rPr>
        <w:t>чистка пожарного водоема</w:t>
      </w:r>
      <w:r w:rsidR="00015040">
        <w:rPr>
          <w:color w:val="000000"/>
        </w:rPr>
        <w:t xml:space="preserve"> </w:t>
      </w:r>
      <w:r w:rsidR="0092520A">
        <w:rPr>
          <w:color w:val="000000"/>
        </w:rPr>
        <w:t xml:space="preserve"> - </w:t>
      </w:r>
      <w:r w:rsidRPr="00916CB9">
        <w:rPr>
          <w:color w:val="000000"/>
        </w:rPr>
        <w:t>161042,32</w:t>
      </w:r>
      <w:r w:rsidR="00015040" w:rsidRPr="00015040">
        <w:rPr>
          <w:color w:val="000000"/>
        </w:rPr>
        <w:t xml:space="preserve"> </w:t>
      </w:r>
      <w:r w:rsidR="00015040">
        <w:rPr>
          <w:color w:val="000000"/>
        </w:rPr>
        <w:t>руб.</w:t>
      </w:r>
    </w:p>
    <w:p w:rsidR="00FF1FE6" w:rsidRPr="00FF1FE6" w:rsidRDefault="00DF742A" w:rsidP="00787795">
      <w:pPr>
        <w:ind w:firstLine="495"/>
        <w:jc w:val="both"/>
        <w:rPr>
          <w:color w:val="000000"/>
        </w:rPr>
      </w:pPr>
      <w:proofErr w:type="spellStart"/>
      <w:r>
        <w:rPr>
          <w:color w:val="000000"/>
        </w:rPr>
        <w:t>Л</w:t>
      </w:r>
      <w:r w:rsidR="00FF1FE6" w:rsidRPr="00916CB9">
        <w:rPr>
          <w:color w:val="000000"/>
        </w:rPr>
        <w:t>ашино</w:t>
      </w:r>
      <w:proofErr w:type="spellEnd"/>
      <w:r w:rsidR="00FF1FE6" w:rsidRPr="00FF1FE6">
        <w:rPr>
          <w:color w:val="000000"/>
        </w:rPr>
        <w:t xml:space="preserve"> </w:t>
      </w:r>
      <w:r w:rsidR="00FF1FE6" w:rsidRPr="00916CB9">
        <w:rPr>
          <w:color w:val="000000"/>
        </w:rPr>
        <w:t>ремонт дороги</w:t>
      </w:r>
      <w:r w:rsidR="00015040">
        <w:rPr>
          <w:color w:val="000000"/>
        </w:rPr>
        <w:t xml:space="preserve"> </w:t>
      </w:r>
      <w:r w:rsidR="0092520A">
        <w:rPr>
          <w:color w:val="000000"/>
        </w:rPr>
        <w:t xml:space="preserve"> - </w:t>
      </w:r>
      <w:r w:rsidR="00FF1FE6" w:rsidRPr="00916CB9">
        <w:rPr>
          <w:color w:val="000000"/>
        </w:rPr>
        <w:t>121134,62</w:t>
      </w:r>
      <w:r w:rsidR="00015040" w:rsidRPr="00015040">
        <w:rPr>
          <w:color w:val="000000"/>
        </w:rPr>
        <w:t xml:space="preserve"> </w:t>
      </w:r>
      <w:r w:rsidR="00015040">
        <w:rPr>
          <w:color w:val="000000"/>
        </w:rPr>
        <w:t>руб.</w:t>
      </w:r>
    </w:p>
    <w:p w:rsidR="00FF1FE6" w:rsidRPr="00FF1FE6" w:rsidRDefault="00DF742A" w:rsidP="00787795">
      <w:pPr>
        <w:ind w:firstLine="495"/>
        <w:jc w:val="both"/>
      </w:pPr>
      <w:proofErr w:type="spellStart"/>
      <w:r>
        <w:rPr>
          <w:color w:val="000000"/>
        </w:rPr>
        <w:t>М</w:t>
      </w:r>
      <w:r w:rsidR="00FF1FE6" w:rsidRPr="00916CB9">
        <w:rPr>
          <w:color w:val="000000"/>
        </w:rPr>
        <w:t>огилево</w:t>
      </w:r>
      <w:proofErr w:type="spellEnd"/>
      <w:r w:rsidR="00FF1FE6" w:rsidRPr="00FF1FE6">
        <w:rPr>
          <w:color w:val="000000"/>
        </w:rPr>
        <w:t xml:space="preserve"> </w:t>
      </w:r>
      <w:r w:rsidR="00FF1FE6" w:rsidRPr="00916CB9">
        <w:rPr>
          <w:color w:val="000000"/>
        </w:rPr>
        <w:t xml:space="preserve">ремонт дороги </w:t>
      </w:r>
      <w:proofErr w:type="spellStart"/>
      <w:r w:rsidR="00FF1FE6" w:rsidRPr="00916CB9">
        <w:rPr>
          <w:color w:val="000000"/>
        </w:rPr>
        <w:t>ул</w:t>
      </w:r>
      <w:proofErr w:type="gramStart"/>
      <w:r w:rsidR="00FF1FE6" w:rsidRPr="00916CB9">
        <w:rPr>
          <w:color w:val="000000"/>
        </w:rPr>
        <w:t>.С</w:t>
      </w:r>
      <w:proofErr w:type="gramEnd"/>
      <w:r w:rsidR="00FF1FE6" w:rsidRPr="00916CB9">
        <w:rPr>
          <w:color w:val="000000"/>
        </w:rPr>
        <w:t>таринка</w:t>
      </w:r>
      <w:proofErr w:type="spellEnd"/>
      <w:r w:rsidR="00015040">
        <w:rPr>
          <w:color w:val="000000"/>
        </w:rPr>
        <w:t xml:space="preserve"> </w:t>
      </w:r>
      <w:r w:rsidR="0092520A">
        <w:rPr>
          <w:color w:val="000000"/>
        </w:rPr>
        <w:t xml:space="preserve"> - </w:t>
      </w:r>
      <w:r w:rsidR="00FF1FE6" w:rsidRPr="00916CB9">
        <w:rPr>
          <w:color w:val="000000"/>
        </w:rPr>
        <w:t>81998,51</w:t>
      </w:r>
      <w:r w:rsidR="00015040" w:rsidRPr="00015040">
        <w:rPr>
          <w:color w:val="000000"/>
        </w:rPr>
        <w:t xml:space="preserve"> </w:t>
      </w:r>
      <w:r w:rsidR="00015040">
        <w:rPr>
          <w:color w:val="000000"/>
        </w:rPr>
        <w:t>руб.</w:t>
      </w:r>
    </w:p>
    <w:p w:rsidR="00916CB9" w:rsidRPr="00FF1FE6" w:rsidRDefault="00FF1FE6" w:rsidP="00787795">
      <w:pPr>
        <w:ind w:firstLine="495"/>
        <w:jc w:val="both"/>
        <w:rPr>
          <w:color w:val="000000"/>
        </w:rPr>
      </w:pPr>
      <w:r w:rsidRPr="00916CB9">
        <w:rPr>
          <w:color w:val="000000"/>
        </w:rPr>
        <w:t>Кукуй</w:t>
      </w:r>
      <w:r w:rsidRPr="00FF1FE6">
        <w:rPr>
          <w:color w:val="000000"/>
        </w:rPr>
        <w:t xml:space="preserve"> </w:t>
      </w:r>
      <w:r w:rsidRPr="00916CB9">
        <w:rPr>
          <w:color w:val="000000"/>
        </w:rPr>
        <w:t>ремонт дороги ул</w:t>
      </w:r>
      <w:proofErr w:type="gramStart"/>
      <w:r w:rsidRPr="00916CB9">
        <w:rPr>
          <w:color w:val="000000"/>
        </w:rPr>
        <w:t>.Р</w:t>
      </w:r>
      <w:proofErr w:type="gramEnd"/>
      <w:r w:rsidRPr="00916CB9">
        <w:rPr>
          <w:color w:val="000000"/>
        </w:rPr>
        <w:t>ечная</w:t>
      </w:r>
      <w:r w:rsidR="0092520A">
        <w:rPr>
          <w:color w:val="000000"/>
        </w:rPr>
        <w:t xml:space="preserve"> - </w:t>
      </w:r>
      <w:r w:rsidRPr="00916CB9">
        <w:rPr>
          <w:color w:val="000000"/>
        </w:rPr>
        <w:t>339244,22</w:t>
      </w:r>
      <w:r w:rsidR="00015040" w:rsidRPr="00015040">
        <w:rPr>
          <w:color w:val="000000"/>
        </w:rPr>
        <w:t xml:space="preserve"> </w:t>
      </w:r>
      <w:r w:rsidR="00015040">
        <w:rPr>
          <w:color w:val="000000"/>
        </w:rPr>
        <w:t>руб.</w:t>
      </w:r>
    </w:p>
    <w:p w:rsidR="00FF1FE6" w:rsidRPr="00FF1FE6" w:rsidRDefault="00DF742A" w:rsidP="00787795">
      <w:pPr>
        <w:ind w:firstLine="495"/>
        <w:jc w:val="both"/>
        <w:rPr>
          <w:color w:val="000000"/>
        </w:rPr>
      </w:pPr>
      <w:r>
        <w:rPr>
          <w:color w:val="000000"/>
        </w:rPr>
        <w:t>Л</w:t>
      </w:r>
      <w:r w:rsidR="00FF1FE6" w:rsidRPr="00916CB9">
        <w:rPr>
          <w:color w:val="000000"/>
        </w:rPr>
        <w:t>уг</w:t>
      </w:r>
      <w:r w:rsidR="00FF1FE6" w:rsidRPr="00FF1FE6">
        <w:rPr>
          <w:color w:val="000000"/>
        </w:rPr>
        <w:t xml:space="preserve"> </w:t>
      </w:r>
      <w:r w:rsidR="00FF1FE6" w:rsidRPr="00916CB9">
        <w:rPr>
          <w:color w:val="000000"/>
        </w:rPr>
        <w:t>ремонт дороги ул</w:t>
      </w:r>
      <w:proofErr w:type="gramStart"/>
      <w:r w:rsidR="00FF1FE6" w:rsidRPr="00916CB9">
        <w:rPr>
          <w:color w:val="000000"/>
        </w:rPr>
        <w:t>.Р</w:t>
      </w:r>
      <w:proofErr w:type="gramEnd"/>
      <w:r w:rsidR="00FF1FE6" w:rsidRPr="00916CB9">
        <w:rPr>
          <w:color w:val="000000"/>
        </w:rPr>
        <w:t>учейная</w:t>
      </w:r>
      <w:r w:rsidR="00015040">
        <w:rPr>
          <w:color w:val="000000"/>
        </w:rPr>
        <w:t xml:space="preserve"> </w:t>
      </w:r>
      <w:r w:rsidR="0092520A">
        <w:rPr>
          <w:color w:val="000000"/>
        </w:rPr>
        <w:t xml:space="preserve"> - </w:t>
      </w:r>
      <w:r w:rsidR="00FF1FE6" w:rsidRPr="00916CB9">
        <w:rPr>
          <w:color w:val="000000"/>
        </w:rPr>
        <w:t>366530,08</w:t>
      </w:r>
      <w:r w:rsidR="00015040" w:rsidRPr="00015040">
        <w:rPr>
          <w:color w:val="000000"/>
        </w:rPr>
        <w:t xml:space="preserve"> </w:t>
      </w:r>
      <w:r w:rsidR="00015040">
        <w:rPr>
          <w:color w:val="000000"/>
        </w:rPr>
        <w:t>руб.</w:t>
      </w:r>
    </w:p>
    <w:p w:rsidR="00FF1FE6" w:rsidRPr="00FF1FE6" w:rsidRDefault="00FF1FE6" w:rsidP="00787795">
      <w:pPr>
        <w:ind w:firstLine="495"/>
        <w:jc w:val="both"/>
        <w:rPr>
          <w:color w:val="000000"/>
        </w:rPr>
      </w:pPr>
      <w:r w:rsidRPr="00916CB9">
        <w:rPr>
          <w:color w:val="000000"/>
        </w:rPr>
        <w:t>Бестоголово</w:t>
      </w:r>
      <w:r w:rsidRPr="00FF1FE6">
        <w:rPr>
          <w:color w:val="000000"/>
        </w:rPr>
        <w:t xml:space="preserve"> </w:t>
      </w:r>
      <w:r w:rsidRPr="00916CB9">
        <w:rPr>
          <w:color w:val="000000"/>
        </w:rPr>
        <w:t xml:space="preserve">ремонт дороги </w:t>
      </w:r>
      <w:proofErr w:type="spellStart"/>
      <w:r w:rsidRPr="00916CB9">
        <w:rPr>
          <w:color w:val="000000"/>
        </w:rPr>
        <w:t>ул</w:t>
      </w:r>
      <w:proofErr w:type="gramStart"/>
      <w:r w:rsidRPr="00916CB9">
        <w:rPr>
          <w:color w:val="000000"/>
        </w:rPr>
        <w:t>.Т</w:t>
      </w:r>
      <w:proofErr w:type="gramEnd"/>
      <w:r w:rsidRPr="00916CB9">
        <w:rPr>
          <w:color w:val="000000"/>
        </w:rPr>
        <w:t>ихая</w:t>
      </w:r>
      <w:proofErr w:type="spellEnd"/>
      <w:r w:rsidR="00015040">
        <w:rPr>
          <w:color w:val="000000"/>
        </w:rPr>
        <w:t xml:space="preserve"> </w:t>
      </w:r>
      <w:r w:rsidR="0092520A">
        <w:rPr>
          <w:color w:val="000000"/>
        </w:rPr>
        <w:t xml:space="preserve"> - </w:t>
      </w:r>
      <w:r w:rsidRPr="00916CB9">
        <w:rPr>
          <w:color w:val="000000"/>
        </w:rPr>
        <w:t>162678,52</w:t>
      </w:r>
      <w:r w:rsidR="00015040" w:rsidRPr="00015040">
        <w:rPr>
          <w:color w:val="000000"/>
        </w:rPr>
        <w:t xml:space="preserve"> </w:t>
      </w:r>
      <w:r w:rsidR="00015040">
        <w:rPr>
          <w:color w:val="000000"/>
        </w:rPr>
        <w:t>руб.</w:t>
      </w:r>
    </w:p>
    <w:p w:rsidR="00FF1FE6" w:rsidRPr="00FF1FE6" w:rsidRDefault="00FF1FE6" w:rsidP="00787795">
      <w:pPr>
        <w:ind w:firstLine="495"/>
        <w:jc w:val="both"/>
        <w:rPr>
          <w:color w:val="000000"/>
        </w:rPr>
      </w:pPr>
      <w:r w:rsidRPr="00916CB9">
        <w:rPr>
          <w:color w:val="000000"/>
        </w:rPr>
        <w:t>Авдетово</w:t>
      </w:r>
      <w:r w:rsidRPr="00FF1FE6">
        <w:rPr>
          <w:color w:val="000000"/>
        </w:rPr>
        <w:t xml:space="preserve"> </w:t>
      </w:r>
      <w:r w:rsidRPr="00916CB9">
        <w:rPr>
          <w:color w:val="000000"/>
        </w:rPr>
        <w:t>автобусная остановка</w:t>
      </w:r>
      <w:r w:rsidR="00015040">
        <w:rPr>
          <w:color w:val="000000"/>
        </w:rPr>
        <w:t xml:space="preserve"> </w:t>
      </w:r>
      <w:r w:rsidR="0092520A">
        <w:rPr>
          <w:color w:val="000000"/>
        </w:rPr>
        <w:t xml:space="preserve"> - </w:t>
      </w:r>
      <w:r w:rsidRPr="00916CB9">
        <w:rPr>
          <w:color w:val="000000"/>
        </w:rPr>
        <w:t>51605,29</w:t>
      </w:r>
      <w:r w:rsidR="00015040" w:rsidRPr="00015040">
        <w:rPr>
          <w:color w:val="000000"/>
        </w:rPr>
        <w:t xml:space="preserve"> </w:t>
      </w:r>
      <w:r w:rsidR="00015040">
        <w:rPr>
          <w:color w:val="000000"/>
        </w:rPr>
        <w:t>руб.</w:t>
      </w:r>
    </w:p>
    <w:p w:rsidR="00FF1FE6" w:rsidRPr="00FF1FE6" w:rsidRDefault="00FF1FE6" w:rsidP="00787795">
      <w:pPr>
        <w:ind w:firstLine="495"/>
        <w:jc w:val="both"/>
        <w:rPr>
          <w:color w:val="000000"/>
        </w:rPr>
      </w:pPr>
      <w:proofErr w:type="spellStart"/>
      <w:r w:rsidRPr="00916CB9">
        <w:rPr>
          <w:color w:val="000000"/>
        </w:rPr>
        <w:t>Градоша</w:t>
      </w:r>
      <w:proofErr w:type="spellEnd"/>
      <w:r w:rsidRPr="00FF1FE6">
        <w:rPr>
          <w:color w:val="000000"/>
        </w:rPr>
        <w:t xml:space="preserve"> </w:t>
      </w:r>
      <w:r w:rsidRPr="00916CB9">
        <w:rPr>
          <w:color w:val="000000"/>
        </w:rPr>
        <w:t>чистка пожарного водоема</w:t>
      </w:r>
      <w:r w:rsidR="00015040">
        <w:rPr>
          <w:color w:val="000000"/>
        </w:rPr>
        <w:t xml:space="preserve"> </w:t>
      </w:r>
      <w:r w:rsidR="0092520A">
        <w:rPr>
          <w:color w:val="000000"/>
        </w:rPr>
        <w:t xml:space="preserve"> - </w:t>
      </w:r>
      <w:r w:rsidRPr="00916CB9">
        <w:rPr>
          <w:color w:val="000000"/>
        </w:rPr>
        <w:t>105416,66</w:t>
      </w:r>
      <w:r w:rsidR="00015040" w:rsidRPr="00015040">
        <w:rPr>
          <w:color w:val="000000"/>
        </w:rPr>
        <w:t xml:space="preserve"> </w:t>
      </w:r>
      <w:r w:rsidR="00015040">
        <w:rPr>
          <w:color w:val="000000"/>
        </w:rPr>
        <w:t>руб.</w:t>
      </w:r>
    </w:p>
    <w:p w:rsidR="00FF1FE6" w:rsidRPr="00FF1FE6" w:rsidRDefault="00FF1FE6" w:rsidP="00787795">
      <w:pPr>
        <w:ind w:firstLine="495"/>
        <w:jc w:val="both"/>
        <w:rPr>
          <w:color w:val="000000"/>
        </w:rPr>
      </w:pPr>
      <w:r w:rsidRPr="00916CB9">
        <w:rPr>
          <w:color w:val="000000"/>
        </w:rPr>
        <w:t>Бестоголово</w:t>
      </w:r>
      <w:r w:rsidR="00E551BD">
        <w:rPr>
          <w:color w:val="000000"/>
        </w:rPr>
        <w:t xml:space="preserve"> </w:t>
      </w:r>
      <w:r w:rsidRPr="00916CB9">
        <w:rPr>
          <w:color w:val="000000"/>
        </w:rPr>
        <w:t xml:space="preserve">устройство площадки </w:t>
      </w:r>
      <w:proofErr w:type="spellStart"/>
      <w:r w:rsidRPr="00916CB9">
        <w:rPr>
          <w:color w:val="000000"/>
        </w:rPr>
        <w:t>пож</w:t>
      </w:r>
      <w:proofErr w:type="gramStart"/>
      <w:r w:rsidRPr="00916CB9">
        <w:rPr>
          <w:color w:val="000000"/>
        </w:rPr>
        <w:t>.в</w:t>
      </w:r>
      <w:proofErr w:type="gramEnd"/>
      <w:r w:rsidRPr="00FF1FE6">
        <w:rPr>
          <w:color w:val="000000"/>
        </w:rPr>
        <w:t>од</w:t>
      </w:r>
      <w:proofErr w:type="spellEnd"/>
      <w:r w:rsidRPr="00FF1FE6">
        <w:rPr>
          <w:color w:val="000000"/>
        </w:rPr>
        <w:t>.</w:t>
      </w:r>
      <w:r w:rsidR="00015040">
        <w:rPr>
          <w:color w:val="000000"/>
        </w:rPr>
        <w:t xml:space="preserve"> </w:t>
      </w:r>
      <w:r w:rsidR="0092520A">
        <w:rPr>
          <w:color w:val="000000"/>
        </w:rPr>
        <w:t xml:space="preserve"> - </w:t>
      </w:r>
      <w:r w:rsidRPr="00916CB9">
        <w:rPr>
          <w:color w:val="000000"/>
        </w:rPr>
        <w:t>67875,84</w:t>
      </w:r>
      <w:r w:rsidR="00015040" w:rsidRPr="00015040">
        <w:rPr>
          <w:color w:val="000000"/>
        </w:rPr>
        <w:t xml:space="preserve"> </w:t>
      </w:r>
      <w:r w:rsidR="00015040">
        <w:rPr>
          <w:color w:val="000000"/>
        </w:rPr>
        <w:t>руб.</w:t>
      </w:r>
    </w:p>
    <w:p w:rsidR="00FF1FE6" w:rsidRPr="00FF1FE6" w:rsidRDefault="00FF1FE6" w:rsidP="00787795">
      <w:pPr>
        <w:ind w:firstLine="495"/>
        <w:jc w:val="both"/>
        <w:rPr>
          <w:color w:val="000000"/>
        </w:rPr>
      </w:pPr>
      <w:r w:rsidRPr="00916CB9">
        <w:rPr>
          <w:color w:val="000000"/>
        </w:rPr>
        <w:t>Луг</w:t>
      </w:r>
      <w:r w:rsidRPr="00FF1FE6">
        <w:rPr>
          <w:color w:val="000000"/>
        </w:rPr>
        <w:t xml:space="preserve"> </w:t>
      </w:r>
      <w:r w:rsidRPr="00916CB9">
        <w:rPr>
          <w:color w:val="000000"/>
        </w:rPr>
        <w:t xml:space="preserve">устройство площадки </w:t>
      </w:r>
      <w:proofErr w:type="spellStart"/>
      <w:r w:rsidRPr="00916CB9">
        <w:rPr>
          <w:color w:val="000000"/>
        </w:rPr>
        <w:t>пож</w:t>
      </w:r>
      <w:proofErr w:type="gramStart"/>
      <w:r w:rsidRPr="00916CB9">
        <w:rPr>
          <w:color w:val="000000"/>
        </w:rPr>
        <w:t>.в</w:t>
      </w:r>
      <w:proofErr w:type="gramEnd"/>
      <w:r w:rsidRPr="00916CB9">
        <w:rPr>
          <w:color w:val="000000"/>
        </w:rPr>
        <w:t>од</w:t>
      </w:r>
      <w:proofErr w:type="spellEnd"/>
      <w:r w:rsidR="00015040">
        <w:rPr>
          <w:color w:val="000000"/>
        </w:rPr>
        <w:t xml:space="preserve"> </w:t>
      </w:r>
      <w:r w:rsidR="0092520A">
        <w:rPr>
          <w:color w:val="000000"/>
        </w:rPr>
        <w:t xml:space="preserve"> - </w:t>
      </w:r>
      <w:r w:rsidRPr="00916CB9">
        <w:rPr>
          <w:color w:val="000000"/>
        </w:rPr>
        <w:t>12250,19</w:t>
      </w:r>
      <w:r w:rsidR="00015040" w:rsidRPr="00015040">
        <w:rPr>
          <w:color w:val="000000"/>
        </w:rPr>
        <w:t xml:space="preserve"> </w:t>
      </w:r>
      <w:r w:rsidR="00015040">
        <w:rPr>
          <w:color w:val="000000"/>
        </w:rPr>
        <w:t>руб.</w:t>
      </w:r>
    </w:p>
    <w:p w:rsidR="00FF1FE6" w:rsidRPr="00FF1FE6" w:rsidRDefault="00DF742A" w:rsidP="00787795">
      <w:pPr>
        <w:ind w:firstLine="495"/>
        <w:jc w:val="both"/>
        <w:rPr>
          <w:color w:val="000000"/>
        </w:rPr>
      </w:pPr>
      <w:r>
        <w:rPr>
          <w:color w:val="000000"/>
        </w:rPr>
        <w:t>Д</w:t>
      </w:r>
      <w:r w:rsidR="00FF1FE6" w:rsidRPr="00916CB9">
        <w:rPr>
          <w:color w:val="000000"/>
        </w:rPr>
        <w:t>орожницы</w:t>
      </w:r>
      <w:r w:rsidR="00FF1FE6" w:rsidRPr="00FF1FE6">
        <w:rPr>
          <w:color w:val="000000"/>
        </w:rPr>
        <w:t xml:space="preserve"> </w:t>
      </w:r>
      <w:r w:rsidR="00FF1FE6" w:rsidRPr="00916CB9">
        <w:rPr>
          <w:color w:val="000000"/>
        </w:rPr>
        <w:t>ремонт дороги</w:t>
      </w:r>
      <w:r w:rsidR="00015040">
        <w:rPr>
          <w:color w:val="000000"/>
        </w:rPr>
        <w:t xml:space="preserve"> </w:t>
      </w:r>
      <w:r w:rsidR="0092520A">
        <w:rPr>
          <w:color w:val="000000"/>
        </w:rPr>
        <w:t xml:space="preserve"> - </w:t>
      </w:r>
      <w:r w:rsidR="00FF1FE6" w:rsidRPr="00916CB9">
        <w:rPr>
          <w:color w:val="000000"/>
        </w:rPr>
        <w:t>497168,36</w:t>
      </w:r>
      <w:r w:rsidR="00015040" w:rsidRPr="00015040">
        <w:rPr>
          <w:color w:val="000000"/>
        </w:rPr>
        <w:t xml:space="preserve"> </w:t>
      </w:r>
      <w:r w:rsidR="00015040">
        <w:rPr>
          <w:color w:val="000000"/>
        </w:rPr>
        <w:t>руб.</w:t>
      </w:r>
    </w:p>
    <w:p w:rsidR="006C66B9" w:rsidRPr="00645707" w:rsidRDefault="006C66B9" w:rsidP="00FF1FE6">
      <w:pPr>
        <w:jc w:val="both"/>
        <w:rPr>
          <w:b/>
          <w:bCs/>
          <w:u w:val="single"/>
        </w:rPr>
      </w:pPr>
    </w:p>
    <w:p w:rsidR="006C66B9" w:rsidRDefault="006C66B9" w:rsidP="00787795">
      <w:pPr>
        <w:ind w:firstLine="700"/>
        <w:jc w:val="both"/>
        <w:rPr>
          <w:rFonts w:cs="Calibri"/>
          <w:szCs w:val="20"/>
        </w:rPr>
      </w:pPr>
      <w:r>
        <w:rPr>
          <w:rFonts w:cs="Calibri"/>
          <w:b/>
          <w:szCs w:val="20"/>
        </w:rPr>
        <w:t xml:space="preserve">При реализации областного закона </w:t>
      </w:r>
      <w:r w:rsidR="00787795" w:rsidRPr="00645707">
        <w:rPr>
          <w:rFonts w:cs="Calibri"/>
          <w:b/>
          <w:szCs w:val="20"/>
        </w:rPr>
        <w:t xml:space="preserve"> (3-оз)</w:t>
      </w:r>
      <w:r>
        <w:rPr>
          <w:rFonts w:cs="Calibri"/>
          <w:szCs w:val="20"/>
        </w:rPr>
        <w:t xml:space="preserve"> на сумму</w:t>
      </w:r>
      <w:r w:rsidR="00FF1FE6" w:rsidRPr="00FF1FE6">
        <w:t xml:space="preserve">– </w:t>
      </w:r>
      <w:r w:rsidR="00FF1FE6" w:rsidRPr="00FF1FE6">
        <w:rPr>
          <w:rFonts w:eastAsia="Times-Roman"/>
        </w:rPr>
        <w:t xml:space="preserve">1 197 145,91 рублей, в том числе областной бюджет </w:t>
      </w:r>
      <w:r w:rsidR="00FF1FE6" w:rsidRPr="00FF1FE6">
        <w:t>1 068 380,0 руб., местный бюджет 118 710,0 руб</w:t>
      </w:r>
      <w:r w:rsidR="00150B78">
        <w:t>.</w:t>
      </w:r>
      <w:r w:rsidR="00FF1FE6" w:rsidRPr="006C66B9">
        <w:rPr>
          <w:rFonts w:cs="Calibri"/>
          <w:i/>
          <w:szCs w:val="20"/>
        </w:rPr>
        <w:t xml:space="preserve"> </w:t>
      </w:r>
      <w:r>
        <w:rPr>
          <w:rFonts w:cs="Calibri"/>
          <w:szCs w:val="20"/>
        </w:rPr>
        <w:t>выполнены работы:</w:t>
      </w:r>
    </w:p>
    <w:p w:rsidR="0092520A" w:rsidRDefault="00787795" w:rsidP="00FF1FE6">
      <w:pPr>
        <w:rPr>
          <w:rFonts w:eastAsia="Times-Roman"/>
        </w:rPr>
      </w:pPr>
      <w:r w:rsidRPr="006C66B9">
        <w:rPr>
          <w:rFonts w:cs="Calibri"/>
          <w:szCs w:val="20"/>
        </w:rPr>
        <w:lastRenderedPageBreak/>
        <w:t xml:space="preserve"> </w:t>
      </w:r>
      <w:r w:rsidR="00FF1FE6" w:rsidRPr="00FF1FE6">
        <w:rPr>
          <w:rFonts w:eastAsia="Times-Roman"/>
        </w:rPr>
        <w:t>Обустройство дорог поселка Будогощь</w:t>
      </w:r>
      <w:proofErr w:type="gramStart"/>
      <w:r w:rsidR="00FF1FE6" w:rsidRPr="00FF1FE6">
        <w:rPr>
          <w:rFonts w:eastAsia="Times-Roman"/>
        </w:rPr>
        <w:t xml:space="preserve"> ,</w:t>
      </w:r>
      <w:proofErr w:type="gramEnd"/>
      <w:r w:rsidR="00FF1FE6" w:rsidRPr="00FF1FE6">
        <w:rPr>
          <w:rFonts w:eastAsia="Times-Roman"/>
        </w:rPr>
        <w:t xml:space="preserve"> в том числе: </w:t>
      </w:r>
    </w:p>
    <w:p w:rsidR="0092520A" w:rsidRDefault="00FF1FE6" w:rsidP="00FF1FE6">
      <w:r w:rsidRPr="00FF1FE6">
        <w:t>ремонт дороги ул</w:t>
      </w:r>
      <w:proofErr w:type="gramStart"/>
      <w:r w:rsidRPr="00FF1FE6">
        <w:t>.Ш</w:t>
      </w:r>
      <w:proofErr w:type="gramEnd"/>
      <w:r w:rsidRPr="00FF1FE6">
        <w:t xml:space="preserve">кольная в г.п.Будогощь; </w:t>
      </w:r>
    </w:p>
    <w:p w:rsidR="0092520A" w:rsidRDefault="00FF1FE6" w:rsidP="00FF1FE6">
      <w:r w:rsidRPr="00FF1FE6">
        <w:t>ремонт дороги ул</w:t>
      </w:r>
      <w:proofErr w:type="gramStart"/>
      <w:r w:rsidRPr="00FF1FE6">
        <w:t>.К</w:t>
      </w:r>
      <w:proofErr w:type="gramEnd"/>
      <w:r w:rsidRPr="00FF1FE6">
        <w:t xml:space="preserve">алинина в г.п.Будогощь; </w:t>
      </w:r>
    </w:p>
    <w:p w:rsidR="00FF1FE6" w:rsidRDefault="00FF1FE6" w:rsidP="00FF1FE6">
      <w:r w:rsidRPr="00FF1FE6">
        <w:t>ремонт дороги ул.Новая в г.п</w:t>
      </w:r>
      <w:proofErr w:type="gramStart"/>
      <w:r w:rsidRPr="00FF1FE6">
        <w:t>.Б</w:t>
      </w:r>
      <w:proofErr w:type="gramEnd"/>
      <w:r w:rsidRPr="00FF1FE6">
        <w:t>удогощь</w:t>
      </w:r>
      <w:r w:rsidR="0092520A">
        <w:t>.</w:t>
      </w:r>
    </w:p>
    <w:p w:rsidR="0092520A" w:rsidRPr="00FF1FE6" w:rsidRDefault="0092520A" w:rsidP="00FF1FE6"/>
    <w:p w:rsidR="00787795" w:rsidRPr="00502E80" w:rsidRDefault="00787795" w:rsidP="00FF1FE6">
      <w:pPr>
        <w:ind w:firstLine="700"/>
        <w:jc w:val="both"/>
        <w:rPr>
          <w:rFonts w:cs="Calibri"/>
          <w:sz w:val="22"/>
          <w:szCs w:val="20"/>
        </w:rPr>
      </w:pPr>
      <w:r w:rsidRPr="00645707">
        <w:rPr>
          <w:rFonts w:cs="Calibri"/>
          <w:szCs w:val="20"/>
        </w:rPr>
        <w:t xml:space="preserve">- </w:t>
      </w:r>
      <w:r w:rsidR="00502E80">
        <w:rPr>
          <w:rFonts w:cs="Calibri"/>
          <w:szCs w:val="20"/>
        </w:rPr>
        <w:t xml:space="preserve">За счет средств </w:t>
      </w:r>
      <w:r w:rsidRPr="00502E80">
        <w:rPr>
          <w:rFonts w:cs="Calibri"/>
          <w:szCs w:val="20"/>
        </w:rPr>
        <w:t>Комитет</w:t>
      </w:r>
      <w:r w:rsidR="00502E80" w:rsidRPr="00502E80">
        <w:rPr>
          <w:rFonts w:cs="Calibri"/>
          <w:szCs w:val="20"/>
        </w:rPr>
        <w:t>а</w:t>
      </w:r>
      <w:r w:rsidRPr="00502E80">
        <w:rPr>
          <w:rFonts w:cs="Calibri"/>
          <w:szCs w:val="20"/>
        </w:rPr>
        <w:t xml:space="preserve"> по агропромышленному и рыбохозяйственному комплексу ЛО – </w:t>
      </w:r>
      <w:r w:rsidR="00150B78" w:rsidRPr="0092520A">
        <w:rPr>
          <w:color w:val="000000"/>
        </w:rPr>
        <w:t>234 466,70 руб</w:t>
      </w:r>
      <w:r w:rsidRPr="0092520A">
        <w:rPr>
          <w:rFonts w:cs="Calibri"/>
        </w:rPr>
        <w:t>.</w:t>
      </w:r>
      <w:r w:rsidR="0092520A" w:rsidRPr="0092520A">
        <w:rPr>
          <w:rFonts w:cs="Calibri"/>
        </w:rPr>
        <w:t>, на площади 7,26 га</w:t>
      </w:r>
      <w:r w:rsidR="0092520A">
        <w:rPr>
          <w:rFonts w:cs="Calibri"/>
          <w:szCs w:val="20"/>
        </w:rPr>
        <w:t>.,</w:t>
      </w:r>
      <w:r w:rsidR="00502E80">
        <w:rPr>
          <w:rFonts w:cs="Calibri"/>
          <w:szCs w:val="20"/>
        </w:rPr>
        <w:t xml:space="preserve"> выполнены </w:t>
      </w:r>
      <w:r w:rsidRPr="00645707">
        <w:rPr>
          <w:rFonts w:cs="Calibri"/>
          <w:szCs w:val="20"/>
        </w:rPr>
        <w:t xml:space="preserve"> работы по проведению химических мероприятий по уничтожению борщевика Сосновского на территории Будогощского городского поселения; проведение комплекс услуг по оценке эффективности проведенных химических </w:t>
      </w:r>
      <w:r w:rsidRPr="00502E80">
        <w:rPr>
          <w:rFonts w:cs="Calibri"/>
          <w:szCs w:val="20"/>
        </w:rPr>
        <w:t>мероприятий по ун</w:t>
      </w:r>
      <w:r w:rsidR="009A76D7" w:rsidRPr="00502E80">
        <w:rPr>
          <w:rFonts w:cs="Calibri"/>
          <w:szCs w:val="20"/>
        </w:rPr>
        <w:t>ичтожению борщевика Сосновского</w:t>
      </w:r>
      <w:r w:rsidR="00150B78">
        <w:rPr>
          <w:rFonts w:cs="Calibri"/>
          <w:szCs w:val="20"/>
        </w:rPr>
        <w:t xml:space="preserve">- </w:t>
      </w:r>
      <w:r w:rsidR="00150B78">
        <w:t xml:space="preserve">36 657 </w:t>
      </w:r>
      <w:r w:rsidR="00150B78" w:rsidRPr="00704496">
        <w:t>рублей</w:t>
      </w:r>
      <w:r w:rsidR="00150B78">
        <w:t xml:space="preserve"> 40 копеек</w:t>
      </w:r>
      <w:proofErr w:type="gramStart"/>
      <w:r w:rsidR="00150B78">
        <w:t xml:space="preserve">  </w:t>
      </w:r>
      <w:r w:rsidR="009A76D7" w:rsidRPr="00502E80">
        <w:rPr>
          <w:rFonts w:cs="Calibri"/>
          <w:szCs w:val="20"/>
        </w:rPr>
        <w:t>.</w:t>
      </w:r>
      <w:proofErr w:type="gramEnd"/>
    </w:p>
    <w:p w:rsidR="00150B78" w:rsidRDefault="00787795" w:rsidP="00787795">
      <w:pPr>
        <w:spacing w:before="240" w:after="240"/>
        <w:ind w:firstLine="700"/>
        <w:jc w:val="both"/>
        <w:rPr>
          <w:rFonts w:cs="Calibri"/>
          <w:szCs w:val="20"/>
        </w:rPr>
      </w:pPr>
      <w:r w:rsidRPr="00502E80">
        <w:rPr>
          <w:rFonts w:cs="Calibri"/>
          <w:szCs w:val="20"/>
        </w:rPr>
        <w:t xml:space="preserve">- </w:t>
      </w:r>
      <w:r w:rsidR="00502E80" w:rsidRPr="00502E80">
        <w:rPr>
          <w:rFonts w:cs="Calibri"/>
          <w:szCs w:val="20"/>
        </w:rPr>
        <w:t>На средства Управления</w:t>
      </w:r>
      <w:r w:rsidRPr="00502E80">
        <w:rPr>
          <w:rFonts w:cs="Calibri"/>
          <w:szCs w:val="20"/>
        </w:rPr>
        <w:t xml:space="preserve"> Ленинградской области по организации и контролю деятельности по обращению с отходами </w:t>
      </w:r>
      <w:r w:rsidR="00502E80" w:rsidRPr="00502E80">
        <w:rPr>
          <w:rFonts w:cs="Calibri"/>
          <w:szCs w:val="20"/>
        </w:rPr>
        <w:t xml:space="preserve">на </w:t>
      </w:r>
      <w:r w:rsidR="00502E80" w:rsidRPr="00E551BD">
        <w:rPr>
          <w:rFonts w:cs="Calibri"/>
        </w:rPr>
        <w:t xml:space="preserve">сумму </w:t>
      </w:r>
      <w:r w:rsidR="00150B78" w:rsidRPr="00E551BD">
        <w:rPr>
          <w:color w:val="000000"/>
        </w:rPr>
        <w:t xml:space="preserve">6 300 000,00 </w:t>
      </w:r>
      <w:proofErr w:type="spellStart"/>
      <w:r w:rsidR="00150B78" w:rsidRPr="00E551BD">
        <w:rPr>
          <w:color w:val="000000"/>
        </w:rPr>
        <w:t>руб</w:t>
      </w:r>
      <w:proofErr w:type="spellEnd"/>
      <w:r w:rsidR="00150B78" w:rsidRPr="00E551BD">
        <w:rPr>
          <w:rFonts w:cs="Calibri"/>
        </w:rPr>
        <w:t xml:space="preserve"> </w:t>
      </w:r>
      <w:r w:rsidR="00502E80" w:rsidRPr="00E551BD">
        <w:rPr>
          <w:rFonts w:cs="Calibri"/>
        </w:rPr>
        <w:t>выполнены</w:t>
      </w:r>
      <w:r w:rsidR="00502E80" w:rsidRPr="00502E80">
        <w:rPr>
          <w:rFonts w:cs="Calibri"/>
          <w:szCs w:val="20"/>
        </w:rPr>
        <w:t xml:space="preserve"> </w:t>
      </w:r>
      <w:r w:rsidRPr="00502E80">
        <w:rPr>
          <w:rFonts w:cs="Calibri"/>
          <w:szCs w:val="20"/>
        </w:rPr>
        <w:t>мероприятия по созданию мест (</w:t>
      </w:r>
      <w:proofErr w:type="gramStart"/>
      <w:r w:rsidRPr="00502E80">
        <w:rPr>
          <w:rFonts w:cs="Calibri"/>
          <w:szCs w:val="20"/>
        </w:rPr>
        <w:t xml:space="preserve">площадок) </w:t>
      </w:r>
      <w:proofErr w:type="gramEnd"/>
      <w:r w:rsidRPr="00502E80">
        <w:rPr>
          <w:rFonts w:cs="Calibri"/>
          <w:szCs w:val="20"/>
        </w:rPr>
        <w:t>накопления твердых коммунальных</w:t>
      </w:r>
      <w:r w:rsidRPr="00645707">
        <w:rPr>
          <w:rFonts w:cs="Calibri"/>
          <w:szCs w:val="20"/>
        </w:rPr>
        <w:t xml:space="preserve"> отходов</w:t>
      </w:r>
      <w:r w:rsidR="00150B78">
        <w:rPr>
          <w:rFonts w:cs="Calibri"/>
          <w:szCs w:val="20"/>
        </w:rPr>
        <w:t xml:space="preserve"> (устроено 22</w:t>
      </w:r>
      <w:r w:rsidR="009A76D7" w:rsidRPr="00645707">
        <w:rPr>
          <w:rFonts w:cs="Calibri"/>
          <w:szCs w:val="20"/>
        </w:rPr>
        <w:t xml:space="preserve"> контейнерные площадки под ТКО)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5946"/>
        <w:gridCol w:w="1352"/>
        <w:gridCol w:w="1387"/>
      </w:tblGrid>
      <w:tr w:rsidR="00150B78" w:rsidRPr="00FF69D1" w:rsidTr="009D75DC">
        <w:tc>
          <w:tcPr>
            <w:tcW w:w="817" w:type="dxa"/>
          </w:tcPr>
          <w:p w:rsidR="00150B78" w:rsidRPr="00FF69D1" w:rsidRDefault="00150B78" w:rsidP="009D75DC">
            <w:pPr>
              <w:jc w:val="center"/>
              <w:rPr>
                <w:b/>
                <w:sz w:val="21"/>
                <w:szCs w:val="21"/>
              </w:rPr>
            </w:pPr>
            <w:r w:rsidRPr="00FF69D1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FF69D1">
              <w:rPr>
                <w:b/>
                <w:sz w:val="21"/>
                <w:szCs w:val="21"/>
              </w:rPr>
              <w:t>п</w:t>
            </w:r>
            <w:proofErr w:type="gramEnd"/>
            <w:r w:rsidRPr="00FF69D1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6554" w:type="dxa"/>
          </w:tcPr>
          <w:p w:rsidR="00150B78" w:rsidRPr="00FF69D1" w:rsidRDefault="00150B78" w:rsidP="009D75DC">
            <w:pPr>
              <w:jc w:val="center"/>
              <w:rPr>
                <w:b/>
                <w:sz w:val="21"/>
                <w:szCs w:val="21"/>
              </w:rPr>
            </w:pPr>
            <w:r w:rsidRPr="00FF69D1">
              <w:rPr>
                <w:b/>
                <w:sz w:val="21"/>
                <w:szCs w:val="21"/>
              </w:rPr>
              <w:t>место нахождения (адрес)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FF69D1">
              <w:rPr>
                <w:b/>
                <w:sz w:val="21"/>
                <w:szCs w:val="21"/>
              </w:rPr>
              <w:t>Ед</w:t>
            </w:r>
            <w:proofErr w:type="gramStart"/>
            <w:r w:rsidRPr="00FF69D1">
              <w:rPr>
                <w:b/>
                <w:sz w:val="21"/>
                <w:szCs w:val="21"/>
              </w:rPr>
              <w:t>.и</w:t>
            </w:r>
            <w:proofErr w:type="gramEnd"/>
            <w:r w:rsidRPr="00FF69D1">
              <w:rPr>
                <w:b/>
                <w:sz w:val="21"/>
                <w:szCs w:val="21"/>
              </w:rPr>
              <w:t>зм</w:t>
            </w:r>
            <w:proofErr w:type="spellEnd"/>
            <w:r w:rsidRPr="00FF69D1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b/>
                <w:sz w:val="21"/>
                <w:szCs w:val="21"/>
              </w:rPr>
            </w:pPr>
            <w:r w:rsidRPr="00FF69D1">
              <w:rPr>
                <w:b/>
                <w:sz w:val="21"/>
                <w:szCs w:val="21"/>
              </w:rPr>
              <w:t>Кол-во площадок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 xml:space="preserve">г.п. Будогощь, ул. Первомайская в районе ж.д. № 6 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tabs>
                <w:tab w:val="left" w:pos="2160"/>
              </w:tabs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Первомайская в районе ж.д. № 33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Советская в районе Братского кладбища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Железнодорожная в районе ж.д. № 6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Строителей в районе ж.д. № 17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Строителей в районе ж.д. № 19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Хвойная в районе пирса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Лесная  в районе ж.д. № 4а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Лесная  в районе ж.д. № 25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Октябрьская  в районе ПНИ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Советская  в районе ж.д. № 115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Школьная   в районе ж.д. № 52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Заводская  в районе  старого магазина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Рождественская  в районе  старого Детского дома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г.п. Будогощь, ул. Боровая  в районе  новых домов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2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 xml:space="preserve">г.п. Будогощь, ул. </w:t>
            </w:r>
            <w:proofErr w:type="gramStart"/>
            <w:r w:rsidRPr="00FF69D1">
              <w:rPr>
                <w:sz w:val="21"/>
                <w:szCs w:val="21"/>
              </w:rPr>
              <w:t>Школьная</w:t>
            </w:r>
            <w:proofErr w:type="gramEnd"/>
            <w:r w:rsidRPr="00FF69D1">
              <w:rPr>
                <w:sz w:val="21"/>
                <w:szCs w:val="21"/>
              </w:rPr>
              <w:t xml:space="preserve"> за ж/д переездом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 xml:space="preserve">д. </w:t>
            </w:r>
            <w:proofErr w:type="spellStart"/>
            <w:r w:rsidRPr="00FF69D1">
              <w:rPr>
                <w:sz w:val="21"/>
                <w:szCs w:val="21"/>
              </w:rPr>
              <w:t>Солоницы</w:t>
            </w:r>
            <w:proofErr w:type="spellEnd"/>
            <w:r w:rsidRPr="00FF69D1">
              <w:rPr>
                <w:sz w:val="21"/>
                <w:szCs w:val="21"/>
              </w:rPr>
              <w:t xml:space="preserve">, ул. </w:t>
            </w:r>
            <w:proofErr w:type="spellStart"/>
            <w:r w:rsidRPr="00FF69D1">
              <w:rPr>
                <w:sz w:val="21"/>
                <w:szCs w:val="21"/>
              </w:rPr>
              <w:t>Соснинка</w:t>
            </w:r>
            <w:proofErr w:type="spellEnd"/>
            <w:r w:rsidRPr="00FF69D1">
              <w:rPr>
                <w:sz w:val="21"/>
                <w:szCs w:val="21"/>
              </w:rPr>
              <w:t xml:space="preserve">  в районе </w:t>
            </w:r>
            <w:proofErr w:type="spellStart"/>
            <w:r w:rsidRPr="00FF69D1">
              <w:rPr>
                <w:sz w:val="21"/>
                <w:szCs w:val="21"/>
              </w:rPr>
              <w:t>ж.д</w:t>
            </w:r>
            <w:proofErr w:type="spellEnd"/>
            <w:r w:rsidRPr="00FF69D1">
              <w:rPr>
                <w:sz w:val="21"/>
                <w:szCs w:val="21"/>
              </w:rPr>
              <w:t>. № 52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д. Кукуй</w:t>
            </w:r>
            <w:r>
              <w:rPr>
                <w:sz w:val="21"/>
                <w:szCs w:val="21"/>
              </w:rPr>
              <w:t xml:space="preserve">, </w:t>
            </w:r>
            <w:r w:rsidRPr="00FF69D1">
              <w:rPr>
                <w:sz w:val="21"/>
                <w:szCs w:val="21"/>
              </w:rPr>
              <w:t xml:space="preserve">ул.  </w:t>
            </w:r>
            <w:proofErr w:type="gramStart"/>
            <w:r w:rsidRPr="00FF69D1">
              <w:rPr>
                <w:sz w:val="21"/>
                <w:szCs w:val="21"/>
              </w:rPr>
              <w:t>Песочная</w:t>
            </w:r>
            <w:proofErr w:type="gramEnd"/>
            <w:r w:rsidRPr="00FF69D1">
              <w:rPr>
                <w:sz w:val="21"/>
                <w:szCs w:val="21"/>
              </w:rPr>
              <w:t xml:space="preserve"> при въезде в деревню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д. Луг</w:t>
            </w:r>
            <w:r>
              <w:rPr>
                <w:sz w:val="21"/>
                <w:szCs w:val="21"/>
              </w:rPr>
              <w:t>,</w:t>
            </w:r>
            <w:r w:rsidRPr="00FF69D1">
              <w:rPr>
                <w:sz w:val="21"/>
                <w:szCs w:val="21"/>
              </w:rPr>
              <w:t xml:space="preserve"> у СДК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д. Бестоголово</w:t>
            </w:r>
            <w:r>
              <w:rPr>
                <w:sz w:val="21"/>
                <w:szCs w:val="21"/>
              </w:rPr>
              <w:t>,</w:t>
            </w:r>
            <w:r w:rsidRPr="00FF69D1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F69D1">
              <w:rPr>
                <w:sz w:val="21"/>
                <w:szCs w:val="21"/>
              </w:rPr>
              <w:t>ул</w:t>
            </w:r>
            <w:proofErr w:type="spellEnd"/>
            <w:proofErr w:type="gramEnd"/>
            <w:r w:rsidRPr="00FF69D1">
              <w:rPr>
                <w:sz w:val="21"/>
                <w:szCs w:val="21"/>
              </w:rPr>
              <w:t xml:space="preserve"> Центральная  в районе  дома </w:t>
            </w:r>
            <w:proofErr w:type="spellStart"/>
            <w:r w:rsidRPr="00FF69D1">
              <w:rPr>
                <w:sz w:val="21"/>
                <w:szCs w:val="21"/>
              </w:rPr>
              <w:t>Большевых</w:t>
            </w:r>
            <w:proofErr w:type="spellEnd"/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150B78">
            <w:pPr>
              <w:pStyle w:val="a3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 xml:space="preserve">д. </w:t>
            </w:r>
            <w:proofErr w:type="spellStart"/>
            <w:r w:rsidRPr="00FF69D1">
              <w:rPr>
                <w:sz w:val="21"/>
                <w:szCs w:val="21"/>
              </w:rPr>
              <w:t>Лашино</w:t>
            </w:r>
            <w:proofErr w:type="spellEnd"/>
            <w:r>
              <w:rPr>
                <w:sz w:val="21"/>
                <w:szCs w:val="21"/>
              </w:rPr>
              <w:t>,</w:t>
            </w:r>
            <w:r w:rsidRPr="00FF69D1">
              <w:rPr>
                <w:sz w:val="21"/>
                <w:szCs w:val="21"/>
              </w:rPr>
              <w:t xml:space="preserve"> при въезде в деревню в районе ж.д. № 2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sz w:val="21"/>
                <w:szCs w:val="21"/>
              </w:rPr>
            </w:pPr>
            <w:r w:rsidRPr="00FF69D1">
              <w:rPr>
                <w:sz w:val="21"/>
                <w:szCs w:val="21"/>
              </w:rPr>
              <w:t>1</w:t>
            </w:r>
          </w:p>
        </w:tc>
      </w:tr>
      <w:tr w:rsidR="00150B78" w:rsidRPr="00FF69D1" w:rsidTr="009D75DC">
        <w:tc>
          <w:tcPr>
            <w:tcW w:w="817" w:type="dxa"/>
          </w:tcPr>
          <w:p w:rsidR="00150B78" w:rsidRPr="00FF69D1" w:rsidRDefault="00150B78" w:rsidP="009D75DC">
            <w:pPr>
              <w:ind w:left="360"/>
              <w:jc w:val="both"/>
              <w:rPr>
                <w:sz w:val="21"/>
                <w:szCs w:val="21"/>
              </w:rPr>
            </w:pPr>
          </w:p>
        </w:tc>
        <w:tc>
          <w:tcPr>
            <w:tcW w:w="6554" w:type="dxa"/>
          </w:tcPr>
          <w:p w:rsidR="00150B78" w:rsidRPr="00FF69D1" w:rsidRDefault="00150B78" w:rsidP="009D75DC">
            <w:pPr>
              <w:rPr>
                <w:b/>
                <w:sz w:val="21"/>
                <w:szCs w:val="21"/>
              </w:rPr>
            </w:pPr>
            <w:r w:rsidRPr="00FF69D1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417" w:type="dxa"/>
          </w:tcPr>
          <w:p w:rsidR="00150B78" w:rsidRPr="00FF69D1" w:rsidRDefault="00150B78" w:rsidP="009D75DC">
            <w:pPr>
              <w:jc w:val="center"/>
              <w:rPr>
                <w:b/>
                <w:sz w:val="21"/>
                <w:szCs w:val="21"/>
              </w:rPr>
            </w:pPr>
            <w:r w:rsidRPr="00FF69D1">
              <w:rPr>
                <w:b/>
                <w:sz w:val="21"/>
                <w:szCs w:val="21"/>
              </w:rPr>
              <w:t>шт.</w:t>
            </w:r>
          </w:p>
        </w:tc>
        <w:tc>
          <w:tcPr>
            <w:tcW w:w="1418" w:type="dxa"/>
          </w:tcPr>
          <w:p w:rsidR="00150B78" w:rsidRPr="00FF69D1" w:rsidRDefault="00150B78" w:rsidP="009D75DC">
            <w:pPr>
              <w:jc w:val="center"/>
              <w:rPr>
                <w:b/>
                <w:sz w:val="21"/>
                <w:szCs w:val="21"/>
              </w:rPr>
            </w:pPr>
            <w:r w:rsidRPr="00FF69D1">
              <w:rPr>
                <w:b/>
                <w:sz w:val="21"/>
                <w:szCs w:val="21"/>
              </w:rPr>
              <w:t>22</w:t>
            </w:r>
          </w:p>
        </w:tc>
      </w:tr>
    </w:tbl>
    <w:p w:rsidR="0092520A" w:rsidRDefault="0092520A" w:rsidP="00787795">
      <w:pPr>
        <w:spacing w:before="240" w:after="240"/>
        <w:ind w:firstLine="700"/>
        <w:jc w:val="both"/>
        <w:rPr>
          <w:rFonts w:cs="Calibri"/>
          <w:szCs w:val="20"/>
        </w:rPr>
      </w:pPr>
    </w:p>
    <w:p w:rsidR="00150B78" w:rsidRPr="0092520A" w:rsidRDefault="0092520A" w:rsidP="00787795">
      <w:pPr>
        <w:spacing w:before="240" w:after="240"/>
        <w:ind w:firstLine="700"/>
        <w:jc w:val="both"/>
        <w:rPr>
          <w:rFonts w:cs="Calibri"/>
        </w:rPr>
      </w:pPr>
      <w:r>
        <w:rPr>
          <w:rFonts w:cs="Calibri"/>
          <w:szCs w:val="20"/>
        </w:rPr>
        <w:t>В прошлом году начато и в декабре 2020 года</w:t>
      </w:r>
      <w:proofErr w:type="gramStart"/>
      <w:r>
        <w:rPr>
          <w:rFonts w:cs="Calibri"/>
          <w:szCs w:val="20"/>
        </w:rPr>
        <w:t xml:space="preserve"> ,</w:t>
      </w:r>
      <w:proofErr w:type="gramEnd"/>
      <w:r>
        <w:rPr>
          <w:rFonts w:cs="Calibri"/>
          <w:szCs w:val="20"/>
        </w:rPr>
        <w:t xml:space="preserve"> окончено строительство физкультурно-оздоровительного комплекса со стоимостью работ </w:t>
      </w:r>
      <w:r w:rsidR="00F449C9" w:rsidRPr="0092520A">
        <w:rPr>
          <w:sz w:val="20"/>
          <w:szCs w:val="20"/>
        </w:rPr>
        <w:t xml:space="preserve">94 136 415 + </w:t>
      </w:r>
      <w:r w:rsidR="00F449C9" w:rsidRPr="0092520A">
        <w:rPr>
          <w:sz w:val="20"/>
          <w:szCs w:val="20"/>
          <w:shd w:val="clear" w:color="auto" w:fill="FFFFFF"/>
        </w:rPr>
        <w:t>9 383 954,16</w:t>
      </w:r>
      <w:r w:rsidR="00F449C9">
        <w:rPr>
          <w:sz w:val="21"/>
          <w:szCs w:val="21"/>
          <w:shd w:val="clear" w:color="auto" w:fill="FFFFFF"/>
        </w:rPr>
        <w:t xml:space="preserve"> руб.=</w:t>
      </w:r>
      <w:r>
        <w:rPr>
          <w:sz w:val="21"/>
          <w:szCs w:val="21"/>
          <w:shd w:val="clear" w:color="auto" w:fill="FFFFFF"/>
        </w:rPr>
        <w:t xml:space="preserve"> </w:t>
      </w:r>
      <w:r w:rsidR="00F449C9" w:rsidRPr="00F449C9">
        <w:rPr>
          <w:sz w:val="21"/>
          <w:szCs w:val="21"/>
          <w:shd w:val="clear" w:color="auto" w:fill="FFFFFF"/>
        </w:rPr>
        <w:t xml:space="preserve"> </w:t>
      </w:r>
      <w:r w:rsidR="00F449C9" w:rsidRPr="0092520A">
        <w:rPr>
          <w:shd w:val="clear" w:color="auto" w:fill="FFFFFF"/>
        </w:rPr>
        <w:t xml:space="preserve">103 520 369,39 </w:t>
      </w:r>
      <w:proofErr w:type="spellStart"/>
      <w:r w:rsidR="00F449C9" w:rsidRPr="0092520A">
        <w:rPr>
          <w:shd w:val="clear" w:color="auto" w:fill="FFFFFF"/>
        </w:rPr>
        <w:t>руб</w:t>
      </w:r>
      <w:proofErr w:type="spellEnd"/>
    </w:p>
    <w:p w:rsidR="0092520A" w:rsidRDefault="0092520A" w:rsidP="0092520A">
      <w:pPr>
        <w:spacing w:before="240" w:after="240"/>
        <w:ind w:firstLine="700"/>
        <w:jc w:val="both"/>
      </w:pPr>
      <w:r>
        <w:t>Выполняются  проектно-изыскательские</w:t>
      </w:r>
      <w:r w:rsidRPr="009B26FD">
        <w:t xml:space="preserve"> работ</w:t>
      </w:r>
      <w:r>
        <w:t>ы</w:t>
      </w:r>
      <w:r w:rsidRPr="009B26FD">
        <w:t xml:space="preserve"> для строительства распределительного газопровода в д</w:t>
      </w:r>
      <w:proofErr w:type="gramStart"/>
      <w:r w:rsidRPr="009B26FD">
        <w:t>.К</w:t>
      </w:r>
      <w:proofErr w:type="gramEnd"/>
      <w:r w:rsidRPr="009B26FD">
        <w:t xml:space="preserve">укуй - 57 148, </w:t>
      </w:r>
      <w:proofErr w:type="spellStart"/>
      <w:r w:rsidRPr="009B26FD">
        <w:t>Могилево</w:t>
      </w:r>
      <w:proofErr w:type="spellEnd"/>
      <w:r w:rsidRPr="009B26FD">
        <w:t xml:space="preserve"> - </w:t>
      </w:r>
      <w:r w:rsidRPr="009B26FD">
        <w:rPr>
          <w:u w:val="single"/>
        </w:rPr>
        <w:t>52 555</w:t>
      </w:r>
      <w:r w:rsidRPr="009B26FD">
        <w:t xml:space="preserve">, </w:t>
      </w:r>
      <w:proofErr w:type="spellStart"/>
      <w:r w:rsidRPr="009B26FD">
        <w:t>Гремячево</w:t>
      </w:r>
      <w:proofErr w:type="spellEnd"/>
      <w:r w:rsidRPr="009B26FD">
        <w:t xml:space="preserve"> - </w:t>
      </w:r>
      <w:r w:rsidRPr="009B26FD">
        <w:rPr>
          <w:u w:val="single"/>
        </w:rPr>
        <w:t>35 207</w:t>
      </w:r>
      <w:r w:rsidRPr="009B26FD">
        <w:t>, г.п.Будогощь - 63</w:t>
      </w:r>
      <w:r>
        <w:t> </w:t>
      </w:r>
      <w:r w:rsidRPr="009B26FD">
        <w:t>271.</w:t>
      </w:r>
    </w:p>
    <w:p w:rsidR="0092520A" w:rsidRPr="00044242" w:rsidRDefault="0092520A" w:rsidP="00044242">
      <w:r w:rsidRPr="0092520A">
        <w:rPr>
          <w:rFonts w:cs="Calibri"/>
          <w:color w:val="FF0000"/>
          <w:szCs w:val="20"/>
        </w:rPr>
        <w:t xml:space="preserve">- </w:t>
      </w:r>
      <w:r w:rsidRPr="0092520A">
        <w:t xml:space="preserve">в рамках  региональной адресной программы «Переселение граждан из аварийного жилищного фонда на территории Ленинградской области в 2019-2025 годах», утв. </w:t>
      </w:r>
      <w:r w:rsidRPr="0092520A">
        <w:lastRenderedPageBreak/>
        <w:t>Постановлением Правительства Ленинградской области от 01.04.2019 г. №134</w:t>
      </w:r>
      <w:r w:rsidR="00044242">
        <w:rPr>
          <w:rFonts w:cs="Calibri"/>
          <w:color w:val="FF0000"/>
          <w:szCs w:val="20"/>
        </w:rPr>
        <w:t xml:space="preserve"> </w:t>
      </w:r>
      <w:r w:rsidR="00044242" w:rsidRPr="00044242">
        <w:rPr>
          <w:rFonts w:cs="Calibri"/>
          <w:szCs w:val="20"/>
        </w:rPr>
        <w:t xml:space="preserve">проведены работы по </w:t>
      </w:r>
      <w:r w:rsidRPr="0092520A">
        <w:rPr>
          <w:rFonts w:cs="Calibri"/>
          <w:color w:val="FF0000"/>
          <w:szCs w:val="20"/>
        </w:rPr>
        <w:t xml:space="preserve"> </w:t>
      </w:r>
      <w:r w:rsidR="00044242">
        <w:t>р</w:t>
      </w:r>
      <w:r w:rsidR="00044242" w:rsidRPr="00044242">
        <w:t>асселению</w:t>
      </w:r>
      <w:r w:rsidRPr="00044242">
        <w:t xml:space="preserve"> аварийного жилья</w:t>
      </w:r>
      <w:r w:rsidR="00044242" w:rsidRPr="00044242">
        <w:t>. Было расселено</w:t>
      </w:r>
      <w:r w:rsidR="00044242">
        <w:rPr>
          <w:b/>
        </w:rPr>
        <w:t xml:space="preserve"> </w:t>
      </w:r>
      <w:r>
        <w:t xml:space="preserve"> – 7 домов ; 25 квартир (ул</w:t>
      </w:r>
      <w:proofErr w:type="gramStart"/>
      <w:r>
        <w:t>.Ж</w:t>
      </w:r>
      <w:proofErr w:type="gramEnd"/>
      <w:r>
        <w:t>елезнодорожная 4,25; Исполкомовская 4,7; Кирпичная 4,9; Октябрьская 3).</w:t>
      </w:r>
    </w:p>
    <w:p w:rsidR="0092520A" w:rsidRPr="00044242" w:rsidRDefault="0092520A" w:rsidP="00044242">
      <w:pPr>
        <w:spacing w:before="240" w:after="240"/>
        <w:jc w:val="both"/>
        <w:rPr>
          <w:rFonts w:cs="Calibri"/>
          <w:color w:val="FF0000"/>
        </w:rPr>
      </w:pPr>
      <w:r w:rsidRPr="00044242">
        <w:t>-</w:t>
      </w:r>
      <w:r w:rsidR="00044242" w:rsidRPr="00044242">
        <w:t xml:space="preserve"> проводятся работы по разработке проектно-сметной документации реконструкции котельной ПНИ с увеличением установленной мощности </w:t>
      </w:r>
      <w:r w:rsidRPr="00044242">
        <w:t xml:space="preserve"> </w:t>
      </w:r>
      <w:r w:rsidRPr="00044242">
        <w:rPr>
          <w:rFonts w:eastAsia="Calibri"/>
          <w:lang w:eastAsia="en-US"/>
        </w:rPr>
        <w:t xml:space="preserve">3 200 001,00 </w:t>
      </w:r>
      <w:proofErr w:type="spellStart"/>
      <w:r w:rsidRPr="00044242">
        <w:rPr>
          <w:rFonts w:eastAsia="Calibri"/>
          <w:lang w:eastAsia="en-US"/>
        </w:rPr>
        <w:t>руб</w:t>
      </w:r>
      <w:proofErr w:type="spellEnd"/>
      <w:r w:rsidRPr="00044242">
        <w:rPr>
          <w:rFonts w:eastAsia="Calibri"/>
          <w:lang w:eastAsia="en-US"/>
        </w:rPr>
        <w:t xml:space="preserve"> (срок действия контракта  - до 31.12.2021года).</w:t>
      </w:r>
    </w:p>
    <w:p w:rsidR="00A9733D" w:rsidRPr="00044242" w:rsidRDefault="00044242" w:rsidP="00A9733D">
      <w:pPr>
        <w:jc w:val="both"/>
        <w:rPr>
          <w:bCs/>
          <w:sz w:val="20"/>
          <w:szCs w:val="20"/>
        </w:rPr>
      </w:pPr>
      <w:r w:rsidRPr="00044242">
        <w:t xml:space="preserve"> - </w:t>
      </w:r>
      <w:r w:rsidRPr="00044242">
        <w:rPr>
          <w:rFonts w:cs="Calibri"/>
        </w:rPr>
        <w:t>с</w:t>
      </w:r>
      <w:r w:rsidR="00F449C9" w:rsidRPr="00044242">
        <w:rPr>
          <w:rFonts w:cs="Calibri"/>
        </w:rPr>
        <w:t xml:space="preserve">одержание общественных территорий - </w:t>
      </w:r>
      <w:r w:rsidR="00F449C9" w:rsidRPr="00044242">
        <w:rPr>
          <w:rFonts w:eastAsiaTheme="minorHAnsi"/>
          <w:lang w:eastAsia="en-US"/>
        </w:rPr>
        <w:t>447 747,49</w:t>
      </w:r>
      <w:r w:rsidR="0092520A" w:rsidRPr="00044242">
        <w:rPr>
          <w:rFonts w:eastAsiaTheme="minorHAnsi"/>
          <w:lang w:eastAsia="en-US"/>
        </w:rPr>
        <w:t xml:space="preserve"> руб. </w:t>
      </w:r>
      <w:r w:rsidR="00A9733D" w:rsidRPr="00044242">
        <w:rPr>
          <w:rFonts w:eastAsiaTheme="minorHAnsi"/>
          <w:lang w:eastAsia="en-US"/>
        </w:rPr>
        <w:t xml:space="preserve"> </w:t>
      </w:r>
      <w:r w:rsidR="00A9733D" w:rsidRPr="00044242">
        <w:rPr>
          <w:rFonts w:eastAsiaTheme="minorHAnsi"/>
          <w:sz w:val="20"/>
          <w:szCs w:val="20"/>
          <w:lang w:eastAsia="en-US"/>
        </w:rPr>
        <w:t>(</w:t>
      </w:r>
      <w:r w:rsidR="00264043" w:rsidRPr="00044242">
        <w:rPr>
          <w:rFonts w:eastAsiaTheme="minorHAnsi"/>
          <w:sz w:val="20"/>
          <w:szCs w:val="20"/>
          <w:lang w:eastAsia="en-US"/>
        </w:rPr>
        <w:t xml:space="preserve">Уборка </w:t>
      </w:r>
      <w:r w:rsidR="00264043" w:rsidRPr="00044242">
        <w:rPr>
          <w:rFonts w:eastAsia="Calibri"/>
          <w:sz w:val="20"/>
          <w:szCs w:val="20"/>
          <w:lang w:eastAsia="en-US"/>
        </w:rPr>
        <w:t>улиц, газонов, площади, скверов</w:t>
      </w:r>
      <w:r w:rsidR="00264043" w:rsidRPr="00044242">
        <w:rPr>
          <w:bCs/>
          <w:sz w:val="20"/>
          <w:szCs w:val="20"/>
        </w:rPr>
        <w:t xml:space="preserve"> </w:t>
      </w:r>
      <w:r w:rsidR="00A9733D" w:rsidRPr="00044242">
        <w:rPr>
          <w:bCs/>
          <w:sz w:val="20"/>
          <w:szCs w:val="20"/>
        </w:rPr>
        <w:t>Уборка случайного мусора вдол</w:t>
      </w:r>
      <w:r w:rsidR="00264043" w:rsidRPr="00044242">
        <w:rPr>
          <w:bCs/>
          <w:sz w:val="20"/>
          <w:szCs w:val="20"/>
        </w:rPr>
        <w:t>ь дорог по улицам,</w:t>
      </w:r>
      <w:r w:rsidR="00264043" w:rsidRPr="00044242">
        <w:rPr>
          <w:sz w:val="20"/>
          <w:szCs w:val="20"/>
        </w:rPr>
        <w:t xml:space="preserve"> </w:t>
      </w:r>
      <w:r w:rsidR="00A9733D" w:rsidRPr="00044242">
        <w:rPr>
          <w:bCs/>
          <w:sz w:val="20"/>
          <w:szCs w:val="20"/>
        </w:rPr>
        <w:t>Уборка Центральной площади очистка урн</w:t>
      </w:r>
      <w:proofErr w:type="gramStart"/>
      <w:r w:rsidR="00A9733D" w:rsidRPr="00044242">
        <w:rPr>
          <w:bCs/>
          <w:sz w:val="20"/>
          <w:szCs w:val="20"/>
          <w:vertAlign w:val="superscript"/>
        </w:rPr>
        <w:t xml:space="preserve"> </w:t>
      </w:r>
      <w:r w:rsidR="00264043" w:rsidRPr="00044242">
        <w:rPr>
          <w:bCs/>
          <w:sz w:val="20"/>
          <w:szCs w:val="20"/>
        </w:rPr>
        <w:t>,</w:t>
      </w:r>
      <w:proofErr w:type="gramEnd"/>
      <w:r w:rsidR="00A9733D" w:rsidRPr="00044242">
        <w:rPr>
          <w:bCs/>
          <w:sz w:val="20"/>
          <w:szCs w:val="20"/>
        </w:rPr>
        <w:t xml:space="preserve"> Очистка урн на автоб</w:t>
      </w:r>
      <w:r w:rsidR="00264043" w:rsidRPr="00044242">
        <w:rPr>
          <w:bCs/>
          <w:sz w:val="20"/>
          <w:szCs w:val="20"/>
        </w:rPr>
        <w:t>усных остановках.</w:t>
      </w:r>
      <w:r>
        <w:rPr>
          <w:bCs/>
          <w:sz w:val="20"/>
          <w:szCs w:val="20"/>
        </w:rPr>
        <w:t>)</w:t>
      </w:r>
    </w:p>
    <w:p w:rsidR="00264043" w:rsidRPr="00044242" w:rsidRDefault="00264043" w:rsidP="00A9733D">
      <w:pPr>
        <w:jc w:val="both"/>
      </w:pPr>
    </w:p>
    <w:p w:rsidR="00264043" w:rsidRPr="00044242" w:rsidRDefault="00044242" w:rsidP="00A9733D">
      <w:pPr>
        <w:jc w:val="both"/>
        <w:rPr>
          <w:rFonts w:eastAsiaTheme="minorHAnsi"/>
          <w:lang w:eastAsia="en-US"/>
        </w:rPr>
      </w:pPr>
      <w:r w:rsidRPr="00044242">
        <w:rPr>
          <w:spacing w:val="3"/>
          <w:lang w:eastAsia="en-US"/>
        </w:rPr>
        <w:t>- содержание</w:t>
      </w:r>
      <w:r w:rsidR="00264043" w:rsidRPr="00044242">
        <w:rPr>
          <w:spacing w:val="3"/>
          <w:lang w:eastAsia="en-US"/>
        </w:rPr>
        <w:t xml:space="preserve"> и ремонту детских площадок, спортивных площадок, уличных тренажеров - </w:t>
      </w:r>
      <w:r w:rsidR="00264043" w:rsidRPr="00044242">
        <w:rPr>
          <w:rFonts w:eastAsiaTheme="minorHAnsi"/>
          <w:lang w:eastAsia="en-US"/>
        </w:rPr>
        <w:t>219 978,28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698"/>
      </w:tblGrid>
      <w:tr w:rsidR="00264043" w:rsidRPr="00686DDE" w:rsidTr="00264043">
        <w:trPr>
          <w:trHeight w:val="1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3" w:rsidRPr="00044242" w:rsidRDefault="00264043" w:rsidP="009D75D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44242"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44242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044242"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3" w:rsidRPr="00044242" w:rsidRDefault="00264043" w:rsidP="009D75D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44242">
              <w:rPr>
                <w:b/>
                <w:bCs/>
                <w:sz w:val="20"/>
                <w:szCs w:val="20"/>
                <w:lang w:eastAsia="en-US"/>
              </w:rPr>
              <w:t>Адрес (место) нахождения</w:t>
            </w:r>
          </w:p>
          <w:p w:rsidR="00264043" w:rsidRPr="00044242" w:rsidRDefault="00264043" w:rsidP="009D75D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44242">
              <w:rPr>
                <w:b/>
                <w:bCs/>
                <w:sz w:val="20"/>
                <w:szCs w:val="20"/>
                <w:lang w:eastAsia="en-US"/>
              </w:rPr>
              <w:t>площадок</w:t>
            </w:r>
          </w:p>
        </w:tc>
      </w:tr>
      <w:tr w:rsidR="00264043" w:rsidRPr="00686DDE" w:rsidTr="00264043">
        <w:trPr>
          <w:trHeight w:val="3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3" w:rsidRPr="00044242" w:rsidRDefault="00264043" w:rsidP="009D75D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3" w:rsidRPr="00044242" w:rsidRDefault="00264043" w:rsidP="009D75D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44242">
              <w:rPr>
                <w:b/>
                <w:bCs/>
                <w:sz w:val="20"/>
                <w:szCs w:val="20"/>
                <w:lang w:eastAsia="en-US"/>
              </w:rPr>
              <w:t>г.п. Будогощь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1 (вблизи  д. № 115, 113 по ул. Советская)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2 (вблизи  д. № 89, 91, 93, 95 по ул. Советская)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3 (вблизи  д. № 8 по ул. Кооперативная)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4 (вблизи  д. № 10, 11 по ул. Боровая)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6 (вблизи  д. № 1  по ул. Заводская)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7 (вблизи  д. № 17-21 по ул. Исполкомовская)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8 (вблизи  д. № 83-85 по ул. Заводская)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 xml:space="preserve">Детская игровая площадка № 9 (вблизи  д. № </w:t>
            </w:r>
            <w:proofErr w:type="gramStart"/>
            <w:r w:rsidRPr="00044242">
              <w:rPr>
                <w:bCs/>
                <w:sz w:val="20"/>
                <w:szCs w:val="20"/>
                <w:lang w:eastAsia="en-US"/>
              </w:rPr>
              <w:t>48</w:t>
            </w:r>
            <w:proofErr w:type="gramEnd"/>
            <w:r w:rsidRPr="00044242">
              <w:rPr>
                <w:bCs/>
                <w:sz w:val="20"/>
                <w:szCs w:val="20"/>
                <w:lang w:eastAsia="en-US"/>
              </w:rPr>
              <w:t xml:space="preserve"> а по ул. Советская)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11 (напротив  д. № 75а по ул. Советская)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12  (вблизи  д. № 117 по ул. Советская)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13 (вблизи д.19 по ул. Механизаторов)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18 (ул. Гоголя, у д. № 11)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19</w:t>
            </w:r>
            <w:r w:rsidRPr="00044242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Pr="00044242">
              <w:rPr>
                <w:bCs/>
                <w:sz w:val="20"/>
                <w:szCs w:val="20"/>
                <w:lang w:eastAsia="en-US"/>
              </w:rPr>
              <w:t>ул. Учительская, у д. № 4)</w:t>
            </w:r>
          </w:p>
        </w:tc>
      </w:tr>
      <w:tr w:rsidR="00264043" w:rsidRPr="00686DDE" w:rsidTr="00264043">
        <w:trPr>
          <w:trHeight w:val="4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3" w:rsidRPr="00044242" w:rsidRDefault="00264043" w:rsidP="009D75D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044242">
              <w:rPr>
                <w:b/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044242">
              <w:rPr>
                <w:b/>
                <w:bCs/>
                <w:sz w:val="20"/>
                <w:szCs w:val="20"/>
                <w:lang w:eastAsia="en-US"/>
              </w:rPr>
              <w:t>Могилево</w:t>
            </w:r>
            <w:proofErr w:type="spellEnd"/>
            <w:r w:rsidRPr="00044242">
              <w:rPr>
                <w:b/>
                <w:bCs/>
                <w:sz w:val="20"/>
                <w:szCs w:val="20"/>
                <w:lang w:eastAsia="en-US"/>
              </w:rPr>
              <w:t>, д. Кукуй, д. Бестоголово, д. Среднее Село,</w:t>
            </w:r>
            <w:r w:rsidRPr="0004424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44242">
              <w:rPr>
                <w:b/>
                <w:bCs/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044242">
              <w:rPr>
                <w:b/>
                <w:bCs/>
                <w:sz w:val="20"/>
                <w:szCs w:val="20"/>
                <w:lang w:eastAsia="en-US"/>
              </w:rPr>
              <w:t>Гремячево</w:t>
            </w:r>
            <w:proofErr w:type="spellEnd"/>
            <w:r w:rsidRPr="00044242">
              <w:rPr>
                <w:b/>
                <w:bCs/>
                <w:sz w:val="20"/>
                <w:szCs w:val="20"/>
                <w:lang w:eastAsia="en-US"/>
              </w:rPr>
              <w:t>,</w:t>
            </w:r>
            <w:r w:rsidRPr="0004424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44242">
              <w:rPr>
                <w:b/>
                <w:bCs/>
                <w:sz w:val="20"/>
                <w:szCs w:val="20"/>
                <w:lang w:eastAsia="en-US"/>
              </w:rPr>
              <w:t>д. Крестцы</w:t>
            </w:r>
            <w:proofErr w:type="gramEnd"/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 xml:space="preserve">Детская игровая площадка № 5 (д. </w:t>
            </w:r>
            <w:proofErr w:type="spellStart"/>
            <w:r w:rsidRPr="00044242">
              <w:rPr>
                <w:bCs/>
                <w:sz w:val="20"/>
                <w:szCs w:val="20"/>
                <w:lang w:eastAsia="en-US"/>
              </w:rPr>
              <w:t>Могилево</w:t>
            </w:r>
            <w:proofErr w:type="spellEnd"/>
            <w:r w:rsidRPr="00044242">
              <w:rPr>
                <w:bCs/>
                <w:sz w:val="20"/>
                <w:szCs w:val="20"/>
                <w:lang w:eastAsia="en-US"/>
              </w:rPr>
              <w:t>, ул. Старинка, вблизи  д. № 6, 7, 8)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 xml:space="preserve">Детская игровая площадка № 10 (д. </w:t>
            </w:r>
            <w:proofErr w:type="spellStart"/>
            <w:r w:rsidRPr="00044242">
              <w:rPr>
                <w:bCs/>
                <w:sz w:val="20"/>
                <w:szCs w:val="20"/>
                <w:lang w:eastAsia="en-US"/>
              </w:rPr>
              <w:t>Могилево</w:t>
            </w:r>
            <w:proofErr w:type="spellEnd"/>
            <w:r w:rsidRPr="00044242">
              <w:rPr>
                <w:bCs/>
                <w:sz w:val="20"/>
                <w:szCs w:val="20"/>
                <w:lang w:eastAsia="en-US"/>
              </w:rPr>
              <w:t>, ул. Центральная, у д. № 4а)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14 (д. Кукуй, ул. Октябрьская, за д. № 16 а.)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15 (д. Бестоголово, ул. Центральная, у дома № 9)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16 (д. Среднее Село, ул. Центральная, за д. № 2б (между д. № 2б и ул. Шоссейная, д. № 1)</w:t>
            </w:r>
            <w:proofErr w:type="gramEnd"/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 xml:space="preserve">Детская игровая площадка № 17 (д. </w:t>
            </w:r>
            <w:proofErr w:type="spellStart"/>
            <w:r w:rsidRPr="00044242">
              <w:rPr>
                <w:bCs/>
                <w:sz w:val="20"/>
                <w:szCs w:val="20"/>
                <w:lang w:eastAsia="en-US"/>
              </w:rPr>
              <w:t>Гремячево</w:t>
            </w:r>
            <w:proofErr w:type="spellEnd"/>
            <w:r w:rsidRPr="00044242">
              <w:rPr>
                <w:bCs/>
                <w:sz w:val="20"/>
                <w:szCs w:val="20"/>
                <w:lang w:eastAsia="en-US"/>
              </w:rPr>
              <w:t>, ул. Центральная, напротив д. № 33)</w:t>
            </w:r>
          </w:p>
        </w:tc>
      </w:tr>
      <w:tr w:rsidR="00264043" w:rsidRPr="00686DDE" w:rsidTr="00264043">
        <w:trPr>
          <w:trHeight w:val="2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43" w:rsidRPr="00044242" w:rsidRDefault="00264043" w:rsidP="009D75D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044242">
              <w:rPr>
                <w:bCs/>
                <w:sz w:val="20"/>
                <w:szCs w:val="20"/>
                <w:lang w:eastAsia="en-US"/>
              </w:rPr>
              <w:t>Детская игровая площадка № 20 (д. Крестцы, ул. Центральная)</w:t>
            </w:r>
          </w:p>
        </w:tc>
      </w:tr>
    </w:tbl>
    <w:p w:rsidR="00264043" w:rsidRDefault="00264043" w:rsidP="00A9733D">
      <w:pPr>
        <w:jc w:val="both"/>
        <w:rPr>
          <w:sz w:val="21"/>
          <w:szCs w:val="21"/>
        </w:rPr>
      </w:pPr>
    </w:p>
    <w:p w:rsidR="00264043" w:rsidRPr="00044242" w:rsidRDefault="00044242" w:rsidP="00A9733D">
      <w:pPr>
        <w:jc w:val="both"/>
        <w:rPr>
          <w:rFonts w:eastAsiaTheme="minorHAnsi"/>
          <w:lang w:eastAsia="en-US"/>
        </w:rPr>
      </w:pPr>
      <w:r>
        <w:rPr>
          <w:spacing w:val="3"/>
          <w:sz w:val="21"/>
          <w:szCs w:val="21"/>
          <w:lang w:eastAsia="en-US"/>
        </w:rPr>
        <w:t xml:space="preserve"> </w:t>
      </w:r>
      <w:r w:rsidRPr="00044242">
        <w:rPr>
          <w:spacing w:val="3"/>
          <w:lang w:eastAsia="en-US"/>
        </w:rPr>
        <w:t xml:space="preserve">- </w:t>
      </w:r>
      <w:r w:rsidR="00264043" w:rsidRPr="00044242">
        <w:rPr>
          <w:spacing w:val="3"/>
          <w:lang w:eastAsia="en-US"/>
        </w:rPr>
        <w:t xml:space="preserve">ликвидации несанкционированных свалок – </w:t>
      </w:r>
      <w:r w:rsidR="00264043" w:rsidRPr="00044242">
        <w:rPr>
          <w:rFonts w:eastAsiaTheme="minorHAnsi"/>
          <w:lang w:eastAsia="en-US"/>
        </w:rPr>
        <w:t>146315,31 руб.</w:t>
      </w:r>
    </w:p>
    <w:p w:rsidR="00264043" w:rsidRPr="00044242" w:rsidRDefault="00044242" w:rsidP="00A9733D">
      <w:pPr>
        <w:jc w:val="both"/>
        <w:rPr>
          <w:rFonts w:eastAsiaTheme="minorHAnsi"/>
          <w:lang w:eastAsia="en-US"/>
        </w:rPr>
      </w:pPr>
      <w:r w:rsidRPr="00044242">
        <w:rPr>
          <w:spacing w:val="3"/>
          <w:lang w:eastAsia="en-US"/>
        </w:rPr>
        <w:t xml:space="preserve"> - </w:t>
      </w:r>
      <w:r w:rsidR="00264043" w:rsidRPr="00044242">
        <w:rPr>
          <w:spacing w:val="3"/>
          <w:lang w:eastAsia="en-US"/>
        </w:rPr>
        <w:t xml:space="preserve">содержанию воинских захоронений - </w:t>
      </w:r>
      <w:r w:rsidR="00264043" w:rsidRPr="00044242">
        <w:rPr>
          <w:rFonts w:eastAsiaTheme="minorHAnsi"/>
          <w:lang w:eastAsia="en-US"/>
        </w:rPr>
        <w:t>99 499,68</w:t>
      </w:r>
      <w:r w:rsidRPr="00044242">
        <w:rPr>
          <w:rFonts w:eastAsiaTheme="minorHAnsi"/>
          <w:lang w:eastAsia="en-US"/>
        </w:rPr>
        <w:t>, в следующем составе работ: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8720"/>
      </w:tblGrid>
      <w:tr w:rsidR="00264043" w:rsidRPr="00E67110" w:rsidTr="002640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43" w:rsidRPr="00E67110" w:rsidRDefault="00264043" w:rsidP="009D75D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№</w:t>
            </w:r>
          </w:p>
          <w:p w:rsidR="00264043" w:rsidRPr="00E67110" w:rsidRDefault="00264043" w:rsidP="009D75D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proofErr w:type="gramStart"/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43" w:rsidRPr="00E67110" w:rsidRDefault="00264043" w:rsidP="009D75D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Наименование  работ</w:t>
            </w:r>
          </w:p>
        </w:tc>
      </w:tr>
      <w:tr w:rsidR="00264043" w:rsidRPr="00E67110" w:rsidTr="002640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264043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 xml:space="preserve">Братское захоронение г.п. Будогощь, </w:t>
            </w:r>
          </w:p>
        </w:tc>
      </w:tr>
      <w:tr w:rsidR="00264043" w:rsidRPr="00E67110" w:rsidTr="002640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sz w:val="21"/>
                <w:szCs w:val="21"/>
                <w:lang w:eastAsia="en-US"/>
              </w:rPr>
              <w:t>Организация сбора мусора (в том числе травы, листвы и ритуальных принадлежностей)</w:t>
            </w:r>
          </w:p>
        </w:tc>
      </w:tr>
      <w:tr w:rsidR="00264043" w:rsidRPr="00E67110" w:rsidTr="002640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sz w:val="21"/>
                <w:szCs w:val="21"/>
                <w:lang w:eastAsia="en-US"/>
              </w:rPr>
              <w:t>Обрезку кустов и ветвей деревьев</w:t>
            </w:r>
          </w:p>
        </w:tc>
      </w:tr>
      <w:tr w:rsidR="00264043" w:rsidRPr="00E67110" w:rsidTr="002640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sz w:val="21"/>
                <w:szCs w:val="21"/>
                <w:lang w:eastAsia="en-US"/>
              </w:rPr>
              <w:t xml:space="preserve">Вывоз  на  полигон  мусора  </w:t>
            </w:r>
          </w:p>
        </w:tc>
      </w:tr>
      <w:tr w:rsidR="00264043" w:rsidRPr="00E67110" w:rsidTr="002640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1.4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sz w:val="21"/>
                <w:szCs w:val="21"/>
                <w:lang w:eastAsia="en-US"/>
              </w:rPr>
              <w:t xml:space="preserve">Очистка поверхности фундамента ограды щетками, шпаклевка, </w:t>
            </w:r>
            <w:proofErr w:type="spellStart"/>
            <w:r w:rsidRPr="00E67110">
              <w:rPr>
                <w:rFonts w:eastAsia="Calibri"/>
                <w:sz w:val="21"/>
                <w:szCs w:val="21"/>
                <w:lang w:eastAsia="en-US"/>
              </w:rPr>
              <w:t>огрунтовка</w:t>
            </w:r>
            <w:proofErr w:type="spellEnd"/>
            <w:r w:rsidRPr="00E67110">
              <w:rPr>
                <w:rFonts w:eastAsia="Calibri"/>
                <w:sz w:val="21"/>
                <w:szCs w:val="21"/>
                <w:lang w:eastAsia="en-US"/>
              </w:rPr>
              <w:t xml:space="preserve"> и покраска (белый цвет)</w:t>
            </w:r>
          </w:p>
        </w:tc>
      </w:tr>
      <w:tr w:rsidR="00264043" w:rsidRPr="00E67110" w:rsidTr="002640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1.5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sz w:val="21"/>
                <w:szCs w:val="21"/>
                <w:lang w:eastAsia="en-US"/>
              </w:rPr>
              <w:t xml:space="preserve">Очистка поверхности постаментов щетками, шпаклевка, </w:t>
            </w:r>
            <w:proofErr w:type="spellStart"/>
            <w:r w:rsidRPr="00E67110">
              <w:rPr>
                <w:rFonts w:eastAsia="Calibri"/>
                <w:sz w:val="21"/>
                <w:szCs w:val="21"/>
                <w:lang w:eastAsia="en-US"/>
              </w:rPr>
              <w:t>огрунтовка</w:t>
            </w:r>
            <w:proofErr w:type="spellEnd"/>
            <w:r w:rsidRPr="00E67110">
              <w:rPr>
                <w:rFonts w:eastAsia="Calibri"/>
                <w:sz w:val="21"/>
                <w:szCs w:val="21"/>
                <w:lang w:eastAsia="en-US"/>
              </w:rPr>
              <w:t xml:space="preserve"> и покраска (белый цвет)</w:t>
            </w:r>
          </w:p>
        </w:tc>
      </w:tr>
      <w:tr w:rsidR="00264043" w:rsidRPr="00E67110" w:rsidTr="002640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1.6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sz w:val="21"/>
                <w:szCs w:val="21"/>
                <w:lang w:eastAsia="en-US"/>
              </w:rPr>
              <w:t>Обновление надписей на мраморных плитах (краска белого цвета)</w:t>
            </w:r>
          </w:p>
        </w:tc>
      </w:tr>
      <w:tr w:rsidR="00264043" w:rsidRPr="00E67110" w:rsidTr="002640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lastRenderedPageBreak/>
              <w:t>1.7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sz w:val="21"/>
                <w:szCs w:val="21"/>
                <w:lang w:eastAsia="en-US"/>
              </w:rPr>
              <w:t>Окраска краской (серебрянка) Бюста «Галкина»</w:t>
            </w:r>
          </w:p>
        </w:tc>
      </w:tr>
      <w:tr w:rsidR="00264043" w:rsidRPr="00E67110" w:rsidTr="002640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1.8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sz w:val="21"/>
                <w:szCs w:val="21"/>
                <w:lang w:eastAsia="en-US"/>
              </w:rPr>
              <w:t>Окраска цветника краской Эмаль ПФ-115(белый цвет)</w:t>
            </w:r>
          </w:p>
        </w:tc>
      </w:tr>
      <w:tr w:rsidR="00264043" w:rsidRPr="00E67110" w:rsidTr="002640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1.9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sz w:val="21"/>
                <w:szCs w:val="21"/>
                <w:lang w:eastAsia="en-US"/>
              </w:rPr>
              <w:t>Окраска ограды краской Эмаль ПФ-115(черный цвет, синий цвет)</w:t>
            </w:r>
          </w:p>
        </w:tc>
      </w:tr>
      <w:tr w:rsidR="00264043" w:rsidRPr="00E67110" w:rsidTr="002640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1.10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sz w:val="21"/>
                <w:szCs w:val="21"/>
                <w:lang w:eastAsia="en-US"/>
              </w:rPr>
              <w:t>Намыть с моющими средствами мраморные и металлические постаменты</w:t>
            </w:r>
          </w:p>
        </w:tc>
      </w:tr>
      <w:tr w:rsidR="00264043" w:rsidRPr="00E67110" w:rsidTr="002640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b/>
                <w:sz w:val="21"/>
                <w:szCs w:val="21"/>
                <w:lang w:eastAsia="en-US"/>
              </w:rPr>
              <w:t>1.11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43" w:rsidRPr="00E67110" w:rsidRDefault="00264043" w:rsidP="009D75DC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67110">
              <w:rPr>
                <w:rFonts w:eastAsia="Calibri"/>
                <w:sz w:val="21"/>
                <w:szCs w:val="21"/>
                <w:lang w:eastAsia="en-US"/>
              </w:rPr>
              <w:t>Окраска постаментов краской Эмаль ПФ-115(белый, красный цвет)</w:t>
            </w:r>
          </w:p>
        </w:tc>
      </w:tr>
    </w:tbl>
    <w:p w:rsidR="00264043" w:rsidRPr="00264043" w:rsidRDefault="00264043" w:rsidP="00A9733D">
      <w:pPr>
        <w:jc w:val="both"/>
        <w:rPr>
          <w:sz w:val="21"/>
          <w:szCs w:val="21"/>
        </w:rPr>
      </w:pPr>
    </w:p>
    <w:p w:rsidR="00150B78" w:rsidRPr="00044242" w:rsidRDefault="00044242" w:rsidP="00044242">
      <w:pPr>
        <w:spacing w:before="240" w:after="240"/>
        <w:jc w:val="both"/>
        <w:rPr>
          <w:rFonts w:eastAsiaTheme="minorHAnsi"/>
          <w:lang w:eastAsia="en-US"/>
        </w:rPr>
      </w:pPr>
      <w:r>
        <w:rPr>
          <w:spacing w:val="3"/>
          <w:sz w:val="21"/>
          <w:szCs w:val="21"/>
          <w:lang w:eastAsia="en-US"/>
        </w:rPr>
        <w:t xml:space="preserve">- </w:t>
      </w:r>
      <w:r w:rsidR="00073F93" w:rsidRPr="00044242">
        <w:rPr>
          <w:spacing w:val="3"/>
          <w:lang w:eastAsia="en-US"/>
        </w:rPr>
        <w:t xml:space="preserve">обслуживанию (содержанию) дорог в поселении - </w:t>
      </w:r>
      <w:r w:rsidR="00073F93" w:rsidRPr="00044242">
        <w:rPr>
          <w:rFonts w:eastAsiaTheme="minorHAnsi"/>
          <w:lang w:eastAsia="en-US"/>
        </w:rPr>
        <w:t>2 377 322,05 руб.</w:t>
      </w:r>
    </w:p>
    <w:p w:rsidR="00073F93" w:rsidRPr="00044242" w:rsidRDefault="00044242" w:rsidP="00044242">
      <w:pPr>
        <w:spacing w:before="240" w:after="240"/>
        <w:jc w:val="both"/>
      </w:pPr>
      <w:r w:rsidRPr="00044242">
        <w:t xml:space="preserve">- </w:t>
      </w:r>
      <w:r w:rsidR="00073F93" w:rsidRPr="00044242">
        <w:t>работы по содержанию и техническому обслуживанию сетей инженерно-технического обеспечения – 59 000 руб. (линии электроснабжения).</w:t>
      </w:r>
    </w:p>
    <w:p w:rsidR="00073F93" w:rsidRPr="00044242" w:rsidRDefault="00044242" w:rsidP="00044242">
      <w:pPr>
        <w:spacing w:before="240" w:after="240"/>
        <w:jc w:val="both"/>
        <w:rPr>
          <w:lang w:eastAsia="ar-SA"/>
        </w:rPr>
      </w:pPr>
      <w:r w:rsidRPr="00044242">
        <w:t xml:space="preserve">- </w:t>
      </w:r>
      <w:r w:rsidR="00073F93" w:rsidRPr="00044242">
        <w:t xml:space="preserve">работы по нанесению дорожной разметки - </w:t>
      </w:r>
      <w:r w:rsidR="00073F93" w:rsidRPr="00044242">
        <w:rPr>
          <w:color w:val="000000"/>
        </w:rPr>
        <w:t>351 403,01 руб</w:t>
      </w:r>
      <w:proofErr w:type="gramStart"/>
      <w:r w:rsidR="00073F93" w:rsidRPr="00044242">
        <w:rPr>
          <w:color w:val="000000"/>
          <w:sz w:val="20"/>
          <w:szCs w:val="20"/>
        </w:rPr>
        <w:t>.(</w:t>
      </w:r>
      <w:proofErr w:type="gramEnd"/>
      <w:r w:rsidR="00073F93" w:rsidRPr="00044242">
        <w:rPr>
          <w:sz w:val="20"/>
          <w:szCs w:val="20"/>
          <w:lang w:eastAsia="ar-SA"/>
        </w:rPr>
        <w:t xml:space="preserve"> г.п. </w:t>
      </w:r>
      <w:proofErr w:type="gramStart"/>
      <w:r w:rsidR="00073F93" w:rsidRPr="00044242">
        <w:rPr>
          <w:sz w:val="20"/>
          <w:szCs w:val="20"/>
          <w:lang w:eastAsia="ar-SA"/>
        </w:rPr>
        <w:t xml:space="preserve">Будогощь, ул. Железнодорожная, ул. Кооперативная, ул. Школьная, ул. Лесная, ул. Зеленая Набережная, ул. Советская, ул. Строителей, ул. Хвойная, в соответствии «Проектом организации дорожного движения на автомобильных дорогах МО </w:t>
      </w:r>
      <w:proofErr w:type="spellStart"/>
      <w:r w:rsidR="00073F93" w:rsidRPr="00044242">
        <w:rPr>
          <w:sz w:val="20"/>
          <w:szCs w:val="20"/>
          <w:lang w:eastAsia="ar-SA"/>
        </w:rPr>
        <w:t>Будогощское</w:t>
      </w:r>
      <w:proofErr w:type="spellEnd"/>
      <w:r w:rsidR="00073F93" w:rsidRPr="00044242">
        <w:rPr>
          <w:sz w:val="20"/>
          <w:szCs w:val="20"/>
          <w:lang w:eastAsia="ar-SA"/>
        </w:rPr>
        <w:t xml:space="preserve"> городское поселение Киришского муниципального района Ленинградской области»)</w:t>
      </w:r>
      <w:r w:rsidR="00073F93" w:rsidRPr="00044242">
        <w:rPr>
          <w:lang w:eastAsia="ar-SA"/>
        </w:rPr>
        <w:t>.</w:t>
      </w:r>
      <w:proofErr w:type="gramEnd"/>
    </w:p>
    <w:p w:rsidR="009B26FD" w:rsidRPr="00044242" w:rsidRDefault="00044242" w:rsidP="00044242">
      <w:pPr>
        <w:spacing w:before="240" w:after="240"/>
        <w:jc w:val="both"/>
      </w:pPr>
      <w:r w:rsidRPr="00044242">
        <w:t xml:space="preserve">- </w:t>
      </w:r>
      <w:r w:rsidR="00A30580" w:rsidRPr="00044242">
        <w:t xml:space="preserve">работы по подключению светильников, установке щита учета и управления уличным освещением на опоре </w:t>
      </w:r>
      <w:proofErr w:type="gramStart"/>
      <w:r w:rsidR="00A30580" w:rsidRPr="00044242">
        <w:t>ВЛ</w:t>
      </w:r>
      <w:proofErr w:type="gramEnd"/>
      <w:r w:rsidR="00A30580" w:rsidRPr="00044242">
        <w:t xml:space="preserve"> 0,4 кВ по ул. Железнодорожная в г.п. Будогощь - </w:t>
      </w:r>
      <w:r w:rsidR="00A30580" w:rsidRPr="00044242">
        <w:rPr>
          <w:color w:val="000000"/>
        </w:rPr>
        <w:t>20 000,00 руб.</w:t>
      </w:r>
    </w:p>
    <w:p w:rsidR="00073F93" w:rsidRDefault="00044242" w:rsidP="00044242">
      <w:pPr>
        <w:spacing w:before="240" w:after="2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A30580" w:rsidRPr="0073550B">
        <w:rPr>
          <w:color w:val="000000"/>
          <w:sz w:val="22"/>
          <w:szCs w:val="22"/>
        </w:rPr>
        <w:t>ритуальные принадлежности</w:t>
      </w:r>
      <w:r w:rsidR="00A30580">
        <w:rPr>
          <w:color w:val="000000"/>
          <w:sz w:val="22"/>
          <w:szCs w:val="22"/>
        </w:rPr>
        <w:t xml:space="preserve"> - </w:t>
      </w:r>
      <w:r w:rsidR="00A30580">
        <w:rPr>
          <w:sz w:val="22"/>
          <w:szCs w:val="22"/>
        </w:rPr>
        <w:t>40 </w:t>
      </w:r>
      <w:r w:rsidR="00A30580" w:rsidRPr="0073550B">
        <w:rPr>
          <w:sz w:val="22"/>
          <w:szCs w:val="22"/>
        </w:rPr>
        <w:t>000</w:t>
      </w:r>
      <w:r w:rsidR="00A30580">
        <w:rPr>
          <w:sz w:val="22"/>
          <w:szCs w:val="22"/>
        </w:rPr>
        <w:t>,00</w:t>
      </w:r>
      <w:r w:rsidR="00A30580" w:rsidRPr="0073550B">
        <w:rPr>
          <w:sz w:val="22"/>
          <w:szCs w:val="22"/>
        </w:rPr>
        <w:t xml:space="preserve"> руб</w:t>
      </w:r>
      <w:r w:rsidR="00A30580">
        <w:rPr>
          <w:sz w:val="22"/>
          <w:szCs w:val="22"/>
        </w:rPr>
        <w:t>.</w:t>
      </w:r>
      <w:r>
        <w:rPr>
          <w:sz w:val="22"/>
          <w:szCs w:val="22"/>
        </w:rPr>
        <w:t>, в следующем объеме: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429"/>
        <w:gridCol w:w="1272"/>
        <w:gridCol w:w="992"/>
        <w:gridCol w:w="1422"/>
        <w:gridCol w:w="1417"/>
      </w:tblGrid>
      <w:tr w:rsidR="00A30580" w:rsidRPr="00EE49F9" w:rsidTr="00A305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44242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044242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Ед.</w:t>
            </w:r>
          </w:p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Цена за ед., руб. (НДС не обл.)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Сумма, руб. (НДС не обл.)</w:t>
            </w:r>
          </w:p>
        </w:tc>
      </w:tr>
      <w:tr w:rsidR="00A30580" w:rsidRPr="00EE49F9" w:rsidTr="00A30580">
        <w:trPr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Венок бол тематический Экзотика 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3 900,00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3 900,00</w:t>
            </w:r>
          </w:p>
        </w:tc>
      </w:tr>
      <w:tr w:rsidR="00A30580" w:rsidRPr="00EE49F9" w:rsidTr="00A30580">
        <w:trPr>
          <w:trHeight w:val="3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Венок бол тематический</w:t>
            </w:r>
            <w:proofErr w:type="gramStart"/>
            <w:r w:rsidRPr="00044242">
              <w:rPr>
                <w:sz w:val="20"/>
                <w:szCs w:val="20"/>
                <w:lang w:eastAsia="en-US"/>
              </w:rPr>
              <w:t xml:space="preserve"> К</w:t>
            </w:r>
            <w:proofErr w:type="gramEnd"/>
            <w:r w:rsidRPr="00044242">
              <w:rPr>
                <w:sz w:val="20"/>
                <w:szCs w:val="20"/>
                <w:lang w:eastAsia="en-US"/>
              </w:rPr>
              <w:t xml:space="preserve"> празднику Победы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4 000,00</w:t>
            </w:r>
          </w:p>
        </w:tc>
      </w:tr>
      <w:tr w:rsidR="00A30580" w:rsidRPr="00EE49F9" w:rsidTr="00A3058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Венок бол тематический Илья Муромец 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3 500,00</w:t>
            </w:r>
          </w:p>
        </w:tc>
      </w:tr>
      <w:tr w:rsidR="00A30580" w:rsidRPr="00EE49F9" w:rsidTr="00A30580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Венок бол тематический 75 лет Победы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3 000,00</w:t>
            </w:r>
          </w:p>
        </w:tc>
      </w:tr>
      <w:tr w:rsidR="00A30580" w:rsidRPr="00EE49F9" w:rsidTr="00A30580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 xml:space="preserve">Венок </w:t>
            </w:r>
            <w:proofErr w:type="spellStart"/>
            <w:r w:rsidRPr="00044242">
              <w:rPr>
                <w:sz w:val="20"/>
                <w:szCs w:val="20"/>
                <w:lang w:eastAsia="en-US"/>
              </w:rPr>
              <w:t>сред</w:t>
            </w:r>
            <w:proofErr w:type="gramStart"/>
            <w:r w:rsidRPr="00044242">
              <w:rPr>
                <w:sz w:val="20"/>
                <w:szCs w:val="20"/>
                <w:lang w:eastAsia="en-US"/>
              </w:rPr>
              <w:t>.т</w:t>
            </w:r>
            <w:proofErr w:type="gramEnd"/>
            <w:r w:rsidRPr="00044242">
              <w:rPr>
                <w:sz w:val="20"/>
                <w:szCs w:val="20"/>
                <w:lang w:eastAsia="en-US"/>
              </w:rPr>
              <w:t>ематический</w:t>
            </w:r>
            <w:proofErr w:type="spellEnd"/>
            <w:r w:rsidRPr="00044242">
              <w:rPr>
                <w:sz w:val="20"/>
                <w:szCs w:val="20"/>
                <w:lang w:eastAsia="en-US"/>
              </w:rPr>
              <w:t xml:space="preserve"> Лавр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2 300,00</w:t>
            </w:r>
          </w:p>
        </w:tc>
      </w:tr>
      <w:tr w:rsidR="00A30580" w:rsidRPr="00EE49F9" w:rsidTr="00A30580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 xml:space="preserve">Венок </w:t>
            </w:r>
            <w:proofErr w:type="spellStart"/>
            <w:r w:rsidRPr="00044242">
              <w:rPr>
                <w:sz w:val="20"/>
                <w:szCs w:val="20"/>
                <w:lang w:eastAsia="en-US"/>
              </w:rPr>
              <w:t>сред</w:t>
            </w:r>
            <w:proofErr w:type="gramStart"/>
            <w:r w:rsidRPr="00044242">
              <w:rPr>
                <w:sz w:val="20"/>
                <w:szCs w:val="20"/>
                <w:lang w:eastAsia="en-US"/>
              </w:rPr>
              <w:t>.т</w:t>
            </w:r>
            <w:proofErr w:type="gramEnd"/>
            <w:r w:rsidRPr="00044242">
              <w:rPr>
                <w:sz w:val="20"/>
                <w:szCs w:val="20"/>
                <w:lang w:eastAsia="en-US"/>
              </w:rPr>
              <w:t>ематический</w:t>
            </w:r>
            <w:proofErr w:type="spellEnd"/>
            <w:r w:rsidRPr="00044242">
              <w:rPr>
                <w:sz w:val="20"/>
                <w:szCs w:val="20"/>
                <w:lang w:eastAsia="en-US"/>
              </w:rPr>
              <w:t xml:space="preserve"> Неизвестному солдату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2 600,00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2 600,00</w:t>
            </w:r>
          </w:p>
        </w:tc>
      </w:tr>
      <w:tr w:rsidR="00A30580" w:rsidRPr="00EE49F9" w:rsidTr="00A30580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 xml:space="preserve">Венок </w:t>
            </w:r>
            <w:proofErr w:type="spellStart"/>
            <w:r w:rsidRPr="00044242">
              <w:rPr>
                <w:sz w:val="20"/>
                <w:szCs w:val="20"/>
                <w:lang w:eastAsia="en-US"/>
              </w:rPr>
              <w:t>сред</w:t>
            </w:r>
            <w:proofErr w:type="gramStart"/>
            <w:r w:rsidRPr="00044242">
              <w:rPr>
                <w:sz w:val="20"/>
                <w:szCs w:val="20"/>
                <w:lang w:eastAsia="en-US"/>
              </w:rPr>
              <w:t>.т</w:t>
            </w:r>
            <w:proofErr w:type="gramEnd"/>
            <w:r w:rsidRPr="00044242">
              <w:rPr>
                <w:sz w:val="20"/>
                <w:szCs w:val="20"/>
                <w:lang w:eastAsia="en-US"/>
              </w:rPr>
              <w:t>ематический</w:t>
            </w:r>
            <w:proofErr w:type="spellEnd"/>
            <w:r w:rsidRPr="00044242">
              <w:rPr>
                <w:sz w:val="20"/>
                <w:szCs w:val="20"/>
                <w:lang w:eastAsia="en-US"/>
              </w:rPr>
              <w:t xml:space="preserve"> Тихвинский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2 400,00</w:t>
            </w:r>
          </w:p>
        </w:tc>
      </w:tr>
      <w:tr w:rsidR="00A30580" w:rsidRPr="00EE49F9" w:rsidTr="00A30580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 xml:space="preserve">Венок </w:t>
            </w:r>
            <w:proofErr w:type="spellStart"/>
            <w:r w:rsidRPr="00044242">
              <w:rPr>
                <w:sz w:val="20"/>
                <w:szCs w:val="20"/>
                <w:lang w:eastAsia="en-US"/>
              </w:rPr>
              <w:t>сред</w:t>
            </w:r>
            <w:proofErr w:type="gramStart"/>
            <w:r w:rsidRPr="00044242">
              <w:rPr>
                <w:sz w:val="20"/>
                <w:szCs w:val="20"/>
                <w:lang w:eastAsia="en-US"/>
              </w:rPr>
              <w:t>.т</w:t>
            </w:r>
            <w:proofErr w:type="gramEnd"/>
            <w:r w:rsidRPr="00044242">
              <w:rPr>
                <w:sz w:val="20"/>
                <w:szCs w:val="20"/>
                <w:lang w:eastAsia="en-US"/>
              </w:rPr>
              <w:t>ематический</w:t>
            </w:r>
            <w:proofErr w:type="spellEnd"/>
            <w:r w:rsidRPr="00044242">
              <w:rPr>
                <w:sz w:val="20"/>
                <w:szCs w:val="20"/>
                <w:lang w:eastAsia="en-US"/>
              </w:rPr>
              <w:t xml:space="preserve"> Защитник №3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2 600,00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2 600,00</w:t>
            </w:r>
          </w:p>
        </w:tc>
      </w:tr>
      <w:tr w:rsidR="00A30580" w:rsidRPr="00EE49F9" w:rsidTr="00A30580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 xml:space="preserve">Венок </w:t>
            </w:r>
            <w:proofErr w:type="spellStart"/>
            <w:r w:rsidRPr="00044242">
              <w:rPr>
                <w:sz w:val="20"/>
                <w:szCs w:val="20"/>
                <w:lang w:eastAsia="en-US"/>
              </w:rPr>
              <w:t>сред</w:t>
            </w:r>
            <w:proofErr w:type="gramStart"/>
            <w:r w:rsidRPr="00044242">
              <w:rPr>
                <w:sz w:val="20"/>
                <w:szCs w:val="20"/>
                <w:lang w:eastAsia="en-US"/>
              </w:rPr>
              <w:t>.т</w:t>
            </w:r>
            <w:proofErr w:type="gramEnd"/>
            <w:r w:rsidRPr="00044242">
              <w:rPr>
                <w:sz w:val="20"/>
                <w:szCs w:val="20"/>
                <w:lang w:eastAsia="en-US"/>
              </w:rPr>
              <w:t>ематический</w:t>
            </w:r>
            <w:proofErr w:type="spellEnd"/>
            <w:r w:rsidRPr="00044242">
              <w:rPr>
                <w:sz w:val="20"/>
                <w:szCs w:val="20"/>
                <w:lang w:eastAsia="en-US"/>
              </w:rPr>
              <w:t xml:space="preserve"> Руслан 3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2 600,00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2 600,00</w:t>
            </w:r>
          </w:p>
        </w:tc>
      </w:tr>
      <w:tr w:rsidR="00A30580" w:rsidRPr="00EE49F9" w:rsidTr="00A30580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Венок малый тематический Доблесть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1 200,00</w:t>
            </w:r>
          </w:p>
        </w:tc>
      </w:tr>
      <w:tr w:rsidR="00A30580" w:rsidRPr="00EE49F9" w:rsidTr="00A30580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Венок малый тематический Братский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1 200,00</w:t>
            </w:r>
          </w:p>
        </w:tc>
      </w:tr>
      <w:tr w:rsidR="00A30580" w:rsidRPr="00EE49F9" w:rsidTr="00A30580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 xml:space="preserve">Корзина тематическая (красная гвоздика)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1 100,00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5 500,00</w:t>
            </w:r>
          </w:p>
        </w:tc>
      </w:tr>
      <w:tr w:rsidR="00A30580" w:rsidRPr="00EE49F9" w:rsidTr="00A30580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Лента атлас красная с тематическим текстом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1 000,00</w:t>
            </w:r>
          </w:p>
        </w:tc>
      </w:tr>
      <w:tr w:rsidR="00A30580" w:rsidRPr="00EE49F9" w:rsidTr="00A30580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Венок Оникс с георгиевской лентой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1 050,00</w:t>
            </w:r>
          </w:p>
        </w:tc>
      </w:tr>
      <w:tr w:rsidR="00A30580" w:rsidRPr="00EE49F9" w:rsidTr="00A30580">
        <w:trPr>
          <w:trHeight w:val="1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 xml:space="preserve">Корзина малая Стаканчик с </w:t>
            </w:r>
            <w:proofErr w:type="spellStart"/>
            <w:r w:rsidRPr="00044242">
              <w:rPr>
                <w:sz w:val="20"/>
                <w:szCs w:val="20"/>
                <w:lang w:eastAsia="en-US"/>
              </w:rPr>
              <w:t>георг</w:t>
            </w:r>
            <w:proofErr w:type="gramStart"/>
            <w:r w:rsidRPr="00044242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044242">
              <w:rPr>
                <w:sz w:val="20"/>
                <w:szCs w:val="20"/>
                <w:lang w:eastAsia="en-US"/>
              </w:rPr>
              <w:t>ентой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242">
              <w:rPr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3 150,00</w:t>
            </w:r>
          </w:p>
        </w:tc>
      </w:tr>
      <w:tr w:rsidR="00A30580" w:rsidRPr="00EE49F9" w:rsidTr="00A30580">
        <w:trPr>
          <w:trHeight w:val="4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580" w:rsidRPr="00044242" w:rsidRDefault="00A30580" w:rsidP="009D75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0" w:rsidRPr="00044242" w:rsidRDefault="00A30580" w:rsidP="009D75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30580" w:rsidRPr="00044242" w:rsidRDefault="00A30580" w:rsidP="009D75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44242">
              <w:rPr>
                <w:b/>
                <w:sz w:val="20"/>
                <w:szCs w:val="20"/>
                <w:lang w:eastAsia="en-US"/>
              </w:rPr>
              <w:t>40 000,00</w:t>
            </w:r>
          </w:p>
        </w:tc>
      </w:tr>
    </w:tbl>
    <w:p w:rsidR="00643A18" w:rsidRPr="00044242" w:rsidRDefault="00044242" w:rsidP="00044242">
      <w:pPr>
        <w:spacing w:before="240" w:after="240"/>
        <w:jc w:val="both"/>
        <w:rPr>
          <w:color w:val="000000"/>
        </w:rPr>
      </w:pPr>
      <w:proofErr w:type="gramStart"/>
      <w:r>
        <w:rPr>
          <w:rFonts w:cs="Calibri"/>
          <w:szCs w:val="20"/>
        </w:rPr>
        <w:t xml:space="preserve">- </w:t>
      </w:r>
      <w:r w:rsidR="00643A18" w:rsidRPr="00044242">
        <w:t>ямочному ремонту участка дороги по ул. Советская, ул. Октябрьская, ул. Кооперативная, ул. Гоголя, ул. Железнодорожная в г.п.</w:t>
      </w:r>
      <w:proofErr w:type="gramEnd"/>
      <w:r w:rsidR="00643A18" w:rsidRPr="00044242">
        <w:t xml:space="preserve"> Будогощь - </w:t>
      </w:r>
      <w:r w:rsidR="00643A18" w:rsidRPr="00044242">
        <w:rPr>
          <w:color w:val="000000"/>
        </w:rPr>
        <w:t>176 092,88 руб.</w:t>
      </w:r>
    </w:p>
    <w:p w:rsidR="00BC3FDD" w:rsidRPr="00044242" w:rsidRDefault="00044242" w:rsidP="00044242">
      <w:pPr>
        <w:spacing w:before="240" w:after="240"/>
        <w:jc w:val="both"/>
        <w:rPr>
          <w:color w:val="000000"/>
        </w:rPr>
      </w:pPr>
      <w:r w:rsidRPr="00044242">
        <w:t xml:space="preserve">- </w:t>
      </w:r>
      <w:r w:rsidR="009D75DC" w:rsidRPr="00044242">
        <w:t xml:space="preserve">работы по </w:t>
      </w:r>
      <w:proofErr w:type="spellStart"/>
      <w:r w:rsidR="009D75DC" w:rsidRPr="00044242">
        <w:t>окашиванию</w:t>
      </w:r>
      <w:proofErr w:type="spellEnd"/>
      <w:r w:rsidR="009D75DC" w:rsidRPr="00044242">
        <w:t xml:space="preserve"> травы - </w:t>
      </w:r>
      <w:r w:rsidR="009D75DC" w:rsidRPr="00044242">
        <w:rPr>
          <w:rFonts w:eastAsiaTheme="minorHAnsi"/>
          <w:lang w:eastAsia="en-US"/>
        </w:rPr>
        <w:t xml:space="preserve">100 000,00 </w:t>
      </w:r>
      <w:proofErr w:type="spellStart"/>
      <w:r w:rsidR="009D75DC" w:rsidRPr="00044242">
        <w:rPr>
          <w:rFonts w:eastAsiaTheme="minorHAnsi"/>
          <w:lang w:eastAsia="en-US"/>
        </w:rPr>
        <w:t>руб</w:t>
      </w:r>
      <w:proofErr w:type="spellEnd"/>
    </w:p>
    <w:p w:rsidR="009D75DC" w:rsidRPr="00044242" w:rsidRDefault="00044242" w:rsidP="009D75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44242">
        <w:t xml:space="preserve">- </w:t>
      </w:r>
      <w:r w:rsidR="009D75DC" w:rsidRPr="00044242">
        <w:t xml:space="preserve">по спиливанию аварийных деревьев  - </w:t>
      </w:r>
      <w:r w:rsidR="009D75DC" w:rsidRPr="00044242">
        <w:rPr>
          <w:color w:val="000000"/>
        </w:rPr>
        <w:t xml:space="preserve">99 997,22 </w:t>
      </w:r>
      <w:proofErr w:type="spellStart"/>
      <w:r w:rsidR="009D75DC" w:rsidRPr="00044242">
        <w:rPr>
          <w:color w:val="000000"/>
        </w:rPr>
        <w:t>руб</w:t>
      </w:r>
      <w:proofErr w:type="spellEnd"/>
      <w:r w:rsidR="009D75DC" w:rsidRPr="00044242">
        <w:rPr>
          <w:color w:val="000000"/>
        </w:rPr>
        <w:t xml:space="preserve"> </w:t>
      </w:r>
      <w:r w:rsidR="009D75DC" w:rsidRPr="00044242">
        <w:rPr>
          <w:color w:val="000000"/>
          <w:sz w:val="20"/>
          <w:szCs w:val="20"/>
        </w:rPr>
        <w:t>(</w:t>
      </w:r>
      <w:proofErr w:type="spellStart"/>
      <w:r w:rsidR="009D75DC" w:rsidRPr="00044242">
        <w:rPr>
          <w:rFonts w:eastAsia="Calibri"/>
          <w:sz w:val="20"/>
          <w:szCs w:val="20"/>
          <w:lang w:eastAsia="en-US"/>
        </w:rPr>
        <w:t>г.п</w:t>
      </w:r>
      <w:proofErr w:type="spellEnd"/>
      <w:r w:rsidR="009D75DC" w:rsidRPr="00044242">
        <w:rPr>
          <w:rFonts w:eastAsia="Calibri"/>
          <w:sz w:val="20"/>
          <w:szCs w:val="20"/>
          <w:lang w:eastAsia="en-US"/>
        </w:rPr>
        <w:t>.</w:t>
      </w:r>
      <w:proofErr w:type="gramEnd"/>
      <w:r w:rsidR="009D75DC" w:rsidRPr="00044242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="009D75DC" w:rsidRPr="00044242">
        <w:rPr>
          <w:rFonts w:eastAsia="Calibri"/>
          <w:sz w:val="20"/>
          <w:szCs w:val="20"/>
          <w:lang w:eastAsia="en-US"/>
        </w:rPr>
        <w:t xml:space="preserve">Будогощь, ул. Железнодорожная, ул. Советская, ул. Комсомольская, ул. Лесная, ул. Кооперативная, ул. Зеленая Набережная, ул. Кирова, д. </w:t>
      </w:r>
      <w:proofErr w:type="spellStart"/>
      <w:r w:rsidR="009D75DC" w:rsidRPr="00044242">
        <w:rPr>
          <w:rFonts w:eastAsia="Calibri"/>
          <w:sz w:val="20"/>
          <w:szCs w:val="20"/>
          <w:lang w:eastAsia="en-US"/>
        </w:rPr>
        <w:t>Змеева</w:t>
      </w:r>
      <w:proofErr w:type="spellEnd"/>
      <w:r w:rsidR="009D75DC" w:rsidRPr="00044242">
        <w:rPr>
          <w:rFonts w:eastAsia="Calibri"/>
          <w:sz w:val="20"/>
          <w:szCs w:val="20"/>
          <w:lang w:eastAsia="en-US"/>
        </w:rPr>
        <w:t xml:space="preserve"> Новинка)</w:t>
      </w:r>
      <w:proofErr w:type="gramEnd"/>
    </w:p>
    <w:p w:rsidR="00BC3FDD" w:rsidRPr="00044242" w:rsidRDefault="00044242" w:rsidP="00044242">
      <w:pPr>
        <w:spacing w:before="240" w:after="240"/>
        <w:jc w:val="both"/>
        <w:rPr>
          <w:color w:val="000000"/>
        </w:rPr>
      </w:pPr>
      <w:r w:rsidRPr="00044242">
        <w:rPr>
          <w:rFonts w:eastAsia="Calibri"/>
          <w:lang w:eastAsia="en-US"/>
        </w:rPr>
        <w:t xml:space="preserve">- </w:t>
      </w:r>
      <w:r w:rsidRPr="00044242">
        <w:t xml:space="preserve">приобретение </w:t>
      </w:r>
      <w:r w:rsidR="009D75DC" w:rsidRPr="00044242">
        <w:t xml:space="preserve"> и установ</w:t>
      </w:r>
      <w:r w:rsidRPr="00044242">
        <w:t>ка</w:t>
      </w:r>
      <w:r w:rsidR="009D75DC" w:rsidRPr="00044242">
        <w:t xml:space="preserve"> дорожны</w:t>
      </w:r>
      <w:r w:rsidRPr="00044242">
        <w:t>х</w:t>
      </w:r>
      <w:r w:rsidR="009D75DC" w:rsidRPr="00044242">
        <w:t xml:space="preserve"> знак</w:t>
      </w:r>
      <w:r w:rsidRPr="00044242">
        <w:t>ов</w:t>
      </w:r>
      <w:r w:rsidR="009D75DC" w:rsidRPr="00044242">
        <w:t xml:space="preserve"> в рамках мероприятий по содержанию дорог - </w:t>
      </w:r>
      <w:r w:rsidR="009D75DC" w:rsidRPr="00044242">
        <w:rPr>
          <w:color w:val="000000"/>
        </w:rPr>
        <w:t>152 284,00 руб.</w:t>
      </w:r>
    </w:p>
    <w:p w:rsidR="009D75DC" w:rsidRPr="00044242" w:rsidRDefault="009D75DC" w:rsidP="00044242">
      <w:pPr>
        <w:rPr>
          <w:bCs/>
          <w:color w:val="000000"/>
          <w:sz w:val="22"/>
          <w:szCs w:val="22"/>
        </w:rPr>
      </w:pPr>
      <w:r w:rsidRPr="00044242">
        <w:rPr>
          <w:bCs/>
          <w:color w:val="000000"/>
          <w:sz w:val="22"/>
          <w:szCs w:val="22"/>
        </w:rPr>
        <w:lastRenderedPageBreak/>
        <w:t>Место установки -  г.п. Будогощь,  у перекрестка  ул. Советская  с ул. Кооперативная</w:t>
      </w:r>
    </w:p>
    <w:p w:rsidR="009D75DC" w:rsidRPr="00044242" w:rsidRDefault="005A660C" w:rsidP="0004424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D75DC" w:rsidRPr="00044242">
        <w:rPr>
          <w:bCs/>
          <w:color w:val="000000"/>
          <w:sz w:val="22"/>
          <w:szCs w:val="22"/>
        </w:rPr>
        <w:t>г.п. Будогощь,  на ул. Кооперативная  у перекрестка с ул. Октябрьская</w:t>
      </w:r>
    </w:p>
    <w:p w:rsidR="009D75DC" w:rsidRPr="00044242" w:rsidRDefault="005A660C" w:rsidP="0004424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D75DC" w:rsidRPr="00044242">
        <w:rPr>
          <w:bCs/>
          <w:color w:val="000000"/>
          <w:sz w:val="22"/>
          <w:szCs w:val="22"/>
        </w:rPr>
        <w:t>г.п. Будогощь,  на ул. Железнодорожная у Т-образного перекрестка с ул. Учительская</w:t>
      </w:r>
    </w:p>
    <w:p w:rsidR="009D75DC" w:rsidRPr="00044242" w:rsidRDefault="005A660C" w:rsidP="0004424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D75DC" w:rsidRPr="00044242">
        <w:rPr>
          <w:bCs/>
          <w:color w:val="000000"/>
          <w:sz w:val="22"/>
          <w:szCs w:val="22"/>
        </w:rPr>
        <w:t>г.п. Будогощь,  на ул. Железнодорожная у Т-образного перекрестка с ул. Учительская</w:t>
      </w:r>
    </w:p>
    <w:p w:rsidR="009D75DC" w:rsidRPr="00044242" w:rsidRDefault="005A660C" w:rsidP="0004424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D75DC" w:rsidRPr="00044242">
        <w:rPr>
          <w:bCs/>
          <w:color w:val="000000"/>
          <w:sz w:val="22"/>
          <w:szCs w:val="22"/>
        </w:rPr>
        <w:t>г.п. Будогощь,  на ул. Железнодорожная у Т-образного перекрестка с ул. Учительская</w:t>
      </w:r>
    </w:p>
    <w:p w:rsidR="009D75DC" w:rsidRPr="00044242" w:rsidRDefault="005A660C" w:rsidP="0004424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D75DC" w:rsidRPr="00044242">
        <w:rPr>
          <w:bCs/>
          <w:color w:val="000000"/>
          <w:sz w:val="22"/>
          <w:szCs w:val="22"/>
        </w:rPr>
        <w:t>г.п. Будогощь,  у перекрестка  ул. Октябрьская с ул. Пионерская</w:t>
      </w:r>
    </w:p>
    <w:p w:rsidR="009D75DC" w:rsidRPr="00044242" w:rsidRDefault="006D2E86" w:rsidP="0004424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9D75DC" w:rsidRPr="00044242">
        <w:rPr>
          <w:bCs/>
          <w:color w:val="000000"/>
          <w:sz w:val="22"/>
          <w:szCs w:val="22"/>
        </w:rPr>
        <w:t>г.п. Будогощь,  у перекрестка  ул. Октябрьская с ул. Коммунальная.</w:t>
      </w:r>
    </w:p>
    <w:p w:rsidR="009D75DC" w:rsidRPr="00044242" w:rsidRDefault="006D2E86" w:rsidP="0004424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9D75DC" w:rsidRPr="00044242">
        <w:rPr>
          <w:bCs/>
          <w:color w:val="000000"/>
          <w:sz w:val="22"/>
          <w:szCs w:val="22"/>
        </w:rPr>
        <w:t>г.п. Будогощь, у перекрестка  ул. Советская с ул. Коммунальная</w:t>
      </w:r>
    </w:p>
    <w:p w:rsidR="009D75DC" w:rsidRPr="00044242" w:rsidRDefault="006D2E86" w:rsidP="0004424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="009D75DC" w:rsidRPr="00044242">
        <w:rPr>
          <w:bCs/>
          <w:color w:val="000000"/>
          <w:sz w:val="22"/>
          <w:szCs w:val="22"/>
        </w:rPr>
        <w:t>г.п. Будогощь, у Т-образного перекрестка ул. Новая с ул. Советская</w:t>
      </w:r>
    </w:p>
    <w:p w:rsidR="009D75DC" w:rsidRPr="00044242" w:rsidRDefault="005A660C" w:rsidP="0004424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D75DC" w:rsidRPr="00044242">
        <w:rPr>
          <w:bCs/>
          <w:color w:val="000000"/>
          <w:sz w:val="22"/>
          <w:szCs w:val="22"/>
        </w:rPr>
        <w:t>г.п. Будогощь, у Т-образного перекрестка ул</w:t>
      </w:r>
      <w:proofErr w:type="gramStart"/>
      <w:r w:rsidR="009D75DC" w:rsidRPr="00044242">
        <w:rPr>
          <w:bCs/>
          <w:color w:val="000000"/>
          <w:sz w:val="22"/>
          <w:szCs w:val="22"/>
        </w:rPr>
        <w:t>.Н</w:t>
      </w:r>
      <w:proofErr w:type="gramEnd"/>
      <w:r w:rsidR="009D75DC" w:rsidRPr="00044242">
        <w:rPr>
          <w:bCs/>
          <w:color w:val="000000"/>
          <w:sz w:val="22"/>
          <w:szCs w:val="22"/>
        </w:rPr>
        <w:t>овоселов с ул. Кооперативная</w:t>
      </w:r>
    </w:p>
    <w:p w:rsidR="00706A53" w:rsidRPr="006D2E86" w:rsidRDefault="006D2E86" w:rsidP="00706A53">
      <w:pPr>
        <w:spacing w:before="240" w:after="240"/>
        <w:jc w:val="both"/>
      </w:pPr>
      <w:r w:rsidRPr="006D2E86">
        <w:t xml:space="preserve">- </w:t>
      </w:r>
      <w:r w:rsidR="00B91BB2" w:rsidRPr="006D2E86">
        <w:t xml:space="preserve">кадастровые работы по образованию земельных участков в д. </w:t>
      </w:r>
      <w:proofErr w:type="spellStart"/>
      <w:r w:rsidR="00B91BB2" w:rsidRPr="006D2E86">
        <w:t>Гремячево</w:t>
      </w:r>
      <w:proofErr w:type="spellEnd"/>
      <w:r w:rsidR="00B91BB2" w:rsidRPr="006D2E86">
        <w:t xml:space="preserve"> - 220 000,00 рублей (</w:t>
      </w:r>
      <w:r w:rsidR="00B91BB2" w:rsidRPr="006D2E86">
        <w:rPr>
          <w:bCs/>
        </w:rPr>
        <w:t>Образование 22</w:t>
      </w:r>
      <w:r w:rsidR="00B91BB2" w:rsidRPr="006D2E86">
        <w:rPr>
          <w:color w:val="000000"/>
        </w:rPr>
        <w:t xml:space="preserve"> (двадцати двух) земельных участков</w:t>
      </w:r>
      <w:r w:rsidR="00B91BB2" w:rsidRPr="006D2E86">
        <w:rPr>
          <w:b/>
          <w:color w:val="000000"/>
        </w:rPr>
        <w:t xml:space="preserve"> </w:t>
      </w:r>
      <w:r w:rsidR="00B91BB2" w:rsidRPr="006D2E86">
        <w:t>из земель населенных пунктов, государственная собственность на которые не разграничена.)</w:t>
      </w:r>
    </w:p>
    <w:p w:rsidR="007F0BB0" w:rsidRPr="00305DC5" w:rsidRDefault="007F0BB0" w:rsidP="007F0BB0">
      <w:pPr>
        <w:jc w:val="both"/>
      </w:pPr>
    </w:p>
    <w:p w:rsidR="007F0BB0" w:rsidRPr="00305DC5" w:rsidRDefault="007F0BB0" w:rsidP="007F0BB0">
      <w:pPr>
        <w:jc w:val="both"/>
      </w:pPr>
      <w:r w:rsidRPr="00305DC5">
        <w:rPr>
          <w:b/>
        </w:rPr>
        <w:t>Реализация государственных полномочий и передача полномочий поселения.</w:t>
      </w:r>
    </w:p>
    <w:p w:rsidR="007F0BB0" w:rsidRPr="00F43564" w:rsidRDefault="007F0BB0" w:rsidP="007F0BB0">
      <w:pPr>
        <w:shd w:val="clear" w:color="auto" w:fill="FFFFFF"/>
        <w:ind w:firstLine="360"/>
        <w:jc w:val="both"/>
        <w:rPr>
          <w:b/>
        </w:rPr>
      </w:pPr>
      <w:r w:rsidRPr="00305DC5">
        <w:t>В рамках переданных государственных полномочий администрацией осуществлялись мероприятия по воинскому учету на сумму –</w:t>
      </w:r>
      <w:r w:rsidR="0002042A">
        <w:t xml:space="preserve"> 19399</w:t>
      </w:r>
      <w:r w:rsidR="0002042A" w:rsidRPr="00F43564">
        <w:t xml:space="preserve">,6 </w:t>
      </w:r>
      <w:r w:rsidRPr="00F43564">
        <w:rPr>
          <w:b/>
        </w:rPr>
        <w:t>тыс. рублей.</w:t>
      </w:r>
    </w:p>
    <w:p w:rsidR="007F0BB0" w:rsidRPr="00F43564" w:rsidRDefault="007F0BB0" w:rsidP="007F0BB0">
      <w:pPr>
        <w:shd w:val="clear" w:color="auto" w:fill="FFFFFF"/>
        <w:ind w:firstLine="360"/>
        <w:jc w:val="both"/>
        <w:rPr>
          <w:b/>
        </w:rPr>
      </w:pPr>
    </w:p>
    <w:p w:rsidR="007F0BB0" w:rsidRPr="00F43564" w:rsidRDefault="007F0BB0" w:rsidP="007F0BB0">
      <w:pPr>
        <w:shd w:val="clear" w:color="auto" w:fill="FFFFFF"/>
        <w:ind w:firstLine="360"/>
        <w:jc w:val="both"/>
      </w:pPr>
      <w:r w:rsidRPr="00F43564">
        <w:t>Соглашения, заключенные в 2020 году о передаче части полномочий поселения Киришскому муниципальному району.</w:t>
      </w:r>
    </w:p>
    <w:p w:rsidR="007F0BB0" w:rsidRPr="00F43564" w:rsidRDefault="007F0BB0" w:rsidP="007F0BB0">
      <w:pPr>
        <w:shd w:val="clear" w:color="auto" w:fill="FFFFFF"/>
        <w:jc w:val="both"/>
      </w:pPr>
      <w:r w:rsidRPr="00F43564">
        <w:t>Из-за отсутствия специалистов достаточной квалификации в поселении, в  20</w:t>
      </w:r>
      <w:r w:rsidR="0002042A" w:rsidRPr="00F43564">
        <w:t>20</w:t>
      </w:r>
      <w:r w:rsidRPr="00F43564">
        <w:t xml:space="preserve">  году между администрацией </w:t>
      </w:r>
      <w:proofErr w:type="spellStart"/>
      <w:r w:rsidRPr="00F43564">
        <w:t>Будогощское</w:t>
      </w:r>
      <w:proofErr w:type="spellEnd"/>
      <w:r w:rsidRPr="00F43564">
        <w:t xml:space="preserve"> городское  поселения и администрацией Киришского муниципального района заключены  соглашения о передаче части полномочий, а именно:</w:t>
      </w:r>
    </w:p>
    <w:p w:rsidR="007F0BB0" w:rsidRPr="00F43564" w:rsidRDefault="007F0BB0" w:rsidP="007F0BB0">
      <w:pPr>
        <w:numPr>
          <w:ilvl w:val="0"/>
          <w:numId w:val="3"/>
        </w:numPr>
        <w:shd w:val="clear" w:color="auto" w:fill="FFFFFF"/>
        <w:jc w:val="both"/>
      </w:pPr>
      <w:r w:rsidRPr="00F43564">
        <w:t>Вопросы в области ГО и ЧС на сумму – 1</w:t>
      </w:r>
      <w:r w:rsidR="00F43564" w:rsidRPr="00F43564">
        <w:t>96,7</w:t>
      </w:r>
      <w:r w:rsidRPr="00F43564">
        <w:t xml:space="preserve"> тыс</w:t>
      </w:r>
      <w:proofErr w:type="gramStart"/>
      <w:r w:rsidRPr="00F43564">
        <w:t>.р</w:t>
      </w:r>
      <w:proofErr w:type="gramEnd"/>
      <w:r w:rsidRPr="00F43564">
        <w:t>ублей;</w:t>
      </w:r>
    </w:p>
    <w:p w:rsidR="007F0BB0" w:rsidRPr="00F43564" w:rsidRDefault="007F0BB0" w:rsidP="007F0BB0">
      <w:pPr>
        <w:numPr>
          <w:ilvl w:val="0"/>
          <w:numId w:val="3"/>
        </w:numPr>
        <w:shd w:val="clear" w:color="auto" w:fill="FFFFFF"/>
        <w:jc w:val="both"/>
      </w:pPr>
      <w:r w:rsidRPr="00F43564">
        <w:t>Вопросы по обеспечению жителей поселения услугами связи, общественного питания, торговли и бытового обслуживания на сумму</w:t>
      </w:r>
      <w:r w:rsidRPr="00F43564">
        <w:rPr>
          <w:b/>
        </w:rPr>
        <w:t xml:space="preserve"> </w:t>
      </w:r>
      <w:r w:rsidRPr="00F43564">
        <w:t>– 11</w:t>
      </w:r>
      <w:r w:rsidR="00F43564" w:rsidRPr="00F43564">
        <w:t>8,8</w:t>
      </w:r>
      <w:r w:rsidRPr="00F43564">
        <w:t xml:space="preserve"> тыс. рублей;</w:t>
      </w:r>
    </w:p>
    <w:p w:rsidR="007F0BB0" w:rsidRPr="00F43564" w:rsidRDefault="007F0BB0" w:rsidP="007F0BB0">
      <w:pPr>
        <w:numPr>
          <w:ilvl w:val="0"/>
          <w:numId w:val="3"/>
        </w:numPr>
        <w:shd w:val="clear" w:color="auto" w:fill="FFFFFF"/>
        <w:jc w:val="both"/>
      </w:pPr>
      <w:r w:rsidRPr="00F43564">
        <w:t>По формированию, исполнению и контролю за исполнением бюджета на сумму 6</w:t>
      </w:r>
      <w:r w:rsidR="00F43564" w:rsidRPr="00F43564">
        <w:t>82,3</w:t>
      </w:r>
      <w:r w:rsidRPr="00F43564">
        <w:t xml:space="preserve"> тыс. рублей;</w:t>
      </w:r>
    </w:p>
    <w:p w:rsidR="007F0BB0" w:rsidRPr="00F43564" w:rsidRDefault="007F0BB0" w:rsidP="007F0BB0">
      <w:pPr>
        <w:numPr>
          <w:ilvl w:val="0"/>
          <w:numId w:val="3"/>
        </w:numPr>
        <w:shd w:val="clear" w:color="auto" w:fill="FFFFFF"/>
        <w:jc w:val="both"/>
      </w:pPr>
      <w:r w:rsidRPr="00F43564">
        <w:t xml:space="preserve">КСП внешний муниципальный контроль – </w:t>
      </w:r>
      <w:r w:rsidR="00F43564" w:rsidRPr="00F43564">
        <w:t>208,9</w:t>
      </w:r>
      <w:r w:rsidRPr="00F43564">
        <w:t xml:space="preserve"> тыс</w:t>
      </w:r>
      <w:proofErr w:type="gramStart"/>
      <w:r w:rsidRPr="00F43564">
        <w:t>.р</w:t>
      </w:r>
      <w:proofErr w:type="gramEnd"/>
      <w:r w:rsidRPr="00F43564">
        <w:t>уб.</w:t>
      </w:r>
    </w:p>
    <w:p w:rsidR="007F0BB0" w:rsidRPr="00F43564" w:rsidRDefault="007F0BB0" w:rsidP="007F0BB0">
      <w:pPr>
        <w:numPr>
          <w:ilvl w:val="0"/>
          <w:numId w:val="3"/>
        </w:numPr>
        <w:shd w:val="clear" w:color="auto" w:fill="FFFFFF"/>
        <w:jc w:val="both"/>
      </w:pPr>
      <w:r w:rsidRPr="00F43564">
        <w:t>Полномочия по созданию условий для развития малого бизнеса –  2</w:t>
      </w:r>
      <w:r w:rsidR="00F43564" w:rsidRPr="00F43564">
        <w:t>9,7</w:t>
      </w:r>
      <w:r w:rsidRPr="00F43564">
        <w:t xml:space="preserve"> тыс</w:t>
      </w:r>
      <w:proofErr w:type="gramStart"/>
      <w:r w:rsidRPr="00F43564">
        <w:t>.р</w:t>
      </w:r>
      <w:proofErr w:type="gramEnd"/>
      <w:r w:rsidRPr="00F43564">
        <w:t>ублей;</w:t>
      </w:r>
    </w:p>
    <w:p w:rsidR="007F0BB0" w:rsidRPr="00F43564" w:rsidRDefault="007F0BB0" w:rsidP="007F0BB0">
      <w:pPr>
        <w:numPr>
          <w:ilvl w:val="0"/>
          <w:numId w:val="3"/>
        </w:numPr>
        <w:shd w:val="clear" w:color="auto" w:fill="FFFFFF"/>
        <w:jc w:val="both"/>
      </w:pPr>
      <w:r w:rsidRPr="00F43564">
        <w:t>Полномочия по вывозу умерших людей  внебольничных условиях – 1</w:t>
      </w:r>
      <w:r w:rsidR="00F43564" w:rsidRPr="00F43564">
        <w:t>25,3</w:t>
      </w:r>
      <w:r w:rsidRPr="00F43564">
        <w:t xml:space="preserve"> тыс</w:t>
      </w:r>
      <w:proofErr w:type="gramStart"/>
      <w:r w:rsidRPr="00F43564">
        <w:t>.р</w:t>
      </w:r>
      <w:proofErr w:type="gramEnd"/>
      <w:r w:rsidRPr="00F43564">
        <w:t>уб.;</w:t>
      </w:r>
    </w:p>
    <w:p w:rsidR="007F0BB0" w:rsidRPr="00F43564" w:rsidRDefault="007F0BB0" w:rsidP="007F0BB0">
      <w:pPr>
        <w:numPr>
          <w:ilvl w:val="0"/>
          <w:numId w:val="3"/>
        </w:numPr>
        <w:shd w:val="clear" w:color="auto" w:fill="FFFFFF"/>
        <w:jc w:val="both"/>
      </w:pPr>
      <w:r w:rsidRPr="00F43564">
        <w:t xml:space="preserve">Полномочия по содержанию мест захоронения на территории муниципального образования – </w:t>
      </w:r>
      <w:r w:rsidR="00F43564" w:rsidRPr="00F43564">
        <w:t>1037,7</w:t>
      </w:r>
      <w:r w:rsidRPr="00F43564">
        <w:t xml:space="preserve"> тыс</w:t>
      </w:r>
      <w:proofErr w:type="gramStart"/>
      <w:r w:rsidRPr="00F43564">
        <w:t>.р</w:t>
      </w:r>
      <w:proofErr w:type="gramEnd"/>
      <w:r w:rsidRPr="00F43564">
        <w:t>уб.;</w:t>
      </w:r>
    </w:p>
    <w:p w:rsidR="007F0BB0" w:rsidRPr="00F43564" w:rsidRDefault="007F0BB0" w:rsidP="007F0BB0">
      <w:pPr>
        <w:numPr>
          <w:ilvl w:val="0"/>
          <w:numId w:val="3"/>
        </w:numPr>
        <w:shd w:val="clear" w:color="auto" w:fill="FFFFFF"/>
        <w:jc w:val="both"/>
      </w:pPr>
      <w:r w:rsidRPr="00F43564">
        <w:t>Полномочия по ген</w:t>
      </w:r>
      <w:proofErr w:type="gramStart"/>
      <w:r w:rsidRPr="00F43564">
        <w:t>.п</w:t>
      </w:r>
      <w:proofErr w:type="gramEnd"/>
      <w:r w:rsidRPr="00F43564">
        <w:t xml:space="preserve">лану и архитектуре – </w:t>
      </w:r>
      <w:r w:rsidR="00F43564" w:rsidRPr="00F43564">
        <w:t>564,2</w:t>
      </w:r>
      <w:r w:rsidRPr="00F43564">
        <w:t xml:space="preserve"> </w:t>
      </w:r>
      <w:proofErr w:type="spellStart"/>
      <w:r w:rsidRPr="00F43564">
        <w:t>тыс.руб</w:t>
      </w:r>
      <w:proofErr w:type="spellEnd"/>
      <w:r w:rsidRPr="00F43564">
        <w:t>;</w:t>
      </w:r>
    </w:p>
    <w:p w:rsidR="007F0BB0" w:rsidRPr="00F43564" w:rsidRDefault="007F0BB0" w:rsidP="007F0BB0">
      <w:pPr>
        <w:pStyle w:val="a3"/>
        <w:numPr>
          <w:ilvl w:val="0"/>
          <w:numId w:val="3"/>
        </w:numPr>
      </w:pPr>
      <w:r w:rsidRPr="00F43564">
        <w:t xml:space="preserve">Полномочия по созданию условий для предоставления транспортных услуг населению и организации транспортного обслуживания населения – </w:t>
      </w:r>
      <w:r w:rsidR="00F43564" w:rsidRPr="00F43564">
        <w:t>4620,9</w:t>
      </w:r>
      <w:r w:rsidRPr="00F43564">
        <w:t xml:space="preserve"> тыс</w:t>
      </w:r>
      <w:proofErr w:type="gramStart"/>
      <w:r w:rsidRPr="00F43564">
        <w:t>.р</w:t>
      </w:r>
      <w:proofErr w:type="gramEnd"/>
      <w:r w:rsidRPr="00F43564">
        <w:t>уб.;</w:t>
      </w:r>
    </w:p>
    <w:p w:rsidR="007F0BB0" w:rsidRPr="00F43564" w:rsidRDefault="007F0BB0" w:rsidP="007F0BB0">
      <w:pPr>
        <w:numPr>
          <w:ilvl w:val="0"/>
          <w:numId w:val="3"/>
        </w:numPr>
        <w:shd w:val="clear" w:color="auto" w:fill="FFFFFF"/>
        <w:jc w:val="both"/>
      </w:pPr>
      <w:r w:rsidRPr="00F43564">
        <w:t xml:space="preserve">Полномочия по созданию условий для организации досуга и обеспечения жителей поселения услугами организаций культуры – </w:t>
      </w:r>
      <w:r w:rsidR="00F43564" w:rsidRPr="00F43564">
        <w:t>10249,4</w:t>
      </w:r>
      <w:r w:rsidRPr="00F43564">
        <w:t xml:space="preserve"> тыс</w:t>
      </w:r>
      <w:proofErr w:type="gramStart"/>
      <w:r w:rsidRPr="00F43564">
        <w:t>.р</w:t>
      </w:r>
      <w:proofErr w:type="gramEnd"/>
      <w:r w:rsidRPr="00F43564">
        <w:t>уб.;</w:t>
      </w:r>
    </w:p>
    <w:p w:rsidR="007F0BB0" w:rsidRPr="00F43564" w:rsidRDefault="007F0BB0" w:rsidP="007F0BB0">
      <w:pPr>
        <w:numPr>
          <w:ilvl w:val="0"/>
          <w:numId w:val="3"/>
        </w:numPr>
        <w:shd w:val="clear" w:color="auto" w:fill="FFFFFF"/>
        <w:jc w:val="both"/>
      </w:pPr>
      <w:r w:rsidRPr="00F43564">
        <w:t xml:space="preserve">Полномочия по организации библиотечного обслуживания населения – </w:t>
      </w:r>
      <w:r w:rsidR="00F43564" w:rsidRPr="00F43564">
        <w:t>1565,7</w:t>
      </w:r>
      <w:r w:rsidRPr="00F43564">
        <w:t xml:space="preserve"> тыс</w:t>
      </w:r>
      <w:proofErr w:type="gramStart"/>
      <w:r w:rsidRPr="00F43564">
        <w:t>.р</w:t>
      </w:r>
      <w:proofErr w:type="gramEnd"/>
      <w:r w:rsidRPr="00F43564">
        <w:t>уб.</w:t>
      </w:r>
    </w:p>
    <w:p w:rsidR="007F0BB0" w:rsidRPr="007F0BB0" w:rsidRDefault="007F0BB0" w:rsidP="007F0BB0">
      <w:pPr>
        <w:shd w:val="clear" w:color="auto" w:fill="FFFFFF"/>
        <w:ind w:left="360"/>
        <w:jc w:val="both"/>
        <w:rPr>
          <w:color w:val="FF0000"/>
        </w:rPr>
      </w:pPr>
    </w:p>
    <w:p w:rsidR="00E551BD" w:rsidRPr="00522138" w:rsidRDefault="00E551BD" w:rsidP="00E551BD">
      <w:pPr>
        <w:pStyle w:val="a3"/>
        <w:shd w:val="clear" w:color="auto" w:fill="FFFFFF"/>
        <w:rPr>
          <w:b/>
        </w:rPr>
      </w:pPr>
      <w:r w:rsidRPr="00522138">
        <w:rPr>
          <w:b/>
        </w:rPr>
        <w:t>В 2020 году:</w:t>
      </w:r>
    </w:p>
    <w:p w:rsidR="00E551BD" w:rsidRPr="0019202A" w:rsidRDefault="00E551BD" w:rsidP="00E551BD">
      <w:pPr>
        <w:pStyle w:val="a3"/>
        <w:shd w:val="clear" w:color="auto" w:fill="FFFFFF"/>
      </w:pPr>
      <w:r w:rsidRPr="00522138">
        <w:t>-  Документооборот в администрации поселения составил  6967 что на  10</w:t>
      </w:r>
      <w:r>
        <w:t>,3</w:t>
      </w:r>
      <w:r w:rsidRPr="00522138">
        <w:t xml:space="preserve"> %  меньше</w:t>
      </w:r>
      <w:r w:rsidRPr="00305DC5">
        <w:t xml:space="preserve">  чем в прошлом,  в том числе: телефонограммы от организаций   71 шт.; </w:t>
      </w:r>
      <w:r w:rsidRPr="0019202A">
        <w:t>телефонные обращения граждан –   14 шт.;</w:t>
      </w:r>
    </w:p>
    <w:p w:rsidR="00E551BD" w:rsidRPr="0019202A" w:rsidRDefault="00E551BD" w:rsidP="00E551BD">
      <w:pPr>
        <w:pStyle w:val="a3"/>
        <w:shd w:val="clear" w:color="auto" w:fill="FFFFFF"/>
      </w:pPr>
      <w:r w:rsidRPr="0019202A">
        <w:t>- Документы принятые по факсу –  21 шт.;</w:t>
      </w:r>
    </w:p>
    <w:p w:rsidR="00E551BD" w:rsidRPr="0019202A" w:rsidRDefault="00E551BD" w:rsidP="00E551BD">
      <w:pPr>
        <w:pStyle w:val="a3"/>
      </w:pPr>
      <w:r w:rsidRPr="0019202A">
        <w:t xml:space="preserve">- Заявления от граждан – 359 </w:t>
      </w:r>
      <w:proofErr w:type="spellStart"/>
      <w:proofErr w:type="gramStart"/>
      <w:r w:rsidRPr="0019202A">
        <w:t>шт</w:t>
      </w:r>
      <w:proofErr w:type="spellEnd"/>
      <w:proofErr w:type="gramEnd"/>
      <w:r w:rsidRPr="0019202A">
        <w:t>;  по муниципальным услугам – 351 шт.</w:t>
      </w:r>
    </w:p>
    <w:p w:rsidR="00E551BD" w:rsidRPr="007F0BB0" w:rsidRDefault="00E551BD" w:rsidP="00E551BD">
      <w:pPr>
        <w:pStyle w:val="a3"/>
        <w:shd w:val="clear" w:color="auto" w:fill="FFFFFF"/>
        <w:rPr>
          <w:color w:val="FF0000"/>
        </w:rPr>
      </w:pPr>
      <w:r w:rsidRPr="0019202A">
        <w:t>- Постановления, распоряжения и другие документы от областных и районных органов – 185 шт</w:t>
      </w:r>
      <w:r w:rsidRPr="007F0BB0">
        <w:rPr>
          <w:color w:val="FF0000"/>
        </w:rPr>
        <w:t>.;</w:t>
      </w:r>
    </w:p>
    <w:p w:rsidR="00E551BD" w:rsidRPr="0019202A" w:rsidRDefault="00E551BD" w:rsidP="00E551BD">
      <w:pPr>
        <w:pStyle w:val="a3"/>
        <w:shd w:val="clear" w:color="auto" w:fill="FFFFFF"/>
      </w:pPr>
      <w:r w:rsidRPr="0019202A">
        <w:lastRenderedPageBreak/>
        <w:t>- Постановления администрации Будогощского городского поселения  -  360 шт.;</w:t>
      </w:r>
    </w:p>
    <w:p w:rsidR="00E551BD" w:rsidRPr="0019202A" w:rsidRDefault="00E551BD" w:rsidP="00E551BD">
      <w:pPr>
        <w:pStyle w:val="a3"/>
        <w:shd w:val="clear" w:color="auto" w:fill="FFFFFF"/>
      </w:pPr>
      <w:r w:rsidRPr="0019202A">
        <w:t>- Распоряжения администрации Будогощского городского поселения  - 310 шт.;</w:t>
      </w:r>
    </w:p>
    <w:p w:rsidR="00E551BD" w:rsidRPr="0019202A" w:rsidRDefault="00E551BD" w:rsidP="00E551BD">
      <w:pPr>
        <w:shd w:val="clear" w:color="auto" w:fill="FFFFFF"/>
        <w:ind w:left="360"/>
      </w:pPr>
      <w:r w:rsidRPr="0019202A">
        <w:t>- Исходящая документация –2438  шт.;</w:t>
      </w:r>
    </w:p>
    <w:p w:rsidR="00E551BD" w:rsidRPr="0019202A" w:rsidRDefault="00E551BD" w:rsidP="00E551BD">
      <w:pPr>
        <w:shd w:val="clear" w:color="auto" w:fill="FFFFFF"/>
        <w:ind w:left="360"/>
      </w:pPr>
      <w:r w:rsidRPr="0019202A">
        <w:t>- Входящая документация –  2</w:t>
      </w:r>
      <w:r>
        <w:t>716</w:t>
      </w:r>
      <w:r w:rsidRPr="0019202A">
        <w:t xml:space="preserve"> шт.;</w:t>
      </w:r>
    </w:p>
    <w:p w:rsidR="00E551BD" w:rsidRPr="00305DC5" w:rsidRDefault="00E551BD" w:rsidP="00E551BD">
      <w:pPr>
        <w:shd w:val="clear" w:color="auto" w:fill="FFFFFF"/>
        <w:ind w:left="360"/>
      </w:pPr>
      <w:r w:rsidRPr="00895DBB">
        <w:t>- Из прокуратуры за истекший год поступило 142 запроса о предоставлении</w:t>
      </w:r>
      <w:r>
        <w:t xml:space="preserve"> информации.</w:t>
      </w:r>
    </w:p>
    <w:p w:rsidR="007F0BB0" w:rsidRPr="007F0BB0" w:rsidRDefault="007F0BB0" w:rsidP="00787795">
      <w:pPr>
        <w:spacing w:before="240" w:after="240"/>
        <w:ind w:firstLine="700"/>
        <w:jc w:val="both"/>
        <w:rPr>
          <w:rFonts w:cs="Calibri"/>
          <w:color w:val="FF0000"/>
          <w:szCs w:val="20"/>
        </w:rPr>
      </w:pPr>
    </w:p>
    <w:p w:rsidR="00E551BD" w:rsidRPr="00E551BD" w:rsidRDefault="00E551BD" w:rsidP="00E551BD">
      <w:pPr>
        <w:shd w:val="clear" w:color="auto" w:fill="FFFFFF"/>
        <w:ind w:firstLine="708"/>
        <w:jc w:val="both"/>
      </w:pPr>
      <w:r w:rsidRPr="00E551BD">
        <w:t>Советом депутатов Будогощского городского поселения в 2</w:t>
      </w:r>
      <w:r w:rsidR="004F55A5">
        <w:t>020 году проведено 9  заседаний.</w:t>
      </w:r>
    </w:p>
    <w:p w:rsidR="00E551BD" w:rsidRPr="00E551BD" w:rsidRDefault="00E551BD" w:rsidP="00E551BD">
      <w:pPr>
        <w:shd w:val="clear" w:color="auto" w:fill="FFFFFF"/>
        <w:jc w:val="both"/>
      </w:pPr>
      <w:r w:rsidRPr="00E551BD">
        <w:t>Средняя явка депутатов на заседания советов депутатов 90 %, что является неплохим показателем (учитывая отпуска, болезни, командировки).</w:t>
      </w:r>
    </w:p>
    <w:p w:rsidR="00E551BD" w:rsidRDefault="00E551BD" w:rsidP="00E551BD">
      <w:pPr>
        <w:shd w:val="clear" w:color="auto" w:fill="FFFFFF"/>
        <w:jc w:val="both"/>
      </w:pPr>
      <w:r w:rsidRPr="00E551BD">
        <w:t>Основные рассматриваемые вопросы на заседаниях советов депутатов:</w:t>
      </w:r>
    </w:p>
    <w:p w:rsidR="00E551BD" w:rsidRPr="004F55A5" w:rsidRDefault="004F55A5" w:rsidP="00E551BD">
      <w:pPr>
        <w:shd w:val="clear" w:color="auto" w:fill="FFFFFF"/>
        <w:jc w:val="both"/>
        <w:rPr>
          <w:sz w:val="20"/>
          <w:szCs w:val="20"/>
        </w:rPr>
      </w:pPr>
      <w:r>
        <w:t>По противодействию коррупции: (</w:t>
      </w:r>
      <w:r w:rsidR="00E551BD" w:rsidRPr="004F55A5">
        <w:rPr>
          <w:rFonts w:eastAsia="Calibri"/>
          <w:bCs/>
          <w:sz w:val="20"/>
          <w:szCs w:val="20"/>
        </w:rPr>
        <w:t xml:space="preserve">Об утверждении </w:t>
      </w:r>
      <w:hyperlink w:anchor="sub_1000" w:history="1">
        <w:proofErr w:type="gramStart"/>
        <w:r w:rsidR="00E551BD" w:rsidRPr="004F55A5">
          <w:rPr>
            <w:rStyle w:val="a7"/>
            <w:rFonts w:eastAsia="Calibri"/>
            <w:bCs/>
            <w:color w:val="auto"/>
            <w:sz w:val="20"/>
            <w:szCs w:val="20"/>
          </w:rPr>
          <w:t>Положени</w:t>
        </w:r>
      </w:hyperlink>
      <w:r w:rsidR="00E551BD" w:rsidRPr="004F55A5">
        <w:rPr>
          <w:rFonts w:eastAsia="Calibri"/>
          <w:bCs/>
          <w:sz w:val="20"/>
          <w:szCs w:val="20"/>
        </w:rPr>
        <w:t>я</w:t>
      </w:r>
      <w:proofErr w:type="gramEnd"/>
      <w:r w:rsidR="00E551BD" w:rsidRPr="004F55A5">
        <w:rPr>
          <w:rFonts w:eastAsia="Calibri"/>
          <w:bCs/>
          <w:sz w:val="20"/>
          <w:szCs w:val="20"/>
        </w:rPr>
        <w:t xml:space="preserve"> о комиссии </w:t>
      </w:r>
      <w:r w:rsidR="00E551BD" w:rsidRPr="004F55A5">
        <w:rPr>
          <w:rFonts w:eastAsia="Calibri"/>
          <w:bCs/>
          <w:sz w:val="20"/>
          <w:szCs w:val="20"/>
        </w:rPr>
        <w:br/>
        <w:t xml:space="preserve">по соблюдению лицами, замещающими муниципальные должности и должности муниципальной службы в муниципальном образовании </w:t>
      </w:r>
      <w:proofErr w:type="spellStart"/>
      <w:r w:rsidR="00E551BD" w:rsidRPr="004F55A5">
        <w:rPr>
          <w:rFonts w:eastAsia="Calibri"/>
          <w:bCs/>
          <w:sz w:val="20"/>
          <w:szCs w:val="20"/>
        </w:rPr>
        <w:t>Будогощское</w:t>
      </w:r>
      <w:proofErr w:type="spellEnd"/>
      <w:r w:rsidR="00E551BD" w:rsidRPr="004F55A5">
        <w:rPr>
          <w:rFonts w:eastAsia="Calibri"/>
          <w:bCs/>
          <w:sz w:val="20"/>
          <w:szCs w:val="20"/>
        </w:rPr>
        <w:t xml:space="preserve"> городское поселение Киришского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</w:t>
      </w:r>
    </w:p>
    <w:p w:rsidR="00E551BD" w:rsidRPr="004F55A5" w:rsidRDefault="00E551BD" w:rsidP="00E551BD">
      <w:pPr>
        <w:shd w:val="clear" w:color="auto" w:fill="FFFFFF"/>
        <w:jc w:val="both"/>
        <w:rPr>
          <w:rFonts w:eastAsia="Calibri"/>
          <w:bCs/>
          <w:sz w:val="20"/>
          <w:szCs w:val="20"/>
        </w:rPr>
      </w:pPr>
      <w:r w:rsidRPr="004F55A5">
        <w:rPr>
          <w:rFonts w:eastAsia="Calibri"/>
          <w:bCs/>
          <w:sz w:val="20"/>
          <w:szCs w:val="20"/>
        </w:rPr>
        <w:t>-</w:t>
      </w:r>
      <w:r w:rsidRPr="004F55A5">
        <w:rPr>
          <w:rFonts w:eastAsia="Calibri"/>
          <w:bCs/>
          <w:sz w:val="20"/>
          <w:szCs w:val="20"/>
        </w:rPr>
        <w:tab/>
        <w:t xml:space="preserve">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</w:r>
      <w:proofErr w:type="spellStart"/>
      <w:r w:rsidRPr="004F55A5">
        <w:rPr>
          <w:rFonts w:eastAsia="Calibri"/>
          <w:bCs/>
          <w:sz w:val="20"/>
          <w:szCs w:val="20"/>
        </w:rPr>
        <w:t>Будогощское</w:t>
      </w:r>
      <w:proofErr w:type="spellEnd"/>
      <w:r w:rsidRPr="004F55A5">
        <w:rPr>
          <w:rFonts w:eastAsia="Calibri"/>
          <w:bCs/>
          <w:sz w:val="20"/>
          <w:szCs w:val="20"/>
        </w:rPr>
        <w:t xml:space="preserve"> городское поселение Киришского муниципального района Ленинградской области</w:t>
      </w:r>
    </w:p>
    <w:p w:rsidR="00E551BD" w:rsidRPr="004F55A5" w:rsidRDefault="00E551BD" w:rsidP="00E551BD">
      <w:pPr>
        <w:shd w:val="clear" w:color="auto" w:fill="FFFFFF"/>
        <w:jc w:val="both"/>
        <w:rPr>
          <w:rFonts w:eastAsia="Calibri"/>
          <w:bCs/>
          <w:sz w:val="20"/>
          <w:szCs w:val="20"/>
        </w:rPr>
      </w:pPr>
      <w:r w:rsidRPr="004F55A5">
        <w:rPr>
          <w:rFonts w:eastAsia="Calibri"/>
          <w:bCs/>
          <w:sz w:val="20"/>
          <w:szCs w:val="20"/>
        </w:rPr>
        <w:t>-</w:t>
      </w:r>
      <w:r w:rsidRPr="004F55A5">
        <w:rPr>
          <w:rFonts w:eastAsia="Calibri"/>
          <w:bCs/>
          <w:sz w:val="20"/>
          <w:szCs w:val="20"/>
        </w:rPr>
        <w:tab/>
        <w:t xml:space="preserve">Об утверждении Положения о сообщении лицами, замещающими муниципальные должности и должности муниципальной службы в муниципальном образовании </w:t>
      </w:r>
      <w:proofErr w:type="spellStart"/>
      <w:r w:rsidRPr="004F55A5">
        <w:rPr>
          <w:bCs/>
          <w:iCs/>
          <w:sz w:val="20"/>
          <w:szCs w:val="20"/>
        </w:rPr>
        <w:t>Будогощское</w:t>
      </w:r>
      <w:proofErr w:type="spellEnd"/>
      <w:r w:rsidRPr="004F55A5">
        <w:rPr>
          <w:bCs/>
          <w:iCs/>
          <w:sz w:val="20"/>
          <w:szCs w:val="20"/>
        </w:rPr>
        <w:t xml:space="preserve"> городское поселение Киришского муниципального района Ленинградской области</w:t>
      </w:r>
      <w:r w:rsidRPr="004F55A5">
        <w:rPr>
          <w:rFonts w:eastAsia="Calibri"/>
          <w:bCs/>
          <w:sz w:val="20"/>
          <w:szCs w:val="20"/>
        </w:rPr>
        <w:t xml:space="preserve">, о возникновении личной заинтересованности при осуществлении полномочий, должностных обязанностей, </w:t>
      </w:r>
      <w:proofErr w:type="gramStart"/>
      <w:r w:rsidRPr="004F55A5">
        <w:rPr>
          <w:rFonts w:eastAsia="Calibri"/>
          <w:bCs/>
          <w:sz w:val="20"/>
          <w:szCs w:val="20"/>
        </w:rPr>
        <w:t>которая</w:t>
      </w:r>
      <w:proofErr w:type="gramEnd"/>
      <w:r w:rsidRPr="004F55A5">
        <w:rPr>
          <w:rFonts w:eastAsia="Calibri"/>
          <w:bCs/>
          <w:sz w:val="20"/>
          <w:szCs w:val="20"/>
        </w:rPr>
        <w:t xml:space="preserve"> приводит или может привести к конфликту интересов</w:t>
      </w:r>
    </w:p>
    <w:p w:rsidR="00E551BD" w:rsidRPr="004F55A5" w:rsidRDefault="00E551BD" w:rsidP="00E551BD">
      <w:pPr>
        <w:shd w:val="clear" w:color="auto" w:fill="FFFFFF"/>
        <w:jc w:val="both"/>
        <w:rPr>
          <w:rFonts w:eastAsia="Calibri"/>
          <w:bCs/>
          <w:sz w:val="20"/>
          <w:szCs w:val="20"/>
        </w:rPr>
      </w:pPr>
      <w:proofErr w:type="gramStart"/>
      <w:r w:rsidRPr="004F55A5">
        <w:rPr>
          <w:sz w:val="20"/>
          <w:szCs w:val="20"/>
        </w:rPr>
        <w:t>-</w:t>
      </w:r>
      <w:r w:rsidRPr="004F55A5">
        <w:rPr>
          <w:sz w:val="20"/>
          <w:szCs w:val="20"/>
        </w:rPr>
        <w:tab/>
        <w:t>Об утверждении Порядка рассмотрения заявлений лиц, замещающих должность главы местной администрации по контракту, муниципальную должность,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4F55A5">
        <w:rPr>
          <w:sz w:val="20"/>
          <w:szCs w:val="20"/>
        </w:rPr>
        <w:t>);</w:t>
      </w:r>
      <w:proofErr w:type="gramEnd"/>
    </w:p>
    <w:p w:rsidR="00E551BD" w:rsidRPr="00E551BD" w:rsidRDefault="00E551BD" w:rsidP="00E551BD">
      <w:pPr>
        <w:shd w:val="clear" w:color="auto" w:fill="FFFFFF"/>
        <w:jc w:val="both"/>
      </w:pPr>
      <w:r w:rsidRPr="00E551BD">
        <w:t>-</w:t>
      </w:r>
      <w:r w:rsidRPr="00E551BD">
        <w:tab/>
        <w:t xml:space="preserve">Об утверждении Положения </w:t>
      </w:r>
      <w:r w:rsidRPr="004F55A5">
        <w:rPr>
          <w:b/>
        </w:rPr>
        <w:t xml:space="preserve">о гербе муниципального образования </w:t>
      </w:r>
      <w:proofErr w:type="spellStart"/>
      <w:r w:rsidRPr="004F55A5">
        <w:rPr>
          <w:b/>
        </w:rPr>
        <w:t>Будогощское</w:t>
      </w:r>
      <w:proofErr w:type="spellEnd"/>
      <w:r w:rsidRPr="004F55A5">
        <w:rPr>
          <w:b/>
        </w:rPr>
        <w:t xml:space="preserve"> городское поселение </w:t>
      </w:r>
      <w:r w:rsidRPr="00E551BD">
        <w:t>Киришского муниципального района Ленинградской области</w:t>
      </w:r>
    </w:p>
    <w:p w:rsidR="00E551BD" w:rsidRPr="00E551BD" w:rsidRDefault="00E551BD" w:rsidP="00E551BD">
      <w:pPr>
        <w:shd w:val="clear" w:color="auto" w:fill="FFFFFF"/>
        <w:jc w:val="both"/>
      </w:pPr>
      <w:r w:rsidRPr="00E551BD">
        <w:t>-</w:t>
      </w:r>
      <w:r w:rsidRPr="00E551BD">
        <w:tab/>
        <w:t xml:space="preserve">Об утверждении </w:t>
      </w:r>
      <w:r w:rsidRPr="004F55A5">
        <w:rPr>
          <w:b/>
        </w:rPr>
        <w:t>организации и проведения публичных слушаний</w:t>
      </w:r>
      <w:r w:rsidRPr="00E551BD">
        <w:t xml:space="preserve"> в муниципальном образовании </w:t>
      </w:r>
      <w:proofErr w:type="spellStart"/>
      <w:r w:rsidRPr="00E551BD">
        <w:t>Будогощское</w:t>
      </w:r>
      <w:proofErr w:type="spellEnd"/>
      <w:r w:rsidRPr="00E551BD">
        <w:t xml:space="preserve"> городское поселение Киришского муниципального района Ленинградской области</w:t>
      </w:r>
    </w:p>
    <w:p w:rsidR="00E551BD" w:rsidRPr="00E551BD" w:rsidRDefault="00E551BD" w:rsidP="00E551BD">
      <w:pPr>
        <w:shd w:val="clear" w:color="auto" w:fill="FFFFFF"/>
        <w:jc w:val="both"/>
      </w:pPr>
      <w:r w:rsidRPr="00E551BD">
        <w:t>-</w:t>
      </w:r>
      <w:r w:rsidRPr="00E551BD">
        <w:tab/>
        <w:t xml:space="preserve">Об утверждении </w:t>
      </w:r>
      <w:r w:rsidRPr="004F55A5">
        <w:rPr>
          <w:b/>
        </w:rPr>
        <w:t>положения о собраниях граждан</w:t>
      </w:r>
      <w:r w:rsidRPr="00E551BD">
        <w:t xml:space="preserve"> в муниципальном образовании </w:t>
      </w:r>
      <w:proofErr w:type="spellStart"/>
      <w:r w:rsidRPr="00E551BD">
        <w:t>Будогощское</w:t>
      </w:r>
      <w:proofErr w:type="spellEnd"/>
      <w:r w:rsidRPr="00E551BD">
        <w:t xml:space="preserve"> городское поселение Киришского муниципального района Ленинградской области</w:t>
      </w:r>
    </w:p>
    <w:p w:rsidR="00E551BD" w:rsidRPr="00E551BD" w:rsidRDefault="00E551BD" w:rsidP="00E551BD">
      <w:pPr>
        <w:shd w:val="clear" w:color="auto" w:fill="FFFFFF"/>
        <w:jc w:val="both"/>
        <w:rPr>
          <w:sz w:val="22"/>
          <w:szCs w:val="22"/>
        </w:rPr>
      </w:pPr>
      <w:r w:rsidRPr="00E551BD">
        <w:t>-</w:t>
      </w:r>
      <w:r w:rsidRPr="00E551BD">
        <w:tab/>
      </w:r>
      <w:r w:rsidRPr="00E551BD">
        <w:rPr>
          <w:sz w:val="22"/>
          <w:szCs w:val="22"/>
        </w:rPr>
        <w:t xml:space="preserve">Об утверждении </w:t>
      </w:r>
      <w:r w:rsidRPr="004F55A5">
        <w:rPr>
          <w:b/>
          <w:sz w:val="22"/>
          <w:szCs w:val="22"/>
        </w:rPr>
        <w:t>порядка проведения осмотров зданий</w:t>
      </w:r>
      <w:r w:rsidRPr="00E551BD">
        <w:rPr>
          <w:sz w:val="22"/>
          <w:szCs w:val="22"/>
        </w:rPr>
        <w:t xml:space="preserve">, сооружений, расположенных на территории муниципального образования </w:t>
      </w:r>
      <w:proofErr w:type="spellStart"/>
      <w:r w:rsidRPr="00E551BD">
        <w:rPr>
          <w:sz w:val="22"/>
          <w:szCs w:val="22"/>
        </w:rPr>
        <w:t>Будогощское</w:t>
      </w:r>
      <w:proofErr w:type="spellEnd"/>
      <w:r w:rsidRPr="00E551BD">
        <w:rPr>
          <w:sz w:val="22"/>
          <w:szCs w:val="22"/>
        </w:rPr>
        <w:t xml:space="preserve"> городское поселение, на предмет их технического состояния и надлежащего технического обслуживания, 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E551BD" w:rsidRPr="00E551BD" w:rsidRDefault="00E551BD" w:rsidP="00E551BD">
      <w:pPr>
        <w:shd w:val="clear" w:color="auto" w:fill="FFFFFF"/>
        <w:jc w:val="both"/>
      </w:pPr>
      <w:r w:rsidRPr="00E551BD">
        <w:rPr>
          <w:sz w:val="22"/>
          <w:szCs w:val="22"/>
        </w:rPr>
        <w:t>-</w:t>
      </w:r>
      <w:r w:rsidRPr="00E551BD">
        <w:rPr>
          <w:sz w:val="22"/>
          <w:szCs w:val="22"/>
        </w:rPr>
        <w:tab/>
      </w:r>
      <w:r w:rsidRPr="00E551BD">
        <w:t xml:space="preserve">Об утверждении положения </w:t>
      </w:r>
      <w:r w:rsidRPr="004F55A5">
        <w:rPr>
          <w:b/>
        </w:rPr>
        <w:t>о порядке организации осуществления муниципального контроля</w:t>
      </w:r>
      <w:r w:rsidRPr="00E551BD">
        <w:t xml:space="preserve"> за использованием и охраной недр при добыче общераспространенных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Pr="00E551BD">
        <w:t>Будогощское</w:t>
      </w:r>
      <w:proofErr w:type="spellEnd"/>
      <w:r w:rsidRPr="00E551BD">
        <w:t xml:space="preserve"> городское поселение Киришского муниципального района Ленинградской области</w:t>
      </w:r>
    </w:p>
    <w:p w:rsidR="00E551BD" w:rsidRPr="00E551BD" w:rsidRDefault="00E551BD" w:rsidP="00E551BD">
      <w:pPr>
        <w:shd w:val="clear" w:color="auto" w:fill="FFFFFF"/>
        <w:jc w:val="both"/>
        <w:rPr>
          <w:bCs/>
        </w:rPr>
      </w:pPr>
      <w:r w:rsidRPr="00E551BD">
        <w:t>-</w:t>
      </w:r>
      <w:r w:rsidRPr="00E551BD">
        <w:tab/>
      </w:r>
      <w:r w:rsidRPr="004F55A5">
        <w:rPr>
          <w:b/>
        </w:rPr>
        <w:t>О бюджете муниципального образования</w:t>
      </w:r>
      <w:r w:rsidRPr="00E551BD">
        <w:t xml:space="preserve"> </w:t>
      </w:r>
      <w:proofErr w:type="spellStart"/>
      <w:r w:rsidRPr="00E551BD">
        <w:t>Будогощское</w:t>
      </w:r>
      <w:proofErr w:type="spellEnd"/>
      <w:r w:rsidRPr="00E551BD">
        <w:t xml:space="preserve"> городское </w:t>
      </w:r>
      <w:r w:rsidRPr="00E551BD">
        <w:rPr>
          <w:bCs/>
        </w:rPr>
        <w:t>поселение  Киришского муниципального района  Ленинградской области на 2021 год и  на плановый период 2022 и 2023 годов</w:t>
      </w:r>
    </w:p>
    <w:p w:rsidR="00E551BD" w:rsidRPr="00E551BD" w:rsidRDefault="00E551BD" w:rsidP="00E551BD">
      <w:pPr>
        <w:shd w:val="clear" w:color="auto" w:fill="FFFFFF"/>
        <w:jc w:val="both"/>
        <w:rPr>
          <w:bCs/>
        </w:rPr>
      </w:pPr>
      <w:r w:rsidRPr="00E551BD">
        <w:rPr>
          <w:bCs/>
        </w:rPr>
        <w:lastRenderedPageBreak/>
        <w:t>-</w:t>
      </w:r>
      <w:r w:rsidRPr="00E551BD">
        <w:rPr>
          <w:bCs/>
        </w:rPr>
        <w:tab/>
      </w:r>
      <w:r w:rsidRPr="004F55A5">
        <w:rPr>
          <w:b/>
          <w:sz w:val="22"/>
          <w:szCs w:val="22"/>
        </w:rPr>
        <w:t>Об исполнении бюджета</w:t>
      </w:r>
      <w:r w:rsidRPr="00E551BD">
        <w:rPr>
          <w:sz w:val="22"/>
          <w:szCs w:val="22"/>
        </w:rPr>
        <w:t xml:space="preserve"> муниципального образования </w:t>
      </w:r>
      <w:proofErr w:type="spellStart"/>
      <w:r w:rsidRPr="00E551BD">
        <w:rPr>
          <w:sz w:val="22"/>
          <w:szCs w:val="22"/>
        </w:rPr>
        <w:t>Будогощское</w:t>
      </w:r>
      <w:proofErr w:type="spellEnd"/>
      <w:r w:rsidRPr="00E551BD">
        <w:rPr>
          <w:sz w:val="22"/>
          <w:szCs w:val="22"/>
        </w:rPr>
        <w:t xml:space="preserve"> городское поселение Киришского муниципального района Ленинградской области</w:t>
      </w:r>
    </w:p>
    <w:p w:rsidR="00E551BD" w:rsidRPr="00E551BD" w:rsidRDefault="00E551BD" w:rsidP="00E551BD">
      <w:pPr>
        <w:shd w:val="clear" w:color="auto" w:fill="FFFFFF"/>
        <w:jc w:val="both"/>
      </w:pPr>
      <w:r w:rsidRPr="00E551BD">
        <w:rPr>
          <w:bCs/>
        </w:rPr>
        <w:t>-</w:t>
      </w:r>
      <w:r w:rsidRPr="00E551BD">
        <w:t xml:space="preserve">- </w:t>
      </w:r>
      <w:r w:rsidRPr="004F55A5">
        <w:rPr>
          <w:b/>
        </w:rPr>
        <w:t>О проведении публичных слушаний</w:t>
      </w:r>
      <w:r w:rsidRPr="00E551BD">
        <w:t>;</w:t>
      </w:r>
    </w:p>
    <w:p w:rsidR="00E551BD" w:rsidRPr="00E551BD" w:rsidRDefault="00E551BD" w:rsidP="00E551BD">
      <w:pPr>
        <w:shd w:val="clear" w:color="auto" w:fill="FFFFFF"/>
        <w:jc w:val="both"/>
      </w:pPr>
      <w:r w:rsidRPr="004F55A5">
        <w:rPr>
          <w:b/>
        </w:rPr>
        <w:t>- О работе МП «ККП г.п. Будогощь</w:t>
      </w:r>
      <w:r w:rsidRPr="00E551BD">
        <w:t>»;</w:t>
      </w:r>
    </w:p>
    <w:p w:rsidR="00E551BD" w:rsidRPr="00E551BD" w:rsidRDefault="00E551BD" w:rsidP="00E551BD">
      <w:pPr>
        <w:shd w:val="clear" w:color="auto" w:fill="FFFFFF"/>
        <w:jc w:val="both"/>
      </w:pPr>
      <w:r w:rsidRPr="00E551BD">
        <w:t xml:space="preserve">- </w:t>
      </w:r>
      <w:r w:rsidRPr="004F55A5">
        <w:rPr>
          <w:b/>
        </w:rPr>
        <w:t>Отчеты главы администрации</w:t>
      </w:r>
      <w:r w:rsidRPr="00E551BD">
        <w:t xml:space="preserve"> муниципального образования </w:t>
      </w:r>
      <w:proofErr w:type="spellStart"/>
      <w:r w:rsidRPr="00E551BD">
        <w:t>Будогощское</w:t>
      </w:r>
      <w:proofErr w:type="spellEnd"/>
      <w:r w:rsidRPr="00E551BD">
        <w:t xml:space="preserve"> городское поселение Киришского и главы муниципального образования Будогощского городского поселения;</w:t>
      </w:r>
    </w:p>
    <w:p w:rsidR="00E551BD" w:rsidRPr="00D41B25" w:rsidRDefault="00E551BD" w:rsidP="00E551BD">
      <w:pPr>
        <w:shd w:val="clear" w:color="auto" w:fill="FFFFFF"/>
        <w:jc w:val="both"/>
      </w:pPr>
      <w:r w:rsidRPr="00E551BD">
        <w:t xml:space="preserve">- </w:t>
      </w:r>
      <w:r w:rsidRPr="004F55A5">
        <w:rPr>
          <w:b/>
        </w:rPr>
        <w:t>О выполнении переданных полномочий</w:t>
      </w:r>
      <w:r w:rsidRPr="00E551BD">
        <w:t>;</w:t>
      </w:r>
    </w:p>
    <w:p w:rsidR="00E551BD" w:rsidRPr="00645707" w:rsidRDefault="00E551BD" w:rsidP="00E551BD">
      <w:pPr>
        <w:shd w:val="clear" w:color="auto" w:fill="FFFFFF"/>
        <w:rPr>
          <w:b/>
        </w:rPr>
      </w:pPr>
    </w:p>
    <w:p w:rsidR="00C56B62" w:rsidRPr="000E6205" w:rsidRDefault="00C56B62" w:rsidP="00C56B62">
      <w:pPr>
        <w:shd w:val="clear" w:color="auto" w:fill="FFFFFF"/>
        <w:rPr>
          <w:b/>
          <w:sz w:val="28"/>
          <w:szCs w:val="28"/>
        </w:rPr>
      </w:pPr>
      <w:r w:rsidRPr="000E6205">
        <w:rPr>
          <w:b/>
          <w:sz w:val="28"/>
          <w:szCs w:val="28"/>
        </w:rPr>
        <w:t>Задачи</w:t>
      </w:r>
      <w:r w:rsidR="007F0BB0" w:rsidRPr="000E6205">
        <w:rPr>
          <w:b/>
          <w:sz w:val="28"/>
          <w:szCs w:val="28"/>
        </w:rPr>
        <w:t xml:space="preserve"> администрации на 2021</w:t>
      </w:r>
      <w:r w:rsidRPr="000E6205">
        <w:rPr>
          <w:b/>
          <w:sz w:val="28"/>
          <w:szCs w:val="28"/>
        </w:rPr>
        <w:t xml:space="preserve"> год.</w:t>
      </w:r>
    </w:p>
    <w:p w:rsidR="00610587" w:rsidRPr="00645707" w:rsidRDefault="00610587" w:rsidP="00C56B62">
      <w:pPr>
        <w:shd w:val="clear" w:color="auto" w:fill="FFFFFF"/>
        <w:rPr>
          <w:b/>
        </w:rPr>
      </w:pPr>
    </w:p>
    <w:p w:rsidR="00C56B62" w:rsidRDefault="00C56B62" w:rsidP="00C56B62">
      <w:pPr>
        <w:shd w:val="clear" w:color="auto" w:fill="FFFFFF"/>
      </w:pPr>
      <w:r w:rsidRPr="00645707">
        <w:t>Основной задачей администрации поселения, как и в предыдущие годы остается создание безопасных и комфортных условий проживания граждан; помощь малому и среднему бизнесу</w:t>
      </w:r>
      <w:r w:rsidR="00356AFF" w:rsidRPr="00645707">
        <w:t xml:space="preserve">. </w:t>
      </w:r>
      <w:r w:rsidRPr="00645707">
        <w:t>Как следствие данных мероприятий – увеличение налогооблагаемой базы,  повышение доли собственных доходов.</w:t>
      </w:r>
    </w:p>
    <w:p w:rsidR="00067BCD" w:rsidRDefault="00067BCD" w:rsidP="00067BCD">
      <w:r w:rsidRPr="00A97D63">
        <w:rPr>
          <w:b/>
        </w:rPr>
        <w:t xml:space="preserve">-  в рамках областного закона № 3 – </w:t>
      </w:r>
      <w:proofErr w:type="spellStart"/>
      <w:r w:rsidRPr="00A97D63">
        <w:rPr>
          <w:b/>
        </w:rPr>
        <w:t>оз</w:t>
      </w:r>
      <w:proofErr w:type="spellEnd"/>
      <w:r w:rsidRPr="00A97D63">
        <w:t xml:space="preserve"> – </w:t>
      </w:r>
    </w:p>
    <w:p w:rsidR="00067BCD" w:rsidRDefault="00067BCD" w:rsidP="00067BCD">
      <w:r w:rsidRPr="002B74BE">
        <w:rPr>
          <w:sz w:val="26"/>
          <w:szCs w:val="26"/>
        </w:rPr>
        <w:t xml:space="preserve">Обеспечение безопасности </w:t>
      </w:r>
      <w:r w:rsidRPr="003461D4">
        <w:rPr>
          <w:sz w:val="26"/>
          <w:szCs w:val="26"/>
        </w:rPr>
        <w:t xml:space="preserve">дорожного движения на дорогах местного значения : </w:t>
      </w:r>
      <w:r w:rsidRPr="003461D4">
        <w:rPr>
          <w:rFonts w:eastAsia="Times-Roman"/>
          <w:sz w:val="26"/>
          <w:szCs w:val="26"/>
        </w:rPr>
        <w:t>ремонт дороги ул</w:t>
      </w:r>
      <w:proofErr w:type="gramStart"/>
      <w:r w:rsidRPr="003461D4">
        <w:rPr>
          <w:rFonts w:eastAsia="Times-Roman"/>
          <w:sz w:val="26"/>
          <w:szCs w:val="26"/>
        </w:rPr>
        <w:t>.К</w:t>
      </w:r>
      <w:proofErr w:type="gramEnd"/>
      <w:r w:rsidRPr="003461D4">
        <w:rPr>
          <w:rFonts w:eastAsia="Times-Roman"/>
          <w:sz w:val="26"/>
          <w:szCs w:val="26"/>
        </w:rPr>
        <w:t xml:space="preserve">алинина, устройство остановок по ул.Советская и Кооперативная , </w:t>
      </w:r>
      <w:r w:rsidRPr="003461D4">
        <w:rPr>
          <w:color w:val="000000"/>
          <w:sz w:val="26"/>
          <w:szCs w:val="26"/>
        </w:rPr>
        <w:t>монтаж воздушной линии электропередач наружного освещения улицы Железнодорожной</w:t>
      </w:r>
      <w:r>
        <w:rPr>
          <w:color w:val="000000"/>
          <w:sz w:val="26"/>
          <w:szCs w:val="26"/>
        </w:rPr>
        <w:t xml:space="preserve">  </w:t>
      </w:r>
      <w:r w:rsidRPr="003461D4">
        <w:rPr>
          <w:color w:val="000000"/>
          <w:sz w:val="26"/>
          <w:szCs w:val="26"/>
        </w:rPr>
        <w:t xml:space="preserve">; монтаж уличного освещения  улицы Боровой </w:t>
      </w:r>
      <w:r w:rsidRPr="003461D4">
        <w:rPr>
          <w:sz w:val="26"/>
          <w:szCs w:val="26"/>
        </w:rPr>
        <w:t xml:space="preserve">в </w:t>
      </w:r>
      <w:proofErr w:type="spellStart"/>
      <w:r w:rsidRPr="003461D4">
        <w:rPr>
          <w:sz w:val="26"/>
          <w:szCs w:val="26"/>
        </w:rPr>
        <w:t>г.п.Будогощь</w:t>
      </w:r>
      <w:proofErr w:type="spellEnd"/>
      <w:r w:rsidRPr="003461D4">
        <w:rPr>
          <w:sz w:val="26"/>
          <w:szCs w:val="26"/>
        </w:rPr>
        <w:t xml:space="preserve"> муниципального образования Будогощского городского поселения</w:t>
      </w:r>
      <w:r>
        <w:rPr>
          <w:sz w:val="26"/>
          <w:szCs w:val="26"/>
        </w:rPr>
        <w:t xml:space="preserve">: </w:t>
      </w:r>
      <w:r>
        <w:t xml:space="preserve">ОБ - 649758,32, МБ – 84 468,94.(освещение); ОБ – 390 804, 86 , МБ  - 50804,86 (остановки); </w:t>
      </w:r>
      <w:r>
        <w:rPr>
          <w:sz w:val="26"/>
          <w:szCs w:val="26"/>
        </w:rPr>
        <w:t>ОБ – 52146,01 , МБ – 6779,01 (дороги)</w:t>
      </w:r>
    </w:p>
    <w:p w:rsidR="00067BCD" w:rsidRDefault="00067BCD" w:rsidP="00067BCD">
      <w:pPr>
        <w:rPr>
          <w:sz w:val="26"/>
          <w:szCs w:val="26"/>
        </w:rPr>
      </w:pPr>
      <w:r w:rsidRPr="00282222">
        <w:rPr>
          <w:sz w:val="26"/>
          <w:szCs w:val="26"/>
        </w:rPr>
        <w:t>Приобретение и установка детского игрового комплекса</w:t>
      </w:r>
      <w:r>
        <w:rPr>
          <w:sz w:val="26"/>
          <w:szCs w:val="26"/>
        </w:rPr>
        <w:t xml:space="preserve"> по ул</w:t>
      </w:r>
      <w:proofErr w:type="gramStart"/>
      <w:r>
        <w:rPr>
          <w:sz w:val="26"/>
          <w:szCs w:val="26"/>
        </w:rPr>
        <w:t>.</w:t>
      </w:r>
      <w:r w:rsidRPr="00D43700">
        <w:rPr>
          <w:sz w:val="26"/>
          <w:szCs w:val="26"/>
        </w:rPr>
        <w:t>С</w:t>
      </w:r>
      <w:proofErr w:type="gramEnd"/>
      <w:r w:rsidRPr="00D43700">
        <w:rPr>
          <w:sz w:val="26"/>
          <w:szCs w:val="26"/>
        </w:rPr>
        <w:t xml:space="preserve">оветская </w:t>
      </w:r>
      <w:r w:rsidRPr="00D43700">
        <w:rPr>
          <w:b/>
          <w:sz w:val="26"/>
          <w:szCs w:val="26"/>
        </w:rPr>
        <w:t>(у ж.д. № 75)</w:t>
      </w:r>
      <w:r>
        <w:rPr>
          <w:sz w:val="26"/>
          <w:szCs w:val="26"/>
        </w:rPr>
        <w:t xml:space="preserve"> в г.п.Будогощь: ОБ - 108 643,5 рубля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МБ - – 16234,31 рубля.; </w:t>
      </w:r>
    </w:p>
    <w:p w:rsidR="00067BCD" w:rsidRDefault="00067BCD" w:rsidP="00067BCD"/>
    <w:p w:rsidR="00067BCD" w:rsidRDefault="00067BCD" w:rsidP="00067BCD">
      <w:pPr>
        <w:rPr>
          <w:b/>
        </w:rPr>
      </w:pPr>
      <w:r w:rsidRPr="00A97D63">
        <w:t xml:space="preserve">- </w:t>
      </w:r>
      <w:r w:rsidRPr="00A97D63">
        <w:rPr>
          <w:b/>
        </w:rPr>
        <w:t xml:space="preserve">в рамках областного закона № 147 – </w:t>
      </w:r>
      <w:proofErr w:type="spellStart"/>
      <w:r w:rsidRPr="00A97D63">
        <w:rPr>
          <w:b/>
        </w:rPr>
        <w:t>оз</w:t>
      </w:r>
      <w:proofErr w:type="spellEnd"/>
      <w:r w:rsidRPr="00A97D63">
        <w:rPr>
          <w:b/>
        </w:rPr>
        <w:t>:</w:t>
      </w:r>
    </w:p>
    <w:p w:rsidR="00067BCD" w:rsidRPr="00037C9E" w:rsidRDefault="00067BCD" w:rsidP="00067BCD">
      <w:pPr>
        <w:rPr>
          <w:color w:val="000000"/>
        </w:rPr>
      </w:pPr>
      <w:r w:rsidRPr="00037C9E">
        <w:rPr>
          <w:color w:val="000000"/>
        </w:rPr>
        <w:t xml:space="preserve">Участок дороги к пожарному водоему в </w:t>
      </w:r>
      <w:proofErr w:type="spellStart"/>
      <w:r w:rsidRPr="00037C9E">
        <w:rPr>
          <w:color w:val="000000"/>
        </w:rPr>
        <w:t>д</w:t>
      </w:r>
      <w:proofErr w:type="gramStart"/>
      <w:r w:rsidRPr="00037C9E">
        <w:rPr>
          <w:color w:val="000000"/>
        </w:rPr>
        <w:t>.Б</w:t>
      </w:r>
      <w:proofErr w:type="gramEnd"/>
      <w:r w:rsidRPr="00037C9E">
        <w:rPr>
          <w:color w:val="000000"/>
        </w:rPr>
        <w:t>естоголово</w:t>
      </w:r>
      <w:proofErr w:type="spellEnd"/>
      <w:r>
        <w:rPr>
          <w:color w:val="000000"/>
        </w:rPr>
        <w:t xml:space="preserve">: ОБ - </w:t>
      </w:r>
      <w:r w:rsidRPr="00037C9E">
        <w:rPr>
          <w:bCs/>
          <w:color w:val="000000"/>
        </w:rPr>
        <w:t>39903,50</w:t>
      </w:r>
      <w:proofErr w:type="gramStart"/>
      <w:r w:rsidRPr="00037C9E">
        <w:rPr>
          <w:bCs/>
          <w:color w:val="000000"/>
        </w:rPr>
        <w:t>р</w:t>
      </w:r>
      <w:proofErr w:type="gramEnd"/>
      <w:r>
        <w:rPr>
          <w:bCs/>
          <w:color w:val="000000"/>
        </w:rPr>
        <w:t xml:space="preserve">; МБ - </w:t>
      </w:r>
      <w:r w:rsidRPr="00037C9E">
        <w:rPr>
          <w:bCs/>
          <w:color w:val="000000"/>
        </w:rPr>
        <w:t>5 187,46</w:t>
      </w:r>
      <w:r>
        <w:rPr>
          <w:bCs/>
          <w:color w:val="000000"/>
        </w:rPr>
        <w:t>р.;</w:t>
      </w:r>
    </w:p>
    <w:p w:rsidR="00067BCD" w:rsidRPr="00037C9E" w:rsidRDefault="00067BCD" w:rsidP="00067BCD">
      <w:r w:rsidRPr="00037C9E">
        <w:rPr>
          <w:color w:val="000000"/>
        </w:rPr>
        <w:t>Участок дороги к пожарному водоему в д. Кукуй</w:t>
      </w:r>
      <w:r>
        <w:rPr>
          <w:color w:val="000000"/>
        </w:rPr>
        <w:t xml:space="preserve">: ОБ - </w:t>
      </w:r>
      <w:r w:rsidRPr="00037C9E">
        <w:rPr>
          <w:bCs/>
          <w:color w:val="000000"/>
        </w:rPr>
        <w:t>140591,68р</w:t>
      </w:r>
      <w:r>
        <w:rPr>
          <w:bCs/>
          <w:color w:val="000000"/>
        </w:rPr>
        <w:t xml:space="preserve">; МБ - </w:t>
      </w:r>
      <w:r w:rsidRPr="00037C9E">
        <w:rPr>
          <w:bCs/>
          <w:color w:val="000000"/>
        </w:rPr>
        <w:t>18 276,95</w:t>
      </w:r>
      <w:r>
        <w:rPr>
          <w:bCs/>
          <w:color w:val="000000"/>
        </w:rPr>
        <w:t>р.;</w:t>
      </w:r>
    </w:p>
    <w:p w:rsidR="00067BCD" w:rsidRPr="00037C9E" w:rsidRDefault="00067BCD" w:rsidP="00067BCD">
      <w:r w:rsidRPr="00037C9E">
        <w:rPr>
          <w:color w:val="000000"/>
        </w:rPr>
        <w:t xml:space="preserve">Остановка в </w:t>
      </w:r>
      <w:proofErr w:type="spellStart"/>
      <w:r w:rsidRPr="00037C9E">
        <w:rPr>
          <w:color w:val="000000"/>
        </w:rPr>
        <w:t>д</w:t>
      </w:r>
      <w:proofErr w:type="gramStart"/>
      <w:r w:rsidRPr="00037C9E">
        <w:rPr>
          <w:color w:val="000000"/>
        </w:rPr>
        <w:t>.К</w:t>
      </w:r>
      <w:proofErr w:type="gramEnd"/>
      <w:r w:rsidRPr="00037C9E">
        <w:rPr>
          <w:color w:val="000000"/>
        </w:rPr>
        <w:t>ровино</w:t>
      </w:r>
      <w:proofErr w:type="spellEnd"/>
      <w:r w:rsidRPr="00037C9E">
        <w:rPr>
          <w:color w:val="000000"/>
        </w:rPr>
        <w:t xml:space="preserve"> Сельц</w:t>
      </w:r>
      <w:r>
        <w:rPr>
          <w:color w:val="000000"/>
        </w:rPr>
        <w:t>о</w:t>
      </w:r>
      <w:r w:rsidRPr="00037C9E">
        <w:rPr>
          <w:color w:val="000000"/>
        </w:rPr>
        <w:t xml:space="preserve"> </w:t>
      </w:r>
      <w:r w:rsidRPr="00037C9E">
        <w:t>: ОБ - 149951,51</w:t>
      </w:r>
      <w:proofErr w:type="gramStart"/>
      <w:r w:rsidRPr="00037C9E">
        <w:t>р</w:t>
      </w:r>
      <w:proofErr w:type="gramEnd"/>
      <w:r w:rsidRPr="00037C9E">
        <w:t>, МБ - 19 493,73</w:t>
      </w:r>
    </w:p>
    <w:p w:rsidR="00067BCD" w:rsidRPr="00037C9E" w:rsidRDefault="00067BCD" w:rsidP="00067BCD">
      <w:pPr>
        <w:rPr>
          <w:bCs/>
          <w:color w:val="000000"/>
        </w:rPr>
      </w:pPr>
      <w:r w:rsidRPr="00037C9E">
        <w:t>Участок дороги по ул</w:t>
      </w:r>
      <w:proofErr w:type="gramStart"/>
      <w:r w:rsidRPr="00037C9E">
        <w:t>.Ц</w:t>
      </w:r>
      <w:proofErr w:type="gramEnd"/>
      <w:r w:rsidRPr="00037C9E">
        <w:t>ентральная (от автодороги Будогощь -Половинник</w:t>
      </w:r>
      <w:r w:rsidRPr="00037C9E">
        <w:rPr>
          <w:color w:val="000000"/>
        </w:rPr>
        <w:t xml:space="preserve"> до ж.д. </w:t>
      </w:r>
      <w:proofErr w:type="spellStart"/>
      <w:r w:rsidRPr="00037C9E">
        <w:rPr>
          <w:color w:val="000000"/>
        </w:rPr>
        <w:t>Гладиновых</w:t>
      </w:r>
      <w:proofErr w:type="spellEnd"/>
      <w:r w:rsidRPr="00037C9E">
        <w:rPr>
          <w:color w:val="000000"/>
        </w:rPr>
        <w:t xml:space="preserve">) в </w:t>
      </w:r>
      <w:proofErr w:type="spellStart"/>
      <w:r w:rsidRPr="00037C9E">
        <w:rPr>
          <w:color w:val="000000"/>
        </w:rPr>
        <w:t>д</w:t>
      </w:r>
      <w:proofErr w:type="gramStart"/>
      <w:r w:rsidRPr="00037C9E">
        <w:rPr>
          <w:color w:val="000000"/>
        </w:rPr>
        <w:t>.Б</w:t>
      </w:r>
      <w:proofErr w:type="gramEnd"/>
      <w:r w:rsidRPr="00037C9E">
        <w:rPr>
          <w:color w:val="000000"/>
        </w:rPr>
        <w:t>естоголово</w:t>
      </w:r>
      <w:proofErr w:type="spellEnd"/>
      <w:r w:rsidRPr="00037C9E">
        <w:rPr>
          <w:color w:val="000000"/>
        </w:rPr>
        <w:t xml:space="preserve">: ОБ - </w:t>
      </w:r>
      <w:r w:rsidRPr="00037C9E">
        <w:rPr>
          <w:bCs/>
          <w:color w:val="000000"/>
        </w:rPr>
        <w:t>557140,15р., МБ - 72428,35</w:t>
      </w:r>
      <w:proofErr w:type="gramStart"/>
      <w:r w:rsidRPr="00037C9E">
        <w:rPr>
          <w:bCs/>
          <w:color w:val="000000"/>
        </w:rPr>
        <w:t>р</w:t>
      </w:r>
      <w:proofErr w:type="gramEnd"/>
      <w:r w:rsidRPr="00037C9E">
        <w:rPr>
          <w:bCs/>
          <w:color w:val="000000"/>
        </w:rPr>
        <w:t>;</w:t>
      </w:r>
    </w:p>
    <w:p w:rsidR="00067BCD" w:rsidRPr="00037C9E" w:rsidRDefault="00067BCD" w:rsidP="00067BCD">
      <w:pPr>
        <w:rPr>
          <w:bCs/>
          <w:color w:val="000000"/>
        </w:rPr>
      </w:pPr>
      <w:r w:rsidRPr="00037C9E">
        <w:rPr>
          <w:color w:val="000000"/>
        </w:rPr>
        <w:t xml:space="preserve">Участок дороги к кладбищу в </w:t>
      </w:r>
      <w:proofErr w:type="spellStart"/>
      <w:r w:rsidRPr="00037C9E">
        <w:rPr>
          <w:color w:val="000000"/>
        </w:rPr>
        <w:t>д</w:t>
      </w:r>
      <w:proofErr w:type="gramStart"/>
      <w:r w:rsidRPr="00037C9E">
        <w:rPr>
          <w:color w:val="000000"/>
        </w:rPr>
        <w:t>.Г</w:t>
      </w:r>
      <w:proofErr w:type="gramEnd"/>
      <w:r w:rsidRPr="00037C9E">
        <w:rPr>
          <w:color w:val="000000"/>
        </w:rPr>
        <w:t>радоша</w:t>
      </w:r>
      <w:proofErr w:type="spellEnd"/>
      <w:r w:rsidRPr="00037C9E">
        <w:rPr>
          <w:color w:val="000000"/>
        </w:rPr>
        <w:t xml:space="preserve">: ОБ - </w:t>
      </w:r>
      <w:r w:rsidRPr="00037C9E">
        <w:rPr>
          <w:bCs/>
          <w:color w:val="000000"/>
        </w:rPr>
        <w:t>159214,87</w:t>
      </w:r>
      <w:proofErr w:type="gramStart"/>
      <w:r w:rsidRPr="00037C9E">
        <w:rPr>
          <w:bCs/>
          <w:color w:val="000000"/>
        </w:rPr>
        <w:t>р</w:t>
      </w:r>
      <w:proofErr w:type="gramEnd"/>
      <w:r w:rsidRPr="00037C9E">
        <w:rPr>
          <w:bCs/>
          <w:color w:val="000000"/>
        </w:rPr>
        <w:t>; МБ - 20697,97р;</w:t>
      </w:r>
    </w:p>
    <w:p w:rsidR="00067BCD" w:rsidRPr="00037C9E" w:rsidRDefault="00067BCD" w:rsidP="00067BCD">
      <w:pPr>
        <w:rPr>
          <w:bCs/>
          <w:color w:val="000000"/>
        </w:rPr>
      </w:pPr>
      <w:r w:rsidRPr="00037C9E">
        <w:rPr>
          <w:color w:val="000000"/>
        </w:rPr>
        <w:t>Участок дороги к кладбищу в д</w:t>
      </w:r>
      <w:proofErr w:type="gramStart"/>
      <w:r w:rsidRPr="00037C9E">
        <w:rPr>
          <w:color w:val="000000"/>
        </w:rPr>
        <w:t>.К</w:t>
      </w:r>
      <w:proofErr w:type="gramEnd"/>
      <w:r w:rsidRPr="00037C9E">
        <w:rPr>
          <w:color w:val="000000"/>
        </w:rPr>
        <w:t xml:space="preserve">рапивно: ОБ - </w:t>
      </w:r>
      <w:r w:rsidRPr="00037C9E">
        <w:rPr>
          <w:bCs/>
          <w:color w:val="000000"/>
        </w:rPr>
        <w:t>335478,22</w:t>
      </w:r>
      <w:proofErr w:type="gramStart"/>
      <w:r w:rsidRPr="00037C9E">
        <w:rPr>
          <w:bCs/>
          <w:color w:val="000000"/>
        </w:rPr>
        <w:t>р</w:t>
      </w:r>
      <w:proofErr w:type="gramEnd"/>
      <w:r w:rsidRPr="00037C9E">
        <w:rPr>
          <w:bCs/>
          <w:color w:val="000000"/>
        </w:rPr>
        <w:t>; МБ - 43612,25р.;</w:t>
      </w:r>
    </w:p>
    <w:p w:rsidR="00067BCD" w:rsidRPr="00037C9E" w:rsidRDefault="00067BCD" w:rsidP="00067BCD">
      <w:pPr>
        <w:rPr>
          <w:bCs/>
          <w:color w:val="000000"/>
        </w:rPr>
      </w:pPr>
      <w:r w:rsidRPr="00037C9E">
        <w:rPr>
          <w:color w:val="000000"/>
        </w:rPr>
        <w:t>Участок дороги к ж.д. № 39 в д</w:t>
      </w:r>
      <w:proofErr w:type="gramStart"/>
      <w:r w:rsidRPr="00037C9E">
        <w:rPr>
          <w:color w:val="000000"/>
        </w:rPr>
        <w:t>.Л</w:t>
      </w:r>
      <w:proofErr w:type="gramEnd"/>
      <w:r w:rsidRPr="00037C9E">
        <w:rPr>
          <w:color w:val="000000"/>
        </w:rPr>
        <w:t xml:space="preserve">уг: ОБ - </w:t>
      </w:r>
      <w:r w:rsidRPr="00037C9E">
        <w:rPr>
          <w:bCs/>
          <w:color w:val="000000"/>
        </w:rPr>
        <w:t>129875,14</w:t>
      </w:r>
      <w:proofErr w:type="gramStart"/>
      <w:r w:rsidRPr="00037C9E">
        <w:rPr>
          <w:bCs/>
          <w:color w:val="000000"/>
        </w:rPr>
        <w:t>р</w:t>
      </w:r>
      <w:proofErr w:type="gramEnd"/>
      <w:r w:rsidRPr="00037C9E">
        <w:rPr>
          <w:bCs/>
          <w:color w:val="000000"/>
        </w:rPr>
        <w:t>; МБ - 16883,80р;</w:t>
      </w:r>
    </w:p>
    <w:p w:rsidR="00067BCD" w:rsidRPr="00037C9E" w:rsidRDefault="00067BCD" w:rsidP="00067BCD">
      <w:pPr>
        <w:rPr>
          <w:bCs/>
          <w:color w:val="000000"/>
        </w:rPr>
      </w:pPr>
      <w:r w:rsidRPr="00037C9E">
        <w:rPr>
          <w:color w:val="000000"/>
        </w:rPr>
        <w:t>Участок дороги подъезда к д</w:t>
      </w:r>
      <w:proofErr w:type="gramStart"/>
      <w:r w:rsidRPr="00037C9E">
        <w:rPr>
          <w:color w:val="000000"/>
        </w:rPr>
        <w:t>.К</w:t>
      </w:r>
      <w:proofErr w:type="gramEnd"/>
      <w:r w:rsidRPr="00037C9E">
        <w:rPr>
          <w:color w:val="000000"/>
        </w:rPr>
        <w:t xml:space="preserve">рестцы: ОБ - </w:t>
      </w:r>
      <w:r w:rsidRPr="00037C9E">
        <w:rPr>
          <w:bCs/>
          <w:color w:val="000000"/>
        </w:rPr>
        <w:t>252282,67</w:t>
      </w:r>
      <w:proofErr w:type="gramStart"/>
      <w:r w:rsidRPr="00037C9E">
        <w:rPr>
          <w:bCs/>
          <w:color w:val="000000"/>
        </w:rPr>
        <w:t>р</w:t>
      </w:r>
      <w:proofErr w:type="gramEnd"/>
      <w:r w:rsidRPr="00037C9E">
        <w:rPr>
          <w:bCs/>
          <w:color w:val="000000"/>
        </w:rPr>
        <w:t>; МБ - 32796,81р;</w:t>
      </w:r>
    </w:p>
    <w:p w:rsidR="00067BCD" w:rsidRPr="00037C9E" w:rsidRDefault="00067BCD" w:rsidP="00067BCD">
      <w:pPr>
        <w:rPr>
          <w:bCs/>
          <w:color w:val="000000"/>
        </w:rPr>
      </w:pPr>
      <w:r w:rsidRPr="00037C9E">
        <w:rPr>
          <w:color w:val="000000"/>
        </w:rPr>
        <w:t xml:space="preserve">Участок дороги ул. Набережная в </w:t>
      </w:r>
      <w:proofErr w:type="spellStart"/>
      <w:r w:rsidRPr="00037C9E">
        <w:rPr>
          <w:color w:val="000000"/>
        </w:rPr>
        <w:t>д</w:t>
      </w:r>
      <w:proofErr w:type="gramStart"/>
      <w:r w:rsidRPr="00037C9E">
        <w:rPr>
          <w:color w:val="000000"/>
        </w:rPr>
        <w:t>.М</w:t>
      </w:r>
      <w:proofErr w:type="gramEnd"/>
      <w:r w:rsidRPr="00037C9E">
        <w:rPr>
          <w:color w:val="000000"/>
        </w:rPr>
        <w:t>огилево</w:t>
      </w:r>
      <w:proofErr w:type="spellEnd"/>
      <w:r w:rsidRPr="00037C9E">
        <w:rPr>
          <w:color w:val="000000"/>
        </w:rPr>
        <w:t xml:space="preserve">: ОБ - </w:t>
      </w:r>
      <w:r w:rsidRPr="00037C9E">
        <w:rPr>
          <w:bCs/>
          <w:color w:val="000000"/>
        </w:rPr>
        <w:t>270312,95</w:t>
      </w:r>
      <w:proofErr w:type="gramStart"/>
      <w:r w:rsidRPr="00037C9E">
        <w:rPr>
          <w:bCs/>
          <w:color w:val="000000"/>
        </w:rPr>
        <w:t>р</w:t>
      </w:r>
      <w:proofErr w:type="gramEnd"/>
      <w:r w:rsidRPr="00037C9E">
        <w:rPr>
          <w:bCs/>
          <w:color w:val="000000"/>
        </w:rPr>
        <w:t>; МБ - 35140,75р.;</w:t>
      </w:r>
    </w:p>
    <w:p w:rsidR="00067BCD" w:rsidRPr="00037C9E" w:rsidRDefault="00067BCD" w:rsidP="00067BCD">
      <w:pPr>
        <w:rPr>
          <w:bCs/>
          <w:color w:val="000000"/>
        </w:rPr>
      </w:pPr>
      <w:r w:rsidRPr="00037C9E">
        <w:rPr>
          <w:color w:val="000000"/>
        </w:rPr>
        <w:t>Участок дороги к ж.д. № 2,4 в д</w:t>
      </w:r>
      <w:proofErr w:type="gramStart"/>
      <w:r w:rsidRPr="00037C9E">
        <w:rPr>
          <w:color w:val="000000"/>
        </w:rPr>
        <w:t>.П</w:t>
      </w:r>
      <w:proofErr w:type="gramEnd"/>
      <w:r w:rsidRPr="00037C9E">
        <w:rPr>
          <w:color w:val="000000"/>
        </w:rPr>
        <w:t xml:space="preserve">оловинник: ОБ - </w:t>
      </w:r>
      <w:r w:rsidRPr="00037C9E">
        <w:rPr>
          <w:bCs/>
          <w:color w:val="000000"/>
        </w:rPr>
        <w:t>67519,31</w:t>
      </w:r>
      <w:proofErr w:type="gramStart"/>
      <w:r w:rsidRPr="00037C9E">
        <w:rPr>
          <w:bCs/>
          <w:color w:val="000000"/>
        </w:rPr>
        <w:t>р</w:t>
      </w:r>
      <w:proofErr w:type="gramEnd"/>
      <w:r w:rsidRPr="00037C9E">
        <w:rPr>
          <w:bCs/>
          <w:color w:val="000000"/>
        </w:rPr>
        <w:t>; МБ - 8777,53р.</w:t>
      </w:r>
    </w:p>
    <w:p w:rsidR="00067BCD" w:rsidRDefault="00067BCD" w:rsidP="00067BCD">
      <w:pPr>
        <w:rPr>
          <w:b/>
          <w:bCs/>
          <w:color w:val="000000"/>
          <w:sz w:val="22"/>
          <w:szCs w:val="22"/>
        </w:rPr>
      </w:pPr>
    </w:p>
    <w:p w:rsidR="00067BCD" w:rsidRPr="009106FB" w:rsidRDefault="00067BCD" w:rsidP="00067BCD">
      <w:pPr>
        <w:rPr>
          <w:sz w:val="18"/>
          <w:szCs w:val="18"/>
        </w:rPr>
      </w:pPr>
    </w:p>
    <w:p w:rsidR="00067BCD" w:rsidRPr="00037C9E" w:rsidRDefault="00067BCD" w:rsidP="00067BCD">
      <w:pPr>
        <w:rPr>
          <w:bCs/>
        </w:rPr>
      </w:pPr>
      <w:r w:rsidRPr="00A97D63">
        <w:t xml:space="preserve">- </w:t>
      </w:r>
      <w:r w:rsidRPr="00037C9E">
        <w:rPr>
          <w:b/>
        </w:rPr>
        <w:t xml:space="preserve">на средства Комитета по </w:t>
      </w:r>
      <w:proofErr w:type="gramStart"/>
      <w:r w:rsidRPr="00037C9E">
        <w:rPr>
          <w:b/>
        </w:rPr>
        <w:t>дорожному</w:t>
      </w:r>
      <w:proofErr w:type="gramEnd"/>
      <w:r w:rsidRPr="00037C9E">
        <w:rPr>
          <w:b/>
        </w:rPr>
        <w:t xml:space="preserve"> хозяйству Правительства Ленинградской области</w:t>
      </w:r>
      <w:r w:rsidRPr="00037C9E">
        <w:t xml:space="preserve"> – ремонт участка автомобильной дороги по ул. Лесная в г.п. Будогощь на сумму </w:t>
      </w:r>
      <w:r w:rsidRPr="00037C9E">
        <w:rPr>
          <w:bCs/>
        </w:rPr>
        <w:t>3</w:t>
      </w:r>
      <w:r>
        <w:rPr>
          <w:bCs/>
        </w:rPr>
        <w:t xml:space="preserve"> </w:t>
      </w:r>
      <w:r w:rsidRPr="00037C9E">
        <w:rPr>
          <w:bCs/>
        </w:rPr>
        <w:t>540</w:t>
      </w:r>
      <w:r>
        <w:rPr>
          <w:bCs/>
        </w:rPr>
        <w:t xml:space="preserve"> </w:t>
      </w:r>
      <w:r w:rsidRPr="00037C9E">
        <w:rPr>
          <w:bCs/>
        </w:rPr>
        <w:t>805 рублей</w:t>
      </w:r>
      <w:r>
        <w:rPr>
          <w:bCs/>
        </w:rPr>
        <w:t>.</w:t>
      </w:r>
      <w:r w:rsidRPr="00037C9E">
        <w:rPr>
          <w:bCs/>
        </w:rPr>
        <w:t xml:space="preserve"> </w:t>
      </w:r>
    </w:p>
    <w:p w:rsidR="00067BCD" w:rsidRPr="00037C9E" w:rsidRDefault="00067BCD" w:rsidP="00067BCD"/>
    <w:p w:rsidR="00067BCD" w:rsidRPr="00A97D63" w:rsidRDefault="00067BCD" w:rsidP="00067BCD"/>
    <w:p w:rsidR="00067BCD" w:rsidRDefault="00067BCD" w:rsidP="00067BCD">
      <w:r w:rsidRPr="00A97D63">
        <w:rPr>
          <w:b/>
        </w:rPr>
        <w:t>Продолжение работ по борьбе с борщевиком Сосновского</w:t>
      </w:r>
      <w:r w:rsidRPr="00A97D63">
        <w:t xml:space="preserve"> </w:t>
      </w:r>
      <w:r>
        <w:t xml:space="preserve"> на площади 7,26 га (обработка и оценка эффективности) </w:t>
      </w:r>
      <w:r w:rsidRPr="00A97D63">
        <w:t xml:space="preserve">в деревнях: Бестоголово, </w:t>
      </w:r>
      <w:proofErr w:type="spellStart"/>
      <w:r w:rsidRPr="00A97D63">
        <w:t>Градоша</w:t>
      </w:r>
      <w:proofErr w:type="spellEnd"/>
      <w:r w:rsidRPr="00A97D63">
        <w:t xml:space="preserve">, </w:t>
      </w:r>
      <w:proofErr w:type="spellStart"/>
      <w:r w:rsidRPr="00A97D63">
        <w:t>Гремячево</w:t>
      </w:r>
      <w:proofErr w:type="spellEnd"/>
      <w:r w:rsidRPr="00A97D63">
        <w:t xml:space="preserve">, </w:t>
      </w:r>
      <w:proofErr w:type="spellStart"/>
      <w:r w:rsidRPr="00A97D63">
        <w:t>Званка</w:t>
      </w:r>
      <w:proofErr w:type="spellEnd"/>
      <w:r w:rsidRPr="00A97D63">
        <w:t xml:space="preserve">, </w:t>
      </w:r>
      <w:proofErr w:type="spellStart"/>
      <w:r w:rsidRPr="00A97D63">
        <w:t>Змеева</w:t>
      </w:r>
      <w:proofErr w:type="spellEnd"/>
      <w:r w:rsidRPr="00A97D63">
        <w:t xml:space="preserve"> Новинка, </w:t>
      </w:r>
      <w:proofErr w:type="spellStart"/>
      <w:r w:rsidRPr="00A97D63">
        <w:t>Рахово</w:t>
      </w:r>
      <w:proofErr w:type="spellEnd"/>
      <w:r w:rsidRPr="00A97D63">
        <w:t xml:space="preserve">,  </w:t>
      </w:r>
      <w:proofErr w:type="spellStart"/>
      <w:r w:rsidRPr="00A97D63">
        <w:t>Клинково</w:t>
      </w:r>
      <w:proofErr w:type="spellEnd"/>
      <w:r w:rsidRPr="00A97D63">
        <w:t xml:space="preserve">, Крапивно, Крестцы, Кукуй, Среднее Село, Будогощь, Дорожницы, </w:t>
      </w:r>
      <w:proofErr w:type="spellStart"/>
      <w:r w:rsidRPr="00A97D63">
        <w:t>Дидлово</w:t>
      </w:r>
      <w:proofErr w:type="spellEnd"/>
      <w:r w:rsidRPr="00A97D63">
        <w:t xml:space="preserve">, Капустино, Ключи, Красная Горка, Новая </w:t>
      </w:r>
      <w:r>
        <w:t xml:space="preserve"> на сумму: ОБ - 240729,01р.; МБ – 33101,01р. </w:t>
      </w:r>
    </w:p>
    <w:p w:rsidR="00067BCD" w:rsidRPr="00F9181D" w:rsidRDefault="00067BCD" w:rsidP="00067BCD">
      <w:pPr>
        <w:rPr>
          <w:sz w:val="16"/>
          <w:szCs w:val="16"/>
        </w:rPr>
      </w:pPr>
      <w:r w:rsidRPr="005C73DA">
        <w:rPr>
          <w:b/>
        </w:rPr>
        <w:t>Создание площадок под ТКО</w:t>
      </w:r>
      <w:proofErr w:type="gramStart"/>
      <w:r>
        <w:t xml:space="preserve"> </w:t>
      </w:r>
      <w:r>
        <w:rPr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 </w:t>
      </w:r>
      <w:r>
        <w:t xml:space="preserve">на сумму </w:t>
      </w:r>
      <w:r w:rsidRPr="00037C9E">
        <w:t>-  6681818,18р., в том числе МБ - 868718,18р.</w:t>
      </w:r>
    </w:p>
    <w:p w:rsidR="00067BCD" w:rsidRDefault="00067BCD" w:rsidP="00067BCD">
      <w:pPr>
        <w:rPr>
          <w:b/>
          <w:bCs/>
        </w:rPr>
      </w:pPr>
      <w:r w:rsidRPr="005C73DA">
        <w:rPr>
          <w:b/>
        </w:rPr>
        <w:lastRenderedPageBreak/>
        <w:t>Разработка ПСД для строительства газопровода</w:t>
      </w:r>
      <w:r>
        <w:t xml:space="preserve"> в </w:t>
      </w:r>
      <w:proofErr w:type="spellStart"/>
      <w:r>
        <w:t>г.п</w:t>
      </w:r>
      <w:proofErr w:type="gramStart"/>
      <w:r>
        <w:t>.Б</w:t>
      </w:r>
      <w:proofErr w:type="gramEnd"/>
      <w:r>
        <w:t>удогощь</w:t>
      </w:r>
      <w:proofErr w:type="spellEnd"/>
      <w:r>
        <w:t xml:space="preserve">, </w:t>
      </w:r>
      <w:proofErr w:type="spellStart"/>
      <w:r>
        <w:t>д.Кукуй</w:t>
      </w:r>
      <w:proofErr w:type="spellEnd"/>
      <w:r>
        <w:t xml:space="preserve">, </w:t>
      </w:r>
      <w:proofErr w:type="spellStart"/>
      <w:r>
        <w:t>д.Могилево</w:t>
      </w:r>
      <w:proofErr w:type="spellEnd"/>
      <w:r>
        <w:t xml:space="preserve">, </w:t>
      </w:r>
      <w:proofErr w:type="spellStart"/>
      <w:r>
        <w:t>д.Гремячево</w:t>
      </w:r>
      <w:proofErr w:type="spellEnd"/>
      <w:r>
        <w:t xml:space="preserve">  - </w:t>
      </w:r>
      <w:r w:rsidRPr="005C73DA">
        <w:rPr>
          <w:b/>
          <w:bCs/>
        </w:rPr>
        <w:t>434 695,35 руб.</w:t>
      </w:r>
    </w:p>
    <w:p w:rsidR="00067BCD" w:rsidRDefault="00067BCD" w:rsidP="00067BCD">
      <w:r w:rsidRPr="00BA569F">
        <w:rPr>
          <w:b/>
        </w:rPr>
        <w:t>Расселение аварийного жилья</w:t>
      </w:r>
      <w:r>
        <w:t xml:space="preserve"> – 7 домов ; 25 квартир (ул</w:t>
      </w:r>
      <w:proofErr w:type="gramStart"/>
      <w:r>
        <w:t>.Ж</w:t>
      </w:r>
      <w:proofErr w:type="gramEnd"/>
      <w:r>
        <w:t>елезнодорожная 4,25; Исполкомовская 4,7; Кирпичная 4,9; Октябрьская 3).</w:t>
      </w:r>
    </w:p>
    <w:p w:rsidR="00067BCD" w:rsidRDefault="00067BCD" w:rsidP="00067BCD"/>
    <w:p w:rsidR="00067BCD" w:rsidRPr="00E551BD" w:rsidRDefault="00E551BD" w:rsidP="00C56B62">
      <w:pPr>
        <w:shd w:val="clear" w:color="auto" w:fill="FFFFFF"/>
      </w:pPr>
      <w:r>
        <w:t>- В</w:t>
      </w:r>
      <w:r w:rsidRPr="00E551BD">
        <w:t>ыполнение работ по актуализации схемы водоснабжения и водоотведения с разработкой интерактивной карты, обеспечивающей наглядное отображение данных систем водоснабжения и водоотведения  - 266 378 рублей</w:t>
      </w:r>
    </w:p>
    <w:p w:rsidR="00067BCD" w:rsidRPr="00645707" w:rsidRDefault="00067BCD" w:rsidP="00C56B62">
      <w:pPr>
        <w:shd w:val="clear" w:color="auto" w:fill="FFFFFF"/>
      </w:pPr>
    </w:p>
    <w:p w:rsidR="00775216" w:rsidRPr="00645707" w:rsidRDefault="00775216" w:rsidP="00C56B62">
      <w:pPr>
        <w:shd w:val="clear" w:color="auto" w:fill="FFFFFF"/>
      </w:pPr>
      <w:r w:rsidRPr="00645707">
        <w:t xml:space="preserve">В текущем году </w:t>
      </w:r>
      <w:r w:rsidR="007F0BB0">
        <w:t>запланировано расселение 7</w:t>
      </w:r>
      <w:r w:rsidRPr="00645707">
        <w:t xml:space="preserve"> домов (  это:</w:t>
      </w:r>
      <w:proofErr w:type="gramStart"/>
      <w:r w:rsidR="007F0BB0">
        <w:t xml:space="preserve"> </w:t>
      </w:r>
      <w:r w:rsidRPr="00645707">
        <w:t>.</w:t>
      </w:r>
      <w:proofErr w:type="gramEnd"/>
      <w:r w:rsidRPr="00645707">
        <w:t xml:space="preserve"> Администрации </w:t>
      </w:r>
      <w:r w:rsidR="00502E80">
        <w:t>поселения</w:t>
      </w:r>
      <w:r w:rsidRPr="00645707">
        <w:t xml:space="preserve"> необходимо тесно сотрудничать с комитетом по строительству ЛО для согласованного осуществления расселения аварийных домов. </w:t>
      </w:r>
    </w:p>
    <w:p w:rsidR="00340939" w:rsidRPr="00645707" w:rsidRDefault="00340939" w:rsidP="00C56B62">
      <w:pPr>
        <w:shd w:val="clear" w:color="auto" w:fill="FFFFFF"/>
      </w:pPr>
      <w:r w:rsidRPr="00645707">
        <w:t>В бюджете поселения на этот год предусмотрены финансовые средства на содержание общественных территорий – администрации поселения необходимо, совместно с МП «ККП г.п</w:t>
      </w:r>
      <w:proofErr w:type="gramStart"/>
      <w:r w:rsidRPr="00645707">
        <w:t>.Б</w:t>
      </w:r>
      <w:proofErr w:type="gramEnd"/>
      <w:r w:rsidRPr="00645707">
        <w:t>удогощь» уже в марте приступить к работам по очистке поселка после зимы, наметить планы мероприятий на весенне-летний период.</w:t>
      </w:r>
    </w:p>
    <w:p w:rsidR="00340939" w:rsidRPr="00645707" w:rsidRDefault="00340939" w:rsidP="00C56B62">
      <w:pPr>
        <w:shd w:val="clear" w:color="auto" w:fill="FFFFFF"/>
      </w:pPr>
      <w:r w:rsidRPr="00645707">
        <w:t xml:space="preserve">Для обеспечения </w:t>
      </w:r>
      <w:r w:rsidR="00502E80" w:rsidRPr="00645707">
        <w:t>безопасности</w:t>
      </w:r>
      <w:r w:rsidRPr="00645707">
        <w:t xml:space="preserve"> дорожного движения администрации поселения необходимо продолжить работы по установке дорожных знаков, нанесению дорожной разметке, ремонту и содержанию дорог поселения.</w:t>
      </w:r>
    </w:p>
    <w:p w:rsidR="00340939" w:rsidRPr="00645707" w:rsidRDefault="00340939" w:rsidP="00C56B62">
      <w:pPr>
        <w:shd w:val="clear" w:color="auto" w:fill="FFFFFF"/>
      </w:pPr>
      <w:r w:rsidRPr="00645707">
        <w:t>Этот год – юбилейный год нашей В</w:t>
      </w:r>
      <w:r w:rsidR="008A0D83" w:rsidRPr="00645707">
        <w:t xml:space="preserve">еликой Победы. </w:t>
      </w:r>
    </w:p>
    <w:p w:rsidR="008A0D83" w:rsidRPr="00645707" w:rsidRDefault="008A0D83" w:rsidP="00C56B62">
      <w:pPr>
        <w:shd w:val="clear" w:color="auto" w:fill="FFFFFF"/>
      </w:pPr>
      <w:r w:rsidRPr="00645707">
        <w:t>Наше поселение обязано максимально подготовить к празднику все воинские захоронения – это провести необходимые ремонтные работы, очистку территорий</w:t>
      </w:r>
      <w:r w:rsidR="00502E80">
        <w:t>, плит с</w:t>
      </w:r>
      <w:r w:rsidRPr="00645707">
        <w:t xml:space="preserve"> именами павших воинов, при </w:t>
      </w:r>
      <w:r w:rsidR="00502E80">
        <w:t>необходимости обновление фамилий</w:t>
      </w:r>
      <w:r w:rsidRPr="00645707">
        <w:t xml:space="preserve"> и имен. </w:t>
      </w:r>
    </w:p>
    <w:p w:rsidR="008A0D83" w:rsidRPr="00645707" w:rsidRDefault="008A0D83" w:rsidP="00C56B62">
      <w:pPr>
        <w:shd w:val="clear" w:color="auto" w:fill="FFFFFF"/>
      </w:pPr>
      <w:r w:rsidRPr="00645707">
        <w:t>Большая подготовительная работа лежит и на работниках культуры – необходимо организовать проведение празднования на самом высоком уровне.</w:t>
      </w:r>
    </w:p>
    <w:p w:rsidR="008A0D83" w:rsidRPr="00645707" w:rsidRDefault="008A0D83" w:rsidP="00C56B62">
      <w:pPr>
        <w:shd w:val="clear" w:color="auto" w:fill="FFFFFF"/>
      </w:pPr>
    </w:p>
    <w:p w:rsidR="0047784E" w:rsidRPr="00C84975" w:rsidRDefault="00C84975" w:rsidP="003574AD">
      <w:pPr>
        <w:shd w:val="clear" w:color="auto" w:fill="FFFFFF"/>
        <w:jc w:val="both"/>
        <w:rPr>
          <w:b/>
        </w:rPr>
      </w:pPr>
      <w:r w:rsidRPr="00C84975">
        <w:rPr>
          <w:b/>
        </w:rPr>
        <w:t>Вопросы</w:t>
      </w:r>
      <w:r w:rsidR="00BA148F">
        <w:rPr>
          <w:b/>
        </w:rPr>
        <w:t xml:space="preserve"> заданные на прошлогоднем </w:t>
      </w:r>
      <w:proofErr w:type="gramStart"/>
      <w:r w:rsidR="00BA148F">
        <w:rPr>
          <w:b/>
        </w:rPr>
        <w:t>отчете</w:t>
      </w:r>
      <w:proofErr w:type="gramEnd"/>
      <w:r w:rsidR="00BA148F">
        <w:rPr>
          <w:b/>
        </w:rPr>
        <w:t xml:space="preserve"> главы МО </w:t>
      </w:r>
      <w:proofErr w:type="spellStart"/>
      <w:r w:rsidR="00BA148F">
        <w:rPr>
          <w:b/>
        </w:rPr>
        <w:t>Будогощское</w:t>
      </w:r>
      <w:proofErr w:type="spellEnd"/>
      <w:r w:rsidR="00BA148F">
        <w:rPr>
          <w:b/>
        </w:rPr>
        <w:t xml:space="preserve"> городское поселение</w:t>
      </w:r>
      <w:r w:rsidRPr="00C84975">
        <w:rPr>
          <w:b/>
        </w:rPr>
        <w:t xml:space="preserve">: </w:t>
      </w:r>
    </w:p>
    <w:p w:rsidR="00BA148F" w:rsidRDefault="00C84975" w:rsidP="00C84975">
      <w:pPr>
        <w:jc w:val="both"/>
      </w:pPr>
      <w:r w:rsidRPr="00FA4C99">
        <w:t>- по вопросу принятия жилого дома  г.п. Будогощь, ул. Исполкомовская д. 9 на обслуживание ККП</w:t>
      </w:r>
      <w:r w:rsidR="00BA148F">
        <w:t>.</w:t>
      </w:r>
    </w:p>
    <w:p w:rsidR="00BA148F" w:rsidRDefault="00C84975" w:rsidP="00C84975">
      <w:pPr>
        <w:jc w:val="both"/>
      </w:pPr>
      <w:r w:rsidRPr="00FA4C99">
        <w:t xml:space="preserve">- </w:t>
      </w:r>
      <w:r w:rsidR="00BA148F">
        <w:t>по вопросу освещения ул</w:t>
      </w:r>
      <w:proofErr w:type="gramStart"/>
      <w:r w:rsidR="00BA148F">
        <w:t>.Ж</w:t>
      </w:r>
      <w:proofErr w:type="gramEnd"/>
      <w:r w:rsidR="00BA148F">
        <w:t xml:space="preserve">елезнодорожная </w:t>
      </w:r>
    </w:p>
    <w:p w:rsidR="00C84975" w:rsidRPr="00FA4C99" w:rsidRDefault="00C84975" w:rsidP="00C84975">
      <w:pPr>
        <w:jc w:val="both"/>
      </w:pPr>
      <w:r>
        <w:t xml:space="preserve"> </w:t>
      </w:r>
      <w:r w:rsidRPr="00FA4C99">
        <w:t>- по вопросу благоустройства (снос сгоревших домов (ул</w:t>
      </w:r>
      <w:proofErr w:type="gramStart"/>
      <w:r w:rsidRPr="00FA4C99">
        <w:t>.Д</w:t>
      </w:r>
      <w:proofErr w:type="gramEnd"/>
      <w:r w:rsidRPr="00FA4C99">
        <w:t>елегатская 3), разобранное здание бывшей милиции, здание бывшей ПЧ)</w:t>
      </w:r>
    </w:p>
    <w:p w:rsidR="00C84975" w:rsidRPr="00645707" w:rsidRDefault="00C84975" w:rsidP="003574AD">
      <w:pPr>
        <w:shd w:val="clear" w:color="auto" w:fill="FFFFFF"/>
        <w:jc w:val="both"/>
      </w:pPr>
      <w:r>
        <w:t xml:space="preserve">- </w:t>
      </w:r>
    </w:p>
    <w:sectPr w:rsidR="00C84975" w:rsidRPr="00645707" w:rsidSect="0047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DF4"/>
    <w:multiLevelType w:val="hybridMultilevel"/>
    <w:tmpl w:val="362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861"/>
    <w:multiLevelType w:val="hybridMultilevel"/>
    <w:tmpl w:val="271A529E"/>
    <w:lvl w:ilvl="0" w:tplc="EB384AC0">
      <w:numFmt w:val="bullet"/>
      <w:lvlText w:val="-"/>
      <w:lvlJc w:val="left"/>
      <w:pPr>
        <w:tabs>
          <w:tab w:val="num" w:pos="495"/>
        </w:tabs>
        <w:ind w:left="49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889309C"/>
    <w:multiLevelType w:val="hybridMultilevel"/>
    <w:tmpl w:val="FCE0B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94011"/>
    <w:multiLevelType w:val="hybridMultilevel"/>
    <w:tmpl w:val="E01E7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3A6070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91F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70352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6FF5"/>
    <w:multiLevelType w:val="hybridMultilevel"/>
    <w:tmpl w:val="D754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A7F66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2A74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D57A5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374A9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23E2A"/>
    <w:multiLevelType w:val="hybridMultilevel"/>
    <w:tmpl w:val="41E2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25DE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C5236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03314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C0B8D"/>
    <w:multiLevelType w:val="hybridMultilevel"/>
    <w:tmpl w:val="152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C2FD5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E041C"/>
    <w:multiLevelType w:val="hybridMultilevel"/>
    <w:tmpl w:val="054C7AA2"/>
    <w:lvl w:ilvl="0" w:tplc="F9B66F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7FDB572A"/>
    <w:multiLevelType w:val="hybridMultilevel"/>
    <w:tmpl w:val="415AA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66593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2"/>
  </w:num>
  <w:num w:numId="7">
    <w:abstractNumId w:val="0"/>
  </w:num>
  <w:num w:numId="8">
    <w:abstractNumId w:val="16"/>
  </w:num>
  <w:num w:numId="9">
    <w:abstractNumId w:val="12"/>
  </w:num>
  <w:num w:numId="10">
    <w:abstractNumId w:val="3"/>
  </w:num>
  <w:num w:numId="11">
    <w:abstractNumId w:val="18"/>
  </w:num>
  <w:num w:numId="12">
    <w:abstractNumId w:val="7"/>
  </w:num>
  <w:num w:numId="13">
    <w:abstractNumId w:val="20"/>
  </w:num>
  <w:num w:numId="14">
    <w:abstractNumId w:val="8"/>
  </w:num>
  <w:num w:numId="15">
    <w:abstractNumId w:val="11"/>
  </w:num>
  <w:num w:numId="16">
    <w:abstractNumId w:val="10"/>
  </w:num>
  <w:num w:numId="17">
    <w:abstractNumId w:val="5"/>
  </w:num>
  <w:num w:numId="18">
    <w:abstractNumId w:val="14"/>
  </w:num>
  <w:num w:numId="19">
    <w:abstractNumId w:val="6"/>
  </w:num>
  <w:num w:numId="20">
    <w:abstractNumId w:val="9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49"/>
    <w:rsid w:val="00012203"/>
    <w:rsid w:val="00015040"/>
    <w:rsid w:val="0002042A"/>
    <w:rsid w:val="00044242"/>
    <w:rsid w:val="00050C11"/>
    <w:rsid w:val="000515D6"/>
    <w:rsid w:val="00067BCD"/>
    <w:rsid w:val="00073F93"/>
    <w:rsid w:val="000803BD"/>
    <w:rsid w:val="0008608B"/>
    <w:rsid w:val="000C1B9C"/>
    <w:rsid w:val="000E6205"/>
    <w:rsid w:val="001000D1"/>
    <w:rsid w:val="00110709"/>
    <w:rsid w:val="00143EF6"/>
    <w:rsid w:val="00150B78"/>
    <w:rsid w:val="001518CB"/>
    <w:rsid w:val="00153984"/>
    <w:rsid w:val="00153C36"/>
    <w:rsid w:val="001606B8"/>
    <w:rsid w:val="00170661"/>
    <w:rsid w:val="00192AC0"/>
    <w:rsid w:val="00194A26"/>
    <w:rsid w:val="001A11EB"/>
    <w:rsid w:val="001A1DE5"/>
    <w:rsid w:val="001A4DB7"/>
    <w:rsid w:val="001B52C9"/>
    <w:rsid w:val="001C13B9"/>
    <w:rsid w:val="001D562D"/>
    <w:rsid w:val="001D5AD3"/>
    <w:rsid w:val="001E5DF4"/>
    <w:rsid w:val="001F4706"/>
    <w:rsid w:val="00204577"/>
    <w:rsid w:val="002116B9"/>
    <w:rsid w:val="00224F7F"/>
    <w:rsid w:val="002405C2"/>
    <w:rsid w:val="00250F7E"/>
    <w:rsid w:val="00254E44"/>
    <w:rsid w:val="0025627E"/>
    <w:rsid w:val="00264043"/>
    <w:rsid w:val="00271213"/>
    <w:rsid w:val="00292A4E"/>
    <w:rsid w:val="002A15B3"/>
    <w:rsid w:val="002A6D44"/>
    <w:rsid w:val="002B2000"/>
    <w:rsid w:val="002B3DF7"/>
    <w:rsid w:val="002B5C34"/>
    <w:rsid w:val="002D4F82"/>
    <w:rsid w:val="002D5201"/>
    <w:rsid w:val="002E3EA7"/>
    <w:rsid w:val="002F5B02"/>
    <w:rsid w:val="00305DC5"/>
    <w:rsid w:val="00313C5A"/>
    <w:rsid w:val="003141C7"/>
    <w:rsid w:val="00331CD5"/>
    <w:rsid w:val="00340939"/>
    <w:rsid w:val="003438C8"/>
    <w:rsid w:val="00345053"/>
    <w:rsid w:val="00356AFF"/>
    <w:rsid w:val="003574AD"/>
    <w:rsid w:val="0036390F"/>
    <w:rsid w:val="00377BB2"/>
    <w:rsid w:val="00385B88"/>
    <w:rsid w:val="003B33BE"/>
    <w:rsid w:val="003B70E4"/>
    <w:rsid w:val="00414511"/>
    <w:rsid w:val="00417B57"/>
    <w:rsid w:val="004224E1"/>
    <w:rsid w:val="004320FC"/>
    <w:rsid w:val="004362F4"/>
    <w:rsid w:val="00451BC9"/>
    <w:rsid w:val="004525CF"/>
    <w:rsid w:val="00471389"/>
    <w:rsid w:val="0047492E"/>
    <w:rsid w:val="00474EC8"/>
    <w:rsid w:val="0047784E"/>
    <w:rsid w:val="00482683"/>
    <w:rsid w:val="00486F0F"/>
    <w:rsid w:val="00490B02"/>
    <w:rsid w:val="00492E49"/>
    <w:rsid w:val="004A0956"/>
    <w:rsid w:val="004B7743"/>
    <w:rsid w:val="004C0FBC"/>
    <w:rsid w:val="004E1673"/>
    <w:rsid w:val="004F55A5"/>
    <w:rsid w:val="00502E80"/>
    <w:rsid w:val="005068DB"/>
    <w:rsid w:val="0052170A"/>
    <w:rsid w:val="00526765"/>
    <w:rsid w:val="00526F41"/>
    <w:rsid w:val="00531519"/>
    <w:rsid w:val="00543EC0"/>
    <w:rsid w:val="0055584B"/>
    <w:rsid w:val="005659A7"/>
    <w:rsid w:val="00567A4B"/>
    <w:rsid w:val="00574FDA"/>
    <w:rsid w:val="00575616"/>
    <w:rsid w:val="00587D1B"/>
    <w:rsid w:val="005A2F6B"/>
    <w:rsid w:val="005A660C"/>
    <w:rsid w:val="005D4040"/>
    <w:rsid w:val="005E026A"/>
    <w:rsid w:val="005E5849"/>
    <w:rsid w:val="005F450E"/>
    <w:rsid w:val="00606726"/>
    <w:rsid w:val="00610587"/>
    <w:rsid w:val="00611853"/>
    <w:rsid w:val="00616087"/>
    <w:rsid w:val="00643A18"/>
    <w:rsid w:val="00645707"/>
    <w:rsid w:val="0064729B"/>
    <w:rsid w:val="00666888"/>
    <w:rsid w:val="006977A9"/>
    <w:rsid w:val="006A655A"/>
    <w:rsid w:val="006C0ED1"/>
    <w:rsid w:val="006C34DB"/>
    <w:rsid w:val="006C66B9"/>
    <w:rsid w:val="006C74B7"/>
    <w:rsid w:val="006D2E86"/>
    <w:rsid w:val="006E45AF"/>
    <w:rsid w:val="006F038C"/>
    <w:rsid w:val="00702BD4"/>
    <w:rsid w:val="00706A53"/>
    <w:rsid w:val="0073094A"/>
    <w:rsid w:val="0073460F"/>
    <w:rsid w:val="00735CF9"/>
    <w:rsid w:val="007428A3"/>
    <w:rsid w:val="007524AF"/>
    <w:rsid w:val="00762649"/>
    <w:rsid w:val="00775216"/>
    <w:rsid w:val="0078555C"/>
    <w:rsid w:val="00787795"/>
    <w:rsid w:val="007A0262"/>
    <w:rsid w:val="007E3249"/>
    <w:rsid w:val="007F0BB0"/>
    <w:rsid w:val="00801399"/>
    <w:rsid w:val="0080264D"/>
    <w:rsid w:val="00803FF1"/>
    <w:rsid w:val="008234EA"/>
    <w:rsid w:val="00833A83"/>
    <w:rsid w:val="00837A27"/>
    <w:rsid w:val="00853B2B"/>
    <w:rsid w:val="00874C2B"/>
    <w:rsid w:val="00880678"/>
    <w:rsid w:val="00883B5A"/>
    <w:rsid w:val="00892FCA"/>
    <w:rsid w:val="00894C29"/>
    <w:rsid w:val="008A0D83"/>
    <w:rsid w:val="008A5A5B"/>
    <w:rsid w:val="008A766B"/>
    <w:rsid w:val="008B496D"/>
    <w:rsid w:val="008D6011"/>
    <w:rsid w:val="008E12AB"/>
    <w:rsid w:val="008E6366"/>
    <w:rsid w:val="008F71DC"/>
    <w:rsid w:val="00904037"/>
    <w:rsid w:val="009067A9"/>
    <w:rsid w:val="00914673"/>
    <w:rsid w:val="00915979"/>
    <w:rsid w:val="00916CB9"/>
    <w:rsid w:val="00924718"/>
    <w:rsid w:val="0092520A"/>
    <w:rsid w:val="00934C96"/>
    <w:rsid w:val="0096535F"/>
    <w:rsid w:val="00973F51"/>
    <w:rsid w:val="009905DB"/>
    <w:rsid w:val="00997E7A"/>
    <w:rsid w:val="009A76D7"/>
    <w:rsid w:val="009B26FD"/>
    <w:rsid w:val="009B73F2"/>
    <w:rsid w:val="009C2BA5"/>
    <w:rsid w:val="009D1938"/>
    <w:rsid w:val="009D75DC"/>
    <w:rsid w:val="009E2378"/>
    <w:rsid w:val="009E5F5E"/>
    <w:rsid w:val="009F127F"/>
    <w:rsid w:val="009F6366"/>
    <w:rsid w:val="00A0569B"/>
    <w:rsid w:val="00A2343D"/>
    <w:rsid w:val="00A27847"/>
    <w:rsid w:val="00A30580"/>
    <w:rsid w:val="00A40C3C"/>
    <w:rsid w:val="00A41783"/>
    <w:rsid w:val="00A42587"/>
    <w:rsid w:val="00A54B8C"/>
    <w:rsid w:val="00A57DC9"/>
    <w:rsid w:val="00A676FB"/>
    <w:rsid w:val="00A76BC6"/>
    <w:rsid w:val="00A82784"/>
    <w:rsid w:val="00A87861"/>
    <w:rsid w:val="00A9733D"/>
    <w:rsid w:val="00AA2E8C"/>
    <w:rsid w:val="00AA5EF5"/>
    <w:rsid w:val="00AA678C"/>
    <w:rsid w:val="00AB2349"/>
    <w:rsid w:val="00AC5978"/>
    <w:rsid w:val="00AD20B0"/>
    <w:rsid w:val="00AF6C9B"/>
    <w:rsid w:val="00B344D9"/>
    <w:rsid w:val="00B369C3"/>
    <w:rsid w:val="00B44EBC"/>
    <w:rsid w:val="00B536A0"/>
    <w:rsid w:val="00B5695E"/>
    <w:rsid w:val="00B656DE"/>
    <w:rsid w:val="00B84EE6"/>
    <w:rsid w:val="00B91BB2"/>
    <w:rsid w:val="00BA121C"/>
    <w:rsid w:val="00BA148F"/>
    <w:rsid w:val="00BA3BFF"/>
    <w:rsid w:val="00BB3C07"/>
    <w:rsid w:val="00BB6476"/>
    <w:rsid w:val="00BC07CE"/>
    <w:rsid w:val="00BC3FDD"/>
    <w:rsid w:val="00BE4C7E"/>
    <w:rsid w:val="00BE53CC"/>
    <w:rsid w:val="00BE58DE"/>
    <w:rsid w:val="00C04476"/>
    <w:rsid w:val="00C30BC6"/>
    <w:rsid w:val="00C35A2F"/>
    <w:rsid w:val="00C56B62"/>
    <w:rsid w:val="00C633EA"/>
    <w:rsid w:val="00C6451D"/>
    <w:rsid w:val="00C84975"/>
    <w:rsid w:val="00C91004"/>
    <w:rsid w:val="00C9251A"/>
    <w:rsid w:val="00C9569A"/>
    <w:rsid w:val="00C96C46"/>
    <w:rsid w:val="00C97746"/>
    <w:rsid w:val="00CB53E2"/>
    <w:rsid w:val="00CB5F7E"/>
    <w:rsid w:val="00CC38D6"/>
    <w:rsid w:val="00CD0DEC"/>
    <w:rsid w:val="00CF6085"/>
    <w:rsid w:val="00D057AA"/>
    <w:rsid w:val="00D11391"/>
    <w:rsid w:val="00D143FE"/>
    <w:rsid w:val="00D2355E"/>
    <w:rsid w:val="00D245DB"/>
    <w:rsid w:val="00D34A1D"/>
    <w:rsid w:val="00D773A2"/>
    <w:rsid w:val="00D8022E"/>
    <w:rsid w:val="00D82739"/>
    <w:rsid w:val="00D87F12"/>
    <w:rsid w:val="00D93A96"/>
    <w:rsid w:val="00DA0AEA"/>
    <w:rsid w:val="00DA2955"/>
    <w:rsid w:val="00DA539D"/>
    <w:rsid w:val="00DA5632"/>
    <w:rsid w:val="00DB785A"/>
    <w:rsid w:val="00DF1CB8"/>
    <w:rsid w:val="00DF742A"/>
    <w:rsid w:val="00E15C78"/>
    <w:rsid w:val="00E20CE7"/>
    <w:rsid w:val="00E232A0"/>
    <w:rsid w:val="00E23F00"/>
    <w:rsid w:val="00E3237D"/>
    <w:rsid w:val="00E37637"/>
    <w:rsid w:val="00E37C6D"/>
    <w:rsid w:val="00E40C91"/>
    <w:rsid w:val="00E468EF"/>
    <w:rsid w:val="00E52CCA"/>
    <w:rsid w:val="00E551BD"/>
    <w:rsid w:val="00E55C7E"/>
    <w:rsid w:val="00E738E3"/>
    <w:rsid w:val="00E744A3"/>
    <w:rsid w:val="00E94DF0"/>
    <w:rsid w:val="00EA5A35"/>
    <w:rsid w:val="00EB3743"/>
    <w:rsid w:val="00EB6B8B"/>
    <w:rsid w:val="00EC1E02"/>
    <w:rsid w:val="00ED4DB1"/>
    <w:rsid w:val="00EE28EC"/>
    <w:rsid w:val="00EF6945"/>
    <w:rsid w:val="00F1509C"/>
    <w:rsid w:val="00F1543A"/>
    <w:rsid w:val="00F16800"/>
    <w:rsid w:val="00F30D00"/>
    <w:rsid w:val="00F32789"/>
    <w:rsid w:val="00F3556E"/>
    <w:rsid w:val="00F40889"/>
    <w:rsid w:val="00F43564"/>
    <w:rsid w:val="00F4433B"/>
    <w:rsid w:val="00F449C9"/>
    <w:rsid w:val="00F5624A"/>
    <w:rsid w:val="00F6572F"/>
    <w:rsid w:val="00F82511"/>
    <w:rsid w:val="00F960CC"/>
    <w:rsid w:val="00FA2B4F"/>
    <w:rsid w:val="00FA70D8"/>
    <w:rsid w:val="00FA71CA"/>
    <w:rsid w:val="00FB68B6"/>
    <w:rsid w:val="00FC7477"/>
    <w:rsid w:val="00FD291B"/>
    <w:rsid w:val="00FF19DA"/>
    <w:rsid w:val="00FF1FE6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E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E55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E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E55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7AED-B19D-476E-9E24-88893EB6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Лисина Татьяна Вячеславовна</cp:lastModifiedBy>
  <cp:revision>2</cp:revision>
  <cp:lastPrinted>2019-02-08T12:05:00Z</cp:lastPrinted>
  <dcterms:created xsi:type="dcterms:W3CDTF">2021-02-04T05:26:00Z</dcterms:created>
  <dcterms:modified xsi:type="dcterms:W3CDTF">2021-02-04T05:26:00Z</dcterms:modified>
</cp:coreProperties>
</file>