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11" w:rsidRPr="007D552B" w:rsidRDefault="004F1F11" w:rsidP="004F1F11">
      <w:pPr>
        <w:jc w:val="center"/>
        <w:rPr>
          <w:b/>
          <w:bCs/>
          <w:i/>
          <w:iCs/>
        </w:rPr>
      </w:pPr>
      <w:r w:rsidRPr="007D552B">
        <w:rPr>
          <w:b/>
          <w:bCs/>
          <w:i/>
          <w:iCs/>
        </w:rPr>
        <w:t xml:space="preserve">Уважаемые </w:t>
      </w:r>
      <w:r w:rsidR="007D552B" w:rsidRPr="007D552B">
        <w:rPr>
          <w:b/>
          <w:bCs/>
          <w:i/>
          <w:iCs/>
        </w:rPr>
        <w:t xml:space="preserve">жители и </w:t>
      </w:r>
      <w:r w:rsidR="0042168C" w:rsidRPr="007D552B">
        <w:rPr>
          <w:b/>
          <w:bCs/>
          <w:i/>
          <w:iCs/>
        </w:rPr>
        <w:t>депутаты совета депутатов</w:t>
      </w:r>
      <w:r w:rsidRPr="007D552B">
        <w:rPr>
          <w:b/>
          <w:bCs/>
          <w:i/>
          <w:iCs/>
        </w:rPr>
        <w:t xml:space="preserve"> Дзержинского сельского поселения!</w:t>
      </w:r>
    </w:p>
    <w:p w:rsidR="004F1F11" w:rsidRPr="007D552B" w:rsidRDefault="004F1F11" w:rsidP="004F1F11">
      <w:pPr>
        <w:jc w:val="center"/>
      </w:pPr>
    </w:p>
    <w:p w:rsidR="004F1F11" w:rsidRPr="007D552B" w:rsidRDefault="004F1F11" w:rsidP="0052064B">
      <w:pPr>
        <w:ind w:firstLine="708"/>
        <w:jc w:val="both"/>
      </w:pPr>
      <w:r w:rsidRPr="007D552B">
        <w:t>Сегодня мы собрались здесь для того, чтобы подвести итоги проделанной работы администрации Дзержинского сельского поселения в прошедшем 20</w:t>
      </w:r>
      <w:r w:rsidR="0042168C" w:rsidRPr="007D552B">
        <w:t>20</w:t>
      </w:r>
      <w:r w:rsidRPr="007D552B">
        <w:t xml:space="preserve"> году и обсудить задачи на 202</w:t>
      </w:r>
      <w:r w:rsidR="0042168C" w:rsidRPr="007D552B">
        <w:t>1</w:t>
      </w:r>
      <w:r w:rsidRPr="007D552B">
        <w:t xml:space="preserve"> год.</w:t>
      </w:r>
      <w:r w:rsidR="004E1078" w:rsidRPr="007D552B">
        <w:t xml:space="preserve"> В связи с распространением новой </w:t>
      </w:r>
      <w:proofErr w:type="spellStart"/>
      <w:r w:rsidR="004E1078" w:rsidRPr="007D552B">
        <w:t>короновирусной</w:t>
      </w:r>
      <w:proofErr w:type="spellEnd"/>
      <w:r w:rsidR="004E1078" w:rsidRPr="007D552B">
        <w:t xml:space="preserve"> инфекции </w:t>
      </w:r>
      <w:r w:rsidR="004E1078" w:rsidRPr="007D552B">
        <w:rPr>
          <w:lang w:val="en-US"/>
        </w:rPr>
        <w:t>COVID</w:t>
      </w:r>
      <w:r w:rsidR="004E1078" w:rsidRPr="007D552B">
        <w:t>-19 отчет за 2020 год проходит</w:t>
      </w:r>
      <w:r w:rsidR="007D552B" w:rsidRPr="007D552B">
        <w:t xml:space="preserve"> в </w:t>
      </w:r>
      <w:r w:rsidR="004E1078" w:rsidRPr="007D552B">
        <w:t xml:space="preserve"> </w:t>
      </w:r>
      <w:proofErr w:type="spellStart"/>
      <w:r w:rsidR="004E1078" w:rsidRPr="007D552B">
        <w:rPr>
          <w:color w:val="333333"/>
          <w:shd w:val="clear" w:color="auto" w:fill="FFFFFF"/>
        </w:rPr>
        <w:t>он-лайн</w:t>
      </w:r>
      <w:proofErr w:type="spellEnd"/>
      <w:r w:rsidR="004E1078" w:rsidRPr="007D552B">
        <w:rPr>
          <w:color w:val="333333"/>
          <w:shd w:val="clear" w:color="auto" w:fill="FFFFFF"/>
        </w:rPr>
        <w:t xml:space="preserve"> </w:t>
      </w:r>
      <w:proofErr w:type="gramStart"/>
      <w:r w:rsidR="004E1078" w:rsidRPr="007D552B">
        <w:rPr>
          <w:color w:val="333333"/>
          <w:shd w:val="clear" w:color="auto" w:fill="FFFFFF"/>
        </w:rPr>
        <w:t>режиме</w:t>
      </w:r>
      <w:proofErr w:type="gramEnd"/>
      <w:r w:rsidR="004E1078" w:rsidRPr="007D552B">
        <w:rPr>
          <w:color w:val="333333"/>
          <w:shd w:val="clear" w:color="auto" w:fill="FFFFFF"/>
        </w:rPr>
        <w:t xml:space="preserve"> и производиться видеосъемка.</w:t>
      </w:r>
    </w:p>
    <w:p w:rsidR="004F1F11" w:rsidRPr="007D552B" w:rsidRDefault="004F1F11" w:rsidP="0052064B">
      <w:pPr>
        <w:ind w:firstLine="708"/>
        <w:jc w:val="both"/>
      </w:pPr>
      <w:r w:rsidRPr="007D552B">
        <w:t xml:space="preserve">В соответствии с действующим Федеральным законодательством главы сельских поселений ежегодно отчитываются перед населением о проделанной работе. </w:t>
      </w:r>
      <w:proofErr w:type="gramStart"/>
      <w:r w:rsidRPr="007D552B">
        <w:t>Администрация поселения – это орган власти, который непосредственно решает самые насущные, самые близкие и часто встречающиеся повседневные проблемы своих жителей и именно поэтому местное самоуправление должно эффективно решать эти проблемы, и результат решения во многом зависит от нашей совместной работы и от доверия друг к другу – доверия людей к власти и наоборот власти к людям.</w:t>
      </w:r>
      <w:proofErr w:type="gramEnd"/>
    </w:p>
    <w:p w:rsidR="004F1F11" w:rsidRPr="007D552B" w:rsidRDefault="004F1F11" w:rsidP="0052064B">
      <w:pPr>
        <w:ind w:firstLine="708"/>
        <w:jc w:val="both"/>
      </w:pPr>
      <w:r w:rsidRPr="007D552B">
        <w:t xml:space="preserve">Главными задачами в работе администрации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областными правовыми актами. </w:t>
      </w:r>
      <w:proofErr w:type="gramStart"/>
      <w:r w:rsidRPr="007D552B">
        <w:t>Это</w:t>
      </w:r>
      <w:proofErr w:type="gramEnd"/>
      <w:r w:rsidRPr="007D552B">
        <w:t xml:space="preserve"> прежде всего:</w:t>
      </w:r>
    </w:p>
    <w:p w:rsidR="004F1F11" w:rsidRPr="007D552B" w:rsidRDefault="004F1F11" w:rsidP="00D14E12">
      <w:pPr>
        <w:numPr>
          <w:ilvl w:val="0"/>
          <w:numId w:val="5"/>
        </w:numPr>
        <w:tabs>
          <w:tab w:val="left" w:pos="284"/>
        </w:tabs>
        <w:ind w:left="0" w:firstLine="0"/>
        <w:jc w:val="both"/>
      </w:pPr>
      <w:r w:rsidRPr="007D552B">
        <w:t xml:space="preserve"> исполнение бюджета поселения;</w:t>
      </w:r>
    </w:p>
    <w:p w:rsidR="004F1F11" w:rsidRPr="007D552B" w:rsidRDefault="004F1F11" w:rsidP="00D14E12">
      <w:pPr>
        <w:numPr>
          <w:ilvl w:val="0"/>
          <w:numId w:val="5"/>
        </w:numPr>
        <w:tabs>
          <w:tab w:val="left" w:pos="284"/>
        </w:tabs>
        <w:ind w:left="0" w:firstLine="0"/>
        <w:jc w:val="both"/>
      </w:pPr>
      <w:r w:rsidRPr="007D552B">
        <w:t xml:space="preserve"> обеспечение бесперебойной работы учреждений образования, здравоохранения, культуры, спорта;</w:t>
      </w:r>
    </w:p>
    <w:p w:rsidR="004F1F11" w:rsidRPr="007D552B" w:rsidRDefault="004F1F11" w:rsidP="00D14E12">
      <w:pPr>
        <w:numPr>
          <w:ilvl w:val="0"/>
          <w:numId w:val="5"/>
        </w:numPr>
        <w:tabs>
          <w:tab w:val="left" w:pos="284"/>
        </w:tabs>
        <w:ind w:left="0" w:firstLine="0"/>
        <w:jc w:val="both"/>
      </w:pPr>
      <w:r w:rsidRPr="007D552B">
        <w:t xml:space="preserve"> благоустройство территорий населенных пунктов, развитие инфраструктуры, обеспечение жизнедеятельности поселения;</w:t>
      </w:r>
    </w:p>
    <w:p w:rsidR="004F1F11" w:rsidRPr="007D552B" w:rsidRDefault="004F1F11" w:rsidP="00D14E12">
      <w:pPr>
        <w:numPr>
          <w:ilvl w:val="0"/>
          <w:numId w:val="5"/>
        </w:numPr>
        <w:tabs>
          <w:tab w:val="left" w:pos="284"/>
        </w:tabs>
        <w:ind w:left="0" w:firstLine="0"/>
        <w:jc w:val="both"/>
      </w:pPr>
      <w:r w:rsidRPr="007D552B">
        <w:t xml:space="preserve"> взаимодействие с организациями всех форм собственности с целью укрепления и развития экономики поселения;</w:t>
      </w:r>
    </w:p>
    <w:p w:rsidR="004F1F11" w:rsidRPr="007D552B" w:rsidRDefault="004F1F11" w:rsidP="00D14E12">
      <w:pPr>
        <w:tabs>
          <w:tab w:val="left" w:pos="284"/>
        </w:tabs>
        <w:jc w:val="both"/>
      </w:pPr>
      <w:r w:rsidRPr="007D552B">
        <w:t>Правовой основой деятельности органа местного самоуправления является:</w:t>
      </w:r>
    </w:p>
    <w:p w:rsidR="004F1F11" w:rsidRPr="007D552B" w:rsidRDefault="004F1F11" w:rsidP="00D14E12">
      <w:pPr>
        <w:numPr>
          <w:ilvl w:val="0"/>
          <w:numId w:val="6"/>
        </w:numPr>
        <w:tabs>
          <w:tab w:val="left" w:pos="284"/>
        </w:tabs>
        <w:ind w:left="0" w:firstLine="0"/>
        <w:jc w:val="both"/>
      </w:pPr>
      <w:r w:rsidRPr="007D552B">
        <w:t>соблюдение законов;</w:t>
      </w:r>
    </w:p>
    <w:p w:rsidR="004F1F11" w:rsidRPr="007D552B" w:rsidRDefault="004F1F11" w:rsidP="00D14E12">
      <w:pPr>
        <w:numPr>
          <w:ilvl w:val="0"/>
          <w:numId w:val="6"/>
        </w:numPr>
        <w:tabs>
          <w:tab w:val="left" w:pos="284"/>
        </w:tabs>
        <w:ind w:left="0" w:firstLine="0"/>
        <w:jc w:val="both"/>
      </w:pPr>
      <w:r w:rsidRPr="007D552B">
        <w:t xml:space="preserve"> наделение государственными полномочиями;</w:t>
      </w:r>
    </w:p>
    <w:p w:rsidR="004F1F11" w:rsidRPr="007D552B" w:rsidRDefault="004F1F11" w:rsidP="00D14E12">
      <w:pPr>
        <w:numPr>
          <w:ilvl w:val="0"/>
          <w:numId w:val="6"/>
        </w:numPr>
        <w:tabs>
          <w:tab w:val="left" w:pos="284"/>
        </w:tabs>
        <w:ind w:left="0" w:firstLine="0"/>
        <w:jc w:val="both"/>
      </w:pPr>
      <w:r w:rsidRPr="007D552B">
        <w:t xml:space="preserve"> обязательное выполнение Указов и распоряжений Президента РФ, Федеральных законов и других нормативных актов Правительства России.</w:t>
      </w:r>
    </w:p>
    <w:p w:rsidR="004F1F11" w:rsidRPr="007D552B" w:rsidRDefault="0052064B" w:rsidP="00D14E12">
      <w:pPr>
        <w:tabs>
          <w:tab w:val="left" w:pos="284"/>
        </w:tabs>
        <w:jc w:val="both"/>
      </w:pPr>
      <w:r w:rsidRPr="007D552B">
        <w:tab/>
      </w:r>
      <w:r w:rsidRPr="007D552B">
        <w:tab/>
      </w:r>
      <w:r w:rsidR="004F1F11" w:rsidRPr="007D552B">
        <w:t>В 20</w:t>
      </w:r>
      <w:r w:rsidR="00B75C9C" w:rsidRPr="007D552B">
        <w:t>20</w:t>
      </w:r>
      <w:r w:rsidR="004F1F11" w:rsidRPr="007D552B">
        <w:t xml:space="preserve"> году рассмотрено </w:t>
      </w:r>
      <w:r w:rsidR="000C0E9E" w:rsidRPr="007D552B">
        <w:t>110</w:t>
      </w:r>
      <w:r w:rsidR="004F1F11" w:rsidRPr="007D552B">
        <w:t xml:space="preserve"> заявлени</w:t>
      </w:r>
      <w:r w:rsidR="00B6127B" w:rsidRPr="007D552B">
        <w:t>й</w:t>
      </w:r>
      <w:r w:rsidR="004F1F11" w:rsidRPr="007D552B">
        <w:t xml:space="preserve"> (в т. ч. обращения, жалобы) граждан</w:t>
      </w:r>
    </w:p>
    <w:p w:rsidR="004F1F11" w:rsidRPr="007D552B" w:rsidRDefault="004F1F11" w:rsidP="00D14E12">
      <w:pPr>
        <w:numPr>
          <w:ilvl w:val="0"/>
          <w:numId w:val="6"/>
        </w:numPr>
        <w:tabs>
          <w:tab w:val="left" w:pos="284"/>
        </w:tabs>
        <w:ind w:left="0" w:firstLine="0"/>
        <w:jc w:val="both"/>
      </w:pPr>
      <w:r w:rsidRPr="007D552B">
        <w:t xml:space="preserve">В рамках нормотворческой деятельности за отчетный период издано </w:t>
      </w:r>
      <w:r w:rsidR="000C0E9E" w:rsidRPr="007D552B">
        <w:t>301</w:t>
      </w:r>
      <w:r w:rsidRPr="007D552B">
        <w:t xml:space="preserve"> постановлени</w:t>
      </w:r>
      <w:r w:rsidR="000C0E9E" w:rsidRPr="007D552B">
        <w:t>е</w:t>
      </w:r>
      <w:r w:rsidRPr="007D552B">
        <w:t xml:space="preserve">, </w:t>
      </w:r>
      <w:r w:rsidR="000C0E9E" w:rsidRPr="007D552B">
        <w:t>110</w:t>
      </w:r>
      <w:r w:rsidRPr="007D552B">
        <w:t xml:space="preserve"> распоряжени</w:t>
      </w:r>
      <w:r w:rsidR="000C0E9E" w:rsidRPr="007D552B">
        <w:t>й</w:t>
      </w:r>
      <w:r w:rsidRPr="007D552B">
        <w:t>.</w:t>
      </w:r>
    </w:p>
    <w:p w:rsidR="004F1F11" w:rsidRPr="007D552B" w:rsidRDefault="004F1F11" w:rsidP="00D14E12">
      <w:pPr>
        <w:numPr>
          <w:ilvl w:val="0"/>
          <w:numId w:val="6"/>
        </w:numPr>
        <w:tabs>
          <w:tab w:val="left" w:pos="284"/>
        </w:tabs>
        <w:ind w:left="0" w:firstLine="0"/>
        <w:jc w:val="both"/>
      </w:pPr>
      <w:r w:rsidRPr="007D552B">
        <w:t xml:space="preserve">Проекты решений и постановлений направляются в прокуратуру района и находятся под постоянным контролем правового управления Ленинградской области. </w:t>
      </w:r>
    </w:p>
    <w:p w:rsidR="004F1F11" w:rsidRPr="007D552B" w:rsidRDefault="004F1F11" w:rsidP="00D14E12">
      <w:pPr>
        <w:numPr>
          <w:ilvl w:val="0"/>
          <w:numId w:val="6"/>
        </w:numPr>
        <w:tabs>
          <w:tab w:val="left" w:pos="284"/>
        </w:tabs>
        <w:ind w:left="0" w:firstLine="0"/>
        <w:jc w:val="both"/>
      </w:pPr>
      <w:r w:rsidRPr="007D552B">
        <w:t xml:space="preserve">Информационным источником для изучения деятельности нашего поселения является официальный сайт </w:t>
      </w:r>
      <w:r w:rsidR="00A26ABF" w:rsidRPr="007D552B">
        <w:t xml:space="preserve">Дзержинского сельского </w:t>
      </w:r>
      <w:r w:rsidRPr="007D552B">
        <w:t>поселения, где размещаются нормативные документы</w:t>
      </w:r>
      <w:r w:rsidR="00F85BAE" w:rsidRPr="007D552B">
        <w:t>, новости поселения</w:t>
      </w:r>
      <w:r w:rsidRPr="007D552B">
        <w:t xml:space="preserve"> и другая информация. Сайт обновляется по мере поступления информации. </w:t>
      </w:r>
    </w:p>
    <w:p w:rsidR="004F1F11" w:rsidRPr="007D552B" w:rsidRDefault="004F1F11" w:rsidP="004F1F11">
      <w:pPr>
        <w:tabs>
          <w:tab w:val="left" w:pos="2527"/>
        </w:tabs>
        <w:jc w:val="both"/>
      </w:pPr>
      <w:bookmarkStart w:id="0" w:name="_GoBack"/>
      <w:bookmarkEnd w:id="0"/>
    </w:p>
    <w:p w:rsidR="00A8604B" w:rsidRPr="007D552B" w:rsidRDefault="00A8604B" w:rsidP="00483BCF">
      <w:pPr>
        <w:ind w:firstLine="283"/>
        <w:jc w:val="center"/>
        <w:outlineLvl w:val="0"/>
        <w:rPr>
          <w:b/>
        </w:rPr>
      </w:pPr>
      <w:r w:rsidRPr="007D552B">
        <w:rPr>
          <w:b/>
        </w:rPr>
        <w:t>Исполнение бюджета в 20</w:t>
      </w:r>
      <w:r w:rsidR="0042168C" w:rsidRPr="007D552B">
        <w:rPr>
          <w:b/>
        </w:rPr>
        <w:t>20</w:t>
      </w:r>
      <w:r w:rsidRPr="007D552B">
        <w:rPr>
          <w:b/>
        </w:rPr>
        <w:t xml:space="preserve"> году.</w:t>
      </w:r>
    </w:p>
    <w:p w:rsidR="00A2191B" w:rsidRPr="007D552B" w:rsidRDefault="00A2191B" w:rsidP="00FF33D1">
      <w:pPr>
        <w:jc w:val="both"/>
        <w:rPr>
          <w:b/>
        </w:rPr>
      </w:pPr>
    </w:p>
    <w:p w:rsidR="00A8604B" w:rsidRPr="007D552B" w:rsidRDefault="00A8604B" w:rsidP="00483BCF">
      <w:pPr>
        <w:ind w:left="283"/>
        <w:jc w:val="center"/>
        <w:outlineLvl w:val="0"/>
        <w:rPr>
          <w:b/>
        </w:rPr>
      </w:pPr>
      <w:r w:rsidRPr="007D552B">
        <w:rPr>
          <w:b/>
        </w:rPr>
        <w:t>Справка об исполнении доходной части бюджета в разрезе доходных источников</w:t>
      </w:r>
    </w:p>
    <w:p w:rsidR="00A8604B" w:rsidRPr="007D552B" w:rsidRDefault="00A8604B" w:rsidP="00F85BAE">
      <w:pPr>
        <w:ind w:left="900"/>
        <w:jc w:val="center"/>
        <w:rPr>
          <w:b/>
        </w:rPr>
      </w:pPr>
      <w:r w:rsidRPr="007D552B">
        <w:rPr>
          <w:b/>
        </w:rPr>
        <w:t>Исполнение бюджета за 20</w:t>
      </w:r>
      <w:r w:rsidR="0042168C" w:rsidRPr="007D552B">
        <w:rPr>
          <w:b/>
        </w:rPr>
        <w:t>20</w:t>
      </w:r>
      <w:r w:rsidRPr="007D552B">
        <w:rPr>
          <w:b/>
        </w:rPr>
        <w:t xml:space="preserve"> год</w:t>
      </w:r>
    </w:p>
    <w:p w:rsidR="00195ECE" w:rsidRPr="007D552B" w:rsidRDefault="00195ECE" w:rsidP="00195ECE">
      <w:pPr>
        <w:ind w:left="540"/>
        <w:jc w:val="center"/>
        <w:rPr>
          <w:b/>
        </w:rPr>
      </w:pPr>
    </w:p>
    <w:tbl>
      <w:tblPr>
        <w:tblW w:w="9727" w:type="dxa"/>
        <w:tblInd w:w="-5" w:type="dxa"/>
        <w:tblLayout w:type="fixed"/>
        <w:tblLook w:val="04A0"/>
      </w:tblPr>
      <w:tblGrid>
        <w:gridCol w:w="539"/>
        <w:gridCol w:w="4212"/>
        <w:gridCol w:w="1621"/>
        <w:gridCol w:w="1801"/>
        <w:gridCol w:w="1554"/>
      </w:tblGrid>
      <w:tr w:rsidR="00195ECE" w:rsidRPr="007D552B" w:rsidTr="00195ECE">
        <w:tc>
          <w:tcPr>
            <w:tcW w:w="539" w:type="dxa"/>
            <w:tcBorders>
              <w:top w:val="single" w:sz="4" w:space="0" w:color="000000"/>
              <w:left w:val="single" w:sz="4" w:space="0" w:color="000000"/>
              <w:bottom w:val="single" w:sz="4" w:space="0" w:color="000000"/>
              <w:right w:val="nil"/>
            </w:tcBorders>
          </w:tcPr>
          <w:p w:rsidR="00195ECE" w:rsidRPr="007D552B" w:rsidRDefault="00195ECE" w:rsidP="00195ECE">
            <w:pPr>
              <w:suppressAutoHyphens/>
              <w:jc w:val="both"/>
              <w:rPr>
                <w:b/>
                <w:lang w:eastAsia="zh-CN"/>
              </w:rPr>
            </w:pPr>
            <w:r w:rsidRPr="007D552B">
              <w:rPr>
                <w:b/>
              </w:rPr>
              <w:t>№</w:t>
            </w:r>
            <w:proofErr w:type="spellStart"/>
            <w:proofErr w:type="gramStart"/>
            <w:r w:rsidRPr="007D552B">
              <w:rPr>
                <w:b/>
              </w:rPr>
              <w:t>п</w:t>
            </w:r>
            <w:proofErr w:type="spellEnd"/>
            <w:proofErr w:type="gramEnd"/>
            <w:r w:rsidRPr="007D552B">
              <w:rPr>
                <w:b/>
              </w:rPr>
              <w:t>/</w:t>
            </w:r>
            <w:proofErr w:type="spellStart"/>
            <w:r w:rsidRPr="007D552B">
              <w:rPr>
                <w:b/>
              </w:rPr>
              <w:t>п</w:t>
            </w:r>
            <w:proofErr w:type="spellEnd"/>
          </w:p>
        </w:tc>
        <w:tc>
          <w:tcPr>
            <w:tcW w:w="4212" w:type="dxa"/>
            <w:tcBorders>
              <w:top w:val="single" w:sz="4" w:space="0" w:color="000000"/>
              <w:left w:val="single" w:sz="4" w:space="0" w:color="000000"/>
              <w:bottom w:val="single" w:sz="4" w:space="0" w:color="000000"/>
              <w:right w:val="nil"/>
            </w:tcBorders>
          </w:tcPr>
          <w:p w:rsidR="00195ECE" w:rsidRPr="007D552B" w:rsidRDefault="00195ECE" w:rsidP="00195ECE">
            <w:pPr>
              <w:suppressAutoHyphens/>
              <w:jc w:val="both"/>
              <w:rPr>
                <w:b/>
                <w:lang w:eastAsia="zh-CN"/>
              </w:rPr>
            </w:pPr>
            <w:r w:rsidRPr="007D552B">
              <w:rPr>
                <w:b/>
              </w:rPr>
              <w:t>Доходы</w:t>
            </w:r>
          </w:p>
        </w:tc>
        <w:tc>
          <w:tcPr>
            <w:tcW w:w="1621"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jc w:val="both"/>
              <w:rPr>
                <w:b/>
                <w:lang w:eastAsia="zh-CN"/>
              </w:rPr>
            </w:pPr>
            <w:r w:rsidRPr="007D552B">
              <w:rPr>
                <w:b/>
              </w:rPr>
              <w:t>Утверждено в бюджете на 2020 год тыс. руб.</w:t>
            </w:r>
          </w:p>
        </w:tc>
        <w:tc>
          <w:tcPr>
            <w:tcW w:w="1801"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jc w:val="both"/>
              <w:rPr>
                <w:b/>
                <w:lang w:eastAsia="zh-CN"/>
              </w:rPr>
            </w:pPr>
            <w:r w:rsidRPr="007D552B">
              <w:rPr>
                <w:b/>
              </w:rPr>
              <w:t>Фактическое исполнение бюджета за 2020 год тыс. руб.</w:t>
            </w:r>
          </w:p>
        </w:tc>
        <w:tc>
          <w:tcPr>
            <w:tcW w:w="1554" w:type="dxa"/>
            <w:tcBorders>
              <w:top w:val="single" w:sz="4" w:space="0" w:color="000000"/>
              <w:left w:val="single" w:sz="4" w:space="0" w:color="000000"/>
              <w:bottom w:val="single" w:sz="4" w:space="0" w:color="000000"/>
              <w:right w:val="single" w:sz="4" w:space="0" w:color="000000"/>
            </w:tcBorders>
            <w:hideMark/>
          </w:tcPr>
          <w:p w:rsidR="00195ECE" w:rsidRPr="007D552B" w:rsidRDefault="00195ECE" w:rsidP="00195ECE">
            <w:pPr>
              <w:suppressAutoHyphens/>
              <w:jc w:val="both"/>
              <w:rPr>
                <w:b/>
                <w:lang w:eastAsia="zh-CN"/>
              </w:rPr>
            </w:pPr>
            <w:r w:rsidRPr="007D552B">
              <w:rPr>
                <w:b/>
              </w:rPr>
              <w:t>Утверждено в бюджете на 2021 год тыс. руб.</w:t>
            </w:r>
          </w:p>
        </w:tc>
      </w:tr>
      <w:tr w:rsidR="00195ECE" w:rsidRPr="007D552B" w:rsidTr="00195ECE">
        <w:tc>
          <w:tcPr>
            <w:tcW w:w="539" w:type="dxa"/>
            <w:tcBorders>
              <w:top w:val="single" w:sz="4" w:space="0" w:color="000000"/>
              <w:left w:val="single" w:sz="4" w:space="0" w:color="000000"/>
              <w:bottom w:val="single" w:sz="4" w:space="0" w:color="000000"/>
              <w:right w:val="nil"/>
            </w:tcBorders>
          </w:tcPr>
          <w:p w:rsidR="00195ECE" w:rsidRPr="007D552B" w:rsidRDefault="00195ECE" w:rsidP="00195ECE">
            <w:pPr>
              <w:suppressAutoHyphens/>
              <w:snapToGrid w:val="0"/>
              <w:jc w:val="both"/>
              <w:rPr>
                <w:lang w:eastAsia="zh-CN"/>
              </w:rPr>
            </w:pPr>
          </w:p>
        </w:tc>
        <w:tc>
          <w:tcPr>
            <w:tcW w:w="4212"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jc w:val="both"/>
              <w:rPr>
                <w:b/>
                <w:lang w:eastAsia="zh-CN"/>
              </w:rPr>
            </w:pPr>
            <w:r w:rsidRPr="007D552B">
              <w:rPr>
                <w:b/>
              </w:rPr>
              <w:t>НАЛОГОВЫЕ И НЕНАЛОГОВЫЕ ДОХОДЫ</w:t>
            </w:r>
          </w:p>
        </w:tc>
        <w:tc>
          <w:tcPr>
            <w:tcW w:w="1621"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pacing w:line="256" w:lineRule="auto"/>
              <w:jc w:val="center"/>
              <w:rPr>
                <w:b/>
                <w:lang w:eastAsia="zh-CN"/>
              </w:rPr>
            </w:pPr>
            <w:r w:rsidRPr="007D552B">
              <w:rPr>
                <w:b/>
              </w:rPr>
              <w:t>9 552,1</w:t>
            </w:r>
          </w:p>
        </w:tc>
        <w:tc>
          <w:tcPr>
            <w:tcW w:w="1801"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pacing w:line="256" w:lineRule="auto"/>
              <w:jc w:val="center"/>
              <w:rPr>
                <w:b/>
                <w:lang w:eastAsia="zh-CN"/>
              </w:rPr>
            </w:pPr>
            <w:r w:rsidRPr="007D552B">
              <w:rPr>
                <w:b/>
              </w:rPr>
              <w:t>9 450,5</w:t>
            </w:r>
          </w:p>
        </w:tc>
        <w:tc>
          <w:tcPr>
            <w:tcW w:w="1554" w:type="dxa"/>
            <w:tcBorders>
              <w:top w:val="single" w:sz="4" w:space="0" w:color="000000"/>
              <w:left w:val="single" w:sz="4" w:space="0" w:color="000000"/>
              <w:bottom w:val="single" w:sz="4" w:space="0" w:color="000000"/>
              <w:right w:val="single" w:sz="4" w:space="0" w:color="000000"/>
            </w:tcBorders>
            <w:hideMark/>
          </w:tcPr>
          <w:p w:rsidR="00195ECE" w:rsidRPr="007D552B" w:rsidRDefault="00195ECE" w:rsidP="00195ECE">
            <w:pPr>
              <w:suppressAutoHyphens/>
              <w:spacing w:line="256" w:lineRule="auto"/>
              <w:jc w:val="center"/>
              <w:rPr>
                <w:b/>
                <w:lang w:eastAsia="zh-CN"/>
              </w:rPr>
            </w:pPr>
            <w:r w:rsidRPr="007D552B">
              <w:rPr>
                <w:b/>
                <w:lang w:eastAsia="zh-CN"/>
              </w:rPr>
              <w:t>10 022,6</w:t>
            </w:r>
          </w:p>
        </w:tc>
      </w:tr>
      <w:tr w:rsidR="00195ECE" w:rsidRPr="007D552B" w:rsidTr="00195ECE">
        <w:tc>
          <w:tcPr>
            <w:tcW w:w="539"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jc w:val="both"/>
              <w:rPr>
                <w:lang w:eastAsia="zh-CN"/>
              </w:rPr>
            </w:pPr>
            <w:r w:rsidRPr="007D552B">
              <w:t>1</w:t>
            </w:r>
          </w:p>
        </w:tc>
        <w:tc>
          <w:tcPr>
            <w:tcW w:w="4212"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jc w:val="both"/>
              <w:rPr>
                <w:lang w:eastAsia="zh-CN"/>
              </w:rPr>
            </w:pPr>
            <w:r w:rsidRPr="007D552B">
              <w:t>Налог на доходы физических лиц</w:t>
            </w:r>
          </w:p>
        </w:tc>
        <w:tc>
          <w:tcPr>
            <w:tcW w:w="1621"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pacing w:line="256" w:lineRule="auto"/>
              <w:jc w:val="center"/>
              <w:rPr>
                <w:lang w:eastAsia="zh-CN"/>
              </w:rPr>
            </w:pPr>
            <w:r w:rsidRPr="007D552B">
              <w:rPr>
                <w:color w:val="000000"/>
                <w:lang w:eastAsia="en-US"/>
              </w:rPr>
              <w:t>2 080,0</w:t>
            </w:r>
          </w:p>
        </w:tc>
        <w:tc>
          <w:tcPr>
            <w:tcW w:w="1801"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pacing w:line="256" w:lineRule="auto"/>
              <w:jc w:val="center"/>
              <w:rPr>
                <w:lang w:eastAsia="zh-CN"/>
              </w:rPr>
            </w:pPr>
            <w:r w:rsidRPr="007D552B">
              <w:rPr>
                <w:color w:val="000000"/>
                <w:lang w:eastAsia="en-US"/>
              </w:rPr>
              <w:t>2 425,6</w:t>
            </w:r>
          </w:p>
        </w:tc>
        <w:tc>
          <w:tcPr>
            <w:tcW w:w="1554" w:type="dxa"/>
            <w:tcBorders>
              <w:top w:val="single" w:sz="4" w:space="0" w:color="000000"/>
              <w:left w:val="single" w:sz="4" w:space="0" w:color="000000"/>
              <w:bottom w:val="single" w:sz="4" w:space="0" w:color="000000"/>
              <w:right w:val="single" w:sz="4" w:space="0" w:color="000000"/>
            </w:tcBorders>
            <w:hideMark/>
          </w:tcPr>
          <w:p w:rsidR="00195ECE" w:rsidRPr="007D552B" w:rsidRDefault="00195ECE" w:rsidP="00195ECE">
            <w:pPr>
              <w:suppressAutoHyphens/>
              <w:spacing w:line="256" w:lineRule="auto"/>
              <w:jc w:val="center"/>
              <w:rPr>
                <w:lang w:eastAsia="zh-CN"/>
              </w:rPr>
            </w:pPr>
            <w:r w:rsidRPr="007D552B">
              <w:t>2500,0</w:t>
            </w:r>
          </w:p>
        </w:tc>
      </w:tr>
      <w:tr w:rsidR="00195ECE" w:rsidRPr="007D552B" w:rsidTr="00195ECE">
        <w:tc>
          <w:tcPr>
            <w:tcW w:w="539"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jc w:val="both"/>
              <w:rPr>
                <w:lang w:eastAsia="zh-CN"/>
              </w:rPr>
            </w:pPr>
            <w:r w:rsidRPr="007D552B">
              <w:t>2</w:t>
            </w:r>
          </w:p>
        </w:tc>
        <w:tc>
          <w:tcPr>
            <w:tcW w:w="4212"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jc w:val="both"/>
              <w:rPr>
                <w:lang w:eastAsia="zh-CN"/>
              </w:rPr>
            </w:pPr>
            <w:r w:rsidRPr="007D552B">
              <w:t>Налог на имущество</w:t>
            </w:r>
          </w:p>
        </w:tc>
        <w:tc>
          <w:tcPr>
            <w:tcW w:w="1621"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pacing w:line="256" w:lineRule="auto"/>
              <w:jc w:val="center"/>
              <w:rPr>
                <w:lang w:eastAsia="zh-CN"/>
              </w:rPr>
            </w:pPr>
            <w:r w:rsidRPr="007D552B">
              <w:rPr>
                <w:color w:val="000000"/>
                <w:lang w:eastAsia="en-US"/>
              </w:rPr>
              <w:t>222,0</w:t>
            </w:r>
          </w:p>
        </w:tc>
        <w:tc>
          <w:tcPr>
            <w:tcW w:w="1801"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pacing w:line="256" w:lineRule="auto"/>
              <w:jc w:val="center"/>
              <w:rPr>
                <w:lang w:eastAsia="zh-CN"/>
              </w:rPr>
            </w:pPr>
            <w:r w:rsidRPr="007D552B">
              <w:t>306,3</w:t>
            </w:r>
          </w:p>
        </w:tc>
        <w:tc>
          <w:tcPr>
            <w:tcW w:w="1554" w:type="dxa"/>
            <w:tcBorders>
              <w:top w:val="single" w:sz="4" w:space="0" w:color="000000"/>
              <w:left w:val="single" w:sz="4" w:space="0" w:color="000000"/>
              <w:bottom w:val="single" w:sz="4" w:space="0" w:color="000000"/>
              <w:right w:val="single" w:sz="4" w:space="0" w:color="000000"/>
            </w:tcBorders>
            <w:hideMark/>
          </w:tcPr>
          <w:p w:rsidR="00195ECE" w:rsidRPr="007D552B" w:rsidRDefault="00195ECE" w:rsidP="00195ECE">
            <w:pPr>
              <w:suppressAutoHyphens/>
              <w:spacing w:line="256" w:lineRule="auto"/>
              <w:jc w:val="center"/>
              <w:rPr>
                <w:lang w:eastAsia="zh-CN"/>
              </w:rPr>
            </w:pPr>
            <w:r w:rsidRPr="007D552B">
              <w:t>260,0</w:t>
            </w:r>
          </w:p>
        </w:tc>
      </w:tr>
      <w:tr w:rsidR="00195ECE" w:rsidRPr="007D552B" w:rsidTr="00195ECE">
        <w:tc>
          <w:tcPr>
            <w:tcW w:w="539"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jc w:val="both"/>
              <w:rPr>
                <w:lang w:eastAsia="zh-CN"/>
              </w:rPr>
            </w:pPr>
            <w:r w:rsidRPr="007D552B">
              <w:t>3</w:t>
            </w:r>
          </w:p>
        </w:tc>
        <w:tc>
          <w:tcPr>
            <w:tcW w:w="4212"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jc w:val="both"/>
              <w:rPr>
                <w:lang w:eastAsia="zh-CN"/>
              </w:rPr>
            </w:pPr>
            <w:r w:rsidRPr="007D552B">
              <w:t>Земельный налог</w:t>
            </w:r>
          </w:p>
        </w:tc>
        <w:tc>
          <w:tcPr>
            <w:tcW w:w="1621"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pacing w:line="256" w:lineRule="auto"/>
              <w:jc w:val="center"/>
              <w:rPr>
                <w:lang w:eastAsia="zh-CN"/>
              </w:rPr>
            </w:pPr>
            <w:r w:rsidRPr="007D552B">
              <w:t>4 227,0</w:t>
            </w:r>
          </w:p>
        </w:tc>
        <w:tc>
          <w:tcPr>
            <w:tcW w:w="1801"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pacing w:line="256" w:lineRule="auto"/>
              <w:jc w:val="center"/>
              <w:rPr>
                <w:lang w:eastAsia="zh-CN"/>
              </w:rPr>
            </w:pPr>
            <w:r w:rsidRPr="007D552B">
              <w:t>4 661,0</w:t>
            </w:r>
          </w:p>
        </w:tc>
        <w:tc>
          <w:tcPr>
            <w:tcW w:w="1554" w:type="dxa"/>
            <w:tcBorders>
              <w:top w:val="single" w:sz="4" w:space="0" w:color="000000"/>
              <w:left w:val="single" w:sz="4" w:space="0" w:color="000000"/>
              <w:bottom w:val="single" w:sz="4" w:space="0" w:color="000000"/>
              <w:right w:val="single" w:sz="4" w:space="0" w:color="000000"/>
            </w:tcBorders>
            <w:hideMark/>
          </w:tcPr>
          <w:p w:rsidR="00195ECE" w:rsidRPr="007D552B" w:rsidRDefault="00195ECE" w:rsidP="00195ECE">
            <w:pPr>
              <w:suppressAutoHyphens/>
              <w:spacing w:line="256" w:lineRule="auto"/>
              <w:jc w:val="center"/>
              <w:rPr>
                <w:lang w:eastAsia="zh-CN"/>
              </w:rPr>
            </w:pPr>
            <w:r w:rsidRPr="007D552B">
              <w:t>4 655,0</w:t>
            </w:r>
          </w:p>
        </w:tc>
      </w:tr>
      <w:tr w:rsidR="00195ECE" w:rsidRPr="007D552B" w:rsidTr="00195ECE">
        <w:tc>
          <w:tcPr>
            <w:tcW w:w="539" w:type="dxa"/>
            <w:tcBorders>
              <w:top w:val="single" w:sz="4" w:space="0" w:color="000000"/>
              <w:left w:val="single" w:sz="4" w:space="0" w:color="000000"/>
              <w:bottom w:val="single" w:sz="4" w:space="0" w:color="000000"/>
              <w:right w:val="nil"/>
            </w:tcBorders>
          </w:tcPr>
          <w:p w:rsidR="00195ECE" w:rsidRPr="007D552B" w:rsidRDefault="00195ECE" w:rsidP="00195ECE">
            <w:pPr>
              <w:jc w:val="both"/>
              <w:rPr>
                <w:lang w:eastAsia="zh-CN"/>
              </w:rPr>
            </w:pPr>
            <w:r w:rsidRPr="007D552B">
              <w:t>4</w:t>
            </w:r>
          </w:p>
        </w:tc>
        <w:tc>
          <w:tcPr>
            <w:tcW w:w="4212"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jc w:val="both"/>
              <w:rPr>
                <w:lang w:eastAsia="zh-CN"/>
              </w:rPr>
            </w:pPr>
            <w:r w:rsidRPr="007D552B">
              <w:t>Государственная пошлина</w:t>
            </w:r>
          </w:p>
        </w:tc>
        <w:tc>
          <w:tcPr>
            <w:tcW w:w="1621"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pacing w:line="256" w:lineRule="auto"/>
              <w:jc w:val="center"/>
              <w:rPr>
                <w:lang w:eastAsia="zh-CN"/>
              </w:rPr>
            </w:pPr>
            <w:r w:rsidRPr="007D552B">
              <w:t>8,0</w:t>
            </w:r>
          </w:p>
        </w:tc>
        <w:tc>
          <w:tcPr>
            <w:tcW w:w="1801"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pacing w:line="256" w:lineRule="auto"/>
              <w:jc w:val="center"/>
              <w:rPr>
                <w:lang w:eastAsia="zh-CN"/>
              </w:rPr>
            </w:pPr>
            <w:r w:rsidRPr="007D552B">
              <w:t>3,5</w:t>
            </w:r>
          </w:p>
        </w:tc>
        <w:tc>
          <w:tcPr>
            <w:tcW w:w="1554" w:type="dxa"/>
            <w:tcBorders>
              <w:top w:val="single" w:sz="4" w:space="0" w:color="000000"/>
              <w:left w:val="single" w:sz="4" w:space="0" w:color="000000"/>
              <w:bottom w:val="single" w:sz="4" w:space="0" w:color="000000"/>
              <w:right w:val="single" w:sz="4" w:space="0" w:color="000000"/>
            </w:tcBorders>
            <w:hideMark/>
          </w:tcPr>
          <w:p w:rsidR="00195ECE" w:rsidRPr="007D552B" w:rsidRDefault="00195ECE" w:rsidP="00195ECE">
            <w:pPr>
              <w:suppressAutoHyphens/>
              <w:spacing w:line="256" w:lineRule="auto"/>
              <w:jc w:val="center"/>
              <w:rPr>
                <w:lang w:eastAsia="zh-CN"/>
              </w:rPr>
            </w:pPr>
            <w:r w:rsidRPr="007D552B">
              <w:t>5,0</w:t>
            </w:r>
          </w:p>
        </w:tc>
      </w:tr>
      <w:tr w:rsidR="00195ECE" w:rsidRPr="007D552B" w:rsidTr="00195ECE">
        <w:tc>
          <w:tcPr>
            <w:tcW w:w="539"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napToGrid w:val="0"/>
              <w:jc w:val="both"/>
              <w:rPr>
                <w:lang w:eastAsia="zh-CN"/>
              </w:rPr>
            </w:pPr>
            <w:r w:rsidRPr="007D552B">
              <w:t>3</w:t>
            </w:r>
          </w:p>
        </w:tc>
        <w:tc>
          <w:tcPr>
            <w:tcW w:w="4212"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jc w:val="both"/>
              <w:rPr>
                <w:lang w:eastAsia="zh-CN"/>
              </w:rPr>
            </w:pPr>
            <w:r w:rsidRPr="007D552B">
              <w:t xml:space="preserve">Доходы от уплаты акцизов на </w:t>
            </w:r>
            <w:r w:rsidRPr="007D552B">
              <w:lastRenderedPageBreak/>
              <w:t>дизельное топливо, автомобильный бензин, моторные масла</w:t>
            </w:r>
          </w:p>
        </w:tc>
        <w:tc>
          <w:tcPr>
            <w:tcW w:w="1621"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pacing w:line="256" w:lineRule="auto"/>
              <w:jc w:val="center"/>
              <w:rPr>
                <w:lang w:eastAsia="zh-CN"/>
              </w:rPr>
            </w:pPr>
            <w:r w:rsidRPr="007D552B">
              <w:lastRenderedPageBreak/>
              <w:t>1356,9</w:t>
            </w:r>
          </w:p>
        </w:tc>
        <w:tc>
          <w:tcPr>
            <w:tcW w:w="1801"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pacing w:line="256" w:lineRule="auto"/>
              <w:jc w:val="center"/>
              <w:rPr>
                <w:lang w:eastAsia="zh-CN"/>
              </w:rPr>
            </w:pPr>
            <w:r w:rsidRPr="007D552B">
              <w:t>1214,8</w:t>
            </w:r>
          </w:p>
        </w:tc>
        <w:tc>
          <w:tcPr>
            <w:tcW w:w="1554" w:type="dxa"/>
            <w:tcBorders>
              <w:top w:val="single" w:sz="4" w:space="0" w:color="000000"/>
              <w:left w:val="single" w:sz="4" w:space="0" w:color="000000"/>
              <w:bottom w:val="single" w:sz="4" w:space="0" w:color="000000"/>
              <w:right w:val="single" w:sz="4" w:space="0" w:color="000000"/>
            </w:tcBorders>
            <w:hideMark/>
          </w:tcPr>
          <w:p w:rsidR="00195ECE" w:rsidRPr="007D552B" w:rsidRDefault="00195ECE" w:rsidP="00195ECE">
            <w:pPr>
              <w:suppressAutoHyphens/>
              <w:spacing w:line="256" w:lineRule="auto"/>
              <w:jc w:val="center"/>
              <w:rPr>
                <w:lang w:eastAsia="zh-CN"/>
              </w:rPr>
            </w:pPr>
            <w:r w:rsidRPr="007D552B">
              <w:rPr>
                <w:lang w:eastAsia="zh-CN"/>
              </w:rPr>
              <w:t>1 441,2</w:t>
            </w:r>
          </w:p>
        </w:tc>
      </w:tr>
      <w:tr w:rsidR="00195ECE" w:rsidRPr="007D552B" w:rsidTr="00195ECE">
        <w:tc>
          <w:tcPr>
            <w:tcW w:w="539"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napToGrid w:val="0"/>
              <w:jc w:val="both"/>
              <w:rPr>
                <w:lang w:eastAsia="zh-CN"/>
              </w:rPr>
            </w:pPr>
            <w:r w:rsidRPr="007D552B">
              <w:lastRenderedPageBreak/>
              <w:t>4</w:t>
            </w:r>
          </w:p>
        </w:tc>
        <w:tc>
          <w:tcPr>
            <w:tcW w:w="4212"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jc w:val="both"/>
              <w:rPr>
                <w:lang w:eastAsia="zh-CN"/>
              </w:rPr>
            </w:pPr>
            <w:r w:rsidRPr="007D552B">
              <w:t>Доходы от продажи материальных и нематериальных активов</w:t>
            </w:r>
          </w:p>
        </w:tc>
        <w:tc>
          <w:tcPr>
            <w:tcW w:w="1621"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pacing w:line="256" w:lineRule="auto"/>
              <w:jc w:val="center"/>
              <w:rPr>
                <w:lang w:eastAsia="zh-CN"/>
              </w:rPr>
            </w:pPr>
            <w:r w:rsidRPr="007D552B">
              <w:t>0</w:t>
            </w:r>
          </w:p>
        </w:tc>
        <w:tc>
          <w:tcPr>
            <w:tcW w:w="1801"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pacing w:line="256" w:lineRule="auto"/>
              <w:jc w:val="center"/>
              <w:rPr>
                <w:lang w:eastAsia="zh-CN"/>
              </w:rPr>
            </w:pPr>
            <w:r w:rsidRPr="007D552B">
              <w:t>0</w:t>
            </w:r>
          </w:p>
        </w:tc>
        <w:tc>
          <w:tcPr>
            <w:tcW w:w="1554" w:type="dxa"/>
            <w:tcBorders>
              <w:top w:val="single" w:sz="4" w:space="0" w:color="000000"/>
              <w:left w:val="single" w:sz="4" w:space="0" w:color="000000"/>
              <w:bottom w:val="single" w:sz="4" w:space="0" w:color="000000"/>
              <w:right w:val="single" w:sz="4" w:space="0" w:color="000000"/>
            </w:tcBorders>
            <w:hideMark/>
          </w:tcPr>
          <w:p w:rsidR="00195ECE" w:rsidRPr="007D552B" w:rsidRDefault="00195ECE" w:rsidP="00195ECE">
            <w:pPr>
              <w:suppressAutoHyphens/>
              <w:spacing w:line="256" w:lineRule="auto"/>
              <w:jc w:val="center"/>
              <w:rPr>
                <w:lang w:eastAsia="zh-CN"/>
              </w:rPr>
            </w:pPr>
            <w:r w:rsidRPr="007D552B">
              <w:t>0</w:t>
            </w:r>
          </w:p>
        </w:tc>
      </w:tr>
      <w:tr w:rsidR="00195ECE" w:rsidRPr="007D552B" w:rsidTr="00195ECE">
        <w:tc>
          <w:tcPr>
            <w:tcW w:w="539"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napToGrid w:val="0"/>
              <w:jc w:val="both"/>
              <w:rPr>
                <w:lang w:eastAsia="zh-CN"/>
              </w:rPr>
            </w:pPr>
            <w:r w:rsidRPr="007D552B">
              <w:t>5</w:t>
            </w:r>
          </w:p>
        </w:tc>
        <w:tc>
          <w:tcPr>
            <w:tcW w:w="4212"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jc w:val="both"/>
              <w:rPr>
                <w:lang w:eastAsia="zh-CN"/>
              </w:rPr>
            </w:pPr>
            <w:r w:rsidRPr="007D552B">
              <w:t>Доход от продажи земли</w:t>
            </w:r>
          </w:p>
        </w:tc>
        <w:tc>
          <w:tcPr>
            <w:tcW w:w="1621" w:type="dxa"/>
            <w:tcBorders>
              <w:top w:val="single" w:sz="4" w:space="0" w:color="000000"/>
              <w:left w:val="single" w:sz="4" w:space="0" w:color="000000"/>
              <w:bottom w:val="single" w:sz="4" w:space="0" w:color="000000"/>
              <w:right w:val="nil"/>
            </w:tcBorders>
          </w:tcPr>
          <w:p w:rsidR="00195ECE" w:rsidRPr="007D552B" w:rsidRDefault="007D552B" w:rsidP="00195ECE">
            <w:pPr>
              <w:suppressAutoHyphens/>
              <w:spacing w:line="256" w:lineRule="auto"/>
              <w:jc w:val="center"/>
              <w:rPr>
                <w:lang w:eastAsia="zh-CN"/>
              </w:rPr>
            </w:pPr>
            <w:r w:rsidRPr="007D552B">
              <w:t>0</w:t>
            </w:r>
          </w:p>
        </w:tc>
        <w:tc>
          <w:tcPr>
            <w:tcW w:w="1801" w:type="dxa"/>
            <w:tcBorders>
              <w:top w:val="single" w:sz="4" w:space="0" w:color="000000"/>
              <w:left w:val="single" w:sz="4" w:space="0" w:color="000000"/>
              <w:bottom w:val="single" w:sz="4" w:space="0" w:color="000000"/>
              <w:right w:val="nil"/>
            </w:tcBorders>
          </w:tcPr>
          <w:p w:rsidR="00195ECE" w:rsidRPr="007D552B" w:rsidRDefault="007D552B" w:rsidP="00195ECE">
            <w:pPr>
              <w:suppressAutoHyphens/>
              <w:spacing w:line="256" w:lineRule="auto"/>
              <w:jc w:val="center"/>
              <w:rPr>
                <w:lang w:eastAsia="zh-CN"/>
              </w:rPr>
            </w:pPr>
            <w:r w:rsidRPr="007D552B">
              <w:t>0</w:t>
            </w:r>
          </w:p>
        </w:tc>
        <w:tc>
          <w:tcPr>
            <w:tcW w:w="1554" w:type="dxa"/>
            <w:tcBorders>
              <w:top w:val="single" w:sz="4" w:space="0" w:color="000000"/>
              <w:left w:val="single" w:sz="4" w:space="0" w:color="000000"/>
              <w:bottom w:val="single" w:sz="4" w:space="0" w:color="000000"/>
              <w:right w:val="single" w:sz="4" w:space="0" w:color="000000"/>
            </w:tcBorders>
            <w:hideMark/>
          </w:tcPr>
          <w:p w:rsidR="00195ECE" w:rsidRPr="007D552B" w:rsidRDefault="00195ECE" w:rsidP="00195ECE">
            <w:pPr>
              <w:suppressAutoHyphens/>
              <w:spacing w:line="256" w:lineRule="auto"/>
              <w:jc w:val="center"/>
              <w:rPr>
                <w:lang w:eastAsia="zh-CN"/>
              </w:rPr>
            </w:pPr>
            <w:r w:rsidRPr="007D552B">
              <w:t>0</w:t>
            </w:r>
          </w:p>
        </w:tc>
      </w:tr>
      <w:tr w:rsidR="00195ECE" w:rsidRPr="007D552B" w:rsidTr="00195ECE">
        <w:tc>
          <w:tcPr>
            <w:tcW w:w="539"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napToGrid w:val="0"/>
              <w:jc w:val="both"/>
              <w:rPr>
                <w:lang w:eastAsia="zh-CN"/>
              </w:rPr>
            </w:pPr>
            <w:r w:rsidRPr="007D552B">
              <w:t>6</w:t>
            </w:r>
          </w:p>
        </w:tc>
        <w:tc>
          <w:tcPr>
            <w:tcW w:w="4212"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jc w:val="both"/>
              <w:rPr>
                <w:lang w:eastAsia="zh-CN"/>
              </w:rPr>
            </w:pPr>
            <w:r w:rsidRPr="007D552B">
              <w:t>Доходы от сдачи в аренду имущества составляющего казну</w:t>
            </w:r>
          </w:p>
        </w:tc>
        <w:tc>
          <w:tcPr>
            <w:tcW w:w="1621"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pacing w:line="256" w:lineRule="auto"/>
              <w:jc w:val="center"/>
              <w:rPr>
                <w:lang w:eastAsia="zh-CN"/>
              </w:rPr>
            </w:pPr>
            <w:r w:rsidRPr="007D552B">
              <w:t>800,0</w:t>
            </w:r>
          </w:p>
        </w:tc>
        <w:tc>
          <w:tcPr>
            <w:tcW w:w="1801"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pacing w:line="256" w:lineRule="auto"/>
              <w:jc w:val="center"/>
              <w:rPr>
                <w:lang w:eastAsia="zh-CN"/>
              </w:rPr>
            </w:pPr>
            <w:r w:rsidRPr="007D552B">
              <w:t>540,0</w:t>
            </w:r>
          </w:p>
        </w:tc>
        <w:tc>
          <w:tcPr>
            <w:tcW w:w="1554" w:type="dxa"/>
            <w:tcBorders>
              <w:top w:val="single" w:sz="4" w:space="0" w:color="000000"/>
              <w:left w:val="single" w:sz="4" w:space="0" w:color="000000"/>
              <w:bottom w:val="single" w:sz="4" w:space="0" w:color="000000"/>
              <w:right w:val="single" w:sz="4" w:space="0" w:color="000000"/>
            </w:tcBorders>
            <w:hideMark/>
          </w:tcPr>
          <w:p w:rsidR="00195ECE" w:rsidRPr="007D552B" w:rsidRDefault="00195ECE" w:rsidP="00195ECE">
            <w:pPr>
              <w:suppressAutoHyphens/>
              <w:spacing w:line="256" w:lineRule="auto"/>
              <w:jc w:val="center"/>
              <w:rPr>
                <w:lang w:eastAsia="zh-CN"/>
              </w:rPr>
            </w:pPr>
            <w:r w:rsidRPr="007D552B">
              <w:t>500,0</w:t>
            </w:r>
          </w:p>
        </w:tc>
      </w:tr>
      <w:tr w:rsidR="00195ECE" w:rsidRPr="007D552B" w:rsidTr="00195ECE">
        <w:tc>
          <w:tcPr>
            <w:tcW w:w="539"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napToGrid w:val="0"/>
              <w:jc w:val="both"/>
              <w:rPr>
                <w:lang w:eastAsia="zh-CN"/>
              </w:rPr>
            </w:pPr>
            <w:r w:rsidRPr="007D552B">
              <w:t>7</w:t>
            </w:r>
          </w:p>
        </w:tc>
        <w:tc>
          <w:tcPr>
            <w:tcW w:w="4212"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jc w:val="both"/>
              <w:rPr>
                <w:lang w:eastAsia="zh-CN"/>
              </w:rPr>
            </w:pPr>
            <w:r w:rsidRPr="007D552B">
              <w:t>Прочие доходы от использования имущества (</w:t>
            </w:r>
            <w:proofErr w:type="spellStart"/>
            <w:r w:rsidRPr="007D552B">
              <w:t>соцнайм</w:t>
            </w:r>
            <w:proofErr w:type="spellEnd"/>
            <w:r w:rsidRPr="007D552B">
              <w:t>)</w:t>
            </w:r>
          </w:p>
        </w:tc>
        <w:tc>
          <w:tcPr>
            <w:tcW w:w="1621"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pacing w:line="256" w:lineRule="auto"/>
              <w:jc w:val="center"/>
              <w:rPr>
                <w:lang w:eastAsia="zh-CN"/>
              </w:rPr>
            </w:pPr>
            <w:r w:rsidRPr="007D552B">
              <w:t>708,2</w:t>
            </w:r>
          </w:p>
        </w:tc>
        <w:tc>
          <w:tcPr>
            <w:tcW w:w="1801"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pacing w:line="256" w:lineRule="auto"/>
              <w:jc w:val="center"/>
              <w:rPr>
                <w:lang w:eastAsia="zh-CN"/>
              </w:rPr>
            </w:pPr>
            <w:r w:rsidRPr="007D552B">
              <w:t>261,8</w:t>
            </w:r>
          </w:p>
        </w:tc>
        <w:tc>
          <w:tcPr>
            <w:tcW w:w="1554" w:type="dxa"/>
            <w:tcBorders>
              <w:top w:val="single" w:sz="4" w:space="0" w:color="000000"/>
              <w:left w:val="single" w:sz="4" w:space="0" w:color="000000"/>
              <w:bottom w:val="single" w:sz="4" w:space="0" w:color="000000"/>
              <w:right w:val="single" w:sz="4" w:space="0" w:color="000000"/>
            </w:tcBorders>
            <w:hideMark/>
          </w:tcPr>
          <w:p w:rsidR="00195ECE" w:rsidRPr="007D552B" w:rsidRDefault="00195ECE" w:rsidP="00195ECE">
            <w:pPr>
              <w:suppressAutoHyphens/>
              <w:spacing w:line="256" w:lineRule="auto"/>
              <w:jc w:val="center"/>
              <w:rPr>
                <w:lang w:eastAsia="zh-CN"/>
              </w:rPr>
            </w:pPr>
            <w:r w:rsidRPr="007D552B">
              <w:t>561,4</w:t>
            </w:r>
          </w:p>
        </w:tc>
      </w:tr>
      <w:tr w:rsidR="00195ECE" w:rsidRPr="007D552B" w:rsidTr="00195ECE">
        <w:tc>
          <w:tcPr>
            <w:tcW w:w="539"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napToGrid w:val="0"/>
              <w:jc w:val="both"/>
              <w:rPr>
                <w:lang w:eastAsia="zh-CN"/>
              </w:rPr>
            </w:pPr>
            <w:r w:rsidRPr="007D552B">
              <w:t>8</w:t>
            </w:r>
          </w:p>
        </w:tc>
        <w:tc>
          <w:tcPr>
            <w:tcW w:w="4212"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jc w:val="both"/>
              <w:rPr>
                <w:lang w:eastAsia="zh-CN"/>
              </w:rPr>
            </w:pPr>
            <w:r w:rsidRPr="007D552B">
              <w:t xml:space="preserve">Доходы от оказания платных услуг и компенсации затрат государства </w:t>
            </w:r>
          </w:p>
        </w:tc>
        <w:tc>
          <w:tcPr>
            <w:tcW w:w="1621"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pacing w:line="256" w:lineRule="auto"/>
              <w:jc w:val="center"/>
              <w:rPr>
                <w:lang w:eastAsia="zh-CN"/>
              </w:rPr>
            </w:pPr>
            <w:r w:rsidRPr="007D552B">
              <w:t>150,0</w:t>
            </w:r>
          </w:p>
        </w:tc>
        <w:tc>
          <w:tcPr>
            <w:tcW w:w="1801"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pacing w:line="256" w:lineRule="auto"/>
              <w:jc w:val="center"/>
              <w:rPr>
                <w:lang w:eastAsia="zh-CN"/>
              </w:rPr>
            </w:pPr>
            <w:r w:rsidRPr="007D552B">
              <w:t>0,7</w:t>
            </w:r>
          </w:p>
        </w:tc>
        <w:tc>
          <w:tcPr>
            <w:tcW w:w="1554" w:type="dxa"/>
            <w:tcBorders>
              <w:top w:val="single" w:sz="4" w:space="0" w:color="000000"/>
              <w:left w:val="single" w:sz="4" w:space="0" w:color="000000"/>
              <w:bottom w:val="single" w:sz="4" w:space="0" w:color="000000"/>
              <w:right w:val="single" w:sz="4" w:space="0" w:color="000000"/>
            </w:tcBorders>
            <w:hideMark/>
          </w:tcPr>
          <w:p w:rsidR="00195ECE" w:rsidRPr="007D552B" w:rsidRDefault="00195ECE" w:rsidP="00195ECE">
            <w:pPr>
              <w:suppressAutoHyphens/>
              <w:spacing w:line="256" w:lineRule="auto"/>
              <w:jc w:val="center"/>
              <w:rPr>
                <w:lang w:eastAsia="zh-CN"/>
              </w:rPr>
            </w:pPr>
            <w:r w:rsidRPr="007D552B">
              <w:t>100,0</w:t>
            </w:r>
          </w:p>
        </w:tc>
      </w:tr>
      <w:tr w:rsidR="00195ECE" w:rsidRPr="007D552B" w:rsidTr="00195ECE">
        <w:tc>
          <w:tcPr>
            <w:tcW w:w="539"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napToGrid w:val="0"/>
              <w:jc w:val="both"/>
              <w:rPr>
                <w:lang w:eastAsia="zh-CN"/>
              </w:rPr>
            </w:pPr>
            <w:r w:rsidRPr="007D552B">
              <w:t>9</w:t>
            </w:r>
          </w:p>
        </w:tc>
        <w:tc>
          <w:tcPr>
            <w:tcW w:w="4212"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jc w:val="both"/>
              <w:rPr>
                <w:lang w:eastAsia="zh-CN"/>
              </w:rPr>
            </w:pPr>
            <w:r w:rsidRPr="007D552B">
              <w:t>Прочие неналоговые доходы</w:t>
            </w:r>
          </w:p>
        </w:tc>
        <w:tc>
          <w:tcPr>
            <w:tcW w:w="1621"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pacing w:line="256" w:lineRule="auto"/>
              <w:jc w:val="center"/>
              <w:rPr>
                <w:lang w:eastAsia="zh-CN"/>
              </w:rPr>
            </w:pPr>
            <w:r w:rsidRPr="007D552B">
              <w:t>0</w:t>
            </w:r>
          </w:p>
        </w:tc>
        <w:tc>
          <w:tcPr>
            <w:tcW w:w="1801" w:type="dxa"/>
            <w:tcBorders>
              <w:top w:val="single" w:sz="4" w:space="0" w:color="000000"/>
              <w:left w:val="single" w:sz="4" w:space="0" w:color="000000"/>
              <w:bottom w:val="single" w:sz="4" w:space="0" w:color="000000"/>
              <w:right w:val="nil"/>
            </w:tcBorders>
            <w:hideMark/>
          </w:tcPr>
          <w:p w:rsidR="00195ECE" w:rsidRPr="007D552B" w:rsidRDefault="00195ECE" w:rsidP="00195ECE">
            <w:pPr>
              <w:suppressAutoHyphens/>
              <w:spacing w:line="256" w:lineRule="auto"/>
              <w:jc w:val="center"/>
              <w:rPr>
                <w:lang w:eastAsia="zh-CN"/>
              </w:rPr>
            </w:pPr>
            <w:r w:rsidRPr="007D552B">
              <w:t>36,4</w:t>
            </w:r>
          </w:p>
        </w:tc>
        <w:tc>
          <w:tcPr>
            <w:tcW w:w="1554" w:type="dxa"/>
            <w:tcBorders>
              <w:top w:val="single" w:sz="4" w:space="0" w:color="000000"/>
              <w:left w:val="single" w:sz="4" w:space="0" w:color="000000"/>
              <w:bottom w:val="single" w:sz="4" w:space="0" w:color="000000"/>
              <w:right w:val="single" w:sz="4" w:space="0" w:color="000000"/>
            </w:tcBorders>
            <w:hideMark/>
          </w:tcPr>
          <w:p w:rsidR="00195ECE" w:rsidRPr="007D552B" w:rsidRDefault="00195ECE" w:rsidP="00195ECE">
            <w:pPr>
              <w:suppressAutoHyphens/>
              <w:spacing w:line="256" w:lineRule="auto"/>
              <w:jc w:val="center"/>
              <w:rPr>
                <w:lang w:eastAsia="zh-CN"/>
              </w:rPr>
            </w:pPr>
            <w:r w:rsidRPr="007D552B">
              <w:t>-</w:t>
            </w:r>
          </w:p>
        </w:tc>
      </w:tr>
      <w:tr w:rsidR="00195ECE" w:rsidRPr="007D552B" w:rsidTr="00195ECE">
        <w:tc>
          <w:tcPr>
            <w:tcW w:w="539" w:type="dxa"/>
            <w:tcBorders>
              <w:top w:val="single" w:sz="4" w:space="0" w:color="000000"/>
              <w:left w:val="single" w:sz="4" w:space="0" w:color="000000"/>
              <w:bottom w:val="single" w:sz="4" w:space="0" w:color="000000"/>
              <w:right w:val="nil"/>
            </w:tcBorders>
          </w:tcPr>
          <w:p w:rsidR="00195ECE" w:rsidRPr="007D552B" w:rsidRDefault="00195ECE" w:rsidP="00195ECE">
            <w:pPr>
              <w:suppressAutoHyphens/>
              <w:snapToGrid w:val="0"/>
              <w:jc w:val="both"/>
              <w:rPr>
                <w:lang w:eastAsia="zh-CN"/>
              </w:rPr>
            </w:pPr>
            <w:r w:rsidRPr="007D552B">
              <w:rPr>
                <w:lang w:eastAsia="zh-CN"/>
              </w:rPr>
              <w:t>10</w:t>
            </w:r>
          </w:p>
        </w:tc>
        <w:tc>
          <w:tcPr>
            <w:tcW w:w="4212" w:type="dxa"/>
            <w:tcBorders>
              <w:top w:val="single" w:sz="4" w:space="0" w:color="000000"/>
              <w:left w:val="single" w:sz="4" w:space="0" w:color="000000"/>
              <w:bottom w:val="single" w:sz="4" w:space="0" w:color="000000"/>
              <w:right w:val="nil"/>
            </w:tcBorders>
          </w:tcPr>
          <w:p w:rsidR="00195ECE" w:rsidRPr="007D552B" w:rsidRDefault="00195ECE" w:rsidP="00195ECE">
            <w:pPr>
              <w:suppressAutoHyphens/>
              <w:jc w:val="both"/>
              <w:rPr>
                <w:lang w:eastAsia="zh-CN"/>
              </w:rPr>
            </w:pPr>
            <w:r w:rsidRPr="007D552B">
              <w:rPr>
                <w:lang w:eastAsia="zh-CN"/>
              </w:rPr>
              <w:t>Прочие доходы от компенсации затрат бюджетов сельских поселений</w:t>
            </w:r>
          </w:p>
        </w:tc>
        <w:tc>
          <w:tcPr>
            <w:tcW w:w="1621" w:type="dxa"/>
            <w:tcBorders>
              <w:top w:val="single" w:sz="4" w:space="0" w:color="000000"/>
              <w:left w:val="single" w:sz="4" w:space="0" w:color="000000"/>
              <w:bottom w:val="single" w:sz="4" w:space="0" w:color="000000"/>
              <w:right w:val="nil"/>
            </w:tcBorders>
          </w:tcPr>
          <w:p w:rsidR="00195ECE" w:rsidRPr="007D552B" w:rsidRDefault="00195ECE" w:rsidP="00195ECE">
            <w:pPr>
              <w:suppressAutoHyphens/>
              <w:spacing w:line="256" w:lineRule="auto"/>
              <w:jc w:val="center"/>
              <w:rPr>
                <w:lang w:eastAsia="zh-CN"/>
              </w:rPr>
            </w:pPr>
          </w:p>
        </w:tc>
        <w:tc>
          <w:tcPr>
            <w:tcW w:w="1801" w:type="dxa"/>
            <w:tcBorders>
              <w:top w:val="single" w:sz="4" w:space="0" w:color="000000"/>
              <w:left w:val="single" w:sz="4" w:space="0" w:color="000000"/>
              <w:bottom w:val="single" w:sz="4" w:space="0" w:color="000000"/>
              <w:right w:val="nil"/>
            </w:tcBorders>
          </w:tcPr>
          <w:p w:rsidR="00195ECE" w:rsidRPr="007D552B" w:rsidRDefault="00195ECE" w:rsidP="00195ECE">
            <w:pPr>
              <w:suppressAutoHyphens/>
              <w:spacing w:line="256" w:lineRule="auto"/>
              <w:jc w:val="center"/>
              <w:rPr>
                <w:lang w:eastAsia="zh-CN"/>
              </w:rPr>
            </w:pPr>
            <w:r w:rsidRPr="007D552B">
              <w:rPr>
                <w:lang w:eastAsia="zh-CN"/>
              </w:rPr>
              <w:t>0</w:t>
            </w:r>
          </w:p>
        </w:tc>
        <w:tc>
          <w:tcPr>
            <w:tcW w:w="1554" w:type="dxa"/>
            <w:tcBorders>
              <w:top w:val="single" w:sz="4" w:space="0" w:color="000000"/>
              <w:left w:val="single" w:sz="4" w:space="0" w:color="000000"/>
              <w:bottom w:val="single" w:sz="4" w:space="0" w:color="000000"/>
              <w:right w:val="single" w:sz="4" w:space="0" w:color="000000"/>
            </w:tcBorders>
          </w:tcPr>
          <w:p w:rsidR="00195ECE" w:rsidRPr="007D552B" w:rsidRDefault="00195ECE" w:rsidP="00195ECE">
            <w:pPr>
              <w:suppressAutoHyphens/>
              <w:spacing w:line="256" w:lineRule="auto"/>
              <w:jc w:val="center"/>
              <w:rPr>
                <w:b/>
                <w:lang w:eastAsia="zh-CN"/>
              </w:rPr>
            </w:pPr>
            <w:r w:rsidRPr="007D552B">
              <w:rPr>
                <w:b/>
                <w:lang w:eastAsia="zh-CN"/>
              </w:rPr>
              <w:t>-</w:t>
            </w:r>
          </w:p>
        </w:tc>
      </w:tr>
    </w:tbl>
    <w:p w:rsidR="00195ECE" w:rsidRPr="007D552B" w:rsidRDefault="00195ECE" w:rsidP="00195ECE">
      <w:pPr>
        <w:ind w:left="540"/>
        <w:jc w:val="both"/>
      </w:pPr>
    </w:p>
    <w:p w:rsidR="00195ECE" w:rsidRPr="007D552B" w:rsidRDefault="00195ECE" w:rsidP="00195ECE">
      <w:pPr>
        <w:ind w:left="540"/>
        <w:jc w:val="both"/>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392"/>
        <w:gridCol w:w="1559"/>
        <w:gridCol w:w="1798"/>
        <w:gridCol w:w="1323"/>
      </w:tblGrid>
      <w:tr w:rsidR="00195ECE" w:rsidRPr="007D552B" w:rsidTr="00195ECE">
        <w:trPr>
          <w:trHeight w:val="408"/>
        </w:trPr>
        <w:tc>
          <w:tcPr>
            <w:tcW w:w="568"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suppressAutoHyphens/>
              <w:jc w:val="both"/>
              <w:rPr>
                <w:b/>
                <w:lang w:eastAsia="zh-CN"/>
              </w:rPr>
            </w:pPr>
          </w:p>
        </w:tc>
        <w:tc>
          <w:tcPr>
            <w:tcW w:w="4392" w:type="dxa"/>
            <w:tcBorders>
              <w:top w:val="single" w:sz="4" w:space="0" w:color="auto"/>
              <w:left w:val="single" w:sz="4" w:space="0" w:color="auto"/>
              <w:bottom w:val="single" w:sz="4" w:space="0" w:color="auto"/>
              <w:right w:val="single" w:sz="4" w:space="0" w:color="auto"/>
            </w:tcBorders>
            <w:hideMark/>
          </w:tcPr>
          <w:p w:rsidR="00195ECE" w:rsidRPr="007D552B" w:rsidRDefault="00195ECE" w:rsidP="00195ECE">
            <w:pPr>
              <w:suppressAutoHyphens/>
              <w:jc w:val="both"/>
              <w:rPr>
                <w:b/>
                <w:lang w:eastAsia="zh-CN"/>
              </w:rPr>
            </w:pPr>
            <w:r w:rsidRPr="007D552B">
              <w:rPr>
                <w:b/>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hideMark/>
          </w:tcPr>
          <w:p w:rsidR="00195ECE" w:rsidRPr="007D552B" w:rsidRDefault="00195ECE" w:rsidP="00195ECE">
            <w:pPr>
              <w:suppressAutoHyphens/>
              <w:jc w:val="center"/>
              <w:rPr>
                <w:b/>
                <w:lang w:eastAsia="zh-CN"/>
              </w:rPr>
            </w:pPr>
            <w:r w:rsidRPr="007D552B">
              <w:rPr>
                <w:b/>
              </w:rPr>
              <w:t>32 057,1</w:t>
            </w:r>
          </w:p>
        </w:tc>
        <w:tc>
          <w:tcPr>
            <w:tcW w:w="1798" w:type="dxa"/>
            <w:tcBorders>
              <w:top w:val="single" w:sz="4" w:space="0" w:color="auto"/>
              <w:left w:val="single" w:sz="4" w:space="0" w:color="auto"/>
              <w:bottom w:val="single" w:sz="4" w:space="0" w:color="auto"/>
              <w:right w:val="single" w:sz="4" w:space="0" w:color="auto"/>
            </w:tcBorders>
            <w:hideMark/>
          </w:tcPr>
          <w:p w:rsidR="00195ECE" w:rsidRPr="007D552B" w:rsidRDefault="00195ECE" w:rsidP="00195ECE">
            <w:pPr>
              <w:suppressAutoHyphens/>
              <w:jc w:val="center"/>
              <w:rPr>
                <w:b/>
                <w:lang w:eastAsia="zh-CN"/>
              </w:rPr>
            </w:pPr>
            <w:r w:rsidRPr="007D552B">
              <w:rPr>
                <w:b/>
              </w:rPr>
              <w:t>31 770,4</w:t>
            </w:r>
          </w:p>
        </w:tc>
        <w:tc>
          <w:tcPr>
            <w:tcW w:w="1323" w:type="dxa"/>
            <w:tcBorders>
              <w:top w:val="single" w:sz="4" w:space="0" w:color="auto"/>
              <w:left w:val="single" w:sz="4" w:space="0" w:color="auto"/>
              <w:bottom w:val="single" w:sz="4" w:space="0" w:color="auto"/>
              <w:right w:val="single" w:sz="4" w:space="0" w:color="auto"/>
            </w:tcBorders>
            <w:hideMark/>
          </w:tcPr>
          <w:p w:rsidR="00195ECE" w:rsidRPr="007D552B" w:rsidRDefault="00195ECE" w:rsidP="00195ECE">
            <w:pPr>
              <w:suppressAutoHyphens/>
              <w:jc w:val="center"/>
              <w:rPr>
                <w:b/>
                <w:bCs/>
                <w:lang w:eastAsia="en-US"/>
              </w:rPr>
            </w:pPr>
            <w:r w:rsidRPr="007D552B">
              <w:rPr>
                <w:b/>
                <w:bCs/>
                <w:lang w:eastAsia="en-US"/>
              </w:rPr>
              <w:t>19092,5</w:t>
            </w:r>
          </w:p>
        </w:tc>
      </w:tr>
      <w:tr w:rsidR="00195ECE" w:rsidRPr="007D552B" w:rsidTr="00195ECE">
        <w:trPr>
          <w:trHeight w:val="408"/>
        </w:trPr>
        <w:tc>
          <w:tcPr>
            <w:tcW w:w="568"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suppressAutoHyphens/>
              <w:jc w:val="both"/>
              <w:rPr>
                <w:lang w:eastAsia="zh-CN"/>
              </w:rPr>
            </w:pPr>
            <w:r w:rsidRPr="007D552B">
              <w:rPr>
                <w:lang w:eastAsia="zh-CN"/>
              </w:rPr>
              <w:t>1</w:t>
            </w:r>
          </w:p>
        </w:tc>
        <w:tc>
          <w:tcPr>
            <w:tcW w:w="4392" w:type="dxa"/>
            <w:tcBorders>
              <w:top w:val="single" w:sz="4" w:space="0" w:color="auto"/>
              <w:left w:val="single" w:sz="4" w:space="0" w:color="auto"/>
              <w:bottom w:val="single" w:sz="4" w:space="0" w:color="auto"/>
              <w:right w:val="single" w:sz="4" w:space="0" w:color="auto"/>
            </w:tcBorders>
            <w:hideMark/>
          </w:tcPr>
          <w:p w:rsidR="00195ECE" w:rsidRPr="007D552B" w:rsidRDefault="00195ECE" w:rsidP="00195ECE">
            <w:pPr>
              <w:suppressAutoHyphens/>
              <w:jc w:val="both"/>
              <w:rPr>
                <w:lang w:eastAsia="zh-CN"/>
              </w:rPr>
            </w:pPr>
            <w:r w:rsidRPr="007D552B">
              <w:t>Дотации из областного и районного фонда поддержки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hideMark/>
          </w:tcPr>
          <w:p w:rsidR="00195ECE" w:rsidRPr="007D552B" w:rsidRDefault="00195ECE" w:rsidP="00195ECE">
            <w:pPr>
              <w:suppressAutoHyphens/>
              <w:jc w:val="center"/>
              <w:rPr>
                <w:lang w:eastAsia="zh-CN"/>
              </w:rPr>
            </w:pPr>
            <w:r w:rsidRPr="007D552B">
              <w:rPr>
                <w:color w:val="000000"/>
              </w:rPr>
              <w:t>13 516,5</w:t>
            </w:r>
          </w:p>
        </w:tc>
        <w:tc>
          <w:tcPr>
            <w:tcW w:w="1798" w:type="dxa"/>
            <w:tcBorders>
              <w:top w:val="single" w:sz="4" w:space="0" w:color="auto"/>
              <w:left w:val="single" w:sz="4" w:space="0" w:color="auto"/>
              <w:bottom w:val="single" w:sz="4" w:space="0" w:color="auto"/>
              <w:right w:val="single" w:sz="4" w:space="0" w:color="auto"/>
            </w:tcBorders>
            <w:hideMark/>
          </w:tcPr>
          <w:p w:rsidR="00195ECE" w:rsidRPr="007D552B" w:rsidRDefault="00195ECE" w:rsidP="00195ECE">
            <w:pPr>
              <w:suppressAutoHyphens/>
              <w:jc w:val="center"/>
              <w:rPr>
                <w:lang w:eastAsia="zh-CN"/>
              </w:rPr>
            </w:pPr>
            <w:r w:rsidRPr="007D552B">
              <w:rPr>
                <w:color w:val="000000"/>
              </w:rPr>
              <w:t>13 516,5</w:t>
            </w:r>
          </w:p>
        </w:tc>
        <w:tc>
          <w:tcPr>
            <w:tcW w:w="1323" w:type="dxa"/>
            <w:tcBorders>
              <w:top w:val="single" w:sz="4" w:space="0" w:color="auto"/>
              <w:left w:val="single" w:sz="4" w:space="0" w:color="auto"/>
              <w:bottom w:val="single" w:sz="4" w:space="0" w:color="auto"/>
              <w:right w:val="single" w:sz="4" w:space="0" w:color="auto"/>
            </w:tcBorders>
            <w:hideMark/>
          </w:tcPr>
          <w:p w:rsidR="00195ECE" w:rsidRPr="007D552B" w:rsidRDefault="00195ECE" w:rsidP="00195ECE">
            <w:pPr>
              <w:suppressAutoHyphens/>
              <w:jc w:val="center"/>
              <w:rPr>
                <w:bCs/>
                <w:lang w:eastAsia="en-US"/>
              </w:rPr>
            </w:pPr>
            <w:r w:rsidRPr="007D552B">
              <w:rPr>
                <w:bCs/>
                <w:lang w:eastAsia="en-US"/>
              </w:rPr>
              <w:t>14 036,6</w:t>
            </w:r>
          </w:p>
        </w:tc>
      </w:tr>
      <w:tr w:rsidR="00195ECE" w:rsidRPr="007D552B" w:rsidTr="00195ECE">
        <w:trPr>
          <w:trHeight w:val="778"/>
        </w:trPr>
        <w:tc>
          <w:tcPr>
            <w:tcW w:w="568"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suppressAutoHyphens/>
              <w:jc w:val="both"/>
              <w:rPr>
                <w:lang w:eastAsia="zh-CN"/>
              </w:rPr>
            </w:pPr>
            <w:r w:rsidRPr="007D552B">
              <w:rPr>
                <w:lang w:eastAsia="zh-CN"/>
              </w:rPr>
              <w:t>2</w:t>
            </w:r>
          </w:p>
        </w:tc>
        <w:tc>
          <w:tcPr>
            <w:tcW w:w="4392"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suppressAutoHyphens/>
              <w:jc w:val="both"/>
              <w:rPr>
                <w:lang w:eastAsia="zh-CN"/>
              </w:rPr>
            </w:pPr>
            <w:r w:rsidRPr="007D552B">
              <w:rPr>
                <w:color w:val="000000"/>
              </w:rPr>
              <w:t>Субсидии бюджетам на осуществление дорожной деятельности в отношении автомобильных дорог общего пользования</w:t>
            </w:r>
          </w:p>
        </w:tc>
        <w:tc>
          <w:tcPr>
            <w:tcW w:w="1559" w:type="dxa"/>
            <w:tcBorders>
              <w:top w:val="single" w:sz="4" w:space="0" w:color="auto"/>
              <w:left w:val="single" w:sz="4" w:space="0" w:color="auto"/>
              <w:bottom w:val="single" w:sz="4" w:space="0" w:color="auto"/>
              <w:right w:val="single" w:sz="4" w:space="0" w:color="auto"/>
            </w:tcBorders>
            <w:hideMark/>
          </w:tcPr>
          <w:p w:rsidR="00195ECE" w:rsidRPr="007D552B" w:rsidRDefault="00195ECE" w:rsidP="00195ECE">
            <w:pPr>
              <w:suppressAutoHyphens/>
              <w:jc w:val="center"/>
              <w:rPr>
                <w:lang w:eastAsia="zh-CN"/>
              </w:rPr>
            </w:pPr>
            <w:r w:rsidRPr="007D552B">
              <w:t>7463,5</w:t>
            </w:r>
          </w:p>
        </w:tc>
        <w:tc>
          <w:tcPr>
            <w:tcW w:w="1798" w:type="dxa"/>
            <w:tcBorders>
              <w:top w:val="single" w:sz="4" w:space="0" w:color="auto"/>
              <w:left w:val="single" w:sz="4" w:space="0" w:color="auto"/>
              <w:bottom w:val="single" w:sz="4" w:space="0" w:color="auto"/>
              <w:right w:val="single" w:sz="4" w:space="0" w:color="auto"/>
            </w:tcBorders>
            <w:hideMark/>
          </w:tcPr>
          <w:p w:rsidR="00195ECE" w:rsidRPr="007D552B" w:rsidRDefault="00195ECE" w:rsidP="00195ECE">
            <w:pPr>
              <w:suppressAutoHyphens/>
              <w:jc w:val="center"/>
              <w:rPr>
                <w:lang w:eastAsia="zh-CN"/>
              </w:rPr>
            </w:pPr>
            <w:r w:rsidRPr="007D552B">
              <w:t>7427,5</w:t>
            </w:r>
          </w:p>
        </w:tc>
        <w:tc>
          <w:tcPr>
            <w:tcW w:w="1323"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suppressAutoHyphens/>
              <w:jc w:val="center"/>
              <w:rPr>
                <w:bCs/>
                <w:lang w:eastAsia="en-US"/>
              </w:rPr>
            </w:pPr>
            <w:r w:rsidRPr="007D552B">
              <w:rPr>
                <w:bCs/>
                <w:lang w:eastAsia="en-US"/>
              </w:rPr>
              <w:t>-</w:t>
            </w:r>
          </w:p>
        </w:tc>
      </w:tr>
      <w:tr w:rsidR="00195ECE" w:rsidRPr="007D552B" w:rsidTr="00195ECE">
        <w:trPr>
          <w:trHeight w:val="691"/>
        </w:trPr>
        <w:tc>
          <w:tcPr>
            <w:tcW w:w="568"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suppressAutoHyphens/>
              <w:jc w:val="both"/>
              <w:rPr>
                <w:lang w:eastAsia="zh-CN"/>
              </w:rPr>
            </w:pPr>
            <w:r w:rsidRPr="007D552B">
              <w:rPr>
                <w:lang w:eastAsia="zh-CN"/>
              </w:rPr>
              <w:t>3</w:t>
            </w:r>
          </w:p>
        </w:tc>
        <w:tc>
          <w:tcPr>
            <w:tcW w:w="4392"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suppressAutoHyphens/>
              <w:jc w:val="both"/>
            </w:pPr>
            <w:r w:rsidRPr="007D552B">
              <w:rPr>
                <w:color w:val="000000"/>
              </w:rPr>
              <w:t>Субсидии бюджетам сельских поселений на обеспечение комплексного развития сельских территорий</w:t>
            </w:r>
          </w:p>
        </w:tc>
        <w:tc>
          <w:tcPr>
            <w:tcW w:w="1559"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suppressAutoHyphens/>
              <w:jc w:val="center"/>
            </w:pPr>
            <w:r w:rsidRPr="007D552B">
              <w:rPr>
                <w:color w:val="000000"/>
              </w:rPr>
              <w:t>3 255,9</w:t>
            </w:r>
          </w:p>
        </w:tc>
        <w:tc>
          <w:tcPr>
            <w:tcW w:w="1798"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suppressAutoHyphens/>
              <w:jc w:val="center"/>
            </w:pPr>
            <w:r w:rsidRPr="007D552B">
              <w:rPr>
                <w:color w:val="000000"/>
              </w:rPr>
              <w:t>3 255,9</w:t>
            </w:r>
          </w:p>
        </w:tc>
        <w:tc>
          <w:tcPr>
            <w:tcW w:w="1323"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suppressAutoHyphens/>
              <w:jc w:val="center"/>
              <w:rPr>
                <w:bCs/>
                <w:lang w:eastAsia="en-US"/>
              </w:rPr>
            </w:pPr>
            <w:r w:rsidRPr="007D552B">
              <w:rPr>
                <w:bCs/>
                <w:lang w:eastAsia="en-US"/>
              </w:rPr>
              <w:t>3 450,0</w:t>
            </w:r>
          </w:p>
        </w:tc>
      </w:tr>
      <w:tr w:rsidR="00195ECE" w:rsidRPr="007D552B" w:rsidTr="00195ECE">
        <w:trPr>
          <w:trHeight w:val="669"/>
        </w:trPr>
        <w:tc>
          <w:tcPr>
            <w:tcW w:w="568"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suppressAutoHyphens/>
              <w:jc w:val="both"/>
              <w:rPr>
                <w:lang w:eastAsia="zh-CN"/>
              </w:rPr>
            </w:pPr>
            <w:r w:rsidRPr="007D552B">
              <w:rPr>
                <w:lang w:eastAsia="zh-CN"/>
              </w:rPr>
              <w:t>4</w:t>
            </w:r>
          </w:p>
        </w:tc>
        <w:tc>
          <w:tcPr>
            <w:tcW w:w="4392" w:type="dxa"/>
            <w:tcBorders>
              <w:top w:val="single" w:sz="4" w:space="0" w:color="auto"/>
              <w:left w:val="single" w:sz="4" w:space="0" w:color="auto"/>
              <w:bottom w:val="single" w:sz="4" w:space="0" w:color="auto"/>
              <w:right w:val="single" w:sz="4" w:space="0" w:color="auto"/>
            </w:tcBorders>
          </w:tcPr>
          <w:p w:rsidR="00195ECE" w:rsidRPr="007D552B" w:rsidRDefault="00195ECE" w:rsidP="00195ECE">
            <w:r w:rsidRPr="007D552B">
              <w:rPr>
                <w:color w:val="000000"/>
              </w:rPr>
              <w:t>Прочие субсидии бюджетам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suppressAutoHyphens/>
              <w:jc w:val="center"/>
            </w:pPr>
            <w:r w:rsidRPr="007D552B">
              <w:rPr>
                <w:color w:val="000000"/>
              </w:rPr>
              <w:t>6 055,9</w:t>
            </w:r>
          </w:p>
        </w:tc>
        <w:tc>
          <w:tcPr>
            <w:tcW w:w="1798"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suppressAutoHyphens/>
              <w:jc w:val="center"/>
            </w:pPr>
            <w:r w:rsidRPr="007D552B">
              <w:rPr>
                <w:color w:val="000000"/>
              </w:rPr>
              <w:t>5 818,0</w:t>
            </w:r>
          </w:p>
        </w:tc>
        <w:tc>
          <w:tcPr>
            <w:tcW w:w="1323"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suppressAutoHyphens/>
              <w:jc w:val="center"/>
              <w:rPr>
                <w:bCs/>
                <w:lang w:eastAsia="en-US"/>
              </w:rPr>
            </w:pPr>
            <w:r w:rsidRPr="007D552B">
              <w:rPr>
                <w:bCs/>
                <w:lang w:eastAsia="en-US"/>
              </w:rPr>
              <w:t>1330,8</w:t>
            </w:r>
          </w:p>
        </w:tc>
      </w:tr>
      <w:tr w:rsidR="00195ECE" w:rsidRPr="007D552B" w:rsidTr="00195ECE">
        <w:trPr>
          <w:trHeight w:val="408"/>
        </w:trPr>
        <w:tc>
          <w:tcPr>
            <w:tcW w:w="568"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suppressAutoHyphens/>
              <w:rPr>
                <w:lang w:eastAsia="zh-CN"/>
              </w:rPr>
            </w:pPr>
            <w:r w:rsidRPr="007D552B">
              <w:rPr>
                <w:lang w:eastAsia="zh-CN"/>
              </w:rPr>
              <w:t>7</w:t>
            </w:r>
          </w:p>
        </w:tc>
        <w:tc>
          <w:tcPr>
            <w:tcW w:w="4392" w:type="dxa"/>
            <w:tcBorders>
              <w:top w:val="single" w:sz="4" w:space="0" w:color="auto"/>
              <w:left w:val="single" w:sz="4" w:space="0" w:color="auto"/>
              <w:bottom w:val="single" w:sz="4" w:space="0" w:color="auto"/>
              <w:right w:val="single" w:sz="4" w:space="0" w:color="auto"/>
            </w:tcBorders>
            <w:hideMark/>
          </w:tcPr>
          <w:p w:rsidR="00195ECE" w:rsidRPr="007D552B" w:rsidRDefault="00195ECE" w:rsidP="00195ECE">
            <w:pPr>
              <w:suppressAutoHyphens/>
              <w:rPr>
                <w:lang w:eastAsia="zh-CN"/>
              </w:rPr>
            </w:pPr>
            <w:r w:rsidRPr="007D552B">
              <w:t>Субвенции по первичному воинскому учету</w:t>
            </w:r>
          </w:p>
        </w:tc>
        <w:tc>
          <w:tcPr>
            <w:tcW w:w="1559" w:type="dxa"/>
            <w:tcBorders>
              <w:top w:val="single" w:sz="4" w:space="0" w:color="auto"/>
              <w:left w:val="single" w:sz="4" w:space="0" w:color="auto"/>
              <w:bottom w:val="single" w:sz="4" w:space="0" w:color="auto"/>
              <w:right w:val="single" w:sz="4" w:space="0" w:color="auto"/>
            </w:tcBorders>
            <w:hideMark/>
          </w:tcPr>
          <w:p w:rsidR="00195ECE" w:rsidRPr="007D552B" w:rsidRDefault="00195ECE" w:rsidP="00195ECE">
            <w:pPr>
              <w:suppressAutoHyphens/>
              <w:jc w:val="center"/>
              <w:rPr>
                <w:lang w:eastAsia="zh-CN"/>
              </w:rPr>
            </w:pPr>
            <w:r w:rsidRPr="007D552B">
              <w:t>300,1</w:t>
            </w:r>
          </w:p>
        </w:tc>
        <w:tc>
          <w:tcPr>
            <w:tcW w:w="1798" w:type="dxa"/>
            <w:tcBorders>
              <w:top w:val="single" w:sz="4" w:space="0" w:color="auto"/>
              <w:left w:val="single" w:sz="4" w:space="0" w:color="auto"/>
              <w:bottom w:val="single" w:sz="4" w:space="0" w:color="auto"/>
              <w:right w:val="single" w:sz="4" w:space="0" w:color="auto"/>
            </w:tcBorders>
            <w:hideMark/>
          </w:tcPr>
          <w:p w:rsidR="00195ECE" w:rsidRPr="007D552B" w:rsidRDefault="00195ECE" w:rsidP="00195ECE">
            <w:pPr>
              <w:suppressAutoHyphens/>
              <w:jc w:val="center"/>
              <w:rPr>
                <w:lang w:eastAsia="zh-CN"/>
              </w:rPr>
            </w:pPr>
            <w:r w:rsidRPr="007D552B">
              <w:t>300,1</w:t>
            </w:r>
          </w:p>
        </w:tc>
        <w:tc>
          <w:tcPr>
            <w:tcW w:w="1323" w:type="dxa"/>
            <w:tcBorders>
              <w:top w:val="single" w:sz="4" w:space="0" w:color="auto"/>
              <w:left w:val="single" w:sz="4" w:space="0" w:color="auto"/>
              <w:bottom w:val="single" w:sz="4" w:space="0" w:color="auto"/>
              <w:right w:val="single" w:sz="4" w:space="0" w:color="auto"/>
            </w:tcBorders>
            <w:hideMark/>
          </w:tcPr>
          <w:p w:rsidR="00195ECE" w:rsidRPr="007D552B" w:rsidRDefault="00195ECE" w:rsidP="00195ECE">
            <w:pPr>
              <w:suppressAutoHyphens/>
              <w:jc w:val="center"/>
              <w:rPr>
                <w:bCs/>
                <w:lang w:eastAsia="en-US"/>
              </w:rPr>
            </w:pPr>
            <w:r w:rsidRPr="007D552B">
              <w:rPr>
                <w:bCs/>
                <w:lang w:eastAsia="en-US"/>
              </w:rPr>
              <w:t>271,6</w:t>
            </w:r>
          </w:p>
        </w:tc>
      </w:tr>
      <w:tr w:rsidR="00195ECE" w:rsidRPr="007D552B" w:rsidTr="00195ECE">
        <w:trPr>
          <w:trHeight w:val="408"/>
        </w:trPr>
        <w:tc>
          <w:tcPr>
            <w:tcW w:w="568"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suppressAutoHyphens/>
              <w:jc w:val="both"/>
              <w:rPr>
                <w:lang w:eastAsia="zh-CN"/>
              </w:rPr>
            </w:pPr>
            <w:r w:rsidRPr="007D552B">
              <w:rPr>
                <w:lang w:eastAsia="zh-CN"/>
              </w:rPr>
              <w:t>8</w:t>
            </w:r>
          </w:p>
        </w:tc>
        <w:tc>
          <w:tcPr>
            <w:tcW w:w="4392" w:type="dxa"/>
            <w:tcBorders>
              <w:top w:val="single" w:sz="4" w:space="0" w:color="auto"/>
              <w:left w:val="single" w:sz="4" w:space="0" w:color="auto"/>
              <w:bottom w:val="single" w:sz="4" w:space="0" w:color="auto"/>
              <w:right w:val="single" w:sz="4" w:space="0" w:color="auto"/>
            </w:tcBorders>
            <w:hideMark/>
          </w:tcPr>
          <w:p w:rsidR="00195ECE" w:rsidRPr="007D552B" w:rsidRDefault="00195ECE" w:rsidP="00195ECE">
            <w:pPr>
              <w:suppressAutoHyphens/>
              <w:jc w:val="both"/>
              <w:rPr>
                <w:lang w:eastAsia="zh-CN"/>
              </w:rPr>
            </w:pPr>
            <w:r w:rsidRPr="007D552B">
              <w:t>Субвенции на выполнение передаваемых полномочий</w:t>
            </w:r>
          </w:p>
        </w:tc>
        <w:tc>
          <w:tcPr>
            <w:tcW w:w="1559" w:type="dxa"/>
            <w:tcBorders>
              <w:top w:val="single" w:sz="4" w:space="0" w:color="auto"/>
              <w:left w:val="single" w:sz="4" w:space="0" w:color="auto"/>
              <w:bottom w:val="single" w:sz="4" w:space="0" w:color="auto"/>
              <w:right w:val="single" w:sz="4" w:space="0" w:color="auto"/>
            </w:tcBorders>
            <w:hideMark/>
          </w:tcPr>
          <w:p w:rsidR="00195ECE" w:rsidRPr="007D552B" w:rsidRDefault="00195ECE" w:rsidP="00195ECE">
            <w:pPr>
              <w:suppressAutoHyphens/>
              <w:jc w:val="center"/>
              <w:rPr>
                <w:lang w:eastAsia="zh-CN"/>
              </w:rPr>
            </w:pPr>
            <w:r w:rsidRPr="007D552B">
              <w:t>3,5</w:t>
            </w:r>
          </w:p>
        </w:tc>
        <w:tc>
          <w:tcPr>
            <w:tcW w:w="1798" w:type="dxa"/>
            <w:tcBorders>
              <w:top w:val="single" w:sz="4" w:space="0" w:color="auto"/>
              <w:left w:val="single" w:sz="4" w:space="0" w:color="auto"/>
              <w:bottom w:val="single" w:sz="4" w:space="0" w:color="auto"/>
              <w:right w:val="single" w:sz="4" w:space="0" w:color="auto"/>
            </w:tcBorders>
            <w:hideMark/>
          </w:tcPr>
          <w:p w:rsidR="00195ECE" w:rsidRPr="007D552B" w:rsidRDefault="00195ECE" w:rsidP="00195ECE">
            <w:pPr>
              <w:suppressAutoHyphens/>
              <w:jc w:val="center"/>
              <w:rPr>
                <w:lang w:eastAsia="zh-CN"/>
              </w:rPr>
            </w:pPr>
            <w:r w:rsidRPr="007D552B">
              <w:t>3,5</w:t>
            </w:r>
          </w:p>
        </w:tc>
        <w:tc>
          <w:tcPr>
            <w:tcW w:w="1323" w:type="dxa"/>
            <w:tcBorders>
              <w:top w:val="single" w:sz="4" w:space="0" w:color="auto"/>
              <w:left w:val="single" w:sz="4" w:space="0" w:color="auto"/>
              <w:bottom w:val="single" w:sz="4" w:space="0" w:color="auto"/>
              <w:right w:val="single" w:sz="4" w:space="0" w:color="auto"/>
            </w:tcBorders>
            <w:hideMark/>
          </w:tcPr>
          <w:p w:rsidR="00195ECE" w:rsidRPr="007D552B" w:rsidRDefault="00195ECE" w:rsidP="00195ECE">
            <w:pPr>
              <w:suppressAutoHyphens/>
              <w:jc w:val="center"/>
              <w:rPr>
                <w:bCs/>
                <w:lang w:eastAsia="en-US"/>
              </w:rPr>
            </w:pPr>
            <w:r w:rsidRPr="007D552B">
              <w:rPr>
                <w:bCs/>
                <w:lang w:eastAsia="en-US"/>
              </w:rPr>
              <w:t>3,5</w:t>
            </w:r>
          </w:p>
        </w:tc>
      </w:tr>
      <w:tr w:rsidR="00195ECE" w:rsidRPr="007D552B" w:rsidTr="00195ECE">
        <w:trPr>
          <w:trHeight w:val="182"/>
        </w:trPr>
        <w:tc>
          <w:tcPr>
            <w:tcW w:w="568"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suppressAutoHyphens/>
              <w:jc w:val="both"/>
              <w:rPr>
                <w:lang w:eastAsia="zh-CN"/>
              </w:rPr>
            </w:pPr>
            <w:r w:rsidRPr="007D552B">
              <w:rPr>
                <w:lang w:eastAsia="zh-CN"/>
              </w:rPr>
              <w:t>11</w:t>
            </w:r>
          </w:p>
        </w:tc>
        <w:tc>
          <w:tcPr>
            <w:tcW w:w="4392"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suppressAutoHyphens/>
              <w:jc w:val="both"/>
            </w:pPr>
            <w:r w:rsidRPr="007D552B">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suppressAutoHyphens/>
              <w:jc w:val="center"/>
              <w:rPr>
                <w:lang w:eastAsia="zh-CN"/>
              </w:rPr>
            </w:pPr>
            <w:r w:rsidRPr="007D552B">
              <w:rPr>
                <w:color w:val="000000"/>
              </w:rPr>
              <w:t>1 461,7</w:t>
            </w:r>
          </w:p>
        </w:tc>
        <w:tc>
          <w:tcPr>
            <w:tcW w:w="1798"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suppressAutoHyphens/>
              <w:jc w:val="center"/>
              <w:rPr>
                <w:lang w:eastAsia="zh-CN"/>
              </w:rPr>
            </w:pPr>
            <w:r w:rsidRPr="007D552B">
              <w:rPr>
                <w:color w:val="000000"/>
              </w:rPr>
              <w:t>1 448,9</w:t>
            </w:r>
          </w:p>
        </w:tc>
        <w:tc>
          <w:tcPr>
            <w:tcW w:w="1323"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suppressAutoHyphens/>
              <w:jc w:val="center"/>
              <w:rPr>
                <w:bCs/>
                <w:lang w:eastAsia="en-US"/>
              </w:rPr>
            </w:pPr>
            <w:r w:rsidRPr="007D552B">
              <w:rPr>
                <w:bCs/>
                <w:lang w:eastAsia="en-US"/>
              </w:rPr>
              <w:t>-</w:t>
            </w:r>
          </w:p>
        </w:tc>
      </w:tr>
    </w:tbl>
    <w:p w:rsidR="00195ECE" w:rsidRPr="007D552B" w:rsidRDefault="00195ECE" w:rsidP="00195ECE">
      <w:pPr>
        <w:jc w:val="both"/>
        <w:rPr>
          <w:b/>
          <w:u w:val="single"/>
        </w:rPr>
      </w:pPr>
    </w:p>
    <w:p w:rsidR="00195ECE" w:rsidRPr="007D552B" w:rsidRDefault="00195ECE" w:rsidP="00483BCF">
      <w:pPr>
        <w:jc w:val="center"/>
        <w:outlineLvl w:val="0"/>
        <w:rPr>
          <w:b/>
        </w:rPr>
      </w:pPr>
      <w:r w:rsidRPr="007D552B">
        <w:rPr>
          <w:b/>
        </w:rPr>
        <w:t xml:space="preserve">Источники поступления финансовых средств в 2020 году. </w:t>
      </w:r>
      <w:r w:rsidR="00483BCF" w:rsidRPr="007D552B">
        <w:rPr>
          <w:b/>
        </w:rPr>
        <w:t>(тыс</w:t>
      </w:r>
      <w:proofErr w:type="gramStart"/>
      <w:r w:rsidR="00483BCF" w:rsidRPr="007D552B">
        <w:rPr>
          <w:b/>
        </w:rPr>
        <w:t>.р</w:t>
      </w:r>
      <w:proofErr w:type="gramEnd"/>
      <w:r w:rsidR="00483BCF" w:rsidRPr="007D552B">
        <w:rPr>
          <w:b/>
        </w:rPr>
        <w:t>уб.)</w:t>
      </w:r>
    </w:p>
    <w:p w:rsidR="00195ECE" w:rsidRPr="007D552B" w:rsidRDefault="00195ECE" w:rsidP="00195ECE">
      <w:pPr>
        <w:jc w:val="both"/>
      </w:pPr>
    </w:p>
    <w:p w:rsidR="00195ECE" w:rsidRPr="007D552B" w:rsidRDefault="00195ECE" w:rsidP="00483BCF">
      <w:pPr>
        <w:jc w:val="both"/>
        <w:outlineLvl w:val="0"/>
      </w:pPr>
      <w:r w:rsidRPr="007D552B">
        <w:t>Федеральный бюджет: 1 595,4</w:t>
      </w:r>
    </w:p>
    <w:p w:rsidR="00195ECE" w:rsidRPr="007D552B" w:rsidRDefault="00195ECE" w:rsidP="00195ECE">
      <w:pPr>
        <w:jc w:val="both"/>
      </w:pPr>
      <w:r w:rsidRPr="007D552B">
        <w:t>Областной бюджет – 13 459,8</w:t>
      </w:r>
    </w:p>
    <w:p w:rsidR="00195ECE" w:rsidRPr="007D552B" w:rsidRDefault="00195ECE" w:rsidP="00195ECE">
      <w:pPr>
        <w:jc w:val="both"/>
      </w:pPr>
      <w:r w:rsidRPr="007D552B">
        <w:t>Районный бюджет – 809,9</w:t>
      </w:r>
    </w:p>
    <w:p w:rsidR="00195ECE" w:rsidRPr="007D552B" w:rsidRDefault="00195ECE" w:rsidP="00195ECE">
      <w:pPr>
        <w:jc w:val="both"/>
      </w:pPr>
      <w:r w:rsidRPr="007D552B">
        <w:t>Местный бюджет – 4 094,3</w:t>
      </w:r>
    </w:p>
    <w:p w:rsidR="00195ECE" w:rsidRPr="007D552B" w:rsidRDefault="00195ECE" w:rsidP="00195ECE">
      <w:pPr>
        <w:jc w:val="both"/>
      </w:pPr>
      <w:r w:rsidRPr="007D552B">
        <w:t>Деньги депутатов ЗАКС Ленинградской области – 600,0</w:t>
      </w:r>
    </w:p>
    <w:p w:rsidR="00195ECE" w:rsidRPr="007D552B" w:rsidRDefault="00195ECE" w:rsidP="00195ECE">
      <w:pPr>
        <w:jc w:val="both"/>
      </w:pPr>
    </w:p>
    <w:p w:rsidR="00195ECE" w:rsidRPr="007D552B" w:rsidRDefault="00483BCF" w:rsidP="00483BCF">
      <w:pPr>
        <w:spacing w:after="120"/>
        <w:jc w:val="center"/>
      </w:pPr>
      <w:r w:rsidRPr="007D552B">
        <w:t>И</w:t>
      </w:r>
      <w:r w:rsidR="00195ECE" w:rsidRPr="007D552B">
        <w:t>сполнение расходной части бюджета в 2020 году (тыс</w:t>
      </w:r>
      <w:proofErr w:type="gramStart"/>
      <w:r w:rsidR="00195ECE" w:rsidRPr="007D552B">
        <w:t>.р</w:t>
      </w:r>
      <w:proofErr w:type="gramEnd"/>
      <w:r w:rsidR="00195ECE" w:rsidRPr="007D552B">
        <w:t>уб.)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1"/>
        <w:gridCol w:w="1123"/>
        <w:gridCol w:w="1701"/>
        <w:gridCol w:w="1417"/>
        <w:gridCol w:w="3686"/>
      </w:tblGrid>
      <w:tr w:rsidR="00195ECE" w:rsidRPr="007D552B" w:rsidTr="00195ECE">
        <w:trPr>
          <w:trHeight w:val="688"/>
        </w:trPr>
        <w:tc>
          <w:tcPr>
            <w:tcW w:w="1571"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jc w:val="center"/>
              <w:rPr>
                <w:b/>
              </w:rPr>
            </w:pPr>
            <w:r w:rsidRPr="007D552B">
              <w:rPr>
                <w:b/>
              </w:rPr>
              <w:t>Расходы</w:t>
            </w:r>
          </w:p>
        </w:tc>
        <w:tc>
          <w:tcPr>
            <w:tcW w:w="1123"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ind w:left="-122"/>
              <w:jc w:val="center"/>
              <w:rPr>
                <w:b/>
              </w:rPr>
            </w:pPr>
            <w:r w:rsidRPr="007D552B">
              <w:rPr>
                <w:b/>
              </w:rPr>
              <w:t>План 2020 год</w:t>
            </w:r>
          </w:p>
        </w:tc>
        <w:tc>
          <w:tcPr>
            <w:tcW w:w="1701"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ind w:left="-106"/>
              <w:jc w:val="center"/>
              <w:rPr>
                <w:b/>
              </w:rPr>
            </w:pPr>
            <w:r w:rsidRPr="007D552B">
              <w:rPr>
                <w:b/>
              </w:rPr>
              <w:t>Фактически расходов на 01.01.2021</w:t>
            </w:r>
          </w:p>
        </w:tc>
        <w:tc>
          <w:tcPr>
            <w:tcW w:w="1417"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ind w:left="-110"/>
              <w:jc w:val="center"/>
              <w:rPr>
                <w:b/>
              </w:rPr>
            </w:pPr>
            <w:r w:rsidRPr="007D552B">
              <w:rPr>
                <w:b/>
              </w:rPr>
              <w:t>% исполнения</w:t>
            </w:r>
          </w:p>
        </w:tc>
        <w:tc>
          <w:tcPr>
            <w:tcW w:w="3686"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jc w:val="center"/>
              <w:rPr>
                <w:b/>
              </w:rPr>
            </w:pPr>
            <w:r w:rsidRPr="007D552B">
              <w:rPr>
                <w:b/>
              </w:rPr>
              <w:t>Пояснение</w:t>
            </w:r>
          </w:p>
        </w:tc>
      </w:tr>
      <w:tr w:rsidR="00195ECE" w:rsidRPr="007D552B" w:rsidTr="00195ECE">
        <w:trPr>
          <w:trHeight w:val="164"/>
        </w:trPr>
        <w:tc>
          <w:tcPr>
            <w:tcW w:w="1571"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ind w:left="283"/>
              <w:jc w:val="center"/>
            </w:pPr>
            <w:r w:rsidRPr="007D552B">
              <w:t>1</w:t>
            </w:r>
          </w:p>
        </w:tc>
        <w:tc>
          <w:tcPr>
            <w:tcW w:w="1123"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ind w:left="283"/>
              <w:jc w:val="center"/>
            </w:pPr>
            <w:r w:rsidRPr="007D552B">
              <w:t>2</w:t>
            </w:r>
          </w:p>
        </w:tc>
        <w:tc>
          <w:tcPr>
            <w:tcW w:w="1701"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ind w:left="283"/>
              <w:jc w:val="center"/>
            </w:pPr>
            <w:r w:rsidRPr="007D552B">
              <w:t>3</w:t>
            </w:r>
          </w:p>
        </w:tc>
        <w:tc>
          <w:tcPr>
            <w:tcW w:w="1417" w:type="dxa"/>
            <w:tcBorders>
              <w:top w:val="single" w:sz="4" w:space="0" w:color="auto"/>
              <w:left w:val="single" w:sz="4" w:space="0" w:color="auto"/>
              <w:bottom w:val="single" w:sz="4" w:space="0" w:color="auto"/>
              <w:right w:val="single" w:sz="4" w:space="0" w:color="auto"/>
            </w:tcBorders>
            <w:vAlign w:val="center"/>
          </w:tcPr>
          <w:p w:rsidR="00195ECE" w:rsidRPr="007D552B" w:rsidRDefault="00195ECE" w:rsidP="00195ECE">
            <w:pPr>
              <w:ind w:left="283"/>
              <w:jc w:val="center"/>
            </w:pPr>
            <w:r w:rsidRPr="007D552B">
              <w:t>4</w:t>
            </w:r>
          </w:p>
        </w:tc>
        <w:tc>
          <w:tcPr>
            <w:tcW w:w="3686" w:type="dxa"/>
            <w:tcBorders>
              <w:top w:val="single" w:sz="4" w:space="0" w:color="auto"/>
              <w:left w:val="single" w:sz="4" w:space="0" w:color="auto"/>
              <w:bottom w:val="single" w:sz="4" w:space="0" w:color="auto"/>
              <w:right w:val="single" w:sz="4" w:space="0" w:color="auto"/>
            </w:tcBorders>
          </w:tcPr>
          <w:p w:rsidR="00195ECE" w:rsidRPr="007D552B" w:rsidRDefault="00195ECE" w:rsidP="00195ECE">
            <w:pPr>
              <w:ind w:left="283"/>
              <w:jc w:val="center"/>
            </w:pPr>
          </w:p>
        </w:tc>
      </w:tr>
      <w:tr w:rsidR="00195ECE" w:rsidRPr="007D552B" w:rsidTr="00483BCF">
        <w:trPr>
          <w:trHeight w:val="235"/>
        </w:trPr>
        <w:tc>
          <w:tcPr>
            <w:tcW w:w="1571" w:type="dxa"/>
            <w:tcBorders>
              <w:top w:val="single" w:sz="4" w:space="0" w:color="auto"/>
              <w:left w:val="single" w:sz="4" w:space="0" w:color="auto"/>
              <w:bottom w:val="single" w:sz="4" w:space="0" w:color="auto"/>
              <w:right w:val="single" w:sz="4" w:space="0" w:color="auto"/>
            </w:tcBorders>
          </w:tcPr>
          <w:p w:rsidR="00195ECE" w:rsidRPr="007D552B" w:rsidRDefault="00195ECE" w:rsidP="00483BCF">
            <w:r w:rsidRPr="007D552B">
              <w:t>Заработная плата</w:t>
            </w:r>
          </w:p>
        </w:tc>
        <w:tc>
          <w:tcPr>
            <w:tcW w:w="1123"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spacing w:after="120"/>
              <w:jc w:val="center"/>
            </w:pPr>
            <w:r w:rsidRPr="007D552B">
              <w:t>5 646,6</w:t>
            </w:r>
          </w:p>
        </w:tc>
        <w:tc>
          <w:tcPr>
            <w:tcW w:w="1701"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spacing w:after="120"/>
              <w:ind w:left="283"/>
              <w:jc w:val="center"/>
            </w:pPr>
            <w:r w:rsidRPr="007D552B">
              <w:t>5 646,6</w:t>
            </w:r>
          </w:p>
        </w:tc>
        <w:tc>
          <w:tcPr>
            <w:tcW w:w="1417"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spacing w:after="120"/>
              <w:jc w:val="center"/>
              <w:rPr>
                <w:b/>
              </w:rPr>
            </w:pPr>
            <w:r w:rsidRPr="007D552B">
              <w:rPr>
                <w:b/>
              </w:rPr>
              <w:t>100</w:t>
            </w:r>
          </w:p>
        </w:tc>
        <w:tc>
          <w:tcPr>
            <w:tcW w:w="3686"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ind w:left="36"/>
              <w:jc w:val="center"/>
            </w:pPr>
            <w:proofErr w:type="spellStart"/>
            <w:r w:rsidRPr="007D552B">
              <w:t>з</w:t>
            </w:r>
            <w:proofErr w:type="spellEnd"/>
            <w:r w:rsidRPr="007D552B">
              <w:t>/</w:t>
            </w:r>
            <w:proofErr w:type="spellStart"/>
            <w:proofErr w:type="gramStart"/>
            <w:r w:rsidRPr="007D552B">
              <w:t>п</w:t>
            </w:r>
            <w:proofErr w:type="spellEnd"/>
            <w:proofErr w:type="gramEnd"/>
            <w:r w:rsidRPr="007D552B">
              <w:t>, больничные листки, оплата взносов, транспортные услуги</w:t>
            </w:r>
          </w:p>
        </w:tc>
      </w:tr>
      <w:tr w:rsidR="00195ECE" w:rsidRPr="007D552B" w:rsidTr="00483BCF">
        <w:trPr>
          <w:trHeight w:val="235"/>
        </w:trPr>
        <w:tc>
          <w:tcPr>
            <w:tcW w:w="1571" w:type="dxa"/>
            <w:tcBorders>
              <w:top w:val="single" w:sz="4" w:space="0" w:color="auto"/>
              <w:left w:val="single" w:sz="4" w:space="0" w:color="auto"/>
              <w:bottom w:val="single" w:sz="4" w:space="0" w:color="auto"/>
              <w:right w:val="single" w:sz="4" w:space="0" w:color="auto"/>
            </w:tcBorders>
          </w:tcPr>
          <w:p w:rsidR="00195ECE" w:rsidRPr="007D552B" w:rsidRDefault="00195ECE" w:rsidP="00483BCF">
            <w:r w:rsidRPr="007D552B">
              <w:t xml:space="preserve">Общехозяйственные </w:t>
            </w:r>
            <w:r w:rsidRPr="007D552B">
              <w:lastRenderedPageBreak/>
              <w:t>расходы местных администраций</w:t>
            </w:r>
          </w:p>
        </w:tc>
        <w:tc>
          <w:tcPr>
            <w:tcW w:w="1123"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spacing w:after="120"/>
              <w:jc w:val="center"/>
            </w:pPr>
            <w:r w:rsidRPr="007D552B">
              <w:lastRenderedPageBreak/>
              <w:t>1 266,8</w:t>
            </w:r>
          </w:p>
        </w:tc>
        <w:tc>
          <w:tcPr>
            <w:tcW w:w="1701"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spacing w:after="120"/>
              <w:ind w:left="283"/>
              <w:jc w:val="center"/>
            </w:pPr>
            <w:r w:rsidRPr="007D552B">
              <w:t>1 258,1</w:t>
            </w:r>
          </w:p>
        </w:tc>
        <w:tc>
          <w:tcPr>
            <w:tcW w:w="1417"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spacing w:after="120"/>
              <w:jc w:val="center"/>
              <w:rPr>
                <w:b/>
              </w:rPr>
            </w:pPr>
            <w:r w:rsidRPr="007D552B">
              <w:rPr>
                <w:b/>
              </w:rPr>
              <w:t>99,3</w:t>
            </w:r>
          </w:p>
        </w:tc>
        <w:tc>
          <w:tcPr>
            <w:tcW w:w="3686"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ind w:left="36"/>
              <w:jc w:val="center"/>
            </w:pPr>
            <w:r w:rsidRPr="007D552B">
              <w:t xml:space="preserve">оплата услуг связи, расходов на содержание имущества, </w:t>
            </w:r>
            <w:r w:rsidRPr="007D552B">
              <w:lastRenderedPageBreak/>
              <w:t xml:space="preserve">приобретение  оргтехники, </w:t>
            </w:r>
            <w:proofErr w:type="spellStart"/>
            <w:proofErr w:type="gramStart"/>
            <w:r w:rsidRPr="007D552B">
              <w:t>канц</w:t>
            </w:r>
            <w:proofErr w:type="spellEnd"/>
            <w:proofErr w:type="gramEnd"/>
            <w:r w:rsidRPr="007D552B">
              <w:t xml:space="preserve"> и </w:t>
            </w:r>
            <w:proofErr w:type="spellStart"/>
            <w:r w:rsidRPr="007D552B">
              <w:t>хоз</w:t>
            </w:r>
            <w:proofErr w:type="spellEnd"/>
            <w:r w:rsidRPr="007D552B">
              <w:t xml:space="preserve">. </w:t>
            </w:r>
            <w:r w:rsidR="00483BCF" w:rsidRPr="007D552B">
              <w:t>т</w:t>
            </w:r>
            <w:r w:rsidRPr="007D552B">
              <w:t>оваров,</w:t>
            </w:r>
          </w:p>
        </w:tc>
      </w:tr>
      <w:tr w:rsidR="00195ECE" w:rsidRPr="007D552B" w:rsidTr="00483BCF">
        <w:trPr>
          <w:trHeight w:val="916"/>
        </w:trPr>
        <w:tc>
          <w:tcPr>
            <w:tcW w:w="1571"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rPr>
                <w:lang w:eastAsia="en-US"/>
              </w:rPr>
            </w:pPr>
            <w:r w:rsidRPr="007D552B">
              <w:rPr>
                <w:lang w:eastAsia="en-US"/>
              </w:rPr>
              <w:lastRenderedPageBreak/>
              <w:t>Другие общегосударственные расходы</w:t>
            </w:r>
          </w:p>
        </w:tc>
        <w:tc>
          <w:tcPr>
            <w:tcW w:w="1123"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spacing w:line="276" w:lineRule="auto"/>
              <w:jc w:val="center"/>
              <w:rPr>
                <w:lang w:eastAsia="en-US"/>
              </w:rPr>
            </w:pPr>
            <w:r w:rsidRPr="007D552B">
              <w:rPr>
                <w:lang w:eastAsia="en-US"/>
              </w:rPr>
              <w:t>223,3</w:t>
            </w:r>
          </w:p>
        </w:tc>
        <w:tc>
          <w:tcPr>
            <w:tcW w:w="1701"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spacing w:line="276" w:lineRule="auto"/>
              <w:jc w:val="center"/>
              <w:rPr>
                <w:lang w:eastAsia="en-US"/>
              </w:rPr>
            </w:pPr>
            <w:r w:rsidRPr="007D552B">
              <w:rPr>
                <w:lang w:eastAsia="en-US"/>
              </w:rPr>
              <w:t>197,6</w:t>
            </w:r>
          </w:p>
        </w:tc>
        <w:tc>
          <w:tcPr>
            <w:tcW w:w="1417"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spacing w:line="276" w:lineRule="auto"/>
              <w:jc w:val="center"/>
              <w:rPr>
                <w:b/>
                <w:bCs/>
                <w:lang w:eastAsia="en-US"/>
              </w:rPr>
            </w:pPr>
            <w:r w:rsidRPr="007D552B">
              <w:rPr>
                <w:b/>
                <w:bCs/>
                <w:lang w:eastAsia="en-US"/>
              </w:rPr>
              <w:t>88,5</w:t>
            </w:r>
          </w:p>
        </w:tc>
        <w:tc>
          <w:tcPr>
            <w:tcW w:w="3686"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jc w:val="center"/>
              <w:rPr>
                <w:bCs/>
              </w:rPr>
            </w:pPr>
            <w:r w:rsidRPr="007D552B">
              <w:t xml:space="preserve">Содержание сайта, </w:t>
            </w:r>
            <w:r w:rsidR="00483BCF" w:rsidRPr="007D552B">
              <w:t>Публикации в газете</w:t>
            </w:r>
            <w:r w:rsidRPr="007D552B">
              <w:t xml:space="preserve">, оплата </w:t>
            </w:r>
            <w:proofErr w:type="gramStart"/>
            <w:r w:rsidRPr="007D552B">
              <w:t>страховки</w:t>
            </w:r>
            <w:proofErr w:type="gramEnd"/>
            <w:r w:rsidRPr="007D552B">
              <w:t xml:space="preserve"> а/м</w:t>
            </w:r>
          </w:p>
        </w:tc>
      </w:tr>
      <w:tr w:rsidR="00195ECE" w:rsidRPr="007D552B" w:rsidTr="00483BCF">
        <w:trPr>
          <w:trHeight w:val="493"/>
        </w:trPr>
        <w:tc>
          <w:tcPr>
            <w:tcW w:w="1571"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rPr>
                <w:lang w:eastAsia="en-US"/>
              </w:rPr>
            </w:pPr>
            <w:r w:rsidRPr="007D552B">
              <w:rPr>
                <w:lang w:eastAsia="en-US"/>
              </w:rPr>
              <w:t>Жилищное хозяйство</w:t>
            </w:r>
          </w:p>
        </w:tc>
        <w:tc>
          <w:tcPr>
            <w:tcW w:w="1123"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spacing w:line="276" w:lineRule="auto"/>
              <w:jc w:val="center"/>
              <w:rPr>
                <w:lang w:eastAsia="en-US"/>
              </w:rPr>
            </w:pPr>
            <w:r w:rsidRPr="007D552B">
              <w:rPr>
                <w:lang w:eastAsia="en-US"/>
              </w:rPr>
              <w:t>708,2</w:t>
            </w:r>
          </w:p>
        </w:tc>
        <w:tc>
          <w:tcPr>
            <w:tcW w:w="1701"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spacing w:line="276" w:lineRule="auto"/>
              <w:jc w:val="center"/>
              <w:rPr>
                <w:lang w:eastAsia="en-US"/>
              </w:rPr>
            </w:pPr>
            <w:r w:rsidRPr="007D552B">
              <w:rPr>
                <w:lang w:eastAsia="en-US"/>
              </w:rPr>
              <w:t>705,6</w:t>
            </w:r>
          </w:p>
        </w:tc>
        <w:tc>
          <w:tcPr>
            <w:tcW w:w="1417"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spacing w:line="276" w:lineRule="auto"/>
              <w:jc w:val="center"/>
              <w:rPr>
                <w:b/>
                <w:bCs/>
                <w:lang w:eastAsia="en-US"/>
              </w:rPr>
            </w:pPr>
            <w:r w:rsidRPr="007D552B">
              <w:rPr>
                <w:b/>
                <w:bCs/>
                <w:lang w:eastAsia="en-US"/>
              </w:rPr>
              <w:t>99,6</w:t>
            </w:r>
          </w:p>
        </w:tc>
        <w:tc>
          <w:tcPr>
            <w:tcW w:w="3686"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jc w:val="center"/>
              <w:rPr>
                <w:bCs/>
              </w:rPr>
            </w:pPr>
            <w:r w:rsidRPr="007D552B">
              <w:rPr>
                <w:bCs/>
              </w:rPr>
              <w:t>Оплата капитального ремонта,</w:t>
            </w:r>
          </w:p>
        </w:tc>
      </w:tr>
      <w:tr w:rsidR="00195ECE" w:rsidRPr="007D552B" w:rsidTr="00483BCF">
        <w:trPr>
          <w:trHeight w:val="493"/>
        </w:trPr>
        <w:tc>
          <w:tcPr>
            <w:tcW w:w="1571"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rPr>
                <w:lang w:eastAsia="en-US"/>
              </w:rPr>
            </w:pPr>
            <w:r w:rsidRPr="007D552B">
              <w:rPr>
                <w:lang w:eastAsia="en-US"/>
              </w:rPr>
              <w:t>Коммунальное хозяйство</w:t>
            </w:r>
          </w:p>
        </w:tc>
        <w:tc>
          <w:tcPr>
            <w:tcW w:w="1123"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spacing w:line="276" w:lineRule="auto"/>
              <w:jc w:val="center"/>
              <w:rPr>
                <w:lang w:eastAsia="en-US"/>
              </w:rPr>
            </w:pPr>
            <w:r w:rsidRPr="007D552B">
              <w:rPr>
                <w:lang w:eastAsia="en-US"/>
              </w:rPr>
              <w:t>2 720,9</w:t>
            </w:r>
          </w:p>
        </w:tc>
        <w:tc>
          <w:tcPr>
            <w:tcW w:w="1701"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spacing w:line="276" w:lineRule="auto"/>
              <w:jc w:val="center"/>
              <w:rPr>
                <w:lang w:eastAsia="en-US"/>
              </w:rPr>
            </w:pPr>
            <w:r w:rsidRPr="007D552B">
              <w:rPr>
                <w:lang w:eastAsia="en-US"/>
              </w:rPr>
              <w:t>2 456,5</w:t>
            </w:r>
          </w:p>
        </w:tc>
        <w:tc>
          <w:tcPr>
            <w:tcW w:w="1417"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spacing w:line="276" w:lineRule="auto"/>
              <w:jc w:val="center"/>
              <w:rPr>
                <w:b/>
                <w:bCs/>
                <w:lang w:eastAsia="en-US"/>
              </w:rPr>
            </w:pPr>
            <w:r w:rsidRPr="007D552B">
              <w:rPr>
                <w:b/>
                <w:bCs/>
                <w:lang w:eastAsia="en-US"/>
              </w:rPr>
              <w:t>90,28</w:t>
            </w:r>
          </w:p>
        </w:tc>
        <w:tc>
          <w:tcPr>
            <w:tcW w:w="3686" w:type="dxa"/>
            <w:tcBorders>
              <w:top w:val="single" w:sz="4" w:space="0" w:color="auto"/>
              <w:left w:val="single" w:sz="4" w:space="0" w:color="auto"/>
              <w:bottom w:val="single" w:sz="4" w:space="0" w:color="auto"/>
              <w:right w:val="single" w:sz="4" w:space="0" w:color="auto"/>
            </w:tcBorders>
          </w:tcPr>
          <w:p w:rsidR="00195ECE" w:rsidRPr="007D552B" w:rsidRDefault="00483BCF" w:rsidP="00483BCF">
            <w:pPr>
              <w:jc w:val="center"/>
              <w:rPr>
                <w:bCs/>
              </w:rPr>
            </w:pPr>
            <w:r w:rsidRPr="007D552B">
              <w:rPr>
                <w:bCs/>
              </w:rPr>
              <w:t xml:space="preserve">Ремонт котельной </w:t>
            </w:r>
            <w:r w:rsidR="00195ECE" w:rsidRPr="007D552B">
              <w:rPr>
                <w:bCs/>
              </w:rPr>
              <w:t>в п. Дзержинского</w:t>
            </w:r>
          </w:p>
        </w:tc>
      </w:tr>
      <w:tr w:rsidR="00195ECE" w:rsidRPr="007D552B" w:rsidTr="00483BCF">
        <w:trPr>
          <w:trHeight w:val="493"/>
        </w:trPr>
        <w:tc>
          <w:tcPr>
            <w:tcW w:w="1571"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rPr>
                <w:lang w:eastAsia="en-US"/>
              </w:rPr>
            </w:pPr>
            <w:r w:rsidRPr="007D552B">
              <w:rPr>
                <w:lang w:eastAsia="en-US"/>
              </w:rPr>
              <w:t>Благоустройство</w:t>
            </w:r>
          </w:p>
        </w:tc>
        <w:tc>
          <w:tcPr>
            <w:tcW w:w="1123"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spacing w:line="276" w:lineRule="auto"/>
              <w:jc w:val="center"/>
              <w:rPr>
                <w:lang w:eastAsia="en-US"/>
              </w:rPr>
            </w:pPr>
            <w:r w:rsidRPr="007D552B">
              <w:rPr>
                <w:lang w:eastAsia="en-US"/>
              </w:rPr>
              <w:t>11 699,9</w:t>
            </w:r>
          </w:p>
        </w:tc>
        <w:tc>
          <w:tcPr>
            <w:tcW w:w="1701"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spacing w:line="276" w:lineRule="auto"/>
              <w:jc w:val="center"/>
              <w:rPr>
                <w:lang w:eastAsia="en-US"/>
              </w:rPr>
            </w:pPr>
            <w:r w:rsidRPr="007D552B">
              <w:rPr>
                <w:lang w:eastAsia="en-US"/>
              </w:rPr>
              <w:t>11 066,8</w:t>
            </w:r>
          </w:p>
        </w:tc>
        <w:tc>
          <w:tcPr>
            <w:tcW w:w="1417"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spacing w:line="276" w:lineRule="auto"/>
              <w:jc w:val="center"/>
              <w:rPr>
                <w:b/>
                <w:bCs/>
                <w:lang w:eastAsia="en-US"/>
              </w:rPr>
            </w:pPr>
            <w:r w:rsidRPr="007D552B">
              <w:rPr>
                <w:b/>
                <w:bCs/>
                <w:lang w:eastAsia="en-US"/>
              </w:rPr>
              <w:t>94,6</w:t>
            </w:r>
          </w:p>
        </w:tc>
        <w:tc>
          <w:tcPr>
            <w:tcW w:w="3686"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jc w:val="center"/>
              <w:rPr>
                <w:bCs/>
              </w:rPr>
            </w:pPr>
            <w:r w:rsidRPr="007D552B">
              <w:rPr>
                <w:bCs/>
              </w:rPr>
              <w:t xml:space="preserve">Вывоз мусора, борщевик, оплата договоров, озеленение, </w:t>
            </w:r>
            <w:r w:rsidR="00483BCF" w:rsidRPr="007D552B">
              <w:rPr>
                <w:bCs/>
              </w:rPr>
              <w:t xml:space="preserve">освещение, </w:t>
            </w:r>
            <w:r w:rsidRPr="007D552B">
              <w:rPr>
                <w:bCs/>
              </w:rPr>
              <w:t>спил деревьев</w:t>
            </w:r>
          </w:p>
        </w:tc>
      </w:tr>
      <w:tr w:rsidR="00195ECE" w:rsidRPr="007D552B" w:rsidTr="00483BCF">
        <w:trPr>
          <w:trHeight w:val="493"/>
        </w:trPr>
        <w:tc>
          <w:tcPr>
            <w:tcW w:w="1571"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rPr>
                <w:lang w:eastAsia="en-US"/>
              </w:rPr>
            </w:pPr>
            <w:r w:rsidRPr="007D552B">
              <w:rPr>
                <w:lang w:eastAsia="en-US"/>
              </w:rPr>
              <w:t>Культура</w:t>
            </w:r>
          </w:p>
        </w:tc>
        <w:tc>
          <w:tcPr>
            <w:tcW w:w="1123"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spacing w:line="276" w:lineRule="auto"/>
              <w:jc w:val="center"/>
              <w:rPr>
                <w:lang w:eastAsia="en-US"/>
              </w:rPr>
            </w:pPr>
            <w:r w:rsidRPr="007D552B">
              <w:rPr>
                <w:lang w:eastAsia="en-US"/>
              </w:rPr>
              <w:t>2 517,9</w:t>
            </w:r>
          </w:p>
        </w:tc>
        <w:tc>
          <w:tcPr>
            <w:tcW w:w="1701"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spacing w:line="276" w:lineRule="auto"/>
              <w:jc w:val="center"/>
              <w:rPr>
                <w:lang w:eastAsia="en-US"/>
              </w:rPr>
            </w:pPr>
            <w:r w:rsidRPr="007D552B">
              <w:rPr>
                <w:lang w:eastAsia="en-US"/>
              </w:rPr>
              <w:t>2 491,3</w:t>
            </w:r>
          </w:p>
        </w:tc>
        <w:tc>
          <w:tcPr>
            <w:tcW w:w="1417"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spacing w:line="276" w:lineRule="auto"/>
              <w:jc w:val="center"/>
              <w:rPr>
                <w:b/>
                <w:bCs/>
                <w:lang w:eastAsia="en-US"/>
              </w:rPr>
            </w:pPr>
            <w:r w:rsidRPr="007D552B">
              <w:rPr>
                <w:b/>
                <w:bCs/>
                <w:lang w:eastAsia="en-US"/>
              </w:rPr>
              <w:t>98,9</w:t>
            </w:r>
          </w:p>
        </w:tc>
        <w:tc>
          <w:tcPr>
            <w:tcW w:w="3686"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jc w:val="center"/>
              <w:rPr>
                <w:bCs/>
              </w:rPr>
            </w:pPr>
            <w:proofErr w:type="spellStart"/>
            <w:r w:rsidRPr="007D552B">
              <w:rPr>
                <w:bCs/>
              </w:rPr>
              <w:t>з</w:t>
            </w:r>
            <w:proofErr w:type="spellEnd"/>
            <w:r w:rsidRPr="007D552B">
              <w:rPr>
                <w:bCs/>
              </w:rPr>
              <w:t>/</w:t>
            </w:r>
            <w:proofErr w:type="spellStart"/>
            <w:proofErr w:type="gramStart"/>
            <w:r w:rsidRPr="007D552B">
              <w:rPr>
                <w:bCs/>
              </w:rPr>
              <w:t>п</w:t>
            </w:r>
            <w:proofErr w:type="spellEnd"/>
            <w:proofErr w:type="gramEnd"/>
            <w:r w:rsidRPr="007D552B">
              <w:rPr>
                <w:bCs/>
              </w:rPr>
              <w:t xml:space="preserve">, взносы, договора </w:t>
            </w:r>
          </w:p>
        </w:tc>
      </w:tr>
      <w:tr w:rsidR="00195ECE" w:rsidRPr="007D552B" w:rsidTr="00483BCF">
        <w:trPr>
          <w:trHeight w:val="309"/>
        </w:trPr>
        <w:tc>
          <w:tcPr>
            <w:tcW w:w="1571"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rPr>
                <w:lang w:eastAsia="en-US"/>
              </w:rPr>
            </w:pPr>
            <w:r w:rsidRPr="007D552B">
              <w:rPr>
                <w:lang w:eastAsia="en-US"/>
              </w:rPr>
              <w:t>Физкультура</w:t>
            </w:r>
          </w:p>
        </w:tc>
        <w:tc>
          <w:tcPr>
            <w:tcW w:w="1123"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spacing w:line="276" w:lineRule="auto"/>
              <w:jc w:val="center"/>
              <w:rPr>
                <w:lang w:eastAsia="en-US"/>
              </w:rPr>
            </w:pPr>
            <w:r w:rsidRPr="007D552B">
              <w:rPr>
                <w:lang w:eastAsia="en-US"/>
              </w:rPr>
              <w:t>894,8</w:t>
            </w:r>
          </w:p>
        </w:tc>
        <w:tc>
          <w:tcPr>
            <w:tcW w:w="1701"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spacing w:line="276" w:lineRule="auto"/>
              <w:jc w:val="center"/>
              <w:rPr>
                <w:lang w:eastAsia="en-US"/>
              </w:rPr>
            </w:pPr>
            <w:r w:rsidRPr="007D552B">
              <w:rPr>
                <w:lang w:eastAsia="en-US"/>
              </w:rPr>
              <w:t>894,8</w:t>
            </w:r>
          </w:p>
        </w:tc>
        <w:tc>
          <w:tcPr>
            <w:tcW w:w="1417"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spacing w:line="276" w:lineRule="auto"/>
              <w:jc w:val="center"/>
              <w:rPr>
                <w:b/>
                <w:bCs/>
                <w:lang w:eastAsia="en-US"/>
              </w:rPr>
            </w:pPr>
            <w:r w:rsidRPr="007D552B">
              <w:rPr>
                <w:b/>
                <w:bCs/>
                <w:lang w:eastAsia="en-US"/>
              </w:rPr>
              <w:t>100</w:t>
            </w:r>
          </w:p>
        </w:tc>
        <w:tc>
          <w:tcPr>
            <w:tcW w:w="3686" w:type="dxa"/>
            <w:tcBorders>
              <w:top w:val="single" w:sz="4" w:space="0" w:color="auto"/>
              <w:left w:val="single" w:sz="4" w:space="0" w:color="auto"/>
              <w:bottom w:val="single" w:sz="4" w:space="0" w:color="auto"/>
              <w:right w:val="single" w:sz="4" w:space="0" w:color="auto"/>
            </w:tcBorders>
          </w:tcPr>
          <w:p w:rsidR="00195ECE" w:rsidRPr="007D552B" w:rsidRDefault="00195ECE" w:rsidP="00483BCF">
            <w:pPr>
              <w:jc w:val="center"/>
              <w:rPr>
                <w:bCs/>
              </w:rPr>
            </w:pPr>
            <w:proofErr w:type="spellStart"/>
            <w:r w:rsidRPr="007D552B">
              <w:rPr>
                <w:bCs/>
              </w:rPr>
              <w:t>з</w:t>
            </w:r>
            <w:proofErr w:type="spellEnd"/>
            <w:r w:rsidRPr="007D552B">
              <w:rPr>
                <w:bCs/>
              </w:rPr>
              <w:t>/</w:t>
            </w:r>
            <w:proofErr w:type="spellStart"/>
            <w:proofErr w:type="gramStart"/>
            <w:r w:rsidRPr="007D552B">
              <w:rPr>
                <w:bCs/>
              </w:rPr>
              <w:t>п</w:t>
            </w:r>
            <w:proofErr w:type="spellEnd"/>
            <w:proofErr w:type="gramEnd"/>
            <w:r w:rsidRPr="007D552B">
              <w:rPr>
                <w:bCs/>
              </w:rPr>
              <w:t>, взносы, договора, коммунальные услуги (отопление) ФОК</w:t>
            </w:r>
          </w:p>
        </w:tc>
      </w:tr>
    </w:tbl>
    <w:p w:rsidR="00195ECE" w:rsidRPr="007D552B" w:rsidRDefault="00195ECE" w:rsidP="00195ECE">
      <w:pPr>
        <w:shd w:val="clear" w:color="auto" w:fill="FFFFFF" w:themeFill="background1"/>
        <w:jc w:val="both"/>
      </w:pPr>
    </w:p>
    <w:p w:rsidR="00F85BAE" w:rsidRPr="007D552B" w:rsidRDefault="00F85BAE" w:rsidP="00483BCF">
      <w:pPr>
        <w:jc w:val="center"/>
        <w:outlineLvl w:val="0"/>
        <w:rPr>
          <w:b/>
        </w:rPr>
      </w:pPr>
      <w:r w:rsidRPr="007D552B">
        <w:rPr>
          <w:b/>
        </w:rPr>
        <w:t>ЖКХ, коммунальное хозяйство и благоустройство территории</w:t>
      </w:r>
    </w:p>
    <w:p w:rsidR="00F85BAE" w:rsidRPr="007D552B" w:rsidRDefault="00F85BAE" w:rsidP="00F85BAE">
      <w:pPr>
        <w:numPr>
          <w:ilvl w:val="0"/>
          <w:numId w:val="3"/>
        </w:numPr>
        <w:ind w:left="0" w:firstLine="0"/>
        <w:contextualSpacing/>
        <w:jc w:val="both"/>
      </w:pPr>
      <w:r w:rsidRPr="007D552B">
        <w:t>В рамках программы капитального ремонта многоквартирных домов</w:t>
      </w:r>
      <w:r w:rsidR="00957EBA" w:rsidRPr="007D552B">
        <w:t>,</w:t>
      </w:r>
      <w:r w:rsidRPr="007D552B">
        <w:t xml:space="preserve"> расположенных на территории Ленинградской области</w:t>
      </w:r>
    </w:p>
    <w:p w:rsidR="00F85BAE" w:rsidRPr="007D552B" w:rsidRDefault="00F85BAE" w:rsidP="00F85BAE">
      <w:pPr>
        <w:contextualSpacing/>
        <w:jc w:val="both"/>
      </w:pPr>
    </w:p>
    <w:p w:rsidR="00880B81" w:rsidRPr="007D552B" w:rsidRDefault="00880B81" w:rsidP="00880B81">
      <w:pPr>
        <w:ind w:firstLine="708"/>
        <w:jc w:val="both"/>
      </w:pPr>
      <w:r w:rsidRPr="007D552B">
        <w:t>В 2020 году работы по капитальному ремонту многоквартирных домов не выполнялись.</w:t>
      </w:r>
    </w:p>
    <w:p w:rsidR="007D552B" w:rsidRDefault="007D552B" w:rsidP="00483BCF">
      <w:pPr>
        <w:ind w:firstLine="708"/>
        <w:outlineLvl w:val="0"/>
      </w:pPr>
    </w:p>
    <w:p w:rsidR="00880B81" w:rsidRPr="007D552B" w:rsidRDefault="004E1078" w:rsidP="00483BCF">
      <w:pPr>
        <w:ind w:firstLine="708"/>
        <w:outlineLvl w:val="0"/>
        <w:rPr>
          <w:color w:val="000000"/>
          <w:shd w:val="clear" w:color="auto" w:fill="FFFFFF"/>
        </w:rPr>
      </w:pPr>
      <w:r w:rsidRPr="007D552B">
        <w:t>В</w:t>
      </w:r>
      <w:r w:rsidR="00483BCF" w:rsidRPr="007D552B">
        <w:t xml:space="preserve"> </w:t>
      </w:r>
      <w:r w:rsidRPr="007D552B">
        <w:t xml:space="preserve"> 2020</w:t>
      </w:r>
      <w:r w:rsidR="00483BCF" w:rsidRPr="007D552B">
        <w:t xml:space="preserve"> </w:t>
      </w:r>
      <w:r w:rsidRPr="007D552B">
        <w:t xml:space="preserve"> году в</w:t>
      </w:r>
      <w:r w:rsidR="00880B81" w:rsidRPr="007D552B">
        <w:t xml:space="preserve">ыполнены  - </w:t>
      </w:r>
      <w:r w:rsidR="00880B81" w:rsidRPr="007D552B">
        <w:rPr>
          <w:color w:val="000000"/>
          <w:shd w:val="clear" w:color="auto" w:fill="FFFFFF"/>
        </w:rPr>
        <w:t xml:space="preserve">проектно-изыскательские работы (ПИР). </w:t>
      </w:r>
    </w:p>
    <w:tbl>
      <w:tblPr>
        <w:tblStyle w:val="a6"/>
        <w:tblW w:w="9498" w:type="dxa"/>
        <w:tblInd w:w="108" w:type="dxa"/>
        <w:tblLook w:val="04A0"/>
      </w:tblPr>
      <w:tblGrid>
        <w:gridCol w:w="708"/>
        <w:gridCol w:w="4254"/>
        <w:gridCol w:w="4536"/>
      </w:tblGrid>
      <w:tr w:rsidR="00880B81" w:rsidRPr="007D552B" w:rsidTr="00880B81">
        <w:trPr>
          <w:trHeight w:val="699"/>
        </w:trPr>
        <w:tc>
          <w:tcPr>
            <w:tcW w:w="708" w:type="dxa"/>
            <w:vAlign w:val="center"/>
            <w:hideMark/>
          </w:tcPr>
          <w:p w:rsidR="00880B81" w:rsidRPr="007D552B" w:rsidRDefault="00880B81" w:rsidP="00880B81">
            <w:pPr>
              <w:jc w:val="center"/>
              <w:rPr>
                <w:rFonts w:cs="Times New Roman"/>
                <w:szCs w:val="24"/>
              </w:rPr>
            </w:pPr>
            <w:r w:rsidRPr="007D552B">
              <w:rPr>
                <w:rFonts w:cs="Times New Roman"/>
                <w:szCs w:val="24"/>
              </w:rPr>
              <w:t xml:space="preserve">№ </w:t>
            </w:r>
            <w:proofErr w:type="spellStart"/>
            <w:proofErr w:type="gramStart"/>
            <w:r w:rsidRPr="007D552B">
              <w:rPr>
                <w:rFonts w:cs="Times New Roman"/>
                <w:szCs w:val="24"/>
              </w:rPr>
              <w:t>п</w:t>
            </w:r>
            <w:proofErr w:type="spellEnd"/>
            <w:proofErr w:type="gramEnd"/>
            <w:r w:rsidRPr="007D552B">
              <w:rPr>
                <w:rFonts w:cs="Times New Roman"/>
                <w:szCs w:val="24"/>
              </w:rPr>
              <w:t>/</w:t>
            </w:r>
            <w:proofErr w:type="spellStart"/>
            <w:r w:rsidRPr="007D552B">
              <w:rPr>
                <w:rFonts w:cs="Times New Roman"/>
                <w:szCs w:val="24"/>
              </w:rPr>
              <w:t>п</w:t>
            </w:r>
            <w:proofErr w:type="spellEnd"/>
          </w:p>
        </w:tc>
        <w:tc>
          <w:tcPr>
            <w:tcW w:w="4254" w:type="dxa"/>
            <w:vAlign w:val="center"/>
            <w:hideMark/>
          </w:tcPr>
          <w:p w:rsidR="00880B81" w:rsidRPr="007D552B" w:rsidRDefault="00880B81" w:rsidP="00880B81">
            <w:pPr>
              <w:jc w:val="center"/>
              <w:rPr>
                <w:rFonts w:cs="Times New Roman"/>
                <w:szCs w:val="24"/>
              </w:rPr>
            </w:pPr>
            <w:r w:rsidRPr="007D552B">
              <w:rPr>
                <w:rFonts w:cs="Times New Roman"/>
                <w:szCs w:val="24"/>
              </w:rPr>
              <w:t>Адрес многоквартирного дома</w:t>
            </w:r>
          </w:p>
        </w:tc>
        <w:tc>
          <w:tcPr>
            <w:tcW w:w="4536" w:type="dxa"/>
            <w:vAlign w:val="center"/>
            <w:hideMark/>
          </w:tcPr>
          <w:p w:rsidR="00880B81" w:rsidRPr="007D552B" w:rsidRDefault="00880B81" w:rsidP="00880B81">
            <w:pPr>
              <w:jc w:val="center"/>
              <w:rPr>
                <w:rFonts w:cs="Times New Roman"/>
                <w:b/>
                <w:szCs w:val="24"/>
              </w:rPr>
            </w:pPr>
            <w:r w:rsidRPr="007D552B">
              <w:rPr>
                <w:rFonts w:cs="Times New Roman"/>
                <w:b/>
                <w:szCs w:val="24"/>
              </w:rPr>
              <w:t>2020</w:t>
            </w:r>
          </w:p>
        </w:tc>
      </w:tr>
      <w:tr w:rsidR="00880B81" w:rsidRPr="007D552B" w:rsidTr="00880B81">
        <w:trPr>
          <w:trHeight w:val="142"/>
        </w:trPr>
        <w:tc>
          <w:tcPr>
            <w:tcW w:w="708" w:type="dxa"/>
            <w:hideMark/>
          </w:tcPr>
          <w:p w:rsidR="00880B81" w:rsidRPr="007D552B" w:rsidRDefault="00880B81" w:rsidP="00880B81">
            <w:pPr>
              <w:rPr>
                <w:rFonts w:cs="Times New Roman"/>
                <w:szCs w:val="24"/>
              </w:rPr>
            </w:pPr>
            <w:r w:rsidRPr="007D552B">
              <w:rPr>
                <w:rFonts w:cs="Times New Roman"/>
                <w:szCs w:val="24"/>
              </w:rPr>
              <w:t>1</w:t>
            </w:r>
          </w:p>
        </w:tc>
        <w:tc>
          <w:tcPr>
            <w:tcW w:w="4254" w:type="dxa"/>
            <w:hideMark/>
          </w:tcPr>
          <w:p w:rsidR="00880B81" w:rsidRPr="007D552B" w:rsidRDefault="00880B81" w:rsidP="00880B81">
            <w:pPr>
              <w:rPr>
                <w:rFonts w:cs="Times New Roman"/>
                <w:szCs w:val="24"/>
              </w:rPr>
            </w:pPr>
            <w:r w:rsidRPr="007D552B">
              <w:rPr>
                <w:rFonts w:cs="Times New Roman"/>
                <w:szCs w:val="24"/>
              </w:rPr>
              <w:t xml:space="preserve">Дер. Бор, ул. </w:t>
            </w:r>
            <w:proofErr w:type="gramStart"/>
            <w:r w:rsidRPr="007D552B">
              <w:rPr>
                <w:rFonts w:cs="Times New Roman"/>
                <w:szCs w:val="24"/>
              </w:rPr>
              <w:t>Новая</w:t>
            </w:r>
            <w:proofErr w:type="gramEnd"/>
            <w:r w:rsidRPr="007D552B">
              <w:rPr>
                <w:rFonts w:cs="Times New Roman"/>
                <w:szCs w:val="24"/>
              </w:rPr>
              <w:t>, д. 1</w:t>
            </w:r>
          </w:p>
        </w:tc>
        <w:tc>
          <w:tcPr>
            <w:tcW w:w="4536" w:type="dxa"/>
            <w:hideMark/>
          </w:tcPr>
          <w:p w:rsidR="00880B81" w:rsidRPr="007D552B" w:rsidRDefault="00880B81" w:rsidP="00880B81">
            <w:pPr>
              <w:rPr>
                <w:rFonts w:cs="Times New Roman"/>
                <w:szCs w:val="24"/>
              </w:rPr>
            </w:pPr>
            <w:r w:rsidRPr="007D552B">
              <w:rPr>
                <w:rFonts w:cs="Times New Roman"/>
                <w:szCs w:val="24"/>
              </w:rPr>
              <w:t>фасад, фундамент, ПИР</w:t>
            </w:r>
          </w:p>
        </w:tc>
      </w:tr>
      <w:tr w:rsidR="00880B81" w:rsidRPr="007D552B" w:rsidTr="00880B81">
        <w:trPr>
          <w:trHeight w:val="274"/>
        </w:trPr>
        <w:tc>
          <w:tcPr>
            <w:tcW w:w="708" w:type="dxa"/>
            <w:hideMark/>
          </w:tcPr>
          <w:p w:rsidR="00880B81" w:rsidRPr="007D552B" w:rsidRDefault="00880B81" w:rsidP="00880B81">
            <w:pPr>
              <w:rPr>
                <w:rFonts w:cs="Times New Roman"/>
                <w:szCs w:val="24"/>
              </w:rPr>
            </w:pPr>
            <w:r w:rsidRPr="007D552B">
              <w:rPr>
                <w:rFonts w:cs="Times New Roman"/>
                <w:szCs w:val="24"/>
              </w:rPr>
              <w:t>2</w:t>
            </w:r>
          </w:p>
        </w:tc>
        <w:tc>
          <w:tcPr>
            <w:tcW w:w="4254" w:type="dxa"/>
            <w:hideMark/>
          </w:tcPr>
          <w:p w:rsidR="00880B81" w:rsidRPr="007D552B" w:rsidRDefault="00880B81" w:rsidP="00880B81">
            <w:pPr>
              <w:rPr>
                <w:rFonts w:cs="Times New Roman"/>
                <w:szCs w:val="24"/>
              </w:rPr>
            </w:pPr>
            <w:r w:rsidRPr="007D552B">
              <w:rPr>
                <w:rFonts w:cs="Times New Roman"/>
                <w:szCs w:val="24"/>
              </w:rPr>
              <w:t xml:space="preserve">Дер. Бор, ул. </w:t>
            </w:r>
            <w:proofErr w:type="gramStart"/>
            <w:r w:rsidRPr="007D552B">
              <w:rPr>
                <w:rFonts w:cs="Times New Roman"/>
                <w:szCs w:val="24"/>
              </w:rPr>
              <w:t>Новая</w:t>
            </w:r>
            <w:proofErr w:type="gramEnd"/>
            <w:r w:rsidRPr="007D552B">
              <w:rPr>
                <w:rFonts w:cs="Times New Roman"/>
                <w:szCs w:val="24"/>
              </w:rPr>
              <w:t>, д. 2</w:t>
            </w:r>
          </w:p>
        </w:tc>
        <w:tc>
          <w:tcPr>
            <w:tcW w:w="4536" w:type="dxa"/>
            <w:hideMark/>
          </w:tcPr>
          <w:p w:rsidR="00880B81" w:rsidRPr="007D552B" w:rsidRDefault="00880B81" w:rsidP="00880B81">
            <w:pPr>
              <w:rPr>
                <w:rFonts w:cs="Times New Roman"/>
                <w:szCs w:val="24"/>
              </w:rPr>
            </w:pPr>
            <w:r w:rsidRPr="007D552B">
              <w:rPr>
                <w:rFonts w:cs="Times New Roman"/>
                <w:szCs w:val="24"/>
              </w:rPr>
              <w:t>подвал, ПИР</w:t>
            </w:r>
          </w:p>
        </w:tc>
      </w:tr>
      <w:tr w:rsidR="00880B81" w:rsidRPr="007D552B" w:rsidTr="00880B81">
        <w:trPr>
          <w:trHeight w:val="294"/>
        </w:trPr>
        <w:tc>
          <w:tcPr>
            <w:tcW w:w="708" w:type="dxa"/>
            <w:hideMark/>
          </w:tcPr>
          <w:p w:rsidR="00880B81" w:rsidRPr="007D552B" w:rsidRDefault="00880B81" w:rsidP="00880B81">
            <w:pPr>
              <w:rPr>
                <w:rFonts w:cs="Times New Roman"/>
                <w:szCs w:val="24"/>
              </w:rPr>
            </w:pPr>
            <w:r w:rsidRPr="007D552B">
              <w:rPr>
                <w:rFonts w:cs="Times New Roman"/>
                <w:szCs w:val="24"/>
              </w:rPr>
              <w:t>3</w:t>
            </w:r>
          </w:p>
        </w:tc>
        <w:tc>
          <w:tcPr>
            <w:tcW w:w="4254" w:type="dxa"/>
            <w:hideMark/>
          </w:tcPr>
          <w:p w:rsidR="00880B81" w:rsidRPr="007D552B" w:rsidRDefault="00880B81" w:rsidP="00880B81">
            <w:pPr>
              <w:rPr>
                <w:rFonts w:cs="Times New Roman"/>
                <w:szCs w:val="24"/>
              </w:rPr>
            </w:pPr>
            <w:r w:rsidRPr="007D552B">
              <w:rPr>
                <w:rFonts w:cs="Times New Roman"/>
                <w:szCs w:val="24"/>
              </w:rPr>
              <w:t xml:space="preserve">Дер. Бор, ул. </w:t>
            </w:r>
            <w:proofErr w:type="gramStart"/>
            <w:r w:rsidRPr="007D552B">
              <w:rPr>
                <w:rFonts w:cs="Times New Roman"/>
                <w:szCs w:val="24"/>
              </w:rPr>
              <w:t>Новая</w:t>
            </w:r>
            <w:proofErr w:type="gramEnd"/>
            <w:r w:rsidRPr="007D552B">
              <w:rPr>
                <w:rFonts w:cs="Times New Roman"/>
                <w:szCs w:val="24"/>
              </w:rPr>
              <w:t>, д. 3</w:t>
            </w:r>
          </w:p>
        </w:tc>
        <w:tc>
          <w:tcPr>
            <w:tcW w:w="4536" w:type="dxa"/>
            <w:hideMark/>
          </w:tcPr>
          <w:p w:rsidR="00880B81" w:rsidRPr="007D552B" w:rsidRDefault="00880B81" w:rsidP="00880B81">
            <w:pPr>
              <w:rPr>
                <w:rFonts w:cs="Times New Roman"/>
                <w:szCs w:val="24"/>
              </w:rPr>
            </w:pPr>
            <w:r w:rsidRPr="007D552B">
              <w:rPr>
                <w:rFonts w:cs="Times New Roman"/>
                <w:szCs w:val="24"/>
              </w:rPr>
              <w:t>Электрика, ПИР</w:t>
            </w:r>
          </w:p>
        </w:tc>
      </w:tr>
      <w:tr w:rsidR="00880B81" w:rsidRPr="007D552B" w:rsidTr="00880B81">
        <w:trPr>
          <w:trHeight w:val="284"/>
        </w:trPr>
        <w:tc>
          <w:tcPr>
            <w:tcW w:w="708" w:type="dxa"/>
            <w:hideMark/>
          </w:tcPr>
          <w:p w:rsidR="00880B81" w:rsidRPr="007D552B" w:rsidRDefault="00880B81" w:rsidP="00880B81">
            <w:pPr>
              <w:rPr>
                <w:rFonts w:cs="Times New Roman"/>
                <w:szCs w:val="24"/>
              </w:rPr>
            </w:pPr>
            <w:r w:rsidRPr="007D552B">
              <w:rPr>
                <w:rFonts w:cs="Times New Roman"/>
                <w:szCs w:val="24"/>
              </w:rPr>
              <w:t>4</w:t>
            </w:r>
          </w:p>
        </w:tc>
        <w:tc>
          <w:tcPr>
            <w:tcW w:w="4254" w:type="dxa"/>
            <w:hideMark/>
          </w:tcPr>
          <w:p w:rsidR="00880B81" w:rsidRPr="007D552B" w:rsidRDefault="00880B81" w:rsidP="00880B81">
            <w:pPr>
              <w:rPr>
                <w:rFonts w:cs="Times New Roman"/>
                <w:szCs w:val="24"/>
              </w:rPr>
            </w:pPr>
            <w:r w:rsidRPr="007D552B">
              <w:rPr>
                <w:rFonts w:cs="Times New Roman"/>
                <w:szCs w:val="24"/>
              </w:rPr>
              <w:t>Дер. Заозерье, пер. Полевой, д. 1</w:t>
            </w:r>
          </w:p>
        </w:tc>
        <w:tc>
          <w:tcPr>
            <w:tcW w:w="4536" w:type="dxa"/>
            <w:hideMark/>
          </w:tcPr>
          <w:p w:rsidR="00880B81" w:rsidRPr="007D552B" w:rsidRDefault="00880B81" w:rsidP="00880B81">
            <w:pPr>
              <w:rPr>
                <w:rFonts w:cs="Times New Roman"/>
                <w:szCs w:val="24"/>
              </w:rPr>
            </w:pPr>
            <w:r w:rsidRPr="007D552B">
              <w:rPr>
                <w:rFonts w:cs="Times New Roman"/>
                <w:szCs w:val="24"/>
              </w:rPr>
              <w:t>Электрика, ПИР</w:t>
            </w:r>
          </w:p>
        </w:tc>
      </w:tr>
    </w:tbl>
    <w:p w:rsidR="00880B81" w:rsidRPr="007D552B" w:rsidRDefault="00880B81" w:rsidP="00880B81">
      <w:pPr>
        <w:ind w:firstLine="708"/>
        <w:rPr>
          <w:b/>
        </w:rPr>
      </w:pPr>
    </w:p>
    <w:p w:rsidR="00880B81" w:rsidRPr="007D552B" w:rsidRDefault="00880B81" w:rsidP="00880B81">
      <w:pPr>
        <w:ind w:firstLine="708"/>
      </w:pPr>
      <w:r w:rsidRPr="007D552B">
        <w:t xml:space="preserve">На 2021 год предусмотрены - </w:t>
      </w:r>
      <w:r w:rsidRPr="007D552B">
        <w:rPr>
          <w:color w:val="000000"/>
          <w:shd w:val="clear" w:color="auto" w:fill="FFFFFF"/>
        </w:rPr>
        <w:t xml:space="preserve">проектно-изыскательские работы. </w:t>
      </w:r>
    </w:p>
    <w:tbl>
      <w:tblPr>
        <w:tblStyle w:val="a6"/>
        <w:tblW w:w="9498" w:type="dxa"/>
        <w:tblInd w:w="108" w:type="dxa"/>
        <w:tblLook w:val="04A0"/>
      </w:tblPr>
      <w:tblGrid>
        <w:gridCol w:w="708"/>
        <w:gridCol w:w="4254"/>
        <w:gridCol w:w="4536"/>
      </w:tblGrid>
      <w:tr w:rsidR="00880B81" w:rsidRPr="007D552B" w:rsidTr="00880B81">
        <w:trPr>
          <w:trHeight w:val="699"/>
        </w:trPr>
        <w:tc>
          <w:tcPr>
            <w:tcW w:w="708" w:type="dxa"/>
            <w:vAlign w:val="center"/>
            <w:hideMark/>
          </w:tcPr>
          <w:p w:rsidR="00880B81" w:rsidRPr="007D552B" w:rsidRDefault="00880B81" w:rsidP="00880B81">
            <w:pPr>
              <w:jc w:val="center"/>
              <w:rPr>
                <w:rFonts w:cs="Times New Roman"/>
                <w:szCs w:val="24"/>
              </w:rPr>
            </w:pPr>
            <w:r w:rsidRPr="007D552B">
              <w:rPr>
                <w:rFonts w:cs="Times New Roman"/>
                <w:szCs w:val="24"/>
              </w:rPr>
              <w:t xml:space="preserve">№ </w:t>
            </w:r>
            <w:proofErr w:type="spellStart"/>
            <w:proofErr w:type="gramStart"/>
            <w:r w:rsidRPr="007D552B">
              <w:rPr>
                <w:rFonts w:cs="Times New Roman"/>
                <w:szCs w:val="24"/>
              </w:rPr>
              <w:t>п</w:t>
            </w:r>
            <w:proofErr w:type="spellEnd"/>
            <w:proofErr w:type="gramEnd"/>
            <w:r w:rsidRPr="007D552B">
              <w:rPr>
                <w:rFonts w:cs="Times New Roman"/>
                <w:szCs w:val="24"/>
              </w:rPr>
              <w:t>/</w:t>
            </w:r>
            <w:proofErr w:type="spellStart"/>
            <w:r w:rsidRPr="007D552B">
              <w:rPr>
                <w:rFonts w:cs="Times New Roman"/>
                <w:szCs w:val="24"/>
              </w:rPr>
              <w:t>п</w:t>
            </w:r>
            <w:proofErr w:type="spellEnd"/>
          </w:p>
        </w:tc>
        <w:tc>
          <w:tcPr>
            <w:tcW w:w="4254" w:type="dxa"/>
            <w:vAlign w:val="center"/>
            <w:hideMark/>
          </w:tcPr>
          <w:p w:rsidR="00880B81" w:rsidRPr="007D552B" w:rsidRDefault="00880B81" w:rsidP="00880B81">
            <w:pPr>
              <w:jc w:val="center"/>
              <w:rPr>
                <w:rFonts w:cs="Times New Roman"/>
                <w:szCs w:val="24"/>
              </w:rPr>
            </w:pPr>
            <w:r w:rsidRPr="007D552B">
              <w:rPr>
                <w:rFonts w:cs="Times New Roman"/>
                <w:szCs w:val="24"/>
              </w:rPr>
              <w:t>Адрес многоквартирного дома</w:t>
            </w:r>
          </w:p>
        </w:tc>
        <w:tc>
          <w:tcPr>
            <w:tcW w:w="4536" w:type="dxa"/>
            <w:vAlign w:val="center"/>
            <w:hideMark/>
          </w:tcPr>
          <w:p w:rsidR="00880B81" w:rsidRPr="007D552B" w:rsidRDefault="00880B81" w:rsidP="00880B81">
            <w:pPr>
              <w:jc w:val="center"/>
              <w:rPr>
                <w:rFonts w:cs="Times New Roman"/>
                <w:b/>
                <w:szCs w:val="24"/>
              </w:rPr>
            </w:pPr>
            <w:r w:rsidRPr="007D552B">
              <w:rPr>
                <w:rFonts w:cs="Times New Roman"/>
                <w:b/>
                <w:szCs w:val="24"/>
              </w:rPr>
              <w:t>2021</w:t>
            </w:r>
          </w:p>
        </w:tc>
      </w:tr>
      <w:tr w:rsidR="00880B81" w:rsidRPr="007D552B" w:rsidTr="00880B81">
        <w:trPr>
          <w:trHeight w:val="56"/>
        </w:trPr>
        <w:tc>
          <w:tcPr>
            <w:tcW w:w="708" w:type="dxa"/>
            <w:hideMark/>
          </w:tcPr>
          <w:p w:rsidR="00880B81" w:rsidRPr="007D552B" w:rsidRDefault="00880B81" w:rsidP="00880B81">
            <w:pPr>
              <w:rPr>
                <w:rFonts w:cs="Times New Roman"/>
                <w:szCs w:val="24"/>
              </w:rPr>
            </w:pPr>
            <w:r w:rsidRPr="007D552B">
              <w:rPr>
                <w:rFonts w:cs="Times New Roman"/>
                <w:szCs w:val="24"/>
              </w:rPr>
              <w:t>1</w:t>
            </w:r>
          </w:p>
        </w:tc>
        <w:tc>
          <w:tcPr>
            <w:tcW w:w="4254" w:type="dxa"/>
            <w:hideMark/>
          </w:tcPr>
          <w:p w:rsidR="00880B81" w:rsidRPr="007D552B" w:rsidRDefault="00880B81" w:rsidP="00880B81">
            <w:pPr>
              <w:rPr>
                <w:rFonts w:cs="Times New Roman"/>
                <w:szCs w:val="24"/>
              </w:rPr>
            </w:pPr>
            <w:r w:rsidRPr="007D552B">
              <w:rPr>
                <w:rFonts w:cs="Times New Roman"/>
                <w:szCs w:val="24"/>
              </w:rPr>
              <w:t xml:space="preserve">Дер. </w:t>
            </w:r>
            <w:proofErr w:type="spellStart"/>
            <w:r w:rsidRPr="007D552B">
              <w:rPr>
                <w:rFonts w:cs="Times New Roman"/>
                <w:szCs w:val="24"/>
              </w:rPr>
              <w:t>Торошковичи</w:t>
            </w:r>
            <w:proofErr w:type="spellEnd"/>
            <w:r w:rsidRPr="007D552B">
              <w:rPr>
                <w:rFonts w:cs="Times New Roman"/>
                <w:szCs w:val="24"/>
              </w:rPr>
              <w:t>, ул. Козлова, д. 13</w:t>
            </w:r>
          </w:p>
        </w:tc>
        <w:tc>
          <w:tcPr>
            <w:tcW w:w="4536" w:type="dxa"/>
            <w:hideMark/>
          </w:tcPr>
          <w:p w:rsidR="00880B81" w:rsidRPr="007D552B" w:rsidRDefault="00880B81" w:rsidP="00880B81">
            <w:pPr>
              <w:rPr>
                <w:rFonts w:cs="Times New Roman"/>
                <w:szCs w:val="24"/>
              </w:rPr>
            </w:pPr>
            <w:r w:rsidRPr="007D552B">
              <w:rPr>
                <w:rFonts w:cs="Times New Roman"/>
                <w:szCs w:val="24"/>
              </w:rPr>
              <w:t>подвал, ПИР</w:t>
            </w:r>
          </w:p>
        </w:tc>
      </w:tr>
      <w:tr w:rsidR="00880B81" w:rsidRPr="007D552B" w:rsidTr="00880B81">
        <w:trPr>
          <w:trHeight w:val="279"/>
        </w:trPr>
        <w:tc>
          <w:tcPr>
            <w:tcW w:w="708" w:type="dxa"/>
            <w:hideMark/>
          </w:tcPr>
          <w:p w:rsidR="00880B81" w:rsidRPr="007D552B" w:rsidRDefault="00880B81" w:rsidP="00880B81">
            <w:pPr>
              <w:rPr>
                <w:rFonts w:cs="Times New Roman"/>
                <w:szCs w:val="24"/>
              </w:rPr>
            </w:pPr>
            <w:r w:rsidRPr="007D552B">
              <w:rPr>
                <w:rFonts w:cs="Times New Roman"/>
                <w:szCs w:val="24"/>
              </w:rPr>
              <w:t>2</w:t>
            </w:r>
          </w:p>
        </w:tc>
        <w:tc>
          <w:tcPr>
            <w:tcW w:w="4254" w:type="dxa"/>
            <w:hideMark/>
          </w:tcPr>
          <w:p w:rsidR="00880B81" w:rsidRPr="007D552B" w:rsidRDefault="00880B81" w:rsidP="00880B81">
            <w:pPr>
              <w:rPr>
                <w:rFonts w:cs="Times New Roman"/>
                <w:szCs w:val="24"/>
              </w:rPr>
            </w:pPr>
            <w:r w:rsidRPr="007D552B">
              <w:rPr>
                <w:rFonts w:cs="Times New Roman"/>
                <w:szCs w:val="24"/>
              </w:rPr>
              <w:t xml:space="preserve">Дер. </w:t>
            </w:r>
            <w:proofErr w:type="spellStart"/>
            <w:r w:rsidRPr="007D552B">
              <w:rPr>
                <w:rFonts w:cs="Times New Roman"/>
                <w:szCs w:val="24"/>
              </w:rPr>
              <w:t>Торошковичи</w:t>
            </w:r>
            <w:proofErr w:type="spellEnd"/>
            <w:r w:rsidRPr="007D552B">
              <w:rPr>
                <w:rFonts w:cs="Times New Roman"/>
                <w:szCs w:val="24"/>
              </w:rPr>
              <w:t>, ул. Козлова, д. 91</w:t>
            </w:r>
          </w:p>
        </w:tc>
        <w:tc>
          <w:tcPr>
            <w:tcW w:w="4536" w:type="dxa"/>
            <w:hideMark/>
          </w:tcPr>
          <w:p w:rsidR="00880B81" w:rsidRPr="007D552B" w:rsidRDefault="00880B81" w:rsidP="00880B81">
            <w:pPr>
              <w:rPr>
                <w:rFonts w:cs="Times New Roman"/>
                <w:szCs w:val="24"/>
              </w:rPr>
            </w:pPr>
            <w:r w:rsidRPr="007D552B">
              <w:rPr>
                <w:rFonts w:cs="Times New Roman"/>
                <w:szCs w:val="24"/>
              </w:rPr>
              <w:t>подвал, ПИР</w:t>
            </w:r>
          </w:p>
        </w:tc>
      </w:tr>
      <w:tr w:rsidR="00880B81" w:rsidRPr="007D552B" w:rsidTr="00880B81">
        <w:trPr>
          <w:trHeight w:val="412"/>
        </w:trPr>
        <w:tc>
          <w:tcPr>
            <w:tcW w:w="708" w:type="dxa"/>
            <w:hideMark/>
          </w:tcPr>
          <w:p w:rsidR="00880B81" w:rsidRPr="007D552B" w:rsidRDefault="00880B81" w:rsidP="00880B81">
            <w:pPr>
              <w:rPr>
                <w:rFonts w:cs="Times New Roman"/>
                <w:szCs w:val="24"/>
              </w:rPr>
            </w:pPr>
            <w:r w:rsidRPr="007D552B">
              <w:rPr>
                <w:rFonts w:cs="Times New Roman"/>
                <w:szCs w:val="24"/>
              </w:rPr>
              <w:t>3</w:t>
            </w:r>
          </w:p>
        </w:tc>
        <w:tc>
          <w:tcPr>
            <w:tcW w:w="4254" w:type="dxa"/>
            <w:hideMark/>
          </w:tcPr>
          <w:p w:rsidR="00880B81" w:rsidRPr="007D552B" w:rsidRDefault="00880B81" w:rsidP="00880B81">
            <w:pPr>
              <w:rPr>
                <w:rFonts w:cs="Times New Roman"/>
                <w:szCs w:val="24"/>
              </w:rPr>
            </w:pPr>
            <w:r w:rsidRPr="007D552B">
              <w:rPr>
                <w:rFonts w:cs="Times New Roman"/>
                <w:szCs w:val="24"/>
              </w:rPr>
              <w:t xml:space="preserve">Пос. Дзержинского, ул. </w:t>
            </w:r>
            <w:proofErr w:type="spellStart"/>
            <w:r w:rsidRPr="007D552B">
              <w:rPr>
                <w:rFonts w:cs="Times New Roman"/>
                <w:szCs w:val="24"/>
              </w:rPr>
              <w:t>Лужская</w:t>
            </w:r>
            <w:proofErr w:type="spellEnd"/>
            <w:r w:rsidRPr="007D552B">
              <w:rPr>
                <w:rFonts w:cs="Times New Roman"/>
                <w:szCs w:val="24"/>
              </w:rPr>
              <w:t>, д. 3</w:t>
            </w:r>
          </w:p>
        </w:tc>
        <w:tc>
          <w:tcPr>
            <w:tcW w:w="4536" w:type="dxa"/>
            <w:hideMark/>
          </w:tcPr>
          <w:p w:rsidR="00880B81" w:rsidRPr="007D552B" w:rsidRDefault="00880B81" w:rsidP="00880B81">
            <w:pPr>
              <w:rPr>
                <w:rFonts w:cs="Times New Roman"/>
                <w:szCs w:val="24"/>
              </w:rPr>
            </w:pPr>
            <w:r w:rsidRPr="007D552B">
              <w:rPr>
                <w:rFonts w:cs="Times New Roman"/>
                <w:szCs w:val="24"/>
              </w:rPr>
              <w:t xml:space="preserve">подвал, (подъезд СМР), </w:t>
            </w:r>
          </w:p>
          <w:p w:rsidR="00880B81" w:rsidRPr="007D552B" w:rsidRDefault="00880B81" w:rsidP="00880B81">
            <w:pPr>
              <w:rPr>
                <w:rFonts w:cs="Times New Roman"/>
                <w:szCs w:val="24"/>
              </w:rPr>
            </w:pPr>
            <w:r w:rsidRPr="007D552B">
              <w:rPr>
                <w:rFonts w:cs="Times New Roman"/>
                <w:szCs w:val="24"/>
              </w:rPr>
              <w:t xml:space="preserve"> ПИР</w:t>
            </w:r>
          </w:p>
        </w:tc>
      </w:tr>
      <w:tr w:rsidR="00880B81" w:rsidRPr="007D552B" w:rsidTr="00880B81">
        <w:trPr>
          <w:trHeight w:val="275"/>
        </w:trPr>
        <w:tc>
          <w:tcPr>
            <w:tcW w:w="708" w:type="dxa"/>
            <w:hideMark/>
          </w:tcPr>
          <w:p w:rsidR="00880B81" w:rsidRPr="007D552B" w:rsidRDefault="00880B81" w:rsidP="00880B81">
            <w:pPr>
              <w:rPr>
                <w:rFonts w:cs="Times New Roman"/>
                <w:szCs w:val="24"/>
              </w:rPr>
            </w:pPr>
            <w:r w:rsidRPr="007D552B">
              <w:rPr>
                <w:rFonts w:cs="Times New Roman"/>
                <w:szCs w:val="24"/>
              </w:rPr>
              <w:t>4</w:t>
            </w:r>
          </w:p>
        </w:tc>
        <w:tc>
          <w:tcPr>
            <w:tcW w:w="4254" w:type="dxa"/>
            <w:hideMark/>
          </w:tcPr>
          <w:p w:rsidR="00880B81" w:rsidRPr="007D552B" w:rsidRDefault="00880B81" w:rsidP="00880B81">
            <w:pPr>
              <w:rPr>
                <w:rFonts w:cs="Times New Roman"/>
                <w:szCs w:val="24"/>
              </w:rPr>
            </w:pPr>
            <w:r w:rsidRPr="007D552B">
              <w:rPr>
                <w:rFonts w:cs="Times New Roman"/>
                <w:szCs w:val="24"/>
              </w:rPr>
              <w:t xml:space="preserve">Пос. Дзержинского, ул. </w:t>
            </w:r>
            <w:proofErr w:type="spellStart"/>
            <w:r w:rsidRPr="007D552B">
              <w:rPr>
                <w:rFonts w:cs="Times New Roman"/>
                <w:szCs w:val="24"/>
              </w:rPr>
              <w:t>Лужская</w:t>
            </w:r>
            <w:proofErr w:type="spellEnd"/>
            <w:r w:rsidRPr="007D552B">
              <w:rPr>
                <w:rFonts w:cs="Times New Roman"/>
                <w:szCs w:val="24"/>
              </w:rPr>
              <w:t>, д. 4</w:t>
            </w:r>
          </w:p>
        </w:tc>
        <w:tc>
          <w:tcPr>
            <w:tcW w:w="4536" w:type="dxa"/>
            <w:hideMark/>
          </w:tcPr>
          <w:p w:rsidR="00880B81" w:rsidRPr="007D552B" w:rsidRDefault="00880B81" w:rsidP="00880B81">
            <w:pPr>
              <w:rPr>
                <w:rFonts w:cs="Times New Roman"/>
                <w:szCs w:val="24"/>
              </w:rPr>
            </w:pPr>
            <w:r w:rsidRPr="007D552B">
              <w:rPr>
                <w:rFonts w:cs="Times New Roman"/>
                <w:szCs w:val="24"/>
              </w:rPr>
              <w:t>Крыша, подвал, фасад, (подъезд СМР), ПИР</w:t>
            </w:r>
          </w:p>
        </w:tc>
      </w:tr>
      <w:tr w:rsidR="00880B81" w:rsidRPr="007D552B" w:rsidTr="00880B81">
        <w:trPr>
          <w:trHeight w:val="266"/>
        </w:trPr>
        <w:tc>
          <w:tcPr>
            <w:tcW w:w="708" w:type="dxa"/>
            <w:hideMark/>
          </w:tcPr>
          <w:p w:rsidR="00880B81" w:rsidRPr="007D552B" w:rsidRDefault="00880B81" w:rsidP="00880B81">
            <w:pPr>
              <w:rPr>
                <w:rFonts w:cs="Times New Roman"/>
                <w:szCs w:val="24"/>
              </w:rPr>
            </w:pPr>
            <w:r w:rsidRPr="007D552B">
              <w:rPr>
                <w:rFonts w:cs="Times New Roman"/>
                <w:szCs w:val="24"/>
              </w:rPr>
              <w:t>5</w:t>
            </w:r>
          </w:p>
        </w:tc>
        <w:tc>
          <w:tcPr>
            <w:tcW w:w="4254" w:type="dxa"/>
            <w:hideMark/>
          </w:tcPr>
          <w:p w:rsidR="00880B81" w:rsidRPr="007D552B" w:rsidRDefault="00880B81" w:rsidP="00880B81">
            <w:pPr>
              <w:rPr>
                <w:rFonts w:cs="Times New Roman"/>
                <w:szCs w:val="24"/>
              </w:rPr>
            </w:pPr>
            <w:r w:rsidRPr="007D552B">
              <w:rPr>
                <w:rFonts w:cs="Times New Roman"/>
                <w:szCs w:val="24"/>
              </w:rPr>
              <w:t xml:space="preserve">Пос. Дзержинского, ул. </w:t>
            </w:r>
            <w:proofErr w:type="spellStart"/>
            <w:r w:rsidRPr="007D552B">
              <w:rPr>
                <w:rFonts w:cs="Times New Roman"/>
                <w:szCs w:val="24"/>
              </w:rPr>
              <w:t>Лужская</w:t>
            </w:r>
            <w:proofErr w:type="spellEnd"/>
            <w:r w:rsidRPr="007D552B">
              <w:rPr>
                <w:rFonts w:cs="Times New Roman"/>
                <w:szCs w:val="24"/>
              </w:rPr>
              <w:t>, д. 7</w:t>
            </w:r>
          </w:p>
        </w:tc>
        <w:tc>
          <w:tcPr>
            <w:tcW w:w="4536" w:type="dxa"/>
            <w:hideMark/>
          </w:tcPr>
          <w:p w:rsidR="00880B81" w:rsidRPr="007D552B" w:rsidRDefault="00880B81" w:rsidP="00880B81">
            <w:pPr>
              <w:rPr>
                <w:rFonts w:cs="Times New Roman"/>
                <w:szCs w:val="24"/>
              </w:rPr>
            </w:pPr>
            <w:r w:rsidRPr="007D552B">
              <w:rPr>
                <w:rFonts w:cs="Times New Roman"/>
                <w:szCs w:val="24"/>
              </w:rPr>
              <w:t>Электрика, ТС, ХВС, ГВС, подвал, фасад, (подъезд СМР), ПИР</w:t>
            </w:r>
          </w:p>
        </w:tc>
      </w:tr>
      <w:tr w:rsidR="00880B81" w:rsidRPr="007D552B" w:rsidTr="00880B81">
        <w:trPr>
          <w:trHeight w:val="283"/>
        </w:trPr>
        <w:tc>
          <w:tcPr>
            <w:tcW w:w="708" w:type="dxa"/>
            <w:hideMark/>
          </w:tcPr>
          <w:p w:rsidR="00880B81" w:rsidRPr="007D552B" w:rsidRDefault="00880B81" w:rsidP="00880B81">
            <w:pPr>
              <w:rPr>
                <w:rFonts w:cs="Times New Roman"/>
                <w:szCs w:val="24"/>
              </w:rPr>
            </w:pPr>
            <w:r w:rsidRPr="007D552B">
              <w:rPr>
                <w:rFonts w:cs="Times New Roman"/>
                <w:szCs w:val="24"/>
              </w:rPr>
              <w:t>6</w:t>
            </w:r>
          </w:p>
        </w:tc>
        <w:tc>
          <w:tcPr>
            <w:tcW w:w="4254" w:type="dxa"/>
            <w:hideMark/>
          </w:tcPr>
          <w:p w:rsidR="00880B81" w:rsidRPr="007D552B" w:rsidRDefault="00880B81" w:rsidP="00880B81">
            <w:pPr>
              <w:rPr>
                <w:rFonts w:cs="Times New Roman"/>
                <w:szCs w:val="24"/>
              </w:rPr>
            </w:pPr>
            <w:r w:rsidRPr="007D552B">
              <w:rPr>
                <w:rFonts w:cs="Times New Roman"/>
                <w:szCs w:val="24"/>
              </w:rPr>
              <w:t xml:space="preserve">Пос. Дзержинского, ул. </w:t>
            </w:r>
            <w:proofErr w:type="gramStart"/>
            <w:r w:rsidRPr="007D552B">
              <w:rPr>
                <w:rFonts w:cs="Times New Roman"/>
                <w:szCs w:val="24"/>
              </w:rPr>
              <w:t>Новая</w:t>
            </w:r>
            <w:proofErr w:type="gramEnd"/>
            <w:r w:rsidRPr="007D552B">
              <w:rPr>
                <w:rFonts w:cs="Times New Roman"/>
                <w:szCs w:val="24"/>
              </w:rPr>
              <w:t>, д. 4</w:t>
            </w:r>
          </w:p>
        </w:tc>
        <w:tc>
          <w:tcPr>
            <w:tcW w:w="4536" w:type="dxa"/>
            <w:hideMark/>
          </w:tcPr>
          <w:p w:rsidR="00880B81" w:rsidRPr="007D552B" w:rsidRDefault="00880B81" w:rsidP="00880B81">
            <w:pPr>
              <w:rPr>
                <w:rFonts w:cs="Times New Roman"/>
                <w:szCs w:val="24"/>
              </w:rPr>
            </w:pPr>
            <w:r w:rsidRPr="007D552B">
              <w:rPr>
                <w:rFonts w:cs="Times New Roman"/>
                <w:szCs w:val="24"/>
              </w:rPr>
              <w:t>Электрика, подвал, фасад, (подъезд СМР), ПИР</w:t>
            </w:r>
          </w:p>
        </w:tc>
      </w:tr>
      <w:tr w:rsidR="00880B81" w:rsidRPr="007D552B" w:rsidTr="00880B81">
        <w:trPr>
          <w:trHeight w:val="274"/>
        </w:trPr>
        <w:tc>
          <w:tcPr>
            <w:tcW w:w="708" w:type="dxa"/>
            <w:hideMark/>
          </w:tcPr>
          <w:p w:rsidR="00880B81" w:rsidRPr="007D552B" w:rsidRDefault="00880B81" w:rsidP="00880B81">
            <w:pPr>
              <w:rPr>
                <w:rFonts w:cs="Times New Roman"/>
                <w:szCs w:val="24"/>
              </w:rPr>
            </w:pPr>
            <w:r w:rsidRPr="007D552B">
              <w:rPr>
                <w:rFonts w:cs="Times New Roman"/>
                <w:szCs w:val="24"/>
              </w:rPr>
              <w:t>7</w:t>
            </w:r>
          </w:p>
        </w:tc>
        <w:tc>
          <w:tcPr>
            <w:tcW w:w="4254" w:type="dxa"/>
            <w:hideMark/>
          </w:tcPr>
          <w:p w:rsidR="00880B81" w:rsidRPr="007D552B" w:rsidRDefault="00880B81" w:rsidP="00880B81">
            <w:pPr>
              <w:rPr>
                <w:rFonts w:cs="Times New Roman"/>
                <w:szCs w:val="24"/>
              </w:rPr>
            </w:pPr>
            <w:r w:rsidRPr="007D552B">
              <w:rPr>
                <w:rFonts w:cs="Times New Roman"/>
                <w:szCs w:val="24"/>
              </w:rPr>
              <w:t xml:space="preserve">Пос. Дзержинского, ул. </w:t>
            </w:r>
            <w:proofErr w:type="gramStart"/>
            <w:r w:rsidRPr="007D552B">
              <w:rPr>
                <w:rFonts w:cs="Times New Roman"/>
                <w:szCs w:val="24"/>
              </w:rPr>
              <w:t>Новая</w:t>
            </w:r>
            <w:proofErr w:type="gramEnd"/>
            <w:r w:rsidRPr="007D552B">
              <w:rPr>
                <w:rFonts w:cs="Times New Roman"/>
                <w:szCs w:val="24"/>
              </w:rPr>
              <w:t>, д. 6</w:t>
            </w:r>
          </w:p>
        </w:tc>
        <w:tc>
          <w:tcPr>
            <w:tcW w:w="4536" w:type="dxa"/>
            <w:hideMark/>
          </w:tcPr>
          <w:p w:rsidR="00880B81" w:rsidRPr="007D552B" w:rsidRDefault="00880B81" w:rsidP="00880B81">
            <w:pPr>
              <w:rPr>
                <w:rFonts w:cs="Times New Roman"/>
                <w:szCs w:val="24"/>
              </w:rPr>
            </w:pPr>
            <w:r w:rsidRPr="007D552B">
              <w:rPr>
                <w:rFonts w:cs="Times New Roman"/>
                <w:szCs w:val="24"/>
              </w:rPr>
              <w:t>Крыша, подвал, фасад, (подъезд СМР), ПИР</w:t>
            </w:r>
          </w:p>
        </w:tc>
      </w:tr>
      <w:tr w:rsidR="00880B81" w:rsidRPr="007D552B" w:rsidTr="00880B81">
        <w:trPr>
          <w:trHeight w:val="405"/>
        </w:trPr>
        <w:tc>
          <w:tcPr>
            <w:tcW w:w="708" w:type="dxa"/>
            <w:hideMark/>
          </w:tcPr>
          <w:p w:rsidR="00880B81" w:rsidRPr="007D552B" w:rsidRDefault="00880B81" w:rsidP="00880B81">
            <w:pPr>
              <w:rPr>
                <w:rFonts w:cs="Times New Roman"/>
                <w:szCs w:val="24"/>
              </w:rPr>
            </w:pPr>
            <w:r w:rsidRPr="007D552B">
              <w:rPr>
                <w:rFonts w:cs="Times New Roman"/>
                <w:szCs w:val="24"/>
              </w:rPr>
              <w:t>8</w:t>
            </w:r>
          </w:p>
        </w:tc>
        <w:tc>
          <w:tcPr>
            <w:tcW w:w="4254" w:type="dxa"/>
            <w:hideMark/>
          </w:tcPr>
          <w:p w:rsidR="00880B81" w:rsidRPr="007D552B" w:rsidRDefault="00880B81" w:rsidP="00880B81">
            <w:pPr>
              <w:rPr>
                <w:rFonts w:cs="Times New Roman"/>
                <w:szCs w:val="24"/>
              </w:rPr>
            </w:pPr>
            <w:r w:rsidRPr="007D552B">
              <w:rPr>
                <w:rFonts w:cs="Times New Roman"/>
                <w:szCs w:val="24"/>
              </w:rPr>
              <w:t xml:space="preserve">Пос. Дзержинского, ул. </w:t>
            </w:r>
            <w:proofErr w:type="gramStart"/>
            <w:r w:rsidRPr="007D552B">
              <w:rPr>
                <w:rFonts w:cs="Times New Roman"/>
                <w:szCs w:val="24"/>
              </w:rPr>
              <w:t>Парковая</w:t>
            </w:r>
            <w:proofErr w:type="gramEnd"/>
            <w:r w:rsidRPr="007D552B">
              <w:rPr>
                <w:rFonts w:cs="Times New Roman"/>
                <w:szCs w:val="24"/>
              </w:rPr>
              <w:t>, д. 7</w:t>
            </w:r>
          </w:p>
        </w:tc>
        <w:tc>
          <w:tcPr>
            <w:tcW w:w="4536" w:type="dxa"/>
            <w:hideMark/>
          </w:tcPr>
          <w:p w:rsidR="00880B81" w:rsidRPr="007D552B" w:rsidRDefault="00880B81" w:rsidP="00880B81">
            <w:pPr>
              <w:rPr>
                <w:rFonts w:cs="Times New Roman"/>
                <w:szCs w:val="24"/>
              </w:rPr>
            </w:pPr>
            <w:r w:rsidRPr="007D552B">
              <w:rPr>
                <w:rFonts w:cs="Times New Roman"/>
                <w:szCs w:val="24"/>
              </w:rPr>
              <w:t xml:space="preserve">подвал, подъезд СМР, </w:t>
            </w:r>
          </w:p>
          <w:p w:rsidR="00880B81" w:rsidRPr="007D552B" w:rsidRDefault="00880B81" w:rsidP="00880B81">
            <w:pPr>
              <w:rPr>
                <w:rFonts w:cs="Times New Roman"/>
                <w:szCs w:val="24"/>
              </w:rPr>
            </w:pPr>
            <w:r w:rsidRPr="007D552B">
              <w:rPr>
                <w:rFonts w:cs="Times New Roman"/>
                <w:szCs w:val="24"/>
              </w:rPr>
              <w:t>Электрика, ПИР</w:t>
            </w:r>
          </w:p>
        </w:tc>
      </w:tr>
      <w:tr w:rsidR="00880B81" w:rsidRPr="007D552B" w:rsidTr="00880B81">
        <w:trPr>
          <w:trHeight w:val="427"/>
        </w:trPr>
        <w:tc>
          <w:tcPr>
            <w:tcW w:w="708" w:type="dxa"/>
            <w:hideMark/>
          </w:tcPr>
          <w:p w:rsidR="00880B81" w:rsidRPr="007D552B" w:rsidRDefault="00880B81" w:rsidP="00880B81">
            <w:pPr>
              <w:rPr>
                <w:rFonts w:cs="Times New Roman"/>
                <w:szCs w:val="24"/>
              </w:rPr>
            </w:pPr>
            <w:r w:rsidRPr="007D552B">
              <w:rPr>
                <w:rFonts w:cs="Times New Roman"/>
                <w:szCs w:val="24"/>
              </w:rPr>
              <w:t>9</w:t>
            </w:r>
          </w:p>
        </w:tc>
        <w:tc>
          <w:tcPr>
            <w:tcW w:w="4254" w:type="dxa"/>
            <w:hideMark/>
          </w:tcPr>
          <w:p w:rsidR="00880B81" w:rsidRPr="007D552B" w:rsidRDefault="00880B81" w:rsidP="00880B81">
            <w:pPr>
              <w:rPr>
                <w:rFonts w:cs="Times New Roman"/>
                <w:szCs w:val="24"/>
              </w:rPr>
            </w:pPr>
            <w:r w:rsidRPr="007D552B">
              <w:rPr>
                <w:rFonts w:cs="Times New Roman"/>
                <w:szCs w:val="24"/>
              </w:rPr>
              <w:t xml:space="preserve">Пос. Дзержинского, ул. </w:t>
            </w:r>
            <w:proofErr w:type="gramStart"/>
            <w:r w:rsidRPr="007D552B">
              <w:rPr>
                <w:rFonts w:cs="Times New Roman"/>
                <w:szCs w:val="24"/>
              </w:rPr>
              <w:t>Центральная</w:t>
            </w:r>
            <w:proofErr w:type="gramEnd"/>
            <w:r w:rsidRPr="007D552B">
              <w:rPr>
                <w:rFonts w:cs="Times New Roman"/>
                <w:szCs w:val="24"/>
              </w:rPr>
              <w:t>, д. 10</w:t>
            </w:r>
          </w:p>
        </w:tc>
        <w:tc>
          <w:tcPr>
            <w:tcW w:w="4536" w:type="dxa"/>
            <w:hideMark/>
          </w:tcPr>
          <w:p w:rsidR="00880B81" w:rsidRPr="007D552B" w:rsidRDefault="00880B81" w:rsidP="00880B81">
            <w:pPr>
              <w:rPr>
                <w:rFonts w:cs="Times New Roman"/>
                <w:szCs w:val="24"/>
              </w:rPr>
            </w:pPr>
            <w:r w:rsidRPr="007D552B">
              <w:rPr>
                <w:rFonts w:cs="Times New Roman"/>
                <w:szCs w:val="24"/>
              </w:rPr>
              <w:t xml:space="preserve">подвал, подъезд СМР,  </w:t>
            </w:r>
          </w:p>
          <w:p w:rsidR="00880B81" w:rsidRPr="007D552B" w:rsidRDefault="00880B81" w:rsidP="00880B81">
            <w:pPr>
              <w:rPr>
                <w:rFonts w:cs="Times New Roman"/>
                <w:szCs w:val="24"/>
              </w:rPr>
            </w:pPr>
            <w:r w:rsidRPr="007D552B">
              <w:rPr>
                <w:rFonts w:cs="Times New Roman"/>
                <w:szCs w:val="24"/>
              </w:rPr>
              <w:t xml:space="preserve">Электрика, ПИР </w:t>
            </w:r>
          </w:p>
        </w:tc>
      </w:tr>
      <w:tr w:rsidR="00880B81" w:rsidRPr="007D552B" w:rsidTr="00880B81">
        <w:trPr>
          <w:trHeight w:val="421"/>
        </w:trPr>
        <w:tc>
          <w:tcPr>
            <w:tcW w:w="708" w:type="dxa"/>
            <w:hideMark/>
          </w:tcPr>
          <w:p w:rsidR="00880B81" w:rsidRPr="007D552B" w:rsidRDefault="00880B81" w:rsidP="00880B81">
            <w:pPr>
              <w:rPr>
                <w:rFonts w:cs="Times New Roman"/>
                <w:szCs w:val="24"/>
              </w:rPr>
            </w:pPr>
            <w:r w:rsidRPr="007D552B">
              <w:rPr>
                <w:rFonts w:cs="Times New Roman"/>
                <w:szCs w:val="24"/>
              </w:rPr>
              <w:lastRenderedPageBreak/>
              <w:t>10</w:t>
            </w:r>
          </w:p>
        </w:tc>
        <w:tc>
          <w:tcPr>
            <w:tcW w:w="4254" w:type="dxa"/>
            <w:hideMark/>
          </w:tcPr>
          <w:p w:rsidR="00880B81" w:rsidRPr="007D552B" w:rsidRDefault="00880B81" w:rsidP="00880B81">
            <w:pPr>
              <w:rPr>
                <w:rFonts w:cs="Times New Roman"/>
                <w:szCs w:val="24"/>
              </w:rPr>
            </w:pPr>
            <w:r w:rsidRPr="007D552B">
              <w:rPr>
                <w:rFonts w:cs="Times New Roman"/>
                <w:szCs w:val="24"/>
              </w:rPr>
              <w:t xml:space="preserve">Пос. Дзержинского, ул. </w:t>
            </w:r>
            <w:proofErr w:type="gramStart"/>
            <w:r w:rsidRPr="007D552B">
              <w:rPr>
                <w:rFonts w:cs="Times New Roman"/>
                <w:szCs w:val="24"/>
              </w:rPr>
              <w:t>Центральная</w:t>
            </w:r>
            <w:proofErr w:type="gramEnd"/>
            <w:r w:rsidRPr="007D552B">
              <w:rPr>
                <w:rFonts w:cs="Times New Roman"/>
                <w:szCs w:val="24"/>
              </w:rPr>
              <w:t>, д. 3</w:t>
            </w:r>
          </w:p>
        </w:tc>
        <w:tc>
          <w:tcPr>
            <w:tcW w:w="4536" w:type="dxa"/>
            <w:hideMark/>
          </w:tcPr>
          <w:p w:rsidR="00880B81" w:rsidRPr="007D552B" w:rsidRDefault="00880B81" w:rsidP="00880B81">
            <w:pPr>
              <w:rPr>
                <w:rFonts w:cs="Times New Roman"/>
                <w:szCs w:val="24"/>
              </w:rPr>
            </w:pPr>
            <w:r w:rsidRPr="007D552B">
              <w:rPr>
                <w:rFonts w:cs="Times New Roman"/>
                <w:szCs w:val="24"/>
              </w:rPr>
              <w:t>подвал, Электрика, ПИР.</w:t>
            </w:r>
          </w:p>
        </w:tc>
      </w:tr>
      <w:tr w:rsidR="00880B81" w:rsidRPr="007D552B" w:rsidTr="00880B81">
        <w:trPr>
          <w:trHeight w:val="429"/>
        </w:trPr>
        <w:tc>
          <w:tcPr>
            <w:tcW w:w="708" w:type="dxa"/>
            <w:hideMark/>
          </w:tcPr>
          <w:p w:rsidR="00880B81" w:rsidRPr="007D552B" w:rsidRDefault="00880B81" w:rsidP="00880B81">
            <w:pPr>
              <w:rPr>
                <w:rFonts w:cs="Times New Roman"/>
                <w:szCs w:val="24"/>
              </w:rPr>
            </w:pPr>
            <w:r w:rsidRPr="007D552B">
              <w:rPr>
                <w:rFonts w:cs="Times New Roman"/>
                <w:szCs w:val="24"/>
              </w:rPr>
              <w:t>11</w:t>
            </w:r>
          </w:p>
        </w:tc>
        <w:tc>
          <w:tcPr>
            <w:tcW w:w="4254" w:type="dxa"/>
            <w:hideMark/>
          </w:tcPr>
          <w:p w:rsidR="00880B81" w:rsidRPr="007D552B" w:rsidRDefault="00880B81" w:rsidP="00880B81">
            <w:pPr>
              <w:rPr>
                <w:rFonts w:cs="Times New Roman"/>
                <w:szCs w:val="24"/>
              </w:rPr>
            </w:pPr>
            <w:r w:rsidRPr="007D552B">
              <w:rPr>
                <w:rFonts w:cs="Times New Roman"/>
                <w:szCs w:val="24"/>
              </w:rPr>
              <w:t xml:space="preserve">Пос. Дзержинского, ул. </w:t>
            </w:r>
            <w:proofErr w:type="gramStart"/>
            <w:r w:rsidRPr="007D552B">
              <w:rPr>
                <w:rFonts w:cs="Times New Roman"/>
                <w:szCs w:val="24"/>
              </w:rPr>
              <w:t>Центральная</w:t>
            </w:r>
            <w:proofErr w:type="gramEnd"/>
            <w:r w:rsidRPr="007D552B">
              <w:rPr>
                <w:rFonts w:cs="Times New Roman"/>
                <w:szCs w:val="24"/>
              </w:rPr>
              <w:t>, д. 8</w:t>
            </w:r>
          </w:p>
        </w:tc>
        <w:tc>
          <w:tcPr>
            <w:tcW w:w="4536" w:type="dxa"/>
            <w:hideMark/>
          </w:tcPr>
          <w:p w:rsidR="00880B81" w:rsidRPr="007D552B" w:rsidRDefault="00880B81" w:rsidP="00880B81">
            <w:pPr>
              <w:rPr>
                <w:rFonts w:cs="Times New Roman"/>
                <w:szCs w:val="24"/>
              </w:rPr>
            </w:pPr>
            <w:r w:rsidRPr="007D552B">
              <w:rPr>
                <w:rFonts w:cs="Times New Roman"/>
                <w:szCs w:val="24"/>
              </w:rPr>
              <w:t>подвал, подъезд СМР, Электрика, ПИР.</w:t>
            </w:r>
          </w:p>
        </w:tc>
      </w:tr>
      <w:tr w:rsidR="00880B81" w:rsidRPr="007D552B" w:rsidTr="00880B81">
        <w:trPr>
          <w:trHeight w:val="70"/>
        </w:trPr>
        <w:tc>
          <w:tcPr>
            <w:tcW w:w="708" w:type="dxa"/>
            <w:hideMark/>
          </w:tcPr>
          <w:p w:rsidR="00880B81" w:rsidRPr="007D552B" w:rsidRDefault="00880B81" w:rsidP="00880B81">
            <w:pPr>
              <w:rPr>
                <w:rFonts w:cs="Times New Roman"/>
                <w:szCs w:val="24"/>
              </w:rPr>
            </w:pPr>
            <w:r w:rsidRPr="007D552B">
              <w:rPr>
                <w:rFonts w:cs="Times New Roman"/>
                <w:szCs w:val="24"/>
              </w:rPr>
              <w:t>12</w:t>
            </w:r>
          </w:p>
        </w:tc>
        <w:tc>
          <w:tcPr>
            <w:tcW w:w="4254" w:type="dxa"/>
            <w:hideMark/>
          </w:tcPr>
          <w:p w:rsidR="00880B81" w:rsidRPr="007D552B" w:rsidRDefault="00880B81" w:rsidP="00880B81">
            <w:pPr>
              <w:rPr>
                <w:rFonts w:cs="Times New Roman"/>
                <w:szCs w:val="24"/>
              </w:rPr>
            </w:pPr>
            <w:r w:rsidRPr="007D552B">
              <w:rPr>
                <w:rFonts w:cs="Times New Roman"/>
                <w:szCs w:val="24"/>
              </w:rPr>
              <w:t xml:space="preserve">Пос. Дзержинского, ул. </w:t>
            </w:r>
            <w:proofErr w:type="gramStart"/>
            <w:r w:rsidRPr="007D552B">
              <w:rPr>
                <w:rFonts w:cs="Times New Roman"/>
                <w:szCs w:val="24"/>
              </w:rPr>
              <w:t>Школьная</w:t>
            </w:r>
            <w:proofErr w:type="gramEnd"/>
            <w:r w:rsidRPr="007D552B">
              <w:rPr>
                <w:rFonts w:cs="Times New Roman"/>
                <w:szCs w:val="24"/>
              </w:rPr>
              <w:t>, д. 2</w:t>
            </w:r>
          </w:p>
        </w:tc>
        <w:tc>
          <w:tcPr>
            <w:tcW w:w="4536" w:type="dxa"/>
            <w:hideMark/>
          </w:tcPr>
          <w:p w:rsidR="00880B81" w:rsidRPr="007D552B" w:rsidRDefault="00880B81" w:rsidP="00880B81">
            <w:pPr>
              <w:rPr>
                <w:rFonts w:cs="Times New Roman"/>
                <w:szCs w:val="24"/>
              </w:rPr>
            </w:pPr>
            <w:r w:rsidRPr="007D552B">
              <w:rPr>
                <w:rFonts w:cs="Times New Roman"/>
                <w:szCs w:val="24"/>
              </w:rPr>
              <w:t xml:space="preserve">подвал, подъезд СМР, </w:t>
            </w:r>
          </w:p>
          <w:p w:rsidR="00880B81" w:rsidRPr="007D552B" w:rsidRDefault="00880B81" w:rsidP="00880B81">
            <w:pPr>
              <w:rPr>
                <w:rFonts w:cs="Times New Roman"/>
                <w:szCs w:val="24"/>
              </w:rPr>
            </w:pPr>
            <w:r w:rsidRPr="007D552B">
              <w:rPr>
                <w:rFonts w:cs="Times New Roman"/>
                <w:szCs w:val="24"/>
              </w:rPr>
              <w:t>Электрика, ПИР.</w:t>
            </w:r>
          </w:p>
        </w:tc>
      </w:tr>
    </w:tbl>
    <w:p w:rsidR="004411C9" w:rsidRPr="007D552B" w:rsidRDefault="004411C9" w:rsidP="0065150F">
      <w:pPr>
        <w:numPr>
          <w:ilvl w:val="0"/>
          <w:numId w:val="3"/>
        </w:numPr>
        <w:ind w:left="0" w:firstLine="284"/>
        <w:contextualSpacing/>
        <w:jc w:val="both"/>
      </w:pPr>
      <w:r w:rsidRPr="007D552B">
        <w:t xml:space="preserve">Администрация Дзержинского сельского поселения выполняет функцию по бесплатной приватизации жилых помещений. </w:t>
      </w:r>
      <w:r w:rsidR="00053420" w:rsidRPr="007D552B">
        <w:t>На</w:t>
      </w:r>
      <w:r w:rsidRPr="007D552B">
        <w:t xml:space="preserve"> 01.01.2021 год</w:t>
      </w:r>
      <w:r w:rsidR="00053420" w:rsidRPr="007D552B">
        <w:t>а</w:t>
      </w:r>
      <w:r w:rsidRPr="007D552B">
        <w:t xml:space="preserve"> оформлена передача 9 жилых помещений в собственность граждан. </w:t>
      </w:r>
    </w:p>
    <w:p w:rsidR="004411C9" w:rsidRPr="007D552B" w:rsidRDefault="004411C9" w:rsidP="0065150F">
      <w:pPr>
        <w:pStyle w:val="a4"/>
        <w:numPr>
          <w:ilvl w:val="0"/>
          <w:numId w:val="3"/>
        </w:numPr>
        <w:spacing w:after="0" w:line="240" w:lineRule="auto"/>
        <w:ind w:left="0" w:firstLine="284"/>
        <w:jc w:val="both"/>
        <w:rPr>
          <w:rFonts w:ascii="Times New Roman" w:hAnsi="Times New Roman"/>
          <w:sz w:val="24"/>
          <w:szCs w:val="24"/>
        </w:rPr>
      </w:pPr>
      <w:r w:rsidRPr="007D552B">
        <w:rPr>
          <w:rFonts w:ascii="Times New Roman" w:hAnsi="Times New Roman"/>
          <w:sz w:val="24"/>
          <w:szCs w:val="24"/>
        </w:rPr>
        <w:t xml:space="preserve">По состоянию на 31.12.2020 года на очереди нуждающихся в улучшении жилищных условий стоит 40 семей для участия в федеральных и региональных программах. Кроме этого, </w:t>
      </w:r>
      <w:r w:rsidR="00053420" w:rsidRPr="007D552B">
        <w:rPr>
          <w:rFonts w:ascii="Times New Roman" w:hAnsi="Times New Roman"/>
          <w:sz w:val="24"/>
          <w:szCs w:val="24"/>
        </w:rPr>
        <w:t>признанных малоимущими нуждающимися</w:t>
      </w:r>
      <w:r w:rsidRPr="007D552B">
        <w:rPr>
          <w:rFonts w:ascii="Times New Roman" w:hAnsi="Times New Roman"/>
          <w:sz w:val="24"/>
          <w:szCs w:val="24"/>
        </w:rPr>
        <w:t xml:space="preserve"> в жилом помещении- 13 семей. </w:t>
      </w:r>
    </w:p>
    <w:p w:rsidR="00F5466E" w:rsidRPr="007D552B" w:rsidRDefault="00F5466E" w:rsidP="0065150F">
      <w:pPr>
        <w:pStyle w:val="a4"/>
        <w:numPr>
          <w:ilvl w:val="0"/>
          <w:numId w:val="3"/>
        </w:numPr>
        <w:spacing w:after="0" w:line="240" w:lineRule="auto"/>
        <w:ind w:left="0" w:firstLine="284"/>
        <w:jc w:val="both"/>
        <w:rPr>
          <w:rFonts w:ascii="Times New Roman" w:hAnsi="Times New Roman"/>
          <w:sz w:val="24"/>
          <w:szCs w:val="24"/>
        </w:rPr>
      </w:pPr>
      <w:r w:rsidRPr="007D552B">
        <w:rPr>
          <w:rFonts w:ascii="Times New Roman" w:hAnsi="Times New Roman"/>
          <w:sz w:val="24"/>
          <w:szCs w:val="24"/>
        </w:rPr>
        <w:t xml:space="preserve">Летом 2020 года был произведен гарантийный ремонт фасада многоквартирного жилого дома в пос. Дзержинского по улице </w:t>
      </w:r>
      <w:proofErr w:type="gramStart"/>
      <w:r w:rsidRPr="007D552B">
        <w:rPr>
          <w:rFonts w:ascii="Times New Roman" w:hAnsi="Times New Roman"/>
          <w:sz w:val="24"/>
          <w:szCs w:val="24"/>
        </w:rPr>
        <w:t>Полевая</w:t>
      </w:r>
      <w:proofErr w:type="gramEnd"/>
      <w:r w:rsidRPr="007D552B">
        <w:rPr>
          <w:rFonts w:ascii="Times New Roman" w:hAnsi="Times New Roman"/>
          <w:sz w:val="24"/>
          <w:szCs w:val="24"/>
        </w:rPr>
        <w:t>, д.3.</w:t>
      </w:r>
    </w:p>
    <w:p w:rsidR="00C40CAA" w:rsidRPr="007D552B" w:rsidRDefault="00C40CAA" w:rsidP="0065150F">
      <w:pPr>
        <w:pStyle w:val="a4"/>
        <w:numPr>
          <w:ilvl w:val="0"/>
          <w:numId w:val="3"/>
        </w:numPr>
        <w:spacing w:after="0" w:line="240" w:lineRule="auto"/>
        <w:ind w:left="0" w:firstLine="284"/>
        <w:jc w:val="both"/>
        <w:rPr>
          <w:rFonts w:ascii="Times New Roman" w:hAnsi="Times New Roman"/>
          <w:sz w:val="24"/>
          <w:szCs w:val="24"/>
        </w:rPr>
      </w:pPr>
      <w:r w:rsidRPr="007D552B">
        <w:rPr>
          <w:rFonts w:ascii="Times New Roman" w:hAnsi="Times New Roman"/>
          <w:sz w:val="24"/>
          <w:szCs w:val="24"/>
        </w:rPr>
        <w:t xml:space="preserve">В связи с распространением </w:t>
      </w:r>
      <w:r w:rsidRPr="007D552B">
        <w:rPr>
          <w:rFonts w:ascii="Times New Roman" w:hAnsi="Times New Roman"/>
          <w:sz w:val="24"/>
          <w:szCs w:val="24"/>
          <w:lang w:val="en-US"/>
        </w:rPr>
        <w:t>COVID</w:t>
      </w:r>
      <w:r w:rsidRPr="007D552B">
        <w:rPr>
          <w:rFonts w:ascii="Times New Roman" w:hAnsi="Times New Roman"/>
          <w:sz w:val="24"/>
          <w:szCs w:val="24"/>
        </w:rPr>
        <w:t>-19 в течение 2020 года проводились мероприятия по обработке средствами обеззараживания детских и спортивных площадок, придомовых территорий. Сотрудниками УК «</w:t>
      </w:r>
      <w:proofErr w:type="spellStart"/>
      <w:r w:rsidRPr="007D552B">
        <w:rPr>
          <w:rFonts w:ascii="Times New Roman" w:hAnsi="Times New Roman"/>
          <w:sz w:val="24"/>
          <w:szCs w:val="24"/>
        </w:rPr>
        <w:t>Череменецкое</w:t>
      </w:r>
      <w:proofErr w:type="spellEnd"/>
      <w:r w:rsidRPr="007D552B">
        <w:rPr>
          <w:rFonts w:ascii="Times New Roman" w:hAnsi="Times New Roman"/>
          <w:sz w:val="24"/>
          <w:szCs w:val="24"/>
        </w:rPr>
        <w:t>» регулярно проводилось обеззараживание подъездов.</w:t>
      </w:r>
    </w:p>
    <w:p w:rsidR="00C40CAA" w:rsidRPr="007D552B" w:rsidRDefault="00C40CAA" w:rsidP="0065150F">
      <w:pPr>
        <w:pStyle w:val="a4"/>
        <w:numPr>
          <w:ilvl w:val="0"/>
          <w:numId w:val="3"/>
        </w:numPr>
        <w:spacing w:after="0" w:line="240" w:lineRule="auto"/>
        <w:ind w:left="0" w:firstLine="284"/>
        <w:jc w:val="both"/>
        <w:rPr>
          <w:rFonts w:ascii="Times New Roman" w:hAnsi="Times New Roman"/>
          <w:sz w:val="24"/>
          <w:szCs w:val="24"/>
        </w:rPr>
      </w:pPr>
      <w:r w:rsidRPr="007D552B">
        <w:rPr>
          <w:rFonts w:ascii="Times New Roman" w:hAnsi="Times New Roman"/>
          <w:sz w:val="24"/>
          <w:szCs w:val="24"/>
        </w:rPr>
        <w:t xml:space="preserve">В 2020 году в дер. </w:t>
      </w:r>
      <w:proofErr w:type="spellStart"/>
      <w:r w:rsidRPr="007D552B">
        <w:rPr>
          <w:rFonts w:ascii="Times New Roman" w:hAnsi="Times New Roman"/>
          <w:sz w:val="24"/>
          <w:szCs w:val="24"/>
        </w:rPr>
        <w:t>Торошковичи</w:t>
      </w:r>
      <w:proofErr w:type="spellEnd"/>
      <w:r w:rsidRPr="007D552B">
        <w:rPr>
          <w:rFonts w:ascii="Times New Roman" w:hAnsi="Times New Roman"/>
          <w:sz w:val="24"/>
          <w:szCs w:val="24"/>
        </w:rPr>
        <w:t xml:space="preserve"> реализован федеральный проект «Чистая вода», произведена полная замена сетей ХВС.</w:t>
      </w:r>
    </w:p>
    <w:p w:rsidR="00C40CAA" w:rsidRPr="007D552B" w:rsidRDefault="00C40CAA" w:rsidP="0065150F">
      <w:pPr>
        <w:pStyle w:val="a4"/>
        <w:numPr>
          <w:ilvl w:val="0"/>
          <w:numId w:val="3"/>
        </w:numPr>
        <w:spacing w:after="0" w:line="240" w:lineRule="auto"/>
        <w:ind w:left="0" w:firstLine="284"/>
        <w:jc w:val="both"/>
        <w:rPr>
          <w:rFonts w:ascii="Times New Roman" w:hAnsi="Times New Roman"/>
          <w:sz w:val="24"/>
          <w:szCs w:val="24"/>
        </w:rPr>
      </w:pPr>
      <w:r w:rsidRPr="007D552B">
        <w:rPr>
          <w:rFonts w:ascii="Times New Roman" w:hAnsi="Times New Roman"/>
          <w:sz w:val="24"/>
          <w:szCs w:val="24"/>
        </w:rPr>
        <w:t>В ноябре 2020 года произведено подключение и пуск газа в</w:t>
      </w:r>
      <w:r w:rsidR="0065150F" w:rsidRPr="007D552B">
        <w:rPr>
          <w:rFonts w:ascii="Times New Roman" w:hAnsi="Times New Roman"/>
          <w:sz w:val="24"/>
          <w:szCs w:val="24"/>
        </w:rPr>
        <w:t xml:space="preserve"> частные домовладения</w:t>
      </w:r>
      <w:r w:rsidRPr="007D552B">
        <w:rPr>
          <w:rFonts w:ascii="Times New Roman" w:hAnsi="Times New Roman"/>
          <w:sz w:val="24"/>
          <w:szCs w:val="24"/>
        </w:rPr>
        <w:t xml:space="preserve"> д. </w:t>
      </w:r>
      <w:proofErr w:type="spellStart"/>
      <w:r w:rsidRPr="007D552B">
        <w:rPr>
          <w:rFonts w:ascii="Times New Roman" w:hAnsi="Times New Roman"/>
          <w:sz w:val="24"/>
          <w:szCs w:val="24"/>
        </w:rPr>
        <w:t>Естомичи</w:t>
      </w:r>
      <w:proofErr w:type="spellEnd"/>
      <w:r w:rsidRPr="007D552B">
        <w:rPr>
          <w:rFonts w:ascii="Times New Roman" w:hAnsi="Times New Roman"/>
          <w:sz w:val="24"/>
          <w:szCs w:val="24"/>
        </w:rPr>
        <w:t>, а также в декабре месяце пущен газ в п. Дзержинского.</w:t>
      </w:r>
      <w:r w:rsidR="000011FA" w:rsidRPr="007D552B">
        <w:rPr>
          <w:rFonts w:ascii="Times New Roman" w:hAnsi="Times New Roman"/>
          <w:sz w:val="24"/>
          <w:szCs w:val="24"/>
        </w:rPr>
        <w:t xml:space="preserve"> На сегодняшний день уже подключено 7 домовладений.</w:t>
      </w:r>
    </w:p>
    <w:p w:rsidR="00520340" w:rsidRPr="007D552B" w:rsidRDefault="00520340" w:rsidP="00FF33D1">
      <w:pPr>
        <w:ind w:firstLine="709"/>
        <w:jc w:val="center"/>
        <w:rPr>
          <w:b/>
        </w:rPr>
      </w:pPr>
    </w:p>
    <w:p w:rsidR="00D52C0C" w:rsidRPr="007D552B" w:rsidRDefault="000011FA" w:rsidP="007D552B">
      <w:pPr>
        <w:ind w:firstLine="709"/>
        <w:jc w:val="center"/>
        <w:outlineLvl w:val="0"/>
        <w:rPr>
          <w:b/>
        </w:rPr>
      </w:pPr>
      <w:r w:rsidRPr="007D552B">
        <w:rPr>
          <w:b/>
        </w:rPr>
        <w:t>Дорожный фонд Дзержинского сельского поселения</w:t>
      </w:r>
      <w:r w:rsidR="00D52C0C" w:rsidRPr="007D552B">
        <w:rPr>
          <w:b/>
        </w:rPr>
        <w:t xml:space="preserve"> </w:t>
      </w:r>
    </w:p>
    <w:p w:rsidR="00CD0D6E" w:rsidRPr="007D552B" w:rsidRDefault="00CD0D6E" w:rsidP="007D552B">
      <w:pPr>
        <w:pStyle w:val="a9"/>
        <w:spacing w:before="0" w:beforeAutospacing="0" w:after="0" w:afterAutospacing="0"/>
        <w:ind w:firstLine="708"/>
        <w:jc w:val="both"/>
        <w:rPr>
          <w:color w:val="000000"/>
        </w:rPr>
      </w:pPr>
      <w:r w:rsidRPr="007D552B">
        <w:rPr>
          <w:color w:val="000000"/>
        </w:rPr>
        <w:t>Автотранспортная сеть территории поселения состоит из дорог асфальтного и грунтового покрытия. Общая протяженность дорог поселения 25 км, из них с твердым покрытием 19 км</w:t>
      </w:r>
      <w:proofErr w:type="gramStart"/>
      <w:r w:rsidRPr="007D552B">
        <w:rPr>
          <w:color w:val="000000"/>
        </w:rPr>
        <w:t xml:space="preserve">., </w:t>
      </w:r>
      <w:proofErr w:type="gramEnd"/>
      <w:r w:rsidRPr="007D552B">
        <w:rPr>
          <w:color w:val="000000"/>
        </w:rPr>
        <w:t>грунтовое покрытие 6 км. На балансе администрации Дзержинского сельского поселения стоит 55 дорог, на кадастровом учете стоят 22 дорог</w:t>
      </w:r>
      <w:r w:rsidR="00053420" w:rsidRPr="007D552B">
        <w:rPr>
          <w:color w:val="000000"/>
        </w:rPr>
        <w:t>и</w:t>
      </w:r>
      <w:r w:rsidRPr="007D552B">
        <w:rPr>
          <w:color w:val="000000"/>
        </w:rPr>
        <w:t>, из них 8 дорог поставлено на кадастровый учет в 2020 году.</w:t>
      </w:r>
    </w:p>
    <w:p w:rsidR="004411C9" w:rsidRPr="007D552B" w:rsidRDefault="004411C9" w:rsidP="004411C9">
      <w:pPr>
        <w:ind w:firstLine="709"/>
        <w:jc w:val="center"/>
        <w:rPr>
          <w:b/>
        </w:rPr>
      </w:pPr>
      <w:r w:rsidRPr="007D552B">
        <w:rPr>
          <w:b/>
        </w:rPr>
        <w:t xml:space="preserve">Распределение расходов финансовых средств по улицам и дворовым территориям </w:t>
      </w:r>
      <w:proofErr w:type="gramStart"/>
      <w:r w:rsidRPr="007D552B">
        <w:rPr>
          <w:b/>
        </w:rPr>
        <w:t>приведены</w:t>
      </w:r>
      <w:proofErr w:type="gramEnd"/>
      <w:r w:rsidRPr="007D552B">
        <w:rPr>
          <w:b/>
        </w:rPr>
        <w:t xml:space="preserve"> в таблице.</w:t>
      </w:r>
    </w:p>
    <w:tbl>
      <w:tblPr>
        <w:tblW w:w="9476" w:type="dxa"/>
        <w:tblInd w:w="-77" w:type="dxa"/>
        <w:tblLayout w:type="fixed"/>
        <w:tblLook w:val="0000"/>
      </w:tblPr>
      <w:tblGrid>
        <w:gridCol w:w="4296"/>
        <w:gridCol w:w="756"/>
        <w:gridCol w:w="1589"/>
        <w:gridCol w:w="1418"/>
        <w:gridCol w:w="1417"/>
      </w:tblGrid>
      <w:tr w:rsidR="004411C9" w:rsidRPr="007D552B" w:rsidTr="007D552B">
        <w:trPr>
          <w:trHeight w:val="511"/>
        </w:trPr>
        <w:tc>
          <w:tcPr>
            <w:tcW w:w="4296" w:type="dxa"/>
            <w:tcBorders>
              <w:top w:val="single" w:sz="4" w:space="0" w:color="000000"/>
              <w:left w:val="single" w:sz="4" w:space="0" w:color="000000"/>
              <w:bottom w:val="single" w:sz="4" w:space="0" w:color="auto"/>
            </w:tcBorders>
            <w:shd w:val="clear" w:color="auto" w:fill="auto"/>
            <w:vAlign w:val="center"/>
          </w:tcPr>
          <w:p w:rsidR="004411C9" w:rsidRPr="007D552B" w:rsidRDefault="004411C9" w:rsidP="00F72B8C">
            <w:pPr>
              <w:jc w:val="both"/>
            </w:pPr>
            <w:r w:rsidRPr="007D552B">
              <w:t>Наименование показателей</w:t>
            </w:r>
          </w:p>
        </w:tc>
        <w:tc>
          <w:tcPr>
            <w:tcW w:w="756" w:type="dxa"/>
            <w:tcBorders>
              <w:top w:val="single" w:sz="4" w:space="0" w:color="000000"/>
              <w:left w:val="single" w:sz="4" w:space="0" w:color="000000"/>
              <w:bottom w:val="single" w:sz="4" w:space="0" w:color="auto"/>
            </w:tcBorders>
            <w:shd w:val="clear" w:color="auto" w:fill="auto"/>
            <w:vAlign w:val="center"/>
          </w:tcPr>
          <w:p w:rsidR="004411C9" w:rsidRPr="007D552B" w:rsidRDefault="004411C9" w:rsidP="007D552B">
            <w:pPr>
              <w:jc w:val="center"/>
            </w:pPr>
            <w:r w:rsidRPr="007D552B">
              <w:t>км</w:t>
            </w:r>
          </w:p>
        </w:tc>
        <w:tc>
          <w:tcPr>
            <w:tcW w:w="1589" w:type="dxa"/>
            <w:tcBorders>
              <w:top w:val="single" w:sz="4" w:space="0" w:color="000000"/>
              <w:left w:val="single" w:sz="4" w:space="0" w:color="000000"/>
              <w:bottom w:val="single" w:sz="4" w:space="0" w:color="auto"/>
            </w:tcBorders>
            <w:shd w:val="clear" w:color="auto" w:fill="auto"/>
            <w:vAlign w:val="center"/>
          </w:tcPr>
          <w:p w:rsidR="004411C9" w:rsidRPr="007D552B" w:rsidRDefault="004411C9" w:rsidP="007D552B">
            <w:pPr>
              <w:jc w:val="center"/>
            </w:pPr>
            <w:r w:rsidRPr="007D552B">
              <w:t>Всего, руб.</w:t>
            </w:r>
          </w:p>
        </w:tc>
        <w:tc>
          <w:tcPr>
            <w:tcW w:w="1418" w:type="dxa"/>
            <w:tcBorders>
              <w:top w:val="single" w:sz="4" w:space="0" w:color="000000"/>
              <w:left w:val="single" w:sz="4" w:space="0" w:color="000000"/>
              <w:bottom w:val="single" w:sz="4" w:space="0" w:color="auto"/>
            </w:tcBorders>
            <w:shd w:val="clear" w:color="auto" w:fill="auto"/>
            <w:vAlign w:val="center"/>
          </w:tcPr>
          <w:p w:rsidR="004411C9" w:rsidRPr="007D552B" w:rsidRDefault="004411C9" w:rsidP="007D552B">
            <w:pPr>
              <w:jc w:val="center"/>
            </w:pPr>
            <w:r w:rsidRPr="007D552B">
              <w:t>областного бюджета</w:t>
            </w:r>
            <w:r w:rsidR="007D552B" w:rsidRPr="007D552B">
              <w:t>, руб.</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4411C9" w:rsidRPr="007D552B" w:rsidRDefault="004411C9" w:rsidP="007D552B">
            <w:pPr>
              <w:jc w:val="center"/>
            </w:pPr>
            <w:r w:rsidRPr="007D552B">
              <w:t>местного бюджета</w:t>
            </w:r>
            <w:r w:rsidR="007D552B" w:rsidRPr="007D552B">
              <w:t>, руб.</w:t>
            </w:r>
          </w:p>
        </w:tc>
      </w:tr>
      <w:tr w:rsidR="004411C9" w:rsidRPr="007D552B" w:rsidTr="00CD0D6E">
        <w:trPr>
          <w:trHeight w:val="364"/>
        </w:trPr>
        <w:tc>
          <w:tcPr>
            <w:tcW w:w="4296" w:type="dxa"/>
            <w:tcBorders>
              <w:top w:val="single" w:sz="4" w:space="0" w:color="auto"/>
              <w:left w:val="single" w:sz="4" w:space="0" w:color="auto"/>
              <w:bottom w:val="single" w:sz="4" w:space="0" w:color="auto"/>
              <w:right w:val="single" w:sz="4" w:space="0" w:color="auto"/>
            </w:tcBorders>
            <w:shd w:val="clear" w:color="auto" w:fill="auto"/>
            <w:vAlign w:val="center"/>
          </w:tcPr>
          <w:p w:rsidR="004411C9" w:rsidRPr="007D552B" w:rsidRDefault="004411C9" w:rsidP="00F72B8C">
            <w:pPr>
              <w:rPr>
                <w:iCs/>
              </w:rPr>
            </w:pPr>
            <w:r w:rsidRPr="007D552B">
              <w:rPr>
                <w:iCs/>
              </w:rPr>
              <w:t xml:space="preserve">Ремонт автомобильной дороги общего пользования местного значения по улице </w:t>
            </w:r>
            <w:proofErr w:type="gramStart"/>
            <w:r w:rsidRPr="007D552B">
              <w:rPr>
                <w:iCs/>
              </w:rPr>
              <w:t>Благодатная</w:t>
            </w:r>
            <w:proofErr w:type="gramEnd"/>
            <w:r w:rsidRPr="007D552B">
              <w:rPr>
                <w:iCs/>
              </w:rPr>
              <w:t xml:space="preserve"> (участок от дома № 13 до пересечения с пер. Школьный) в д. </w:t>
            </w:r>
            <w:proofErr w:type="spellStart"/>
            <w:r w:rsidRPr="007D552B">
              <w:rPr>
                <w:iCs/>
              </w:rPr>
              <w:t>Торошковичи</w:t>
            </w:r>
            <w:proofErr w:type="spellEnd"/>
            <w:r w:rsidR="00053420" w:rsidRPr="007D552B">
              <w:rPr>
                <w:iCs/>
              </w:rPr>
              <w:t xml:space="preserve"> </w:t>
            </w:r>
            <w:proofErr w:type="spellStart"/>
            <w:r w:rsidRPr="007D552B">
              <w:rPr>
                <w:iCs/>
              </w:rPr>
              <w:t>Лужского</w:t>
            </w:r>
            <w:proofErr w:type="spellEnd"/>
            <w:r w:rsidRPr="007D552B">
              <w:rPr>
                <w:iCs/>
              </w:rPr>
              <w:t xml:space="preserve"> района Ленинградской области</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411C9" w:rsidRPr="007D552B" w:rsidRDefault="004411C9" w:rsidP="00F72B8C">
            <w:pPr>
              <w:jc w:val="center"/>
              <w:rPr>
                <w:bCs/>
              </w:rPr>
            </w:pPr>
            <w:r w:rsidRPr="007D552B">
              <w:rPr>
                <w:bCs/>
              </w:rPr>
              <w:t>0,295 км</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4411C9" w:rsidRPr="007D552B" w:rsidRDefault="002E2046" w:rsidP="00F72B8C">
            <w:pPr>
              <w:jc w:val="center"/>
              <w:rPr>
                <w:b/>
                <w:bCs/>
              </w:rPr>
            </w:pPr>
            <w:r w:rsidRPr="007D552B">
              <w:rPr>
                <w:b/>
                <w:bCs/>
              </w:rPr>
              <w:t>631 </w:t>
            </w:r>
            <w:r w:rsidR="004411C9" w:rsidRPr="007D552B">
              <w:rPr>
                <w:b/>
                <w:bCs/>
              </w:rPr>
              <w:t>029</w:t>
            </w:r>
            <w:r w:rsidRPr="007D552B">
              <w:rPr>
                <w:b/>
                <w:bC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411C9" w:rsidRPr="007D552B" w:rsidRDefault="004411C9" w:rsidP="002E2046">
            <w:pPr>
              <w:jc w:val="center"/>
              <w:rPr>
                <w:bCs/>
              </w:rPr>
            </w:pPr>
            <w:r w:rsidRPr="007D552B">
              <w:rPr>
                <w:bCs/>
              </w:rPr>
              <w:t>501</w:t>
            </w:r>
            <w:r w:rsidR="002E2046" w:rsidRPr="007D552B">
              <w:rPr>
                <w:bCs/>
              </w:rPr>
              <w:t xml:space="preserve"> </w:t>
            </w:r>
            <w:r w:rsidRPr="007D552B">
              <w:rPr>
                <w:bCs/>
              </w:rPr>
              <w:t>679</w:t>
            </w:r>
            <w:r w:rsidR="002E2046" w:rsidRPr="007D552B">
              <w:rPr>
                <w:bCs/>
              </w:rPr>
              <w:t>,</w:t>
            </w:r>
            <w:r w:rsidRPr="007D552B">
              <w:rPr>
                <w:bCs/>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411C9" w:rsidRPr="007D552B" w:rsidRDefault="004411C9" w:rsidP="002E2046">
            <w:pPr>
              <w:jc w:val="center"/>
              <w:rPr>
                <w:bCs/>
              </w:rPr>
            </w:pPr>
            <w:r w:rsidRPr="007D552B">
              <w:rPr>
                <w:bCs/>
              </w:rPr>
              <w:t>129</w:t>
            </w:r>
            <w:r w:rsidR="002E2046" w:rsidRPr="007D552B">
              <w:rPr>
                <w:bCs/>
              </w:rPr>
              <w:t xml:space="preserve"> </w:t>
            </w:r>
            <w:r w:rsidRPr="007D552B">
              <w:rPr>
                <w:bCs/>
              </w:rPr>
              <w:t>350</w:t>
            </w:r>
            <w:r w:rsidR="002E2046" w:rsidRPr="007D552B">
              <w:rPr>
                <w:bCs/>
              </w:rPr>
              <w:t>,0</w:t>
            </w:r>
          </w:p>
        </w:tc>
      </w:tr>
      <w:tr w:rsidR="004411C9" w:rsidRPr="007D552B" w:rsidTr="00053420">
        <w:trPr>
          <w:trHeight w:val="1962"/>
        </w:trPr>
        <w:tc>
          <w:tcPr>
            <w:tcW w:w="4296" w:type="dxa"/>
            <w:tcBorders>
              <w:top w:val="single" w:sz="4" w:space="0" w:color="auto"/>
              <w:left w:val="single" w:sz="4" w:space="0" w:color="auto"/>
              <w:bottom w:val="single" w:sz="4" w:space="0" w:color="auto"/>
              <w:right w:val="single" w:sz="4" w:space="0" w:color="auto"/>
            </w:tcBorders>
            <w:shd w:val="clear" w:color="auto" w:fill="auto"/>
            <w:vAlign w:val="center"/>
          </w:tcPr>
          <w:p w:rsidR="004411C9" w:rsidRPr="007D552B" w:rsidRDefault="004411C9" w:rsidP="00F72B8C">
            <w:pPr>
              <w:spacing w:after="240"/>
              <w:rPr>
                <w:iCs/>
                <w:color w:val="000000"/>
              </w:rPr>
            </w:pPr>
            <w:r w:rsidRPr="007D552B">
              <w:rPr>
                <w:iCs/>
                <w:color w:val="000000"/>
              </w:rPr>
              <w:t xml:space="preserve">Ремонт участка автомобильной дороги общего пользования местного значения по адресу: ул. Благодатная </w:t>
            </w:r>
            <w:proofErr w:type="gramStart"/>
            <w:r w:rsidRPr="007D552B">
              <w:rPr>
                <w:iCs/>
                <w:color w:val="000000"/>
              </w:rPr>
              <w:t xml:space="preserve">( </w:t>
            </w:r>
            <w:proofErr w:type="gramEnd"/>
            <w:r w:rsidRPr="007D552B">
              <w:rPr>
                <w:iCs/>
                <w:color w:val="000000"/>
              </w:rPr>
              <w:t xml:space="preserve">от дома № 1 до дома №5), д. </w:t>
            </w:r>
            <w:proofErr w:type="spellStart"/>
            <w:r w:rsidRPr="007D552B">
              <w:rPr>
                <w:iCs/>
                <w:color w:val="000000"/>
              </w:rPr>
              <w:t>Торошковичи</w:t>
            </w:r>
            <w:proofErr w:type="spellEnd"/>
            <w:r w:rsidR="00053420" w:rsidRPr="007D552B">
              <w:rPr>
                <w:iCs/>
                <w:color w:val="000000"/>
              </w:rPr>
              <w:t xml:space="preserve"> </w:t>
            </w:r>
            <w:proofErr w:type="spellStart"/>
            <w:r w:rsidRPr="007D552B">
              <w:rPr>
                <w:iCs/>
                <w:color w:val="000000"/>
              </w:rPr>
              <w:t>Лужского</w:t>
            </w:r>
            <w:proofErr w:type="spellEnd"/>
            <w:r w:rsidRPr="007D552B">
              <w:rPr>
                <w:iCs/>
                <w:color w:val="000000"/>
              </w:rPr>
              <w:t xml:space="preserve"> муниципального  района Ленинградской области</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411C9" w:rsidRPr="007D552B" w:rsidRDefault="004411C9" w:rsidP="00F72B8C">
            <w:pPr>
              <w:jc w:val="center"/>
              <w:rPr>
                <w:bCs/>
              </w:rPr>
            </w:pPr>
            <w:r w:rsidRPr="007D552B">
              <w:rPr>
                <w:bCs/>
              </w:rPr>
              <w:t>0,210 км</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4411C9" w:rsidRPr="007D552B" w:rsidRDefault="004411C9" w:rsidP="002E2046">
            <w:pPr>
              <w:jc w:val="center"/>
              <w:rPr>
                <w:b/>
                <w:bCs/>
              </w:rPr>
            </w:pPr>
            <w:r w:rsidRPr="007D552B">
              <w:rPr>
                <w:b/>
                <w:bCs/>
              </w:rPr>
              <w:t>448</w:t>
            </w:r>
            <w:r w:rsidR="002E2046" w:rsidRPr="007D552B">
              <w:rPr>
                <w:b/>
                <w:bCs/>
              </w:rPr>
              <w:t xml:space="preserve"> </w:t>
            </w:r>
            <w:r w:rsidRPr="007D552B">
              <w:rPr>
                <w:b/>
                <w:bCs/>
              </w:rPr>
              <w:t>902</w:t>
            </w:r>
            <w:r w:rsidR="002E2046" w:rsidRPr="007D552B">
              <w:rPr>
                <w:b/>
                <w:bC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411C9" w:rsidRPr="007D552B" w:rsidRDefault="002E2046" w:rsidP="00F72B8C">
            <w:pPr>
              <w:jc w:val="center"/>
              <w:rPr>
                <w:bCs/>
              </w:rPr>
            </w:pPr>
            <w:r w:rsidRPr="007D552B">
              <w:rPr>
                <w:bCs/>
              </w:rPr>
              <w:t xml:space="preserve">344 </w:t>
            </w:r>
            <w:r w:rsidR="004411C9" w:rsidRPr="007D552B">
              <w:rPr>
                <w:bCs/>
              </w:rPr>
              <w:t>741</w:t>
            </w:r>
            <w:r w:rsidRPr="007D552B">
              <w:rPr>
                <w:bCs/>
              </w:rPr>
              <w:t>,</w:t>
            </w:r>
            <w:r w:rsidR="004411C9" w:rsidRPr="007D552B">
              <w:rPr>
                <w:bCs/>
              </w:rPr>
              <w:t>40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411C9" w:rsidRPr="007D552B" w:rsidRDefault="004411C9" w:rsidP="002E2046">
            <w:pPr>
              <w:jc w:val="center"/>
              <w:rPr>
                <w:bCs/>
              </w:rPr>
            </w:pPr>
            <w:r w:rsidRPr="007D552B">
              <w:rPr>
                <w:bCs/>
              </w:rPr>
              <w:t>104</w:t>
            </w:r>
            <w:r w:rsidR="002E2046" w:rsidRPr="007D552B">
              <w:rPr>
                <w:bCs/>
              </w:rPr>
              <w:t xml:space="preserve"> </w:t>
            </w:r>
            <w:r w:rsidRPr="007D552B">
              <w:rPr>
                <w:bCs/>
              </w:rPr>
              <w:t>160</w:t>
            </w:r>
            <w:r w:rsidR="002E2046" w:rsidRPr="007D552B">
              <w:rPr>
                <w:bCs/>
              </w:rPr>
              <w:t>,</w:t>
            </w:r>
            <w:r w:rsidRPr="007D552B">
              <w:rPr>
                <w:bCs/>
              </w:rPr>
              <w:t>60</w:t>
            </w:r>
          </w:p>
        </w:tc>
      </w:tr>
      <w:tr w:rsidR="004411C9" w:rsidRPr="007D552B" w:rsidTr="00CD0D6E">
        <w:trPr>
          <w:trHeight w:val="364"/>
        </w:trPr>
        <w:tc>
          <w:tcPr>
            <w:tcW w:w="4296" w:type="dxa"/>
            <w:tcBorders>
              <w:top w:val="single" w:sz="4" w:space="0" w:color="auto"/>
              <w:left w:val="single" w:sz="4" w:space="0" w:color="auto"/>
              <w:bottom w:val="single" w:sz="4" w:space="0" w:color="auto"/>
              <w:right w:val="single" w:sz="4" w:space="0" w:color="auto"/>
            </w:tcBorders>
            <w:shd w:val="clear" w:color="auto" w:fill="auto"/>
            <w:vAlign w:val="center"/>
          </w:tcPr>
          <w:p w:rsidR="004411C9" w:rsidRPr="007D552B" w:rsidRDefault="004411C9" w:rsidP="00F72B8C">
            <w:pPr>
              <w:rPr>
                <w:iCs/>
                <w:color w:val="000000"/>
              </w:rPr>
            </w:pPr>
            <w:r w:rsidRPr="007D552B">
              <w:rPr>
                <w:iCs/>
                <w:color w:val="000000"/>
              </w:rPr>
              <w:t>Ремонт участка автомобильной дороги общего пользования местного значения по  ул</w:t>
            </w:r>
            <w:proofErr w:type="gramStart"/>
            <w:r w:rsidRPr="007D552B">
              <w:rPr>
                <w:iCs/>
                <w:color w:val="000000"/>
              </w:rPr>
              <w:t>.Л</w:t>
            </w:r>
            <w:proofErr w:type="gramEnd"/>
            <w:r w:rsidRPr="007D552B">
              <w:rPr>
                <w:iCs/>
                <w:color w:val="000000"/>
              </w:rPr>
              <w:t xml:space="preserve">иповая аллея (от дома № 31 до дома №39) в пос.Дзержинского, Дзержинское сельское поселение </w:t>
            </w:r>
            <w:proofErr w:type="spellStart"/>
            <w:r w:rsidRPr="007D552B">
              <w:rPr>
                <w:iCs/>
                <w:color w:val="000000"/>
              </w:rPr>
              <w:t>Лужского</w:t>
            </w:r>
            <w:proofErr w:type="spellEnd"/>
            <w:r w:rsidRPr="007D552B">
              <w:rPr>
                <w:iCs/>
                <w:color w:val="000000"/>
              </w:rPr>
              <w:t xml:space="preserve"> муниципального  района Ленинградской области</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411C9" w:rsidRPr="007D552B" w:rsidRDefault="004411C9" w:rsidP="00F72B8C">
            <w:pPr>
              <w:jc w:val="center"/>
              <w:rPr>
                <w:bCs/>
              </w:rPr>
            </w:pPr>
            <w:r w:rsidRPr="007D552B">
              <w:rPr>
                <w:bCs/>
              </w:rPr>
              <w:t>0,243 км</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4411C9" w:rsidRPr="007D552B" w:rsidRDefault="004411C9" w:rsidP="002E2046">
            <w:pPr>
              <w:jc w:val="center"/>
              <w:rPr>
                <w:b/>
                <w:bCs/>
              </w:rPr>
            </w:pPr>
            <w:r w:rsidRPr="007D552B">
              <w:rPr>
                <w:b/>
                <w:bCs/>
              </w:rPr>
              <w:t>973</w:t>
            </w:r>
            <w:r w:rsidR="002E2046" w:rsidRPr="007D552B">
              <w:rPr>
                <w:b/>
                <w:bCs/>
              </w:rPr>
              <w:t xml:space="preserve"> </w:t>
            </w:r>
            <w:r w:rsidRPr="007D552B">
              <w:rPr>
                <w:b/>
                <w:bCs/>
              </w:rPr>
              <w:t>353</w:t>
            </w:r>
            <w:r w:rsidR="002E2046" w:rsidRPr="007D552B">
              <w:rPr>
                <w:b/>
                <w:bCs/>
              </w:rPr>
              <w:t>,</w:t>
            </w:r>
            <w:r w:rsidRPr="007D552B">
              <w:rPr>
                <w:b/>
                <w:bCs/>
              </w:rPr>
              <w:t>58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411C9" w:rsidRPr="007D552B" w:rsidRDefault="002E2046" w:rsidP="00F72B8C">
            <w:pPr>
              <w:jc w:val="center"/>
              <w:rPr>
                <w:bCs/>
              </w:rPr>
            </w:pPr>
            <w:r w:rsidRPr="007D552B">
              <w:rPr>
                <w:bCs/>
              </w:rPr>
              <w:t xml:space="preserve">747 </w:t>
            </w:r>
            <w:r w:rsidR="004411C9" w:rsidRPr="007D552B">
              <w:rPr>
                <w:bCs/>
              </w:rPr>
              <w:t>502</w:t>
            </w:r>
            <w:r w:rsidRPr="007D552B">
              <w:rPr>
                <w:bCs/>
              </w:rPr>
              <w:t>,</w:t>
            </w:r>
            <w:r w:rsidR="004411C9" w:rsidRPr="007D552B">
              <w:rPr>
                <w:bCs/>
              </w:rPr>
              <w:t>31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411C9" w:rsidRPr="007D552B" w:rsidRDefault="004411C9" w:rsidP="002E2046">
            <w:pPr>
              <w:jc w:val="center"/>
              <w:rPr>
                <w:bCs/>
              </w:rPr>
            </w:pPr>
            <w:r w:rsidRPr="007D552B">
              <w:rPr>
                <w:bCs/>
              </w:rPr>
              <w:t>225</w:t>
            </w:r>
            <w:r w:rsidR="002E2046" w:rsidRPr="007D552B">
              <w:rPr>
                <w:bCs/>
              </w:rPr>
              <w:t xml:space="preserve"> </w:t>
            </w:r>
            <w:r w:rsidRPr="007D552B">
              <w:rPr>
                <w:bCs/>
              </w:rPr>
              <w:t>851</w:t>
            </w:r>
            <w:r w:rsidR="002E2046" w:rsidRPr="007D552B">
              <w:rPr>
                <w:bCs/>
              </w:rPr>
              <w:t>,</w:t>
            </w:r>
            <w:r w:rsidRPr="007D552B">
              <w:rPr>
                <w:bCs/>
              </w:rPr>
              <w:t>27</w:t>
            </w:r>
          </w:p>
        </w:tc>
      </w:tr>
      <w:tr w:rsidR="004411C9" w:rsidRPr="007D552B" w:rsidTr="00CD0D6E">
        <w:trPr>
          <w:trHeight w:val="364"/>
        </w:trPr>
        <w:tc>
          <w:tcPr>
            <w:tcW w:w="4296" w:type="dxa"/>
            <w:tcBorders>
              <w:top w:val="single" w:sz="4" w:space="0" w:color="auto"/>
              <w:left w:val="single" w:sz="4" w:space="0" w:color="000000"/>
              <w:bottom w:val="single" w:sz="4" w:space="0" w:color="000000"/>
            </w:tcBorders>
            <w:shd w:val="clear" w:color="auto" w:fill="auto"/>
          </w:tcPr>
          <w:p w:rsidR="004411C9" w:rsidRPr="007D552B" w:rsidRDefault="004411C9" w:rsidP="00053420">
            <w:r w:rsidRPr="007D552B">
              <w:rPr>
                <w:iCs/>
                <w:color w:val="000000"/>
              </w:rPr>
              <w:lastRenderedPageBreak/>
              <w:t>Ремонт участка автомобильной дороги ул</w:t>
            </w:r>
            <w:proofErr w:type="gramStart"/>
            <w:r w:rsidRPr="007D552B">
              <w:rPr>
                <w:iCs/>
                <w:color w:val="000000"/>
              </w:rPr>
              <w:t>.Ц</w:t>
            </w:r>
            <w:proofErr w:type="gramEnd"/>
            <w:r w:rsidRPr="007D552B">
              <w:rPr>
                <w:iCs/>
                <w:color w:val="000000"/>
              </w:rPr>
              <w:t>ентральная, п.Дзержинского</w:t>
            </w:r>
          </w:p>
        </w:tc>
        <w:tc>
          <w:tcPr>
            <w:tcW w:w="756" w:type="dxa"/>
            <w:tcBorders>
              <w:top w:val="single" w:sz="4" w:space="0" w:color="auto"/>
              <w:left w:val="single" w:sz="4" w:space="0" w:color="000000"/>
              <w:bottom w:val="single" w:sz="4" w:space="0" w:color="000000"/>
            </w:tcBorders>
            <w:shd w:val="clear" w:color="auto" w:fill="FFFFFF"/>
          </w:tcPr>
          <w:p w:rsidR="004411C9" w:rsidRPr="007D552B" w:rsidRDefault="004411C9" w:rsidP="00053420">
            <w:pPr>
              <w:jc w:val="center"/>
            </w:pPr>
            <w:r w:rsidRPr="007D552B">
              <w:rPr>
                <w:bCs/>
              </w:rPr>
              <w:t>0,299 км</w:t>
            </w:r>
          </w:p>
        </w:tc>
        <w:tc>
          <w:tcPr>
            <w:tcW w:w="1589" w:type="dxa"/>
            <w:tcBorders>
              <w:top w:val="single" w:sz="4" w:space="0" w:color="auto"/>
              <w:left w:val="single" w:sz="4" w:space="0" w:color="000000"/>
              <w:bottom w:val="single" w:sz="4" w:space="0" w:color="000000"/>
            </w:tcBorders>
            <w:shd w:val="clear" w:color="auto" w:fill="FFFFFF"/>
            <w:vAlign w:val="center"/>
          </w:tcPr>
          <w:p w:rsidR="004411C9" w:rsidRPr="007D552B" w:rsidRDefault="004411C9" w:rsidP="002E2046">
            <w:pPr>
              <w:jc w:val="center"/>
              <w:rPr>
                <w:b/>
                <w:bCs/>
              </w:rPr>
            </w:pPr>
            <w:r w:rsidRPr="007D552B">
              <w:rPr>
                <w:b/>
                <w:bCs/>
              </w:rPr>
              <w:t>6</w:t>
            </w:r>
            <w:r w:rsidR="002E2046" w:rsidRPr="007D552B">
              <w:rPr>
                <w:b/>
                <w:bCs/>
              </w:rPr>
              <w:t xml:space="preserve"> </w:t>
            </w:r>
            <w:r w:rsidRPr="007D552B">
              <w:rPr>
                <w:b/>
                <w:bCs/>
              </w:rPr>
              <w:t>482</w:t>
            </w:r>
            <w:r w:rsidR="002E2046" w:rsidRPr="007D552B">
              <w:rPr>
                <w:b/>
                <w:bCs/>
              </w:rPr>
              <w:t xml:space="preserve"> </w:t>
            </w:r>
            <w:r w:rsidRPr="007D552B">
              <w:rPr>
                <w:b/>
                <w:bCs/>
              </w:rPr>
              <w:t>212</w:t>
            </w:r>
            <w:r w:rsidR="002E2046" w:rsidRPr="007D552B">
              <w:rPr>
                <w:b/>
                <w:bCs/>
              </w:rPr>
              <w:t>,</w:t>
            </w:r>
            <w:r w:rsidRPr="007D552B">
              <w:rPr>
                <w:b/>
                <w:bCs/>
              </w:rPr>
              <w:t>07</w:t>
            </w:r>
          </w:p>
        </w:tc>
        <w:tc>
          <w:tcPr>
            <w:tcW w:w="1418" w:type="dxa"/>
            <w:tcBorders>
              <w:top w:val="single" w:sz="4" w:space="0" w:color="auto"/>
              <w:left w:val="single" w:sz="4" w:space="0" w:color="000000"/>
              <w:bottom w:val="single" w:sz="4" w:space="0" w:color="000000"/>
            </w:tcBorders>
            <w:shd w:val="clear" w:color="auto" w:fill="FFFFFF"/>
            <w:vAlign w:val="center"/>
          </w:tcPr>
          <w:p w:rsidR="004411C9" w:rsidRPr="007D552B" w:rsidRDefault="004411C9" w:rsidP="002E2046">
            <w:pPr>
              <w:jc w:val="center"/>
              <w:rPr>
                <w:bCs/>
              </w:rPr>
            </w:pPr>
            <w:r w:rsidRPr="007D552B">
              <w:rPr>
                <w:bCs/>
              </w:rPr>
              <w:t>5</w:t>
            </w:r>
            <w:r w:rsidR="002E2046" w:rsidRPr="007D552B">
              <w:rPr>
                <w:bCs/>
              </w:rPr>
              <w:t xml:space="preserve"> </w:t>
            </w:r>
            <w:r w:rsidRPr="007D552B">
              <w:rPr>
                <w:bCs/>
              </w:rPr>
              <w:t>833</w:t>
            </w:r>
            <w:r w:rsidR="002E2046" w:rsidRPr="007D552B">
              <w:rPr>
                <w:bCs/>
              </w:rPr>
              <w:t xml:space="preserve"> </w:t>
            </w:r>
            <w:r w:rsidRPr="007D552B">
              <w:rPr>
                <w:bCs/>
              </w:rPr>
              <w:t>685</w:t>
            </w:r>
            <w:r w:rsidR="002E2046" w:rsidRPr="007D552B">
              <w:rPr>
                <w:bCs/>
              </w:rPr>
              <w:t>,0</w:t>
            </w:r>
          </w:p>
        </w:tc>
        <w:tc>
          <w:tcPr>
            <w:tcW w:w="1417" w:type="dxa"/>
            <w:tcBorders>
              <w:top w:val="single" w:sz="4" w:space="0" w:color="auto"/>
              <w:left w:val="single" w:sz="4" w:space="0" w:color="000000"/>
              <w:bottom w:val="single" w:sz="4" w:space="0" w:color="000000"/>
              <w:right w:val="single" w:sz="4" w:space="0" w:color="000000"/>
            </w:tcBorders>
            <w:shd w:val="clear" w:color="auto" w:fill="FFFFFF"/>
            <w:vAlign w:val="center"/>
          </w:tcPr>
          <w:p w:rsidR="004411C9" w:rsidRPr="007D552B" w:rsidRDefault="004411C9" w:rsidP="002E2046">
            <w:pPr>
              <w:jc w:val="center"/>
              <w:rPr>
                <w:bCs/>
              </w:rPr>
            </w:pPr>
            <w:r w:rsidRPr="007D552B">
              <w:rPr>
                <w:bCs/>
              </w:rPr>
              <w:t>648</w:t>
            </w:r>
            <w:r w:rsidR="002E2046" w:rsidRPr="007D552B">
              <w:rPr>
                <w:bCs/>
              </w:rPr>
              <w:t xml:space="preserve"> </w:t>
            </w:r>
            <w:r w:rsidRPr="007D552B">
              <w:rPr>
                <w:bCs/>
              </w:rPr>
              <w:t>527</w:t>
            </w:r>
            <w:r w:rsidR="002E2046" w:rsidRPr="007D552B">
              <w:rPr>
                <w:bCs/>
              </w:rPr>
              <w:t>,</w:t>
            </w:r>
            <w:r w:rsidRPr="007D552B">
              <w:rPr>
                <w:bCs/>
              </w:rPr>
              <w:t>07</w:t>
            </w:r>
          </w:p>
        </w:tc>
      </w:tr>
    </w:tbl>
    <w:p w:rsidR="0090797E" w:rsidRPr="007D552B" w:rsidRDefault="0090797E" w:rsidP="00FF33D1">
      <w:pPr>
        <w:jc w:val="both"/>
      </w:pPr>
    </w:p>
    <w:p w:rsidR="004411C9" w:rsidRPr="007D552B" w:rsidRDefault="007D552B" w:rsidP="00483BCF">
      <w:pPr>
        <w:jc w:val="center"/>
        <w:outlineLvl w:val="0"/>
        <w:rPr>
          <w:b/>
        </w:rPr>
      </w:pPr>
      <w:r>
        <w:rPr>
          <w:b/>
        </w:rPr>
        <w:t>Участие в Федеральных</w:t>
      </w:r>
      <w:r w:rsidR="004411C9" w:rsidRPr="007D552B">
        <w:rPr>
          <w:b/>
        </w:rPr>
        <w:t xml:space="preserve"> и областны</w:t>
      </w:r>
      <w:r>
        <w:rPr>
          <w:b/>
        </w:rPr>
        <w:t>х</w:t>
      </w:r>
      <w:r w:rsidR="004411C9" w:rsidRPr="007D552B">
        <w:rPr>
          <w:b/>
        </w:rPr>
        <w:t xml:space="preserve"> целевы</w:t>
      </w:r>
      <w:r>
        <w:rPr>
          <w:b/>
        </w:rPr>
        <w:t>х</w:t>
      </w:r>
      <w:r w:rsidR="004411C9" w:rsidRPr="007D552B">
        <w:rPr>
          <w:b/>
        </w:rPr>
        <w:t xml:space="preserve"> программ</w:t>
      </w:r>
      <w:r>
        <w:rPr>
          <w:b/>
        </w:rPr>
        <w:t>ах.</w:t>
      </w:r>
    </w:p>
    <w:p w:rsidR="004411C9" w:rsidRPr="007D552B" w:rsidRDefault="004411C9" w:rsidP="004411C9">
      <w:pPr>
        <w:ind w:firstLine="708"/>
        <w:jc w:val="both"/>
      </w:pPr>
      <w:r w:rsidRPr="007D552B">
        <w:t xml:space="preserve">1. </w:t>
      </w:r>
      <w:proofErr w:type="gramStart"/>
      <w:r w:rsidRPr="007D552B">
        <w:t xml:space="preserve">В рамках </w:t>
      </w:r>
      <w:r w:rsidRPr="007D552B">
        <w:rPr>
          <w:rFonts w:eastAsia="Calibri"/>
          <w:lang w:eastAsia="en-US"/>
        </w:rPr>
        <w:t xml:space="preserve">реализации мероприятий по обеспечению устойчивого функционирования </w:t>
      </w:r>
      <w:r w:rsidRPr="007D552B">
        <w:t xml:space="preserve">объектов теплоснабжения на территории Ленинградской области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7D552B">
        <w:t>энергоэффективности</w:t>
      </w:r>
      <w:proofErr w:type="spellEnd"/>
      <w:r w:rsidRPr="007D552B">
        <w:t xml:space="preserve"> Ленинградской области», с целью обеспечения реализации мероприятий по подготовке объектов теплоснабжения к отопительному сезону на территории Ленинградской области выполнены работы: </w:t>
      </w:r>
      <w:proofErr w:type="gramEnd"/>
    </w:p>
    <w:p w:rsidR="004411C9" w:rsidRPr="007D552B" w:rsidRDefault="004411C9" w:rsidP="004411C9">
      <w:pPr>
        <w:jc w:val="both"/>
      </w:pPr>
      <w:r w:rsidRPr="007D552B">
        <w:t xml:space="preserve">- ремонт здания котельной в п. Дзержинского </w:t>
      </w:r>
      <w:proofErr w:type="spellStart"/>
      <w:r w:rsidRPr="007D552B">
        <w:t>Лужского</w:t>
      </w:r>
      <w:proofErr w:type="spellEnd"/>
      <w:r w:rsidRPr="007D552B">
        <w:t xml:space="preserve"> района Ленинградской области: средства бюджета Ленинградской области –  2 163 263,76 тыс. руб., средства бюджета Дзержинского сельского поселения  –  240 362, 64  тыс. руб.  – полностью исполнены.</w:t>
      </w:r>
    </w:p>
    <w:p w:rsidR="004411C9" w:rsidRPr="007D552B" w:rsidRDefault="004411C9" w:rsidP="004411C9">
      <w:pPr>
        <w:ind w:firstLine="708"/>
        <w:jc w:val="both"/>
      </w:pPr>
      <w:r w:rsidRPr="007D552B">
        <w:t xml:space="preserve">2. В рамках реализации государственной программы Ленинградской области «Борьба с борщевиком Сосновского на территории Ленинградской области» проведены мероприятия по борьбе с борщевиком Сосновского на территории Дзержинского сельского поселения, финансирование в 2020 году составило: </w:t>
      </w:r>
    </w:p>
    <w:p w:rsidR="004411C9" w:rsidRPr="007D552B" w:rsidRDefault="004411C9" w:rsidP="004411C9">
      <w:pPr>
        <w:ind w:firstLine="708"/>
        <w:jc w:val="both"/>
      </w:pPr>
      <w:proofErr w:type="gramStart"/>
      <w:r w:rsidRPr="007D552B">
        <w:rPr>
          <w:rFonts w:eastAsia="Calibri"/>
          <w:lang w:eastAsia="en-US"/>
        </w:rPr>
        <w:t xml:space="preserve">447,4 тыс. </w:t>
      </w:r>
      <w:r w:rsidRPr="007D552B">
        <w:t>рублей, из них 320.0</w:t>
      </w:r>
      <w:r w:rsidRPr="007D552B">
        <w:rPr>
          <w:rFonts w:eastAsia="Calibri"/>
          <w:lang w:eastAsia="en-US"/>
        </w:rPr>
        <w:t xml:space="preserve"> тыс. руб. областной бюджет</w:t>
      </w:r>
      <w:r w:rsidRPr="007D552B">
        <w:t xml:space="preserve">, </w:t>
      </w:r>
      <w:r w:rsidRPr="007D552B">
        <w:rPr>
          <w:rFonts w:eastAsia="Calibri"/>
          <w:lang w:eastAsia="en-US"/>
        </w:rPr>
        <w:t>127</w:t>
      </w:r>
      <w:r w:rsidR="00053420" w:rsidRPr="007D552B">
        <w:rPr>
          <w:rFonts w:eastAsia="Calibri"/>
          <w:lang w:eastAsia="en-US"/>
        </w:rPr>
        <w:t>,</w:t>
      </w:r>
      <w:r w:rsidRPr="007D552B">
        <w:rPr>
          <w:rFonts w:eastAsia="Calibri"/>
          <w:lang w:eastAsia="en-US"/>
        </w:rPr>
        <w:t>4 тыс. руб. – местный бюджет</w:t>
      </w:r>
      <w:r w:rsidRPr="007D552B">
        <w:t>.</w:t>
      </w:r>
      <w:proofErr w:type="gramEnd"/>
      <w:r w:rsidRPr="007D552B">
        <w:t xml:space="preserve">  Средства исполнены в полном объеме. Произведена </w:t>
      </w:r>
      <w:proofErr w:type="spellStart"/>
      <w:r w:rsidRPr="007D552B">
        <w:t>двухкратна</w:t>
      </w:r>
      <w:r w:rsidR="00053420" w:rsidRPr="007D552B">
        <w:t>я</w:t>
      </w:r>
      <w:proofErr w:type="spellEnd"/>
      <w:r w:rsidR="00053420" w:rsidRPr="007D552B">
        <w:t xml:space="preserve"> обработка на общей площади 56,8 Г</w:t>
      </w:r>
      <w:r w:rsidRPr="007D552B">
        <w:t>а.</w:t>
      </w:r>
    </w:p>
    <w:p w:rsidR="00053420" w:rsidRPr="007D552B" w:rsidRDefault="004411C9" w:rsidP="004411C9">
      <w:pPr>
        <w:ind w:firstLine="567"/>
        <w:jc w:val="both"/>
      </w:pPr>
      <w:r w:rsidRPr="007D552B">
        <w:t xml:space="preserve">В рамках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проведен Комплекс мероприятий по безопасности дорожного движения на территории Дзержинского сельского поселения: </w:t>
      </w:r>
    </w:p>
    <w:p w:rsidR="00053420" w:rsidRPr="007D552B" w:rsidRDefault="00053420" w:rsidP="004411C9">
      <w:pPr>
        <w:ind w:firstLine="567"/>
        <w:jc w:val="both"/>
      </w:pPr>
      <w:r w:rsidRPr="007D552B">
        <w:t xml:space="preserve">- </w:t>
      </w:r>
      <w:r w:rsidR="004411C9" w:rsidRPr="007D552B">
        <w:t xml:space="preserve">установка дорожных знаков, </w:t>
      </w:r>
    </w:p>
    <w:p w:rsidR="00053420" w:rsidRPr="007D552B" w:rsidRDefault="00053420" w:rsidP="004411C9">
      <w:pPr>
        <w:ind w:firstLine="567"/>
        <w:jc w:val="both"/>
      </w:pPr>
      <w:r w:rsidRPr="007D552B">
        <w:t xml:space="preserve">- </w:t>
      </w:r>
      <w:r w:rsidR="004411C9" w:rsidRPr="007D552B">
        <w:t xml:space="preserve">«лежачих полицейских», </w:t>
      </w:r>
    </w:p>
    <w:p w:rsidR="00053420" w:rsidRPr="007D552B" w:rsidRDefault="00053420" w:rsidP="004411C9">
      <w:pPr>
        <w:ind w:firstLine="567"/>
        <w:jc w:val="both"/>
      </w:pPr>
      <w:r w:rsidRPr="007D552B">
        <w:t xml:space="preserve">- </w:t>
      </w:r>
      <w:r w:rsidR="004411C9" w:rsidRPr="007D552B">
        <w:t xml:space="preserve">разметка, </w:t>
      </w:r>
    </w:p>
    <w:p w:rsidR="00053420" w:rsidRPr="007D552B" w:rsidRDefault="00053420" w:rsidP="004411C9">
      <w:pPr>
        <w:ind w:firstLine="567"/>
        <w:jc w:val="both"/>
      </w:pPr>
      <w:r w:rsidRPr="007D552B">
        <w:t xml:space="preserve">- </w:t>
      </w:r>
      <w:r w:rsidR="004411C9" w:rsidRPr="007D552B">
        <w:t>устройство уличного освещения по ул.</w:t>
      </w:r>
      <w:r w:rsidR="00483BCF" w:rsidRPr="007D552B">
        <w:t xml:space="preserve"> </w:t>
      </w:r>
      <w:proofErr w:type="spellStart"/>
      <w:r w:rsidR="004411C9" w:rsidRPr="007D552B">
        <w:t>Лужская</w:t>
      </w:r>
      <w:proofErr w:type="spellEnd"/>
      <w:r w:rsidR="004411C9" w:rsidRPr="007D552B">
        <w:t xml:space="preserve">. </w:t>
      </w:r>
    </w:p>
    <w:p w:rsidR="004411C9" w:rsidRPr="007D552B" w:rsidRDefault="004411C9" w:rsidP="004411C9">
      <w:pPr>
        <w:ind w:firstLine="567"/>
        <w:jc w:val="both"/>
      </w:pPr>
      <w:r w:rsidRPr="007D552B">
        <w:t>Финансирование составило 1125,38 тыс. руб., в том числе: ОБ-1068,38 тыс. руб., МБ-57,0 тыс. руб. и материальный вклад юр. лиц – (пе</w:t>
      </w:r>
      <w:r w:rsidR="00053420" w:rsidRPr="007D552B">
        <w:t>рчатки) на 200,0</w:t>
      </w:r>
      <w:r w:rsidRPr="007D552B">
        <w:t xml:space="preserve"> руб.</w:t>
      </w:r>
    </w:p>
    <w:p w:rsidR="00880B81" w:rsidRPr="007D552B" w:rsidRDefault="004411C9" w:rsidP="004411C9">
      <w:pPr>
        <w:ind w:firstLine="567"/>
        <w:jc w:val="both"/>
      </w:pPr>
      <w:r w:rsidRPr="007D552B">
        <w:t xml:space="preserve">Финансирование исполнено полностью. </w:t>
      </w:r>
    </w:p>
    <w:p w:rsidR="004411C9" w:rsidRPr="007D552B" w:rsidRDefault="004411C9" w:rsidP="004411C9">
      <w:pPr>
        <w:ind w:firstLine="567"/>
        <w:jc w:val="both"/>
      </w:pPr>
      <w:r w:rsidRPr="007D552B">
        <w:t xml:space="preserve">3. </w:t>
      </w:r>
      <w:proofErr w:type="gramStart"/>
      <w:r w:rsidRPr="007D552B">
        <w:t xml:space="preserve">В рамках реализации областного закона от 28.12.2018 г.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проведено благоустройство пожарного водоема д. </w:t>
      </w:r>
      <w:proofErr w:type="spellStart"/>
      <w:r w:rsidRPr="007D552B">
        <w:t>Романщина</w:t>
      </w:r>
      <w:proofErr w:type="spellEnd"/>
      <w:r w:rsidRPr="007D552B">
        <w:t xml:space="preserve"> и Благоустройство нового гражданского кладбища д. </w:t>
      </w:r>
      <w:proofErr w:type="spellStart"/>
      <w:r w:rsidRPr="007D552B">
        <w:t>Торошковичи</w:t>
      </w:r>
      <w:proofErr w:type="spellEnd"/>
      <w:r w:rsidRPr="007D552B">
        <w:t xml:space="preserve"> по ул. Козлова (</w:t>
      </w:r>
      <w:r w:rsidR="00053420" w:rsidRPr="007D552B">
        <w:t>проезды</w:t>
      </w:r>
      <w:r w:rsidRPr="007D552B">
        <w:t>, ограждение).</w:t>
      </w:r>
      <w:proofErr w:type="gramEnd"/>
    </w:p>
    <w:p w:rsidR="004411C9" w:rsidRPr="007D552B" w:rsidRDefault="004411C9" w:rsidP="004411C9">
      <w:pPr>
        <w:ind w:firstLine="567"/>
        <w:jc w:val="both"/>
      </w:pPr>
      <w:r w:rsidRPr="007D552B">
        <w:t xml:space="preserve"> </w:t>
      </w:r>
      <w:proofErr w:type="gramStart"/>
      <w:r w:rsidRPr="007D552B">
        <w:t>Общее финансирование составило – 671,74 тыс. руб., из них ОБ- 636,9 тыс. руб. МБ- 34,84 тыс. руб., материальный вклад юр. лиц – (перчатки) на 200</w:t>
      </w:r>
      <w:r w:rsidR="00053420" w:rsidRPr="007D552B">
        <w:t>,0</w:t>
      </w:r>
      <w:r w:rsidRPr="007D552B">
        <w:t xml:space="preserve"> руб. Финансирование исполнено полностью.</w:t>
      </w:r>
      <w:proofErr w:type="gramEnd"/>
    </w:p>
    <w:p w:rsidR="004411C9" w:rsidRPr="007D552B" w:rsidRDefault="004411C9" w:rsidP="00B024AD">
      <w:pPr>
        <w:ind w:firstLine="567"/>
        <w:jc w:val="both"/>
      </w:pPr>
      <w:r w:rsidRPr="007D552B">
        <w:t xml:space="preserve">4. В рамках  реализации основного мероприятия «Благоустройство сельских территорий Ленинградской области» подпрограммы «Развитие транспортной инфраструктуры и благоустройства сельских территорий» комплексного развития сельских территорий произведено Благоустройство общественной зоны по адресу: Ленинградская область, </w:t>
      </w:r>
      <w:proofErr w:type="spellStart"/>
      <w:r w:rsidRPr="007D552B">
        <w:t>Лужский</w:t>
      </w:r>
      <w:proofErr w:type="spellEnd"/>
      <w:r w:rsidRPr="007D552B">
        <w:t xml:space="preserve"> район, п. Дзержинского, ул. </w:t>
      </w:r>
      <w:proofErr w:type="spellStart"/>
      <w:r w:rsidRPr="007D552B">
        <w:t>Лужская</w:t>
      </w:r>
      <w:proofErr w:type="spellEnd"/>
      <w:r w:rsidRPr="007D552B">
        <w:t xml:space="preserve">, д.4, пер. Октябрьский д.1,3  </w:t>
      </w:r>
      <w:proofErr w:type="gramStart"/>
      <w:r w:rsidRPr="007D552B">
        <w:t xml:space="preserve">( </w:t>
      </w:r>
      <w:proofErr w:type="gramEnd"/>
      <w:r w:rsidRPr="007D552B">
        <w:t>1 и 2 этапы на сумму 4529,25 тыс. руб., в том числе: средства областного бюджета – 3255,9 тыс. руб., местный бюджет -</w:t>
      </w:r>
      <w:r w:rsidRPr="007D552B">
        <w:rPr>
          <w:rFonts w:eastAsia="Calibri"/>
        </w:rPr>
        <w:t>1186,62,.</w:t>
      </w:r>
      <w:r w:rsidRPr="007D552B">
        <w:t xml:space="preserve">  Средства исполнены полностью.</w:t>
      </w:r>
    </w:p>
    <w:p w:rsidR="00880B81" w:rsidRPr="007D552B" w:rsidRDefault="00880B81" w:rsidP="00880B81">
      <w:pPr>
        <w:ind w:firstLine="567"/>
        <w:jc w:val="both"/>
      </w:pPr>
      <w:r w:rsidRPr="007D552B">
        <w:t xml:space="preserve">5.  За счет собственных средств в 2020 году заменено светильников уличного освещения </w:t>
      </w:r>
      <w:r w:rsidR="006B2561" w:rsidRPr="007D552B">
        <w:t xml:space="preserve">более </w:t>
      </w:r>
      <w:r w:rsidRPr="007D552B">
        <w:t>60 шт.</w:t>
      </w:r>
      <w:r w:rsidR="000E6885" w:rsidRPr="007D552B">
        <w:t xml:space="preserve"> Больше всего светильников заменено в </w:t>
      </w:r>
      <w:r w:rsidRPr="007D552B">
        <w:t>п</w:t>
      </w:r>
      <w:proofErr w:type="gramStart"/>
      <w:r w:rsidRPr="007D552B">
        <w:t>.</w:t>
      </w:r>
      <w:r w:rsidR="000E6885" w:rsidRPr="007D552B">
        <w:t>Д</w:t>
      </w:r>
      <w:proofErr w:type="gramEnd"/>
      <w:r w:rsidR="000E6885" w:rsidRPr="007D552B">
        <w:t>зержинского – 33,</w:t>
      </w:r>
      <w:r w:rsidRPr="007D552B">
        <w:t xml:space="preserve"> д.</w:t>
      </w:r>
      <w:r w:rsidR="000E6885" w:rsidRPr="007D552B">
        <w:t xml:space="preserve"> Солнцев Берег –</w:t>
      </w:r>
      <w:r w:rsidRPr="007D552B">
        <w:t xml:space="preserve"> 6</w:t>
      </w:r>
      <w:r w:rsidR="000E6885" w:rsidRPr="007D552B">
        <w:t>,</w:t>
      </w:r>
      <w:r w:rsidRPr="007D552B">
        <w:t xml:space="preserve"> д.</w:t>
      </w:r>
      <w:r w:rsidR="000E6885" w:rsidRPr="007D552B">
        <w:t xml:space="preserve"> </w:t>
      </w:r>
      <w:proofErr w:type="spellStart"/>
      <w:r w:rsidR="000E6885" w:rsidRPr="007D552B">
        <w:t>Торошковичи</w:t>
      </w:r>
      <w:proofErr w:type="spellEnd"/>
      <w:r w:rsidR="000E6885" w:rsidRPr="007D552B">
        <w:t xml:space="preserve"> </w:t>
      </w:r>
      <w:r w:rsidRPr="007D552B">
        <w:t>– 5</w:t>
      </w:r>
      <w:r w:rsidR="000E6885" w:rsidRPr="007D552B">
        <w:t xml:space="preserve">, </w:t>
      </w:r>
      <w:r w:rsidRPr="007D552B">
        <w:t>д.</w:t>
      </w:r>
      <w:r w:rsidR="000E6885" w:rsidRPr="007D552B">
        <w:t xml:space="preserve"> </w:t>
      </w:r>
      <w:proofErr w:type="spellStart"/>
      <w:r w:rsidR="000E6885" w:rsidRPr="007D552B">
        <w:t>Естомичи</w:t>
      </w:r>
      <w:proofErr w:type="spellEnd"/>
      <w:r w:rsidR="000E6885" w:rsidRPr="007D552B">
        <w:t xml:space="preserve"> – </w:t>
      </w:r>
      <w:r w:rsidRPr="007D552B">
        <w:t>5</w:t>
      </w:r>
      <w:r w:rsidR="000E6885" w:rsidRPr="007D552B">
        <w:t>. Проведено кабеля уличного освещения 500 м. Общая стоимость выполненных работ составила около 450,0 тыс</w:t>
      </w:r>
      <w:proofErr w:type="gramStart"/>
      <w:r w:rsidR="000E6885" w:rsidRPr="007D552B">
        <w:t>.р</w:t>
      </w:r>
      <w:proofErr w:type="gramEnd"/>
      <w:r w:rsidR="000E6885" w:rsidRPr="007D552B">
        <w:t xml:space="preserve">уб. Активно приняли участие в освещении улиц и сами жители. Так за счет финансового вклада граждан в электрификацию п. Дзержинского проведено уличное освещение на ул. Школьную и ул. </w:t>
      </w:r>
      <w:proofErr w:type="spellStart"/>
      <w:r w:rsidR="000E6885" w:rsidRPr="007D552B">
        <w:t>Череменецкая</w:t>
      </w:r>
      <w:proofErr w:type="spellEnd"/>
      <w:r w:rsidR="001F5557" w:rsidRPr="007D552B">
        <w:t>.</w:t>
      </w:r>
    </w:p>
    <w:p w:rsidR="001F5557" w:rsidRPr="007D552B" w:rsidRDefault="001F5557" w:rsidP="004411C9">
      <w:pPr>
        <w:ind w:firstLine="567"/>
        <w:jc w:val="both"/>
      </w:pPr>
      <w:r w:rsidRPr="007D552B">
        <w:lastRenderedPageBreak/>
        <w:t>6. Спонсорская помощь</w:t>
      </w:r>
      <w:r w:rsidR="0086650B" w:rsidRPr="007D552B">
        <w:t>:</w:t>
      </w:r>
    </w:p>
    <w:p w:rsidR="001F5557" w:rsidRPr="007D552B" w:rsidRDefault="0086650B" w:rsidP="004411C9">
      <w:pPr>
        <w:ind w:firstLine="567"/>
        <w:jc w:val="both"/>
      </w:pPr>
      <w:r w:rsidRPr="007D552B">
        <w:t xml:space="preserve">Хочу выразить благодарность </w:t>
      </w:r>
      <w:r w:rsidR="001F5557" w:rsidRPr="007D552B">
        <w:t>депутат</w:t>
      </w:r>
      <w:r w:rsidRPr="007D552B">
        <w:t>у</w:t>
      </w:r>
      <w:r w:rsidR="001F5557" w:rsidRPr="007D552B">
        <w:t xml:space="preserve"> Игнатьев</w:t>
      </w:r>
      <w:r w:rsidRPr="007D552B">
        <w:t>у</w:t>
      </w:r>
      <w:r w:rsidR="001F5557" w:rsidRPr="007D552B">
        <w:t xml:space="preserve"> Е.И.</w:t>
      </w:r>
      <w:r w:rsidRPr="007D552B">
        <w:t>:</w:t>
      </w:r>
      <w:r w:rsidR="001F5557" w:rsidRPr="007D552B">
        <w:t xml:space="preserve"> </w:t>
      </w:r>
      <w:r w:rsidRPr="007D552B">
        <w:t xml:space="preserve">за счет собственных средств депутата </w:t>
      </w:r>
      <w:r w:rsidR="001F5557" w:rsidRPr="007D552B">
        <w:t>начато освещение ул. Лесной в п. Дзержинского</w:t>
      </w:r>
      <w:r w:rsidRPr="007D552B">
        <w:t>, проведено</w:t>
      </w:r>
      <w:r w:rsidR="001F5557" w:rsidRPr="007D552B">
        <w:t xml:space="preserve"> освещение к </w:t>
      </w:r>
      <w:proofErr w:type="spellStart"/>
      <w:r w:rsidR="001F5557" w:rsidRPr="007D552B">
        <w:t>Торошковскому</w:t>
      </w:r>
      <w:proofErr w:type="spellEnd"/>
      <w:r w:rsidR="001F5557" w:rsidRPr="007D552B">
        <w:t xml:space="preserve"> детскому саду и к автобусной остановке. Также </w:t>
      </w:r>
      <w:r w:rsidRPr="007D552B">
        <w:t>о</w:t>
      </w:r>
      <w:r w:rsidR="001F5557" w:rsidRPr="007D552B">
        <w:t>рганизован вывоз бетонных отходов с территории п. Дзержинского</w:t>
      </w:r>
      <w:r w:rsidRPr="007D552B">
        <w:t>. Игнатьевым Е.И. оказывается всесторонняя помощь</w:t>
      </w:r>
      <w:r w:rsidR="00B31016" w:rsidRPr="007D552B">
        <w:t xml:space="preserve"> нашему поселению, в том числе и помощь дому культуры и библиотекам в приобретении необходимого инвентаря и оборудования.</w:t>
      </w:r>
    </w:p>
    <w:p w:rsidR="004411C9" w:rsidRPr="007D552B" w:rsidRDefault="004411C9" w:rsidP="004411C9">
      <w:pPr>
        <w:ind w:firstLine="567"/>
        <w:jc w:val="both"/>
      </w:pPr>
      <w:r w:rsidRPr="007D552B">
        <w:t xml:space="preserve">Отдельно хочется выразить благодарность генеральному директору АО </w:t>
      </w:r>
      <w:proofErr w:type="spellStart"/>
      <w:r w:rsidRPr="007D552B">
        <w:t>Племзавод</w:t>
      </w:r>
      <w:proofErr w:type="spellEnd"/>
      <w:r w:rsidRPr="007D552B">
        <w:t xml:space="preserve"> «</w:t>
      </w:r>
      <w:proofErr w:type="spellStart"/>
      <w:r w:rsidRPr="007D552B">
        <w:t>Рапти</w:t>
      </w:r>
      <w:proofErr w:type="spellEnd"/>
      <w:r w:rsidRPr="007D552B">
        <w:t xml:space="preserve">» </w:t>
      </w:r>
      <w:proofErr w:type="spellStart"/>
      <w:r w:rsidRPr="007D552B">
        <w:t>Санцу</w:t>
      </w:r>
      <w:proofErr w:type="spellEnd"/>
      <w:r w:rsidRPr="007D552B">
        <w:t xml:space="preserve"> А.В. за выделение финансовых средств на приобретение и установку детского игрового оборудования</w:t>
      </w:r>
      <w:r w:rsidR="006B2561" w:rsidRPr="007D552B">
        <w:t>, а также финансовой поддержки при проведении культурно-массовых мероприятий</w:t>
      </w:r>
      <w:r w:rsidRPr="007D552B">
        <w:t xml:space="preserve">. </w:t>
      </w:r>
    </w:p>
    <w:p w:rsidR="00A43154" w:rsidRPr="007D552B" w:rsidRDefault="00A43154" w:rsidP="00D560EB">
      <w:pPr>
        <w:ind w:firstLine="567"/>
        <w:jc w:val="both"/>
      </w:pPr>
    </w:p>
    <w:p w:rsidR="00F72B8C" w:rsidRPr="007D552B" w:rsidRDefault="00B024AD" w:rsidP="00483BCF">
      <w:pPr>
        <w:ind w:firstLine="567"/>
        <w:jc w:val="center"/>
        <w:outlineLvl w:val="0"/>
        <w:rPr>
          <w:b/>
        </w:rPr>
      </w:pPr>
      <w:r w:rsidRPr="007D552B">
        <w:rPr>
          <w:b/>
        </w:rPr>
        <w:t>С</w:t>
      </w:r>
      <w:r w:rsidR="00F72B8C" w:rsidRPr="007D552B">
        <w:rPr>
          <w:b/>
        </w:rPr>
        <w:t>редства</w:t>
      </w:r>
      <w:r w:rsidRPr="007D552B">
        <w:rPr>
          <w:b/>
        </w:rPr>
        <w:t xml:space="preserve"> депутатов ЗАКС ЛО</w:t>
      </w:r>
    </w:p>
    <w:p w:rsidR="00F72B8C" w:rsidRPr="007D552B" w:rsidRDefault="00B024AD" w:rsidP="00F72B8C">
      <w:pPr>
        <w:tabs>
          <w:tab w:val="left" w:pos="284"/>
        </w:tabs>
        <w:jc w:val="both"/>
      </w:pPr>
      <w:r w:rsidRPr="007D552B">
        <w:tab/>
      </w:r>
      <w:proofErr w:type="gramStart"/>
      <w:r w:rsidR="00F72B8C" w:rsidRPr="007D552B">
        <w:t xml:space="preserve">Проведены работы по устройству покрытия детской площадки в деревне </w:t>
      </w:r>
      <w:proofErr w:type="spellStart"/>
      <w:r w:rsidR="00F72B8C" w:rsidRPr="007D552B">
        <w:t>Торошковичи</w:t>
      </w:r>
      <w:proofErr w:type="spellEnd"/>
      <w:r w:rsidR="00F72B8C" w:rsidRPr="007D552B">
        <w:t xml:space="preserve"> у дома № 2 по ул. Новая на общую сумму 631 тыс. руб. (депутатом законодательного собрания ленинградской область Ковалем Н.О. выделено 600 тыс. руб., </w:t>
      </w:r>
      <w:r w:rsidR="00880B81" w:rsidRPr="007D552B">
        <w:t xml:space="preserve"> и 31,</w:t>
      </w:r>
      <w:r w:rsidR="00F72B8C" w:rsidRPr="007D552B">
        <w:t>5 тыс. руб.</w:t>
      </w:r>
      <w:r w:rsidR="00880B81" w:rsidRPr="007D552B">
        <w:t xml:space="preserve"> собственных средств</w:t>
      </w:r>
      <w:proofErr w:type="gramEnd"/>
    </w:p>
    <w:p w:rsidR="00A43154" w:rsidRPr="007D552B" w:rsidRDefault="00A43154" w:rsidP="00D560EB">
      <w:pPr>
        <w:ind w:firstLine="567"/>
        <w:jc w:val="both"/>
      </w:pPr>
    </w:p>
    <w:p w:rsidR="00880B81" w:rsidRPr="007D552B" w:rsidRDefault="00880B81" w:rsidP="00483BCF">
      <w:pPr>
        <w:ind w:firstLine="708"/>
        <w:jc w:val="center"/>
        <w:outlineLvl w:val="0"/>
        <w:rPr>
          <w:b/>
        </w:rPr>
      </w:pPr>
      <w:r w:rsidRPr="007D552B">
        <w:rPr>
          <w:b/>
        </w:rPr>
        <w:t xml:space="preserve">Демографические показатели </w:t>
      </w:r>
    </w:p>
    <w:p w:rsidR="00880B81" w:rsidRPr="007D552B" w:rsidRDefault="00880B81" w:rsidP="00880B81">
      <w:pPr>
        <w:ind w:firstLine="709"/>
        <w:jc w:val="both"/>
      </w:pPr>
      <w:r w:rsidRPr="007D552B">
        <w:t xml:space="preserve">На территории Дзержинского сельского поселения на 01 января 2021 года проживает постоянно зарегистрированных 3033 человек (на 01.01.2020 г. было 3138 человек; </w:t>
      </w:r>
      <w:r w:rsidRPr="007D552B">
        <w:rPr>
          <w:b/>
        </w:rPr>
        <w:t>- 105 чел.</w:t>
      </w:r>
      <w:r w:rsidRPr="007D552B">
        <w:t>), временно зарегистрированных 193 человек (было 115 человек</w:t>
      </w:r>
      <w:r w:rsidRPr="007D552B">
        <w:rPr>
          <w:b/>
        </w:rPr>
        <w:t>; + 78 чел</w:t>
      </w:r>
      <w:r w:rsidRPr="007D552B">
        <w:t xml:space="preserve">.), всего численность проживающих жителей, с учетом временно зарегистрированных, составляет 3226 человек (в 2020 году – 3253 человек; </w:t>
      </w:r>
      <w:r w:rsidRPr="007D552B">
        <w:rPr>
          <w:b/>
        </w:rPr>
        <w:t>- 27 чел.</w:t>
      </w:r>
      <w:r w:rsidRPr="007D552B">
        <w:t xml:space="preserve">). </w:t>
      </w:r>
    </w:p>
    <w:p w:rsidR="00880B81" w:rsidRPr="007D552B" w:rsidRDefault="00880B81" w:rsidP="00880B81">
      <w:pPr>
        <w:ind w:firstLine="709"/>
        <w:jc w:val="both"/>
      </w:pPr>
    </w:p>
    <w:p w:rsidR="00880B81" w:rsidRPr="007D552B" w:rsidRDefault="00880B81" w:rsidP="00483BCF">
      <w:pPr>
        <w:ind w:firstLine="709"/>
        <w:jc w:val="center"/>
        <w:outlineLvl w:val="0"/>
      </w:pPr>
      <w:r w:rsidRPr="007D552B">
        <w:t>СПИСОК</w:t>
      </w:r>
    </w:p>
    <w:p w:rsidR="00880B81" w:rsidRPr="007D552B" w:rsidRDefault="00880B81" w:rsidP="00880B81">
      <w:pPr>
        <w:jc w:val="center"/>
      </w:pPr>
      <w:r w:rsidRPr="007D552B">
        <w:t>Населения по Дзержинскому сельскому поселению на 01 января 2021 года.</w:t>
      </w:r>
    </w:p>
    <w:tbl>
      <w:tblPr>
        <w:tblW w:w="9865" w:type="dxa"/>
        <w:tblInd w:w="-5" w:type="dxa"/>
        <w:tblLayout w:type="fixed"/>
        <w:tblLook w:val="0000"/>
      </w:tblPr>
      <w:tblGrid>
        <w:gridCol w:w="794"/>
        <w:gridCol w:w="2469"/>
        <w:gridCol w:w="1586"/>
        <w:gridCol w:w="2777"/>
        <w:gridCol w:w="2239"/>
      </w:tblGrid>
      <w:tr w:rsidR="00880B81" w:rsidRPr="007D552B" w:rsidTr="00880B81">
        <w:trPr>
          <w:trHeight w:val="450"/>
        </w:trPr>
        <w:tc>
          <w:tcPr>
            <w:tcW w:w="794" w:type="dxa"/>
            <w:vMerge w:val="restart"/>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w:t>
            </w:r>
          </w:p>
          <w:p w:rsidR="00880B81" w:rsidRPr="007D552B" w:rsidRDefault="00880B81" w:rsidP="00880B81">
            <w:pPr>
              <w:jc w:val="both"/>
            </w:pPr>
            <w:proofErr w:type="spellStart"/>
            <w:proofErr w:type="gramStart"/>
            <w:r w:rsidRPr="007D552B">
              <w:t>п</w:t>
            </w:r>
            <w:proofErr w:type="spellEnd"/>
            <w:proofErr w:type="gramEnd"/>
            <w:r w:rsidRPr="007D552B">
              <w:t>/</w:t>
            </w:r>
            <w:proofErr w:type="spellStart"/>
            <w:r w:rsidRPr="007D552B">
              <w:t>п</w:t>
            </w:r>
            <w:proofErr w:type="spellEnd"/>
          </w:p>
        </w:tc>
        <w:tc>
          <w:tcPr>
            <w:tcW w:w="2469" w:type="dxa"/>
            <w:vMerge w:val="restart"/>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Наименование сельского или городского поселения, населенных пунктов.</w:t>
            </w:r>
          </w:p>
        </w:tc>
        <w:tc>
          <w:tcPr>
            <w:tcW w:w="1586" w:type="dxa"/>
            <w:vMerge w:val="restart"/>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Всего численность</w:t>
            </w:r>
          </w:p>
          <w:p w:rsidR="00880B81" w:rsidRPr="007D552B" w:rsidRDefault="00880B81" w:rsidP="00880B81">
            <w:pPr>
              <w:jc w:val="both"/>
            </w:pPr>
            <w:r w:rsidRPr="007D552B">
              <w:t>человек</w:t>
            </w:r>
          </w:p>
        </w:tc>
        <w:tc>
          <w:tcPr>
            <w:tcW w:w="5016" w:type="dxa"/>
            <w:gridSpan w:val="2"/>
            <w:tcBorders>
              <w:top w:val="single" w:sz="4" w:space="0" w:color="000000"/>
              <w:left w:val="single" w:sz="4" w:space="0" w:color="000000"/>
              <w:bottom w:val="single" w:sz="4" w:space="0" w:color="000000"/>
              <w:right w:val="single" w:sz="4" w:space="0" w:color="000000"/>
            </w:tcBorders>
          </w:tcPr>
          <w:p w:rsidR="00880B81" w:rsidRPr="007D552B" w:rsidRDefault="00880B81" w:rsidP="00880B81">
            <w:pPr>
              <w:snapToGrid w:val="0"/>
              <w:jc w:val="center"/>
            </w:pPr>
            <w:r w:rsidRPr="007D552B">
              <w:t>В том числе</w:t>
            </w:r>
          </w:p>
        </w:tc>
      </w:tr>
      <w:tr w:rsidR="00880B81" w:rsidRPr="007D552B" w:rsidTr="00880B81">
        <w:trPr>
          <w:trHeight w:val="375"/>
        </w:trPr>
        <w:tc>
          <w:tcPr>
            <w:tcW w:w="794" w:type="dxa"/>
            <w:vMerge/>
            <w:tcBorders>
              <w:top w:val="single" w:sz="4" w:space="0" w:color="000000"/>
              <w:left w:val="single" w:sz="4" w:space="0" w:color="000000"/>
              <w:bottom w:val="single" w:sz="4" w:space="0" w:color="000000"/>
              <w:right w:val="nil"/>
            </w:tcBorders>
            <w:vAlign w:val="center"/>
          </w:tcPr>
          <w:p w:rsidR="00880B81" w:rsidRPr="007D552B" w:rsidRDefault="00880B81" w:rsidP="00880B81">
            <w:pPr>
              <w:jc w:val="both"/>
            </w:pPr>
          </w:p>
        </w:tc>
        <w:tc>
          <w:tcPr>
            <w:tcW w:w="2469" w:type="dxa"/>
            <w:vMerge/>
            <w:tcBorders>
              <w:top w:val="single" w:sz="4" w:space="0" w:color="000000"/>
              <w:left w:val="single" w:sz="4" w:space="0" w:color="000000"/>
              <w:bottom w:val="single" w:sz="4" w:space="0" w:color="000000"/>
              <w:right w:val="nil"/>
            </w:tcBorders>
            <w:vAlign w:val="center"/>
          </w:tcPr>
          <w:p w:rsidR="00880B81" w:rsidRPr="007D552B" w:rsidRDefault="00880B81" w:rsidP="00880B81">
            <w:pPr>
              <w:jc w:val="both"/>
            </w:pPr>
          </w:p>
        </w:tc>
        <w:tc>
          <w:tcPr>
            <w:tcW w:w="1586" w:type="dxa"/>
            <w:vMerge/>
            <w:tcBorders>
              <w:top w:val="single" w:sz="4" w:space="0" w:color="000000"/>
              <w:left w:val="single" w:sz="4" w:space="0" w:color="000000"/>
              <w:bottom w:val="single" w:sz="4" w:space="0" w:color="000000"/>
              <w:right w:val="nil"/>
            </w:tcBorders>
            <w:vAlign w:val="center"/>
          </w:tcPr>
          <w:p w:rsidR="00880B81" w:rsidRPr="007D552B" w:rsidRDefault="00880B81" w:rsidP="00880B81">
            <w:pPr>
              <w:jc w:val="both"/>
            </w:pPr>
          </w:p>
        </w:tc>
        <w:tc>
          <w:tcPr>
            <w:tcW w:w="2777"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постоянно зарегистрированных</w:t>
            </w:r>
          </w:p>
        </w:tc>
        <w:tc>
          <w:tcPr>
            <w:tcW w:w="2239" w:type="dxa"/>
            <w:tcBorders>
              <w:top w:val="single" w:sz="4" w:space="0" w:color="000000"/>
              <w:left w:val="single" w:sz="4" w:space="0" w:color="000000"/>
              <w:bottom w:val="single" w:sz="4" w:space="0" w:color="000000"/>
              <w:right w:val="single" w:sz="4" w:space="0" w:color="000000"/>
            </w:tcBorders>
          </w:tcPr>
          <w:p w:rsidR="00880B81" w:rsidRPr="007D552B" w:rsidRDefault="00880B81" w:rsidP="00880B81">
            <w:pPr>
              <w:snapToGrid w:val="0"/>
              <w:jc w:val="both"/>
            </w:pPr>
            <w:r w:rsidRPr="007D552B">
              <w:t>временно зарегистрированных</w:t>
            </w:r>
          </w:p>
        </w:tc>
      </w:tr>
      <w:tr w:rsidR="00880B81" w:rsidRPr="007D552B" w:rsidTr="00880B81">
        <w:tc>
          <w:tcPr>
            <w:tcW w:w="794"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1</w:t>
            </w:r>
          </w:p>
        </w:tc>
        <w:tc>
          <w:tcPr>
            <w:tcW w:w="2469"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дер. Бор</w:t>
            </w:r>
          </w:p>
        </w:tc>
        <w:tc>
          <w:tcPr>
            <w:tcW w:w="1586"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195</w:t>
            </w:r>
          </w:p>
        </w:tc>
        <w:tc>
          <w:tcPr>
            <w:tcW w:w="2777"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190</w:t>
            </w:r>
          </w:p>
        </w:tc>
        <w:tc>
          <w:tcPr>
            <w:tcW w:w="2239" w:type="dxa"/>
            <w:tcBorders>
              <w:top w:val="single" w:sz="4" w:space="0" w:color="000000"/>
              <w:left w:val="single" w:sz="4" w:space="0" w:color="000000"/>
              <w:bottom w:val="single" w:sz="4" w:space="0" w:color="000000"/>
              <w:right w:val="single" w:sz="4" w:space="0" w:color="000000"/>
            </w:tcBorders>
          </w:tcPr>
          <w:p w:rsidR="00880B81" w:rsidRPr="007D552B" w:rsidRDefault="00880B81" w:rsidP="00880B81">
            <w:pPr>
              <w:suppressAutoHyphens/>
              <w:snapToGrid w:val="0"/>
              <w:rPr>
                <w:lang w:eastAsia="zh-CN"/>
              </w:rPr>
            </w:pPr>
            <w:r w:rsidRPr="007D552B">
              <w:rPr>
                <w:lang w:eastAsia="zh-CN"/>
              </w:rPr>
              <w:t>5</w:t>
            </w:r>
          </w:p>
        </w:tc>
      </w:tr>
      <w:tr w:rsidR="00880B81" w:rsidRPr="007D552B" w:rsidTr="00880B81">
        <w:tc>
          <w:tcPr>
            <w:tcW w:w="794"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2.</w:t>
            </w:r>
          </w:p>
        </w:tc>
        <w:tc>
          <w:tcPr>
            <w:tcW w:w="2469"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дом отдыха «Боровое»</w:t>
            </w:r>
          </w:p>
        </w:tc>
        <w:tc>
          <w:tcPr>
            <w:tcW w:w="1586"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46</w:t>
            </w:r>
          </w:p>
        </w:tc>
        <w:tc>
          <w:tcPr>
            <w:tcW w:w="2777"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46</w:t>
            </w:r>
          </w:p>
        </w:tc>
        <w:tc>
          <w:tcPr>
            <w:tcW w:w="2239" w:type="dxa"/>
            <w:tcBorders>
              <w:top w:val="single" w:sz="4" w:space="0" w:color="000000"/>
              <w:left w:val="single" w:sz="4" w:space="0" w:color="000000"/>
              <w:bottom w:val="single" w:sz="4" w:space="0" w:color="000000"/>
              <w:right w:val="single" w:sz="4" w:space="0" w:color="000000"/>
            </w:tcBorders>
          </w:tcPr>
          <w:p w:rsidR="00880B81" w:rsidRPr="007D552B" w:rsidRDefault="00880B81" w:rsidP="00880B81">
            <w:pPr>
              <w:suppressAutoHyphens/>
              <w:snapToGrid w:val="0"/>
              <w:rPr>
                <w:lang w:eastAsia="zh-CN"/>
              </w:rPr>
            </w:pPr>
            <w:r w:rsidRPr="007D552B">
              <w:rPr>
                <w:lang w:eastAsia="zh-CN"/>
              </w:rPr>
              <w:t>0</w:t>
            </w:r>
          </w:p>
        </w:tc>
      </w:tr>
      <w:tr w:rsidR="00880B81" w:rsidRPr="007D552B" w:rsidTr="00880B81">
        <w:tc>
          <w:tcPr>
            <w:tcW w:w="794"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3.</w:t>
            </w:r>
          </w:p>
        </w:tc>
        <w:tc>
          <w:tcPr>
            <w:tcW w:w="2469"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пос. Дзержинского</w:t>
            </w:r>
          </w:p>
        </w:tc>
        <w:tc>
          <w:tcPr>
            <w:tcW w:w="1586"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1552</w:t>
            </w:r>
          </w:p>
        </w:tc>
        <w:tc>
          <w:tcPr>
            <w:tcW w:w="2777"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1497</w:t>
            </w:r>
          </w:p>
        </w:tc>
        <w:tc>
          <w:tcPr>
            <w:tcW w:w="2239" w:type="dxa"/>
            <w:tcBorders>
              <w:top w:val="single" w:sz="4" w:space="0" w:color="000000"/>
              <w:left w:val="single" w:sz="4" w:space="0" w:color="000000"/>
              <w:bottom w:val="single" w:sz="4" w:space="0" w:color="000000"/>
              <w:right w:val="single" w:sz="4" w:space="0" w:color="000000"/>
            </w:tcBorders>
          </w:tcPr>
          <w:p w:rsidR="00880B81" w:rsidRPr="007D552B" w:rsidRDefault="00880B81" w:rsidP="00880B81">
            <w:pPr>
              <w:suppressAutoHyphens/>
              <w:snapToGrid w:val="0"/>
              <w:rPr>
                <w:lang w:eastAsia="zh-CN"/>
              </w:rPr>
            </w:pPr>
            <w:r w:rsidRPr="007D552B">
              <w:rPr>
                <w:lang w:eastAsia="zh-CN"/>
              </w:rPr>
              <w:t>55</w:t>
            </w:r>
          </w:p>
        </w:tc>
      </w:tr>
      <w:tr w:rsidR="00880B81" w:rsidRPr="007D552B" w:rsidTr="00880B81">
        <w:tc>
          <w:tcPr>
            <w:tcW w:w="794"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4.</w:t>
            </w:r>
          </w:p>
        </w:tc>
        <w:tc>
          <w:tcPr>
            <w:tcW w:w="2469"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 xml:space="preserve">дер. </w:t>
            </w:r>
            <w:proofErr w:type="spellStart"/>
            <w:r w:rsidRPr="007D552B">
              <w:t>Естомичи</w:t>
            </w:r>
            <w:proofErr w:type="spellEnd"/>
          </w:p>
        </w:tc>
        <w:tc>
          <w:tcPr>
            <w:tcW w:w="1586"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86</w:t>
            </w:r>
          </w:p>
        </w:tc>
        <w:tc>
          <w:tcPr>
            <w:tcW w:w="2777"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81</w:t>
            </w:r>
          </w:p>
        </w:tc>
        <w:tc>
          <w:tcPr>
            <w:tcW w:w="2239" w:type="dxa"/>
            <w:tcBorders>
              <w:top w:val="single" w:sz="4" w:space="0" w:color="000000"/>
              <w:left w:val="single" w:sz="4" w:space="0" w:color="000000"/>
              <w:bottom w:val="single" w:sz="4" w:space="0" w:color="000000"/>
              <w:right w:val="single" w:sz="4" w:space="0" w:color="000000"/>
            </w:tcBorders>
          </w:tcPr>
          <w:p w:rsidR="00880B81" w:rsidRPr="007D552B" w:rsidRDefault="00880B81" w:rsidP="00880B81">
            <w:pPr>
              <w:suppressAutoHyphens/>
              <w:snapToGrid w:val="0"/>
              <w:rPr>
                <w:lang w:eastAsia="zh-CN"/>
              </w:rPr>
            </w:pPr>
            <w:r w:rsidRPr="007D552B">
              <w:rPr>
                <w:lang w:eastAsia="zh-CN"/>
              </w:rPr>
              <w:t>5</w:t>
            </w:r>
          </w:p>
        </w:tc>
      </w:tr>
      <w:tr w:rsidR="00880B81" w:rsidRPr="007D552B" w:rsidTr="00880B81">
        <w:tc>
          <w:tcPr>
            <w:tcW w:w="794"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5.</w:t>
            </w:r>
          </w:p>
        </w:tc>
        <w:tc>
          <w:tcPr>
            <w:tcW w:w="2469"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 xml:space="preserve">дер. </w:t>
            </w:r>
            <w:proofErr w:type="spellStart"/>
            <w:r w:rsidRPr="007D552B">
              <w:t>Романщина</w:t>
            </w:r>
            <w:proofErr w:type="spellEnd"/>
          </w:p>
        </w:tc>
        <w:tc>
          <w:tcPr>
            <w:tcW w:w="1586"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8</w:t>
            </w:r>
          </w:p>
        </w:tc>
        <w:tc>
          <w:tcPr>
            <w:tcW w:w="2777"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7</w:t>
            </w:r>
          </w:p>
        </w:tc>
        <w:tc>
          <w:tcPr>
            <w:tcW w:w="2239" w:type="dxa"/>
            <w:tcBorders>
              <w:top w:val="single" w:sz="4" w:space="0" w:color="000000"/>
              <w:left w:val="single" w:sz="4" w:space="0" w:color="000000"/>
              <w:bottom w:val="single" w:sz="4" w:space="0" w:color="000000"/>
              <w:right w:val="single" w:sz="4" w:space="0" w:color="000000"/>
            </w:tcBorders>
          </w:tcPr>
          <w:p w:rsidR="00880B81" w:rsidRPr="007D552B" w:rsidRDefault="00880B81" w:rsidP="00880B81">
            <w:pPr>
              <w:suppressAutoHyphens/>
              <w:snapToGrid w:val="0"/>
              <w:rPr>
                <w:lang w:eastAsia="zh-CN"/>
              </w:rPr>
            </w:pPr>
            <w:r w:rsidRPr="007D552B">
              <w:rPr>
                <w:lang w:eastAsia="zh-CN"/>
              </w:rPr>
              <w:t>1</w:t>
            </w:r>
          </w:p>
        </w:tc>
      </w:tr>
      <w:tr w:rsidR="00880B81" w:rsidRPr="007D552B" w:rsidTr="00880B81">
        <w:tc>
          <w:tcPr>
            <w:tcW w:w="794"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6.</w:t>
            </w:r>
          </w:p>
        </w:tc>
        <w:tc>
          <w:tcPr>
            <w:tcW w:w="2469"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 xml:space="preserve">дер. </w:t>
            </w:r>
            <w:proofErr w:type="spellStart"/>
            <w:r w:rsidRPr="007D552B">
              <w:t>Чеголи</w:t>
            </w:r>
            <w:proofErr w:type="spellEnd"/>
          </w:p>
        </w:tc>
        <w:tc>
          <w:tcPr>
            <w:tcW w:w="1586"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65</w:t>
            </w:r>
          </w:p>
        </w:tc>
        <w:tc>
          <w:tcPr>
            <w:tcW w:w="2777"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53</w:t>
            </w:r>
          </w:p>
        </w:tc>
        <w:tc>
          <w:tcPr>
            <w:tcW w:w="2239" w:type="dxa"/>
            <w:tcBorders>
              <w:top w:val="single" w:sz="4" w:space="0" w:color="000000"/>
              <w:left w:val="single" w:sz="4" w:space="0" w:color="000000"/>
              <w:bottom w:val="single" w:sz="4" w:space="0" w:color="000000"/>
              <w:right w:val="single" w:sz="4" w:space="0" w:color="000000"/>
            </w:tcBorders>
          </w:tcPr>
          <w:p w:rsidR="00880B81" w:rsidRPr="007D552B" w:rsidRDefault="00880B81" w:rsidP="00880B81">
            <w:pPr>
              <w:suppressAutoHyphens/>
              <w:snapToGrid w:val="0"/>
              <w:rPr>
                <w:lang w:eastAsia="zh-CN"/>
              </w:rPr>
            </w:pPr>
            <w:r w:rsidRPr="007D552B">
              <w:rPr>
                <w:lang w:eastAsia="zh-CN"/>
              </w:rPr>
              <w:t>12</w:t>
            </w:r>
          </w:p>
        </w:tc>
      </w:tr>
      <w:tr w:rsidR="00880B81" w:rsidRPr="007D552B" w:rsidTr="00880B81">
        <w:tc>
          <w:tcPr>
            <w:tcW w:w="794"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7.</w:t>
            </w:r>
          </w:p>
        </w:tc>
        <w:tc>
          <w:tcPr>
            <w:tcW w:w="2469"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дер. Солнцев Берег</w:t>
            </w:r>
          </w:p>
        </w:tc>
        <w:tc>
          <w:tcPr>
            <w:tcW w:w="1586"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29</w:t>
            </w:r>
          </w:p>
        </w:tc>
        <w:tc>
          <w:tcPr>
            <w:tcW w:w="2777"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26</w:t>
            </w:r>
          </w:p>
        </w:tc>
        <w:tc>
          <w:tcPr>
            <w:tcW w:w="2239" w:type="dxa"/>
            <w:tcBorders>
              <w:top w:val="single" w:sz="4" w:space="0" w:color="000000"/>
              <w:left w:val="single" w:sz="4" w:space="0" w:color="000000"/>
              <w:bottom w:val="single" w:sz="4" w:space="0" w:color="000000"/>
              <w:right w:val="single" w:sz="4" w:space="0" w:color="000000"/>
            </w:tcBorders>
          </w:tcPr>
          <w:p w:rsidR="00880B81" w:rsidRPr="007D552B" w:rsidRDefault="00880B81" w:rsidP="00880B81">
            <w:pPr>
              <w:suppressAutoHyphens/>
              <w:snapToGrid w:val="0"/>
              <w:rPr>
                <w:lang w:eastAsia="zh-CN"/>
              </w:rPr>
            </w:pPr>
            <w:r w:rsidRPr="007D552B">
              <w:rPr>
                <w:lang w:eastAsia="zh-CN"/>
              </w:rPr>
              <w:t>3</w:t>
            </w:r>
          </w:p>
        </w:tc>
      </w:tr>
      <w:tr w:rsidR="00880B81" w:rsidRPr="007D552B" w:rsidTr="00880B81">
        <w:tc>
          <w:tcPr>
            <w:tcW w:w="794"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8.</w:t>
            </w:r>
          </w:p>
        </w:tc>
        <w:tc>
          <w:tcPr>
            <w:tcW w:w="2469"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пос. Герцена</w:t>
            </w:r>
          </w:p>
        </w:tc>
        <w:tc>
          <w:tcPr>
            <w:tcW w:w="1586"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37</w:t>
            </w:r>
          </w:p>
        </w:tc>
        <w:tc>
          <w:tcPr>
            <w:tcW w:w="2777"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37</w:t>
            </w:r>
          </w:p>
        </w:tc>
        <w:tc>
          <w:tcPr>
            <w:tcW w:w="2239" w:type="dxa"/>
            <w:tcBorders>
              <w:top w:val="single" w:sz="4" w:space="0" w:color="000000"/>
              <w:left w:val="single" w:sz="4" w:space="0" w:color="000000"/>
              <w:bottom w:val="single" w:sz="4" w:space="0" w:color="000000"/>
              <w:right w:val="single" w:sz="4" w:space="0" w:color="000000"/>
            </w:tcBorders>
          </w:tcPr>
          <w:p w:rsidR="00880B81" w:rsidRPr="007D552B" w:rsidRDefault="00880B81" w:rsidP="00880B81">
            <w:pPr>
              <w:suppressAutoHyphens/>
              <w:snapToGrid w:val="0"/>
              <w:rPr>
                <w:lang w:eastAsia="zh-CN"/>
              </w:rPr>
            </w:pPr>
            <w:r w:rsidRPr="007D552B">
              <w:rPr>
                <w:lang w:eastAsia="zh-CN"/>
              </w:rPr>
              <w:t>0</w:t>
            </w:r>
          </w:p>
        </w:tc>
      </w:tr>
      <w:tr w:rsidR="00880B81" w:rsidRPr="007D552B" w:rsidTr="00880B81">
        <w:tc>
          <w:tcPr>
            <w:tcW w:w="794"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9.</w:t>
            </w:r>
          </w:p>
        </w:tc>
        <w:tc>
          <w:tcPr>
            <w:tcW w:w="2469"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дер. Заозерье</w:t>
            </w:r>
          </w:p>
        </w:tc>
        <w:tc>
          <w:tcPr>
            <w:tcW w:w="1586"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72</w:t>
            </w:r>
          </w:p>
        </w:tc>
        <w:tc>
          <w:tcPr>
            <w:tcW w:w="2777"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60</w:t>
            </w:r>
          </w:p>
        </w:tc>
        <w:tc>
          <w:tcPr>
            <w:tcW w:w="2239" w:type="dxa"/>
            <w:tcBorders>
              <w:top w:val="single" w:sz="4" w:space="0" w:color="000000"/>
              <w:left w:val="single" w:sz="4" w:space="0" w:color="000000"/>
              <w:bottom w:val="single" w:sz="4" w:space="0" w:color="000000"/>
              <w:right w:val="single" w:sz="4" w:space="0" w:color="000000"/>
            </w:tcBorders>
          </w:tcPr>
          <w:p w:rsidR="00880B81" w:rsidRPr="007D552B" w:rsidRDefault="00880B81" w:rsidP="00880B81">
            <w:pPr>
              <w:suppressAutoHyphens/>
              <w:snapToGrid w:val="0"/>
              <w:rPr>
                <w:lang w:eastAsia="zh-CN"/>
              </w:rPr>
            </w:pPr>
            <w:r w:rsidRPr="007D552B">
              <w:rPr>
                <w:lang w:eastAsia="zh-CN"/>
              </w:rPr>
              <w:t>12</w:t>
            </w:r>
          </w:p>
        </w:tc>
      </w:tr>
      <w:tr w:rsidR="00880B81" w:rsidRPr="007D552B" w:rsidTr="00880B81">
        <w:tc>
          <w:tcPr>
            <w:tcW w:w="794"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10.</w:t>
            </w:r>
          </w:p>
        </w:tc>
        <w:tc>
          <w:tcPr>
            <w:tcW w:w="2469"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дер. Новое Село-1</w:t>
            </w:r>
          </w:p>
        </w:tc>
        <w:tc>
          <w:tcPr>
            <w:tcW w:w="1586"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26</w:t>
            </w:r>
          </w:p>
        </w:tc>
        <w:tc>
          <w:tcPr>
            <w:tcW w:w="2777"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17</w:t>
            </w:r>
          </w:p>
        </w:tc>
        <w:tc>
          <w:tcPr>
            <w:tcW w:w="2239" w:type="dxa"/>
            <w:tcBorders>
              <w:top w:val="single" w:sz="4" w:space="0" w:color="000000"/>
              <w:left w:val="single" w:sz="4" w:space="0" w:color="000000"/>
              <w:bottom w:val="single" w:sz="4" w:space="0" w:color="000000"/>
              <w:right w:val="single" w:sz="4" w:space="0" w:color="000000"/>
            </w:tcBorders>
          </w:tcPr>
          <w:p w:rsidR="00880B81" w:rsidRPr="007D552B" w:rsidRDefault="00880B81" w:rsidP="00880B81">
            <w:pPr>
              <w:suppressAutoHyphens/>
              <w:snapToGrid w:val="0"/>
              <w:rPr>
                <w:lang w:eastAsia="zh-CN"/>
              </w:rPr>
            </w:pPr>
            <w:r w:rsidRPr="007D552B">
              <w:rPr>
                <w:lang w:eastAsia="zh-CN"/>
              </w:rPr>
              <w:t>9</w:t>
            </w:r>
          </w:p>
        </w:tc>
      </w:tr>
      <w:tr w:rsidR="00880B81" w:rsidRPr="007D552B" w:rsidTr="00880B81">
        <w:tc>
          <w:tcPr>
            <w:tcW w:w="794"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11.</w:t>
            </w:r>
          </w:p>
        </w:tc>
        <w:tc>
          <w:tcPr>
            <w:tcW w:w="2469"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дер. Новое-Село -2</w:t>
            </w:r>
          </w:p>
        </w:tc>
        <w:tc>
          <w:tcPr>
            <w:tcW w:w="1586"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12</w:t>
            </w:r>
          </w:p>
        </w:tc>
        <w:tc>
          <w:tcPr>
            <w:tcW w:w="2777"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12</w:t>
            </w:r>
          </w:p>
        </w:tc>
        <w:tc>
          <w:tcPr>
            <w:tcW w:w="2239" w:type="dxa"/>
            <w:tcBorders>
              <w:top w:val="single" w:sz="4" w:space="0" w:color="000000"/>
              <w:left w:val="single" w:sz="4" w:space="0" w:color="000000"/>
              <w:bottom w:val="single" w:sz="4" w:space="0" w:color="000000"/>
              <w:right w:val="single" w:sz="4" w:space="0" w:color="000000"/>
            </w:tcBorders>
          </w:tcPr>
          <w:p w:rsidR="00880B81" w:rsidRPr="007D552B" w:rsidRDefault="00880B81" w:rsidP="00880B81">
            <w:pPr>
              <w:suppressAutoHyphens/>
              <w:snapToGrid w:val="0"/>
              <w:rPr>
                <w:lang w:eastAsia="zh-CN"/>
              </w:rPr>
            </w:pPr>
            <w:r w:rsidRPr="007D552B">
              <w:rPr>
                <w:lang w:eastAsia="zh-CN"/>
              </w:rPr>
              <w:t>0</w:t>
            </w:r>
          </w:p>
        </w:tc>
      </w:tr>
      <w:tr w:rsidR="00880B81" w:rsidRPr="007D552B" w:rsidTr="00880B81">
        <w:tc>
          <w:tcPr>
            <w:tcW w:w="794"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12.</w:t>
            </w:r>
          </w:p>
        </w:tc>
        <w:tc>
          <w:tcPr>
            <w:tcW w:w="2469"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дер. Петровские Бабы</w:t>
            </w:r>
          </w:p>
        </w:tc>
        <w:tc>
          <w:tcPr>
            <w:tcW w:w="1586"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9</w:t>
            </w:r>
          </w:p>
        </w:tc>
        <w:tc>
          <w:tcPr>
            <w:tcW w:w="2777"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8</w:t>
            </w:r>
          </w:p>
        </w:tc>
        <w:tc>
          <w:tcPr>
            <w:tcW w:w="2239" w:type="dxa"/>
            <w:tcBorders>
              <w:top w:val="single" w:sz="4" w:space="0" w:color="000000"/>
              <w:left w:val="single" w:sz="4" w:space="0" w:color="000000"/>
              <w:bottom w:val="single" w:sz="4" w:space="0" w:color="000000"/>
              <w:right w:val="single" w:sz="4" w:space="0" w:color="000000"/>
            </w:tcBorders>
          </w:tcPr>
          <w:p w:rsidR="00880B81" w:rsidRPr="007D552B" w:rsidRDefault="00880B81" w:rsidP="00880B81">
            <w:pPr>
              <w:suppressAutoHyphens/>
              <w:snapToGrid w:val="0"/>
              <w:rPr>
                <w:lang w:eastAsia="zh-CN"/>
              </w:rPr>
            </w:pPr>
            <w:r w:rsidRPr="007D552B">
              <w:rPr>
                <w:lang w:eastAsia="zh-CN"/>
              </w:rPr>
              <w:t>1</w:t>
            </w:r>
          </w:p>
        </w:tc>
      </w:tr>
      <w:tr w:rsidR="00880B81" w:rsidRPr="007D552B" w:rsidTr="00880B81">
        <w:tc>
          <w:tcPr>
            <w:tcW w:w="794"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13.</w:t>
            </w:r>
          </w:p>
        </w:tc>
        <w:tc>
          <w:tcPr>
            <w:tcW w:w="2469"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дер</w:t>
            </w:r>
            <w:proofErr w:type="gramStart"/>
            <w:r w:rsidRPr="007D552B">
              <w:t>.Р</w:t>
            </w:r>
            <w:proofErr w:type="gramEnd"/>
            <w:r w:rsidRPr="007D552B">
              <w:t>учьи</w:t>
            </w:r>
          </w:p>
        </w:tc>
        <w:tc>
          <w:tcPr>
            <w:tcW w:w="1586"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2</w:t>
            </w:r>
          </w:p>
        </w:tc>
        <w:tc>
          <w:tcPr>
            <w:tcW w:w="2777"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2</w:t>
            </w:r>
          </w:p>
        </w:tc>
        <w:tc>
          <w:tcPr>
            <w:tcW w:w="2239" w:type="dxa"/>
            <w:tcBorders>
              <w:top w:val="single" w:sz="4" w:space="0" w:color="000000"/>
              <w:left w:val="single" w:sz="4" w:space="0" w:color="000000"/>
              <w:bottom w:val="single" w:sz="4" w:space="0" w:color="000000"/>
              <w:right w:val="single" w:sz="4" w:space="0" w:color="000000"/>
            </w:tcBorders>
          </w:tcPr>
          <w:p w:rsidR="00880B81" w:rsidRPr="007D552B" w:rsidRDefault="00880B81" w:rsidP="00880B81">
            <w:pPr>
              <w:suppressAutoHyphens/>
              <w:snapToGrid w:val="0"/>
              <w:rPr>
                <w:lang w:eastAsia="zh-CN"/>
              </w:rPr>
            </w:pPr>
            <w:r w:rsidRPr="007D552B">
              <w:rPr>
                <w:lang w:eastAsia="zh-CN"/>
              </w:rPr>
              <w:t>0</w:t>
            </w:r>
          </w:p>
        </w:tc>
      </w:tr>
      <w:tr w:rsidR="00880B81" w:rsidRPr="007D552B" w:rsidTr="00880B81">
        <w:tc>
          <w:tcPr>
            <w:tcW w:w="794"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14.</w:t>
            </w:r>
          </w:p>
        </w:tc>
        <w:tc>
          <w:tcPr>
            <w:tcW w:w="2469"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proofErr w:type="spellStart"/>
            <w:r w:rsidRPr="007D552B">
              <w:t>дер</w:t>
            </w:r>
            <w:proofErr w:type="gramStart"/>
            <w:r w:rsidRPr="007D552B">
              <w:t>.С</w:t>
            </w:r>
            <w:proofErr w:type="gramEnd"/>
            <w:r w:rsidRPr="007D552B">
              <w:t>трешево</w:t>
            </w:r>
            <w:proofErr w:type="spellEnd"/>
          </w:p>
        </w:tc>
        <w:tc>
          <w:tcPr>
            <w:tcW w:w="1586"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38</w:t>
            </w:r>
          </w:p>
        </w:tc>
        <w:tc>
          <w:tcPr>
            <w:tcW w:w="2777"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36</w:t>
            </w:r>
          </w:p>
        </w:tc>
        <w:tc>
          <w:tcPr>
            <w:tcW w:w="2239" w:type="dxa"/>
            <w:tcBorders>
              <w:top w:val="single" w:sz="4" w:space="0" w:color="000000"/>
              <w:left w:val="single" w:sz="4" w:space="0" w:color="000000"/>
              <w:bottom w:val="single" w:sz="4" w:space="0" w:color="000000"/>
              <w:right w:val="single" w:sz="4" w:space="0" w:color="000000"/>
            </w:tcBorders>
          </w:tcPr>
          <w:p w:rsidR="00880B81" w:rsidRPr="007D552B" w:rsidRDefault="00880B81" w:rsidP="00880B81">
            <w:pPr>
              <w:suppressAutoHyphens/>
              <w:snapToGrid w:val="0"/>
              <w:rPr>
                <w:lang w:eastAsia="zh-CN"/>
              </w:rPr>
            </w:pPr>
            <w:r w:rsidRPr="007D552B">
              <w:rPr>
                <w:lang w:eastAsia="zh-CN"/>
              </w:rPr>
              <w:t>2</w:t>
            </w:r>
          </w:p>
        </w:tc>
      </w:tr>
      <w:tr w:rsidR="00880B81" w:rsidRPr="007D552B" w:rsidTr="00880B81">
        <w:tc>
          <w:tcPr>
            <w:tcW w:w="794"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15.</w:t>
            </w:r>
          </w:p>
        </w:tc>
        <w:tc>
          <w:tcPr>
            <w:tcW w:w="2469"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 xml:space="preserve">дер. </w:t>
            </w:r>
            <w:proofErr w:type="spellStart"/>
            <w:r w:rsidRPr="007D552B">
              <w:t>Торошковичи</w:t>
            </w:r>
            <w:proofErr w:type="spellEnd"/>
          </w:p>
        </w:tc>
        <w:tc>
          <w:tcPr>
            <w:tcW w:w="1586"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1001</w:t>
            </w:r>
          </w:p>
        </w:tc>
        <w:tc>
          <w:tcPr>
            <w:tcW w:w="2777"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920</w:t>
            </w:r>
          </w:p>
        </w:tc>
        <w:tc>
          <w:tcPr>
            <w:tcW w:w="2239" w:type="dxa"/>
            <w:tcBorders>
              <w:top w:val="single" w:sz="4" w:space="0" w:color="000000"/>
              <w:left w:val="single" w:sz="4" w:space="0" w:color="000000"/>
              <w:bottom w:val="single" w:sz="4" w:space="0" w:color="000000"/>
              <w:right w:val="single" w:sz="4" w:space="0" w:color="000000"/>
            </w:tcBorders>
          </w:tcPr>
          <w:p w:rsidR="00880B81" w:rsidRPr="007D552B" w:rsidRDefault="00880B81" w:rsidP="00880B81">
            <w:pPr>
              <w:suppressAutoHyphens/>
              <w:snapToGrid w:val="0"/>
              <w:rPr>
                <w:lang w:eastAsia="zh-CN"/>
              </w:rPr>
            </w:pPr>
            <w:r w:rsidRPr="007D552B">
              <w:rPr>
                <w:lang w:eastAsia="zh-CN"/>
              </w:rPr>
              <w:t>81</w:t>
            </w:r>
          </w:p>
        </w:tc>
      </w:tr>
      <w:tr w:rsidR="00880B81" w:rsidRPr="007D552B" w:rsidTr="00880B81">
        <w:tc>
          <w:tcPr>
            <w:tcW w:w="794"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16.</w:t>
            </w:r>
          </w:p>
        </w:tc>
        <w:tc>
          <w:tcPr>
            <w:tcW w:w="2469"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дер. Филимонова Горка</w:t>
            </w:r>
          </w:p>
        </w:tc>
        <w:tc>
          <w:tcPr>
            <w:tcW w:w="1586"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34</w:t>
            </w:r>
          </w:p>
        </w:tc>
        <w:tc>
          <w:tcPr>
            <w:tcW w:w="2777"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32</w:t>
            </w:r>
          </w:p>
        </w:tc>
        <w:tc>
          <w:tcPr>
            <w:tcW w:w="2239" w:type="dxa"/>
            <w:tcBorders>
              <w:top w:val="single" w:sz="4" w:space="0" w:color="000000"/>
              <w:left w:val="single" w:sz="4" w:space="0" w:color="000000"/>
              <w:bottom w:val="single" w:sz="4" w:space="0" w:color="000000"/>
              <w:right w:val="single" w:sz="4" w:space="0" w:color="000000"/>
            </w:tcBorders>
          </w:tcPr>
          <w:p w:rsidR="00880B81" w:rsidRPr="007D552B" w:rsidRDefault="00880B81" w:rsidP="00880B81">
            <w:pPr>
              <w:suppressAutoHyphens/>
              <w:snapToGrid w:val="0"/>
              <w:rPr>
                <w:lang w:eastAsia="zh-CN"/>
              </w:rPr>
            </w:pPr>
            <w:r w:rsidRPr="007D552B">
              <w:rPr>
                <w:lang w:eastAsia="zh-CN"/>
              </w:rPr>
              <w:t>2</w:t>
            </w:r>
          </w:p>
        </w:tc>
      </w:tr>
      <w:tr w:rsidR="00880B81" w:rsidRPr="007D552B" w:rsidTr="00880B81">
        <w:tc>
          <w:tcPr>
            <w:tcW w:w="794"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17.</w:t>
            </w:r>
          </w:p>
        </w:tc>
        <w:tc>
          <w:tcPr>
            <w:tcW w:w="2469"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 xml:space="preserve">дер. </w:t>
            </w:r>
            <w:proofErr w:type="spellStart"/>
            <w:r w:rsidRPr="007D552B">
              <w:t>Щегоща</w:t>
            </w:r>
            <w:proofErr w:type="spellEnd"/>
          </w:p>
        </w:tc>
        <w:tc>
          <w:tcPr>
            <w:tcW w:w="1586"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14</w:t>
            </w:r>
          </w:p>
        </w:tc>
        <w:tc>
          <w:tcPr>
            <w:tcW w:w="2777"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9</w:t>
            </w:r>
          </w:p>
        </w:tc>
        <w:tc>
          <w:tcPr>
            <w:tcW w:w="2239" w:type="dxa"/>
            <w:tcBorders>
              <w:top w:val="single" w:sz="4" w:space="0" w:color="000000"/>
              <w:left w:val="single" w:sz="4" w:space="0" w:color="000000"/>
              <w:bottom w:val="single" w:sz="4" w:space="0" w:color="000000"/>
              <w:right w:val="single" w:sz="4" w:space="0" w:color="000000"/>
            </w:tcBorders>
          </w:tcPr>
          <w:p w:rsidR="00880B81" w:rsidRPr="007D552B" w:rsidRDefault="00880B81" w:rsidP="00880B81">
            <w:pPr>
              <w:suppressAutoHyphens/>
              <w:snapToGrid w:val="0"/>
              <w:rPr>
                <w:lang w:eastAsia="zh-CN"/>
              </w:rPr>
            </w:pPr>
            <w:r w:rsidRPr="007D552B">
              <w:rPr>
                <w:lang w:eastAsia="zh-CN"/>
              </w:rPr>
              <w:t>5</w:t>
            </w:r>
          </w:p>
        </w:tc>
      </w:tr>
      <w:tr w:rsidR="00880B81" w:rsidRPr="007D552B" w:rsidTr="00880B81">
        <w:tc>
          <w:tcPr>
            <w:tcW w:w="794"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p>
        </w:tc>
        <w:tc>
          <w:tcPr>
            <w:tcW w:w="2469" w:type="dxa"/>
            <w:tcBorders>
              <w:top w:val="single" w:sz="4" w:space="0" w:color="000000"/>
              <w:left w:val="single" w:sz="4" w:space="0" w:color="000000"/>
              <w:bottom w:val="single" w:sz="4" w:space="0" w:color="000000"/>
              <w:right w:val="nil"/>
            </w:tcBorders>
          </w:tcPr>
          <w:p w:rsidR="00880B81" w:rsidRPr="007D552B" w:rsidRDefault="00880B81" w:rsidP="00880B81">
            <w:pPr>
              <w:snapToGrid w:val="0"/>
              <w:jc w:val="both"/>
            </w:pPr>
            <w:r w:rsidRPr="007D552B">
              <w:t>Всего:</w:t>
            </w:r>
          </w:p>
        </w:tc>
        <w:tc>
          <w:tcPr>
            <w:tcW w:w="1586"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3226</w:t>
            </w:r>
          </w:p>
        </w:tc>
        <w:tc>
          <w:tcPr>
            <w:tcW w:w="2777" w:type="dxa"/>
            <w:tcBorders>
              <w:top w:val="single" w:sz="4" w:space="0" w:color="000000"/>
              <w:left w:val="single" w:sz="4" w:space="0" w:color="000000"/>
              <w:bottom w:val="single" w:sz="4" w:space="0" w:color="000000"/>
              <w:right w:val="nil"/>
            </w:tcBorders>
          </w:tcPr>
          <w:p w:rsidR="00880B81" w:rsidRPr="007D552B" w:rsidRDefault="00880B81" w:rsidP="00880B81">
            <w:pPr>
              <w:suppressAutoHyphens/>
              <w:snapToGrid w:val="0"/>
              <w:rPr>
                <w:lang w:eastAsia="zh-CN"/>
              </w:rPr>
            </w:pPr>
            <w:r w:rsidRPr="007D552B">
              <w:rPr>
                <w:lang w:eastAsia="zh-CN"/>
              </w:rPr>
              <w:t>3033</w:t>
            </w:r>
          </w:p>
        </w:tc>
        <w:tc>
          <w:tcPr>
            <w:tcW w:w="2239" w:type="dxa"/>
            <w:tcBorders>
              <w:top w:val="single" w:sz="4" w:space="0" w:color="000000"/>
              <w:left w:val="single" w:sz="4" w:space="0" w:color="000000"/>
              <w:bottom w:val="single" w:sz="4" w:space="0" w:color="000000"/>
              <w:right w:val="single" w:sz="4" w:space="0" w:color="000000"/>
            </w:tcBorders>
          </w:tcPr>
          <w:p w:rsidR="00880B81" w:rsidRPr="007D552B" w:rsidRDefault="00880B81" w:rsidP="00880B81">
            <w:pPr>
              <w:suppressAutoHyphens/>
              <w:snapToGrid w:val="0"/>
              <w:rPr>
                <w:lang w:eastAsia="zh-CN"/>
              </w:rPr>
            </w:pPr>
            <w:r w:rsidRPr="007D552B">
              <w:rPr>
                <w:lang w:eastAsia="zh-CN"/>
              </w:rPr>
              <w:t>193</w:t>
            </w:r>
          </w:p>
        </w:tc>
      </w:tr>
    </w:tbl>
    <w:p w:rsidR="00880B81" w:rsidRPr="007D552B" w:rsidRDefault="00880B81" w:rsidP="00880B81"/>
    <w:p w:rsidR="00F85BAE" w:rsidRPr="007D552B" w:rsidRDefault="00F85BAE" w:rsidP="00FF33D1">
      <w:pPr>
        <w:jc w:val="center"/>
        <w:rPr>
          <w:b/>
          <w:iCs/>
        </w:rPr>
      </w:pPr>
    </w:p>
    <w:p w:rsidR="0090797E" w:rsidRPr="007D552B" w:rsidRDefault="0090797E" w:rsidP="00483BCF">
      <w:pPr>
        <w:jc w:val="center"/>
        <w:outlineLvl w:val="0"/>
        <w:rPr>
          <w:b/>
          <w:iCs/>
        </w:rPr>
      </w:pPr>
      <w:r w:rsidRPr="007D552B">
        <w:rPr>
          <w:b/>
          <w:iCs/>
        </w:rPr>
        <w:t>Культурно-досуговый центр «Родник»</w:t>
      </w:r>
    </w:p>
    <w:p w:rsidR="00C053B2" w:rsidRPr="007D552B" w:rsidRDefault="00C053B2" w:rsidP="00B024AD">
      <w:pPr>
        <w:ind w:firstLine="708"/>
        <w:jc w:val="both"/>
      </w:pPr>
      <w:r w:rsidRPr="007D552B">
        <w:lastRenderedPageBreak/>
        <w:t>По состоянию на 01.01.20</w:t>
      </w:r>
      <w:r w:rsidR="005C1ACB" w:rsidRPr="007D552B">
        <w:t>21</w:t>
      </w:r>
      <w:r w:rsidRPr="007D552B">
        <w:t xml:space="preserve"> года в Дзержинском сельском поселении имеется Культурно-досуговый центр «Родник». Он включает в себя 1 клуб, 2 библиотеки, которые расположены в п</w:t>
      </w:r>
      <w:r w:rsidR="009D2A1C" w:rsidRPr="007D552B">
        <w:t>ос</w:t>
      </w:r>
      <w:r w:rsidRPr="007D552B">
        <w:t>. Дзержинского и д</w:t>
      </w:r>
      <w:r w:rsidR="009D2A1C" w:rsidRPr="007D552B">
        <w:t>ер</w:t>
      </w:r>
      <w:r w:rsidRPr="007D552B">
        <w:t xml:space="preserve">. </w:t>
      </w:r>
      <w:proofErr w:type="spellStart"/>
      <w:r w:rsidRPr="007D552B">
        <w:t>Торошковичи</w:t>
      </w:r>
      <w:proofErr w:type="spellEnd"/>
      <w:r w:rsidRPr="007D552B">
        <w:t xml:space="preserve">. Общая численность сотрудников составляет </w:t>
      </w:r>
      <w:r w:rsidR="005C1ACB" w:rsidRPr="007D552B">
        <w:t>8</w:t>
      </w:r>
      <w:r w:rsidRPr="007D552B">
        <w:t xml:space="preserve"> человек (штатных единиц). </w:t>
      </w:r>
    </w:p>
    <w:p w:rsidR="005C1ACB" w:rsidRPr="007D552B" w:rsidRDefault="005C1ACB" w:rsidP="00B024AD">
      <w:pPr>
        <w:ind w:firstLine="708"/>
        <w:jc w:val="both"/>
      </w:pPr>
      <w:r w:rsidRPr="007D552B">
        <w:t>За 2020 год проведено 75 культурно-массовых мероприятий, в которых приняло участие 2 123 человека, данные мероприятия включали:</w:t>
      </w:r>
    </w:p>
    <w:p w:rsidR="005C1ACB" w:rsidRPr="007D552B" w:rsidRDefault="005C1ACB" w:rsidP="005C1ACB">
      <w:pPr>
        <w:jc w:val="both"/>
      </w:pPr>
      <w:r w:rsidRPr="007D552B">
        <w:t>38 мероприятий для детей до 14 лет, 950 человек</w:t>
      </w:r>
    </w:p>
    <w:p w:rsidR="005C1ACB" w:rsidRPr="007D552B" w:rsidRDefault="005C1ACB" w:rsidP="005C1ACB">
      <w:pPr>
        <w:jc w:val="both"/>
      </w:pPr>
      <w:r w:rsidRPr="007D552B">
        <w:t>34 мероприятия для молодёжи от 14 до 35 лет, 1324 человека</w:t>
      </w:r>
    </w:p>
    <w:p w:rsidR="005C1ACB" w:rsidRPr="007D552B" w:rsidRDefault="005C1ACB" w:rsidP="00B024AD">
      <w:pPr>
        <w:ind w:firstLine="709"/>
        <w:jc w:val="both"/>
      </w:pPr>
      <w:r w:rsidRPr="007D552B">
        <w:t>За 2020 год также было проведено 60 культурно-досуговый мероприятий, в которых приняло участие около 1 171 человек.</w:t>
      </w:r>
    </w:p>
    <w:p w:rsidR="005C1ACB" w:rsidRPr="007D552B" w:rsidRDefault="005C1ACB" w:rsidP="005C1ACB">
      <w:pPr>
        <w:ind w:firstLine="567"/>
        <w:jc w:val="both"/>
      </w:pPr>
      <w:r w:rsidRPr="007D552B">
        <w:t xml:space="preserve">МКУ КДЦ «Родник» приняли участие в открытых и онлайн мероприятиях и фестивалях (Межрегиональных, областных, районных) таких как: </w:t>
      </w:r>
      <w:proofErr w:type="gramStart"/>
      <w:r w:rsidRPr="007D552B">
        <w:t>«День рождения города Луга, Фестиваль «Город цветов», Фестиваль «</w:t>
      </w:r>
      <w:proofErr w:type="spellStart"/>
      <w:r w:rsidRPr="007D552B">
        <w:t>Осенины</w:t>
      </w:r>
      <w:proofErr w:type="spellEnd"/>
      <w:r w:rsidRPr="007D552B">
        <w:t>», фольклорно-исторический фестиваль «Ольгины берега», фестиваль «Капустное раздолье», празднование дня «Семьи, любви и верности», ежегодный фестиваль шляп «Весеннее вдохновение», фольклорный фестиваль «Красная горка».</w:t>
      </w:r>
      <w:proofErr w:type="gramEnd"/>
      <w:r w:rsidRPr="007D552B">
        <w:t xml:space="preserve"> Также приняли участие в фестивале авторской песни в городе </w:t>
      </w:r>
      <w:proofErr w:type="gramStart"/>
      <w:r w:rsidRPr="007D552B">
        <w:t>Павловск</w:t>
      </w:r>
      <w:proofErr w:type="gramEnd"/>
      <w:r w:rsidRPr="007D552B">
        <w:t xml:space="preserve"> где наши участники художественной самодеятельности заняли призовые места. Участвовали в фестивале песен советской эстрады, который проходил в д. </w:t>
      </w:r>
      <w:proofErr w:type="spellStart"/>
      <w:r w:rsidRPr="007D552B">
        <w:t>Заклинье</w:t>
      </w:r>
      <w:proofErr w:type="spellEnd"/>
      <w:r w:rsidRPr="007D552B">
        <w:t xml:space="preserve">, где тоже были награждены дипломами. </w:t>
      </w:r>
      <w:proofErr w:type="gramStart"/>
      <w:r w:rsidRPr="007D552B">
        <w:t>В открытом районном фестивале «Высоцкий</w:t>
      </w:r>
      <w:r w:rsidR="00B024AD" w:rsidRPr="007D552B">
        <w:t xml:space="preserve"> </w:t>
      </w:r>
      <w:r w:rsidRPr="007D552B">
        <w:t>- у каждого он свой», открытом фестивале авторской песни «</w:t>
      </w:r>
      <w:proofErr w:type="spellStart"/>
      <w:r w:rsidRPr="007D552B">
        <w:t>Лужский</w:t>
      </w:r>
      <w:proofErr w:type="spellEnd"/>
      <w:r w:rsidRPr="007D552B">
        <w:t xml:space="preserve"> рубеж», «Звучи, родное </w:t>
      </w:r>
      <w:proofErr w:type="spellStart"/>
      <w:r w:rsidRPr="007D552B">
        <w:t>Полужье</w:t>
      </w:r>
      <w:proofErr w:type="spellEnd"/>
      <w:r w:rsidRPr="007D552B">
        <w:t>», «Ты, звени, звени частушка, под задорный каблучок» организованный г. Поддорье Новгородской области, фестивале людей с ограниченными возможностями «Мечте навстречу» и онлайн фестивале «Под парусом «Надежда» -</w:t>
      </w:r>
      <w:r w:rsidR="00B024AD" w:rsidRPr="007D552B">
        <w:t xml:space="preserve"> </w:t>
      </w:r>
      <w:r w:rsidRPr="007D552B">
        <w:t>организатор МАУ Районный Дом культуры г. Поддорье Новгородской области, онлайн фестиваль национальных культур «Творческая планета», фестиваль «Планета</w:t>
      </w:r>
      <w:proofErr w:type="gramEnd"/>
      <w:r w:rsidRPr="007D552B">
        <w:t xml:space="preserve"> шансон».</w:t>
      </w:r>
    </w:p>
    <w:p w:rsidR="005C1ACB" w:rsidRPr="007D552B" w:rsidRDefault="005C1ACB" w:rsidP="005C1ACB">
      <w:pPr>
        <w:ind w:firstLine="567"/>
        <w:jc w:val="both"/>
      </w:pPr>
      <w:r w:rsidRPr="007D552B">
        <w:t xml:space="preserve">В связи со сложной эпидемиологической обстановкой, большинство мероприятий проводились в </w:t>
      </w:r>
      <w:r w:rsidRPr="007D552B">
        <w:rPr>
          <w:lang w:val="en-US"/>
        </w:rPr>
        <w:t>online</w:t>
      </w:r>
      <w:r w:rsidRPr="007D552B">
        <w:t xml:space="preserve"> формате, в нашей группе </w:t>
      </w:r>
      <w:proofErr w:type="spellStart"/>
      <w:r w:rsidRPr="007D552B">
        <w:t>Вконтакте</w:t>
      </w:r>
      <w:proofErr w:type="spellEnd"/>
      <w:r w:rsidRPr="007D552B">
        <w:t xml:space="preserve">, это были такие </w:t>
      </w:r>
      <w:r w:rsidRPr="007D552B">
        <w:rPr>
          <w:lang w:val="en-US"/>
        </w:rPr>
        <w:t>online</w:t>
      </w:r>
      <w:r w:rsidRPr="007D552B">
        <w:t xml:space="preserve"> конкурсы как: Конкурс видеороликов «Остался дома не унывай», «У вас есть дома спорт», конкурсы, посвящённые Дню защиты детей, Дню молодёжи, Супермама ко Дню матери, и новогодние. Ещё были проведены социальные опросы на территории Дзержинского СП, посвящённые Дню России, Дню борьбы с наркоманией, ко Дню рождения д. </w:t>
      </w:r>
      <w:proofErr w:type="spellStart"/>
      <w:r w:rsidRPr="007D552B">
        <w:t>Торошковичи</w:t>
      </w:r>
      <w:proofErr w:type="spellEnd"/>
      <w:r w:rsidRPr="007D552B">
        <w:t xml:space="preserve"> и п. Дзержинского, ко Дню народного Единства.</w:t>
      </w:r>
    </w:p>
    <w:p w:rsidR="005C1ACB" w:rsidRPr="007D552B" w:rsidRDefault="005C1ACB" w:rsidP="005C1ACB">
      <w:pPr>
        <w:ind w:firstLine="567"/>
        <w:jc w:val="both"/>
      </w:pPr>
      <w:r w:rsidRPr="007D552B">
        <w:t>Кроме организации досуга, активно отслеживаются тематические мероприятия, касающиеся проблем экологии, вредных привычек, террористических угроз, энергосбережения.</w:t>
      </w:r>
    </w:p>
    <w:p w:rsidR="005C1ACB" w:rsidRPr="007D552B" w:rsidRDefault="005C1ACB" w:rsidP="005C1ACB">
      <w:pPr>
        <w:ind w:firstLine="567"/>
        <w:jc w:val="both"/>
      </w:pPr>
      <w:r w:rsidRPr="007D552B">
        <w:t>Также установлены дружеские отношения с районными Домами культуры для проведения совместных мероприятий и обмен</w:t>
      </w:r>
      <w:r w:rsidR="00B024AD" w:rsidRPr="007D552B">
        <w:t>а</w:t>
      </w:r>
      <w:r w:rsidRPr="007D552B">
        <w:t xml:space="preserve"> опыт</w:t>
      </w:r>
      <w:r w:rsidR="00B024AD" w:rsidRPr="007D552B">
        <w:t>ом</w:t>
      </w:r>
      <w:r w:rsidRPr="007D552B">
        <w:t>.</w:t>
      </w:r>
    </w:p>
    <w:p w:rsidR="005C1ACB" w:rsidRPr="007D552B" w:rsidRDefault="005C1ACB" w:rsidP="005C1ACB">
      <w:pPr>
        <w:ind w:firstLine="567"/>
        <w:jc w:val="both"/>
      </w:pPr>
      <w:r w:rsidRPr="007D552B">
        <w:t>На протяжении всего года проводились репетиции к праздникам и фестивалям. С детьми проводились развлекательные программы. Проводили дискотеки для детей и молодежи. От жителей поселения слушаем только позитивные отзывы о работе наших Домов культуры.</w:t>
      </w:r>
    </w:p>
    <w:p w:rsidR="005C1ACB" w:rsidRPr="007D552B" w:rsidRDefault="005C1ACB" w:rsidP="005C1ACB">
      <w:pPr>
        <w:ind w:firstLine="567"/>
        <w:jc w:val="both"/>
      </w:pPr>
      <w:r w:rsidRPr="007D552B">
        <w:t xml:space="preserve">Фото и видео отчет работы МКУ КДЦ «Родник» можно посмотреть в группе в </w:t>
      </w:r>
      <w:proofErr w:type="spellStart"/>
      <w:r w:rsidRPr="007D552B">
        <w:t>ВК</w:t>
      </w:r>
      <w:r w:rsidR="003A60C6" w:rsidRPr="007D552B">
        <w:t>онтакте</w:t>
      </w:r>
      <w:proofErr w:type="spellEnd"/>
      <w:r w:rsidRPr="007D552B">
        <w:t xml:space="preserve">, а также в </w:t>
      </w:r>
      <w:proofErr w:type="spellStart"/>
      <w:r w:rsidRPr="007D552B">
        <w:rPr>
          <w:lang w:val="en-US"/>
        </w:rPr>
        <w:t>Instagramm</w:t>
      </w:r>
      <w:proofErr w:type="spellEnd"/>
      <w:r w:rsidRPr="007D552B">
        <w:t>.</w:t>
      </w:r>
    </w:p>
    <w:p w:rsidR="005C1ACB" w:rsidRPr="007D552B" w:rsidRDefault="005C1ACB" w:rsidP="005C1ACB">
      <w:pPr>
        <w:jc w:val="both"/>
      </w:pPr>
    </w:p>
    <w:p w:rsidR="00B024AD" w:rsidRDefault="00B024AD" w:rsidP="00FF33D1">
      <w:pPr>
        <w:jc w:val="center"/>
        <w:rPr>
          <w:b/>
        </w:rPr>
      </w:pPr>
    </w:p>
    <w:p w:rsidR="007D552B" w:rsidRDefault="007D552B" w:rsidP="00FF33D1">
      <w:pPr>
        <w:jc w:val="center"/>
        <w:rPr>
          <w:b/>
        </w:rPr>
      </w:pPr>
    </w:p>
    <w:p w:rsidR="007D552B" w:rsidRDefault="007D552B" w:rsidP="00FF33D1">
      <w:pPr>
        <w:jc w:val="center"/>
        <w:rPr>
          <w:b/>
        </w:rPr>
      </w:pPr>
    </w:p>
    <w:p w:rsidR="007D552B" w:rsidRDefault="007D552B" w:rsidP="00FF33D1">
      <w:pPr>
        <w:jc w:val="center"/>
        <w:rPr>
          <w:b/>
        </w:rPr>
      </w:pPr>
    </w:p>
    <w:p w:rsidR="007D552B" w:rsidRDefault="007D552B" w:rsidP="00FF33D1">
      <w:pPr>
        <w:jc w:val="center"/>
        <w:rPr>
          <w:b/>
        </w:rPr>
      </w:pPr>
    </w:p>
    <w:p w:rsidR="007D552B" w:rsidRDefault="007D552B" w:rsidP="00FF33D1">
      <w:pPr>
        <w:jc w:val="center"/>
        <w:rPr>
          <w:b/>
        </w:rPr>
      </w:pPr>
    </w:p>
    <w:p w:rsidR="007D552B" w:rsidRDefault="007D552B" w:rsidP="00FF33D1">
      <w:pPr>
        <w:jc w:val="center"/>
        <w:rPr>
          <w:b/>
        </w:rPr>
      </w:pPr>
    </w:p>
    <w:p w:rsidR="007D552B" w:rsidRDefault="007D552B" w:rsidP="00FF33D1">
      <w:pPr>
        <w:jc w:val="center"/>
        <w:rPr>
          <w:b/>
        </w:rPr>
      </w:pPr>
    </w:p>
    <w:p w:rsidR="007D552B" w:rsidRDefault="007D552B" w:rsidP="00FF33D1">
      <w:pPr>
        <w:jc w:val="center"/>
        <w:rPr>
          <w:b/>
        </w:rPr>
      </w:pPr>
    </w:p>
    <w:p w:rsidR="007D552B" w:rsidRDefault="007D552B" w:rsidP="00FF33D1">
      <w:pPr>
        <w:jc w:val="center"/>
        <w:rPr>
          <w:b/>
        </w:rPr>
      </w:pPr>
    </w:p>
    <w:p w:rsidR="007D552B" w:rsidRPr="007D552B" w:rsidRDefault="007D552B" w:rsidP="00FF33D1">
      <w:pPr>
        <w:jc w:val="center"/>
        <w:rPr>
          <w:b/>
        </w:rPr>
      </w:pPr>
    </w:p>
    <w:p w:rsidR="0071242C" w:rsidRPr="007D552B" w:rsidRDefault="0071242C" w:rsidP="00483BCF">
      <w:pPr>
        <w:jc w:val="center"/>
        <w:outlineLvl w:val="0"/>
        <w:rPr>
          <w:b/>
        </w:rPr>
      </w:pPr>
      <w:r w:rsidRPr="007D552B">
        <w:rPr>
          <w:b/>
        </w:rPr>
        <w:t>Планы</w:t>
      </w:r>
    </w:p>
    <w:p w:rsidR="0071242C" w:rsidRPr="007D552B" w:rsidRDefault="0071242C" w:rsidP="00E52FA5">
      <w:pPr>
        <w:jc w:val="center"/>
        <w:rPr>
          <w:b/>
        </w:rPr>
      </w:pPr>
      <w:r w:rsidRPr="007D552B">
        <w:rPr>
          <w:b/>
        </w:rPr>
        <w:t>администрации Дзержинс</w:t>
      </w:r>
      <w:r w:rsidR="00D7735C" w:rsidRPr="007D552B">
        <w:rPr>
          <w:b/>
        </w:rPr>
        <w:t>кого сельского поселения на 20</w:t>
      </w:r>
      <w:r w:rsidR="00F1319D" w:rsidRPr="007D552B">
        <w:rPr>
          <w:b/>
        </w:rPr>
        <w:t>2</w:t>
      </w:r>
      <w:r w:rsidR="005C1ACB" w:rsidRPr="007D552B">
        <w:rPr>
          <w:b/>
        </w:rPr>
        <w:t>1</w:t>
      </w:r>
      <w:r w:rsidRPr="007D552B">
        <w:rPr>
          <w:b/>
        </w:rPr>
        <w:t xml:space="preserve"> год</w:t>
      </w:r>
    </w:p>
    <w:p w:rsidR="0071242C" w:rsidRPr="007D552B" w:rsidRDefault="0071242C" w:rsidP="00FF33D1">
      <w:pPr>
        <w:ind w:firstLine="708"/>
        <w:jc w:val="center"/>
        <w:rPr>
          <w:b/>
        </w:rPr>
      </w:pPr>
    </w:p>
    <w:p w:rsidR="005C1ACB" w:rsidRPr="007D552B" w:rsidRDefault="005C1ACB" w:rsidP="005C1ACB">
      <w:pPr>
        <w:pStyle w:val="a4"/>
        <w:numPr>
          <w:ilvl w:val="0"/>
          <w:numId w:val="8"/>
        </w:numPr>
        <w:spacing w:after="0" w:line="240" w:lineRule="auto"/>
        <w:ind w:left="0" w:firstLine="0"/>
        <w:rPr>
          <w:rFonts w:ascii="Times New Roman" w:hAnsi="Times New Roman"/>
          <w:sz w:val="24"/>
          <w:szCs w:val="24"/>
        </w:rPr>
      </w:pPr>
      <w:r w:rsidRPr="007D552B">
        <w:rPr>
          <w:rFonts w:ascii="Times New Roman" w:hAnsi="Times New Roman"/>
          <w:b/>
          <w:sz w:val="24"/>
          <w:szCs w:val="24"/>
        </w:rPr>
        <w:lastRenderedPageBreak/>
        <w:t>Обработка от борщевика Сосновского в 2021 году</w:t>
      </w:r>
    </w:p>
    <w:p w:rsidR="005C1ACB" w:rsidRPr="007D552B" w:rsidRDefault="005C1ACB" w:rsidP="00B024AD">
      <w:pPr>
        <w:ind w:firstLine="708"/>
        <w:jc w:val="both"/>
      </w:pPr>
      <w:proofErr w:type="gramStart"/>
      <w:r w:rsidRPr="007D552B">
        <w:t xml:space="preserve">Прошу всех собственников, арендаторов и пользователей </w:t>
      </w:r>
      <w:r w:rsidR="003A60C6" w:rsidRPr="007D552B">
        <w:t xml:space="preserve">особо учесть </w:t>
      </w:r>
      <w:r w:rsidRPr="007D552B">
        <w:t>обязанност</w:t>
      </w:r>
      <w:r w:rsidR="003A60C6" w:rsidRPr="007D552B">
        <w:t>ь</w:t>
      </w:r>
      <w:r w:rsidRPr="007D552B">
        <w:t xml:space="preserve"> проведения мероприятий по уничтожению борщевика Сосновского </w:t>
      </w:r>
      <w:r w:rsidRPr="007D552B">
        <w:rPr>
          <w:u w:val="single"/>
        </w:rPr>
        <w:t>на своих земельных участках за счет собственных средств</w:t>
      </w:r>
      <w:r w:rsidRPr="007D552B">
        <w:t xml:space="preserve"> с учетом соблюдения техники безопасности при работе с химическими препаратами - с 05.01.2019 года областным законом № 47-оз от 02.07.2003 г. «Об административных правонарушениях» внесены поправки и включена статья 4.10.</w:t>
      </w:r>
      <w:proofErr w:type="gramEnd"/>
      <w:r w:rsidRPr="007D552B">
        <w:t xml:space="preserve"> «Нарушение требований по скашиванию и уборке дикорастущей травы, корчеванию и удалению дикорастущего кустарника и удалению борщевика Сосновского» предусмотрена административная ответственность граждан, должностных лиц и юридических лиц и влечет наложение административного штрафа. </w:t>
      </w:r>
    </w:p>
    <w:tbl>
      <w:tblPr>
        <w:tblpPr w:leftFromText="180" w:rightFromText="180" w:vertAnchor="text" w:horzAnchor="margin" w:tblpXSpec="center" w:tblpY="182"/>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27"/>
        <w:gridCol w:w="2126"/>
        <w:gridCol w:w="1843"/>
      </w:tblGrid>
      <w:tr w:rsidR="005C1ACB" w:rsidRPr="007D552B" w:rsidTr="00F5466E">
        <w:trPr>
          <w:trHeight w:val="913"/>
        </w:trPr>
        <w:tc>
          <w:tcPr>
            <w:tcW w:w="709" w:type="dxa"/>
            <w:tcBorders>
              <w:top w:val="single" w:sz="4" w:space="0" w:color="auto"/>
              <w:left w:val="single" w:sz="4" w:space="0" w:color="auto"/>
              <w:bottom w:val="single" w:sz="4" w:space="0" w:color="auto"/>
              <w:right w:val="single" w:sz="4" w:space="0" w:color="auto"/>
            </w:tcBorders>
            <w:hideMark/>
          </w:tcPr>
          <w:p w:rsidR="005C1ACB" w:rsidRPr="007D552B" w:rsidRDefault="005C1ACB" w:rsidP="00F5466E">
            <w:pPr>
              <w:tabs>
                <w:tab w:val="left" w:pos="792"/>
                <w:tab w:val="left" w:pos="1512"/>
              </w:tabs>
              <w:autoSpaceDE w:val="0"/>
              <w:autoSpaceDN w:val="0"/>
              <w:ind w:left="-108" w:right="-108"/>
              <w:jc w:val="center"/>
            </w:pPr>
            <w:r w:rsidRPr="007D552B">
              <w:t>№</w:t>
            </w:r>
          </w:p>
          <w:p w:rsidR="005C1ACB" w:rsidRPr="007D552B" w:rsidRDefault="005C1ACB" w:rsidP="00F5466E">
            <w:pPr>
              <w:tabs>
                <w:tab w:val="left" w:pos="792"/>
                <w:tab w:val="left" w:pos="1512"/>
              </w:tabs>
              <w:autoSpaceDE w:val="0"/>
              <w:autoSpaceDN w:val="0"/>
              <w:ind w:left="-108" w:right="-108"/>
              <w:jc w:val="center"/>
            </w:pPr>
            <w:r w:rsidRPr="007D552B">
              <w:t>п.п.</w:t>
            </w:r>
          </w:p>
        </w:tc>
        <w:tc>
          <w:tcPr>
            <w:tcW w:w="3227" w:type="dxa"/>
            <w:tcBorders>
              <w:top w:val="single" w:sz="4" w:space="0" w:color="auto"/>
              <w:left w:val="single" w:sz="4" w:space="0" w:color="auto"/>
              <w:bottom w:val="single" w:sz="4" w:space="0" w:color="auto"/>
              <w:right w:val="single" w:sz="4" w:space="0" w:color="auto"/>
            </w:tcBorders>
            <w:hideMark/>
          </w:tcPr>
          <w:p w:rsidR="005C1ACB" w:rsidRPr="007D552B" w:rsidRDefault="005C1ACB" w:rsidP="00F5466E">
            <w:pPr>
              <w:autoSpaceDE w:val="0"/>
              <w:autoSpaceDN w:val="0"/>
              <w:ind w:right="279"/>
              <w:jc w:val="center"/>
            </w:pPr>
            <w:r w:rsidRPr="007D552B">
              <w:t>Наименование населенного пункта</w:t>
            </w:r>
          </w:p>
        </w:tc>
        <w:tc>
          <w:tcPr>
            <w:tcW w:w="2126" w:type="dxa"/>
            <w:tcBorders>
              <w:top w:val="single" w:sz="4" w:space="0" w:color="auto"/>
              <w:left w:val="single" w:sz="4" w:space="0" w:color="auto"/>
              <w:bottom w:val="single" w:sz="4" w:space="0" w:color="auto"/>
              <w:right w:val="single" w:sz="4" w:space="0" w:color="auto"/>
            </w:tcBorders>
            <w:hideMark/>
          </w:tcPr>
          <w:p w:rsidR="005C1ACB" w:rsidRPr="007D552B" w:rsidRDefault="005C1ACB" w:rsidP="00F5466E">
            <w:pPr>
              <w:autoSpaceDE w:val="0"/>
              <w:autoSpaceDN w:val="0"/>
              <w:ind w:right="279"/>
              <w:jc w:val="center"/>
            </w:pPr>
            <w:r w:rsidRPr="007D552B">
              <w:t xml:space="preserve">Объем работы (площадь), </w:t>
            </w:r>
            <w:proofErr w:type="gramStart"/>
            <w:r w:rsidRPr="007D552B">
              <w:t>га</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5C1ACB" w:rsidRPr="007D552B" w:rsidRDefault="005C1ACB" w:rsidP="00F5466E">
            <w:pPr>
              <w:autoSpaceDE w:val="0"/>
              <w:autoSpaceDN w:val="0"/>
              <w:ind w:right="72"/>
              <w:jc w:val="center"/>
            </w:pPr>
            <w:r w:rsidRPr="007D552B">
              <w:t>Год начала проведения химических мероприятий</w:t>
            </w:r>
          </w:p>
        </w:tc>
      </w:tr>
      <w:tr w:rsidR="005C1ACB" w:rsidRPr="007D552B" w:rsidTr="00F5466E">
        <w:trPr>
          <w:trHeight w:val="60"/>
        </w:trPr>
        <w:tc>
          <w:tcPr>
            <w:tcW w:w="709" w:type="dxa"/>
            <w:tcBorders>
              <w:top w:val="single" w:sz="4" w:space="0" w:color="auto"/>
              <w:left w:val="single" w:sz="4" w:space="0" w:color="auto"/>
              <w:bottom w:val="single" w:sz="4" w:space="0" w:color="auto"/>
              <w:right w:val="single" w:sz="4" w:space="0" w:color="auto"/>
            </w:tcBorders>
          </w:tcPr>
          <w:p w:rsidR="005C1ACB" w:rsidRPr="007D552B" w:rsidRDefault="005C1ACB" w:rsidP="00F5466E">
            <w:pPr>
              <w:autoSpaceDE w:val="0"/>
              <w:autoSpaceDN w:val="0"/>
              <w:ind w:right="-108"/>
              <w:jc w:val="center"/>
            </w:pPr>
            <w:r w:rsidRPr="007D552B">
              <w:t>1</w:t>
            </w:r>
          </w:p>
          <w:p w:rsidR="005C1ACB" w:rsidRPr="007D552B" w:rsidRDefault="005C1ACB" w:rsidP="00F5466E">
            <w:pPr>
              <w:autoSpaceDE w:val="0"/>
              <w:autoSpaceDN w:val="0"/>
              <w:ind w:right="-108"/>
              <w:jc w:val="center"/>
            </w:pPr>
          </w:p>
          <w:p w:rsidR="005C1ACB" w:rsidRPr="007D552B" w:rsidRDefault="005C1ACB" w:rsidP="00F5466E">
            <w:pPr>
              <w:autoSpaceDE w:val="0"/>
              <w:autoSpaceDN w:val="0"/>
              <w:ind w:right="-108"/>
              <w:jc w:val="center"/>
            </w:pPr>
          </w:p>
          <w:p w:rsidR="005C1ACB" w:rsidRPr="007D552B" w:rsidRDefault="005C1ACB" w:rsidP="00F5466E">
            <w:pPr>
              <w:autoSpaceDE w:val="0"/>
              <w:autoSpaceDN w:val="0"/>
              <w:ind w:right="-108"/>
              <w:jc w:val="center"/>
            </w:pPr>
            <w:r w:rsidRPr="007D552B">
              <w:t>2</w:t>
            </w:r>
          </w:p>
          <w:p w:rsidR="005C1ACB" w:rsidRPr="007D552B" w:rsidRDefault="005C1ACB" w:rsidP="00F5466E">
            <w:pPr>
              <w:autoSpaceDE w:val="0"/>
              <w:autoSpaceDN w:val="0"/>
              <w:ind w:right="-108"/>
              <w:jc w:val="center"/>
            </w:pPr>
          </w:p>
          <w:p w:rsidR="005C1ACB" w:rsidRPr="007D552B" w:rsidRDefault="005C1ACB" w:rsidP="00F5466E">
            <w:pPr>
              <w:autoSpaceDE w:val="0"/>
              <w:autoSpaceDN w:val="0"/>
              <w:ind w:right="-108"/>
              <w:jc w:val="center"/>
            </w:pPr>
          </w:p>
          <w:p w:rsidR="005C1ACB" w:rsidRPr="007D552B" w:rsidRDefault="005C1ACB" w:rsidP="00F5466E">
            <w:pPr>
              <w:autoSpaceDE w:val="0"/>
              <w:autoSpaceDN w:val="0"/>
              <w:ind w:right="-108"/>
              <w:jc w:val="center"/>
            </w:pPr>
            <w:r w:rsidRPr="007D552B">
              <w:t>3</w:t>
            </w:r>
          </w:p>
          <w:p w:rsidR="005C1ACB" w:rsidRPr="007D552B" w:rsidRDefault="005C1ACB" w:rsidP="00F5466E">
            <w:pPr>
              <w:autoSpaceDE w:val="0"/>
              <w:autoSpaceDN w:val="0"/>
              <w:ind w:right="-108"/>
              <w:jc w:val="center"/>
            </w:pPr>
          </w:p>
          <w:p w:rsidR="005C1ACB" w:rsidRPr="007D552B" w:rsidRDefault="005C1ACB" w:rsidP="00F5466E">
            <w:pPr>
              <w:autoSpaceDE w:val="0"/>
              <w:autoSpaceDN w:val="0"/>
              <w:ind w:right="-108"/>
              <w:jc w:val="center"/>
            </w:pPr>
            <w:r w:rsidRPr="007D552B">
              <w:t>4</w:t>
            </w:r>
          </w:p>
          <w:p w:rsidR="005C1ACB" w:rsidRPr="007D552B" w:rsidRDefault="005C1ACB" w:rsidP="00F5466E">
            <w:pPr>
              <w:autoSpaceDE w:val="0"/>
              <w:autoSpaceDN w:val="0"/>
              <w:ind w:right="-108"/>
              <w:jc w:val="center"/>
            </w:pPr>
          </w:p>
          <w:p w:rsidR="005C1ACB" w:rsidRPr="007D552B" w:rsidRDefault="005C1ACB" w:rsidP="00F5466E">
            <w:pPr>
              <w:autoSpaceDE w:val="0"/>
              <w:autoSpaceDN w:val="0"/>
              <w:ind w:right="-108"/>
              <w:jc w:val="center"/>
            </w:pPr>
            <w:r w:rsidRPr="007D552B">
              <w:t>5</w:t>
            </w:r>
          </w:p>
          <w:p w:rsidR="005C1ACB" w:rsidRPr="007D552B" w:rsidRDefault="005C1ACB" w:rsidP="00F5466E">
            <w:pPr>
              <w:autoSpaceDE w:val="0"/>
              <w:autoSpaceDN w:val="0"/>
              <w:ind w:right="-108"/>
              <w:jc w:val="center"/>
            </w:pPr>
          </w:p>
          <w:p w:rsidR="005C1ACB" w:rsidRPr="007D552B" w:rsidRDefault="005C1ACB" w:rsidP="00F5466E">
            <w:pPr>
              <w:autoSpaceDE w:val="0"/>
              <w:autoSpaceDN w:val="0"/>
              <w:ind w:right="-108"/>
              <w:jc w:val="center"/>
            </w:pPr>
          </w:p>
          <w:p w:rsidR="005C1ACB" w:rsidRPr="007D552B" w:rsidRDefault="005C1ACB" w:rsidP="00F5466E">
            <w:pPr>
              <w:autoSpaceDE w:val="0"/>
              <w:autoSpaceDN w:val="0"/>
              <w:ind w:right="-108"/>
              <w:jc w:val="center"/>
            </w:pPr>
            <w:r w:rsidRPr="007D552B">
              <w:t>6</w:t>
            </w:r>
          </w:p>
          <w:p w:rsidR="005C1ACB" w:rsidRPr="007D552B" w:rsidRDefault="005C1ACB" w:rsidP="00F5466E">
            <w:pPr>
              <w:autoSpaceDE w:val="0"/>
              <w:autoSpaceDN w:val="0"/>
              <w:ind w:right="-108"/>
              <w:jc w:val="center"/>
            </w:pPr>
          </w:p>
          <w:p w:rsidR="005C1ACB" w:rsidRPr="007D552B" w:rsidRDefault="005C1ACB" w:rsidP="00F5466E">
            <w:pPr>
              <w:autoSpaceDE w:val="0"/>
              <w:autoSpaceDN w:val="0"/>
              <w:ind w:right="-108"/>
              <w:jc w:val="center"/>
            </w:pPr>
          </w:p>
          <w:p w:rsidR="005C1ACB" w:rsidRPr="007D552B" w:rsidRDefault="005C1ACB" w:rsidP="00F5466E">
            <w:pPr>
              <w:autoSpaceDE w:val="0"/>
              <w:autoSpaceDN w:val="0"/>
              <w:ind w:right="-108"/>
              <w:jc w:val="center"/>
            </w:pPr>
            <w:r w:rsidRPr="007D552B">
              <w:t>7</w:t>
            </w:r>
          </w:p>
          <w:p w:rsidR="005C1ACB" w:rsidRPr="007D552B" w:rsidRDefault="005C1ACB" w:rsidP="00F5466E">
            <w:pPr>
              <w:autoSpaceDE w:val="0"/>
              <w:autoSpaceDN w:val="0"/>
              <w:ind w:right="-108"/>
              <w:jc w:val="center"/>
            </w:pPr>
          </w:p>
          <w:p w:rsidR="005C1ACB" w:rsidRPr="007D552B" w:rsidRDefault="005C1ACB" w:rsidP="00F5466E">
            <w:pPr>
              <w:autoSpaceDE w:val="0"/>
              <w:autoSpaceDN w:val="0"/>
              <w:ind w:right="-108"/>
              <w:jc w:val="center"/>
            </w:pPr>
            <w:r w:rsidRPr="007D552B">
              <w:t>8</w:t>
            </w:r>
          </w:p>
        </w:tc>
        <w:tc>
          <w:tcPr>
            <w:tcW w:w="3227" w:type="dxa"/>
            <w:tcBorders>
              <w:top w:val="single" w:sz="4" w:space="0" w:color="auto"/>
              <w:left w:val="single" w:sz="4" w:space="0" w:color="auto"/>
              <w:bottom w:val="single" w:sz="4" w:space="0" w:color="auto"/>
              <w:right w:val="single" w:sz="4" w:space="0" w:color="auto"/>
            </w:tcBorders>
          </w:tcPr>
          <w:p w:rsidR="005C1ACB" w:rsidRPr="007D552B" w:rsidRDefault="005C1ACB" w:rsidP="00F5466E">
            <w:r w:rsidRPr="007D552B">
              <w:t>п. Дзержинского</w:t>
            </w:r>
          </w:p>
          <w:p w:rsidR="005C1ACB" w:rsidRPr="007D552B" w:rsidRDefault="005C1ACB" w:rsidP="00F5466E"/>
          <w:p w:rsidR="005C1ACB" w:rsidRPr="007D552B" w:rsidRDefault="005C1ACB" w:rsidP="00F5466E"/>
          <w:p w:rsidR="005C1ACB" w:rsidRPr="007D552B" w:rsidRDefault="005C1ACB" w:rsidP="00F5466E">
            <w:r w:rsidRPr="007D552B">
              <w:t xml:space="preserve">д. </w:t>
            </w:r>
            <w:proofErr w:type="spellStart"/>
            <w:r w:rsidRPr="007D552B">
              <w:t>Чеголи</w:t>
            </w:r>
            <w:proofErr w:type="spellEnd"/>
          </w:p>
          <w:p w:rsidR="005C1ACB" w:rsidRPr="007D552B" w:rsidRDefault="005C1ACB" w:rsidP="00F5466E"/>
          <w:p w:rsidR="005C1ACB" w:rsidRPr="007D552B" w:rsidRDefault="005C1ACB" w:rsidP="00F5466E"/>
          <w:p w:rsidR="005C1ACB" w:rsidRPr="007D552B" w:rsidRDefault="005C1ACB" w:rsidP="00F5466E">
            <w:r w:rsidRPr="007D552B">
              <w:t>д. Бор</w:t>
            </w:r>
          </w:p>
          <w:p w:rsidR="005C1ACB" w:rsidRPr="007D552B" w:rsidRDefault="005C1ACB" w:rsidP="00F5466E"/>
          <w:p w:rsidR="005C1ACB" w:rsidRPr="007D552B" w:rsidRDefault="005C1ACB" w:rsidP="00F5466E">
            <w:r w:rsidRPr="007D552B">
              <w:t>д. Солнцев Берег</w:t>
            </w:r>
          </w:p>
          <w:p w:rsidR="005C1ACB" w:rsidRPr="007D552B" w:rsidRDefault="005C1ACB" w:rsidP="00F5466E"/>
          <w:p w:rsidR="005C1ACB" w:rsidRPr="007D552B" w:rsidRDefault="005C1ACB" w:rsidP="00F5466E">
            <w:proofErr w:type="spellStart"/>
            <w:r w:rsidRPr="007D552B">
              <w:t>д</w:t>
            </w:r>
            <w:proofErr w:type="gramStart"/>
            <w:r w:rsidRPr="007D552B">
              <w:t>.Р</w:t>
            </w:r>
            <w:proofErr w:type="gramEnd"/>
            <w:r w:rsidRPr="007D552B">
              <w:t>оманщина</w:t>
            </w:r>
            <w:proofErr w:type="spellEnd"/>
          </w:p>
          <w:p w:rsidR="005C1ACB" w:rsidRPr="007D552B" w:rsidRDefault="005C1ACB" w:rsidP="00F5466E"/>
          <w:p w:rsidR="005C1ACB" w:rsidRPr="007D552B" w:rsidRDefault="005C1ACB" w:rsidP="00F5466E"/>
          <w:p w:rsidR="005C1ACB" w:rsidRPr="007D552B" w:rsidRDefault="005C1ACB" w:rsidP="00F5466E">
            <w:r w:rsidRPr="007D552B">
              <w:t>д</w:t>
            </w:r>
            <w:proofErr w:type="gramStart"/>
            <w:r w:rsidRPr="007D552B">
              <w:t>.П</w:t>
            </w:r>
            <w:proofErr w:type="gramEnd"/>
            <w:r w:rsidRPr="007D552B">
              <w:t>етровские Бабы</w:t>
            </w:r>
          </w:p>
          <w:p w:rsidR="005C1ACB" w:rsidRPr="007D552B" w:rsidRDefault="005C1ACB" w:rsidP="00F5466E"/>
          <w:p w:rsidR="005C1ACB" w:rsidRPr="007D552B" w:rsidRDefault="005C1ACB" w:rsidP="00F5466E"/>
          <w:p w:rsidR="005C1ACB" w:rsidRPr="007D552B" w:rsidRDefault="005C1ACB" w:rsidP="00F5466E">
            <w:r w:rsidRPr="007D552B">
              <w:t>д</w:t>
            </w:r>
            <w:proofErr w:type="gramStart"/>
            <w:r w:rsidRPr="007D552B">
              <w:t>.Ф</w:t>
            </w:r>
            <w:proofErr w:type="gramEnd"/>
            <w:r w:rsidRPr="007D552B">
              <w:t>илимонова Горка</w:t>
            </w:r>
          </w:p>
          <w:p w:rsidR="005C1ACB" w:rsidRPr="007D552B" w:rsidRDefault="005C1ACB" w:rsidP="00F5466E"/>
          <w:p w:rsidR="005C1ACB" w:rsidRPr="007D552B" w:rsidRDefault="005C1ACB" w:rsidP="00F5466E">
            <w:proofErr w:type="spellStart"/>
            <w:r w:rsidRPr="007D552B">
              <w:t>д</w:t>
            </w:r>
            <w:proofErr w:type="gramStart"/>
            <w:r w:rsidRPr="007D552B">
              <w:t>.Т</w:t>
            </w:r>
            <w:proofErr w:type="gramEnd"/>
            <w:r w:rsidRPr="007D552B">
              <w:t>орошковичи</w:t>
            </w:r>
            <w:proofErr w:type="spellEnd"/>
          </w:p>
        </w:tc>
        <w:tc>
          <w:tcPr>
            <w:tcW w:w="2126" w:type="dxa"/>
            <w:tcBorders>
              <w:top w:val="single" w:sz="4" w:space="0" w:color="auto"/>
              <w:left w:val="single" w:sz="4" w:space="0" w:color="auto"/>
              <w:bottom w:val="single" w:sz="4" w:space="0" w:color="auto"/>
              <w:right w:val="single" w:sz="4" w:space="0" w:color="auto"/>
            </w:tcBorders>
          </w:tcPr>
          <w:p w:rsidR="005C1ACB" w:rsidRPr="007D552B" w:rsidRDefault="005C1ACB" w:rsidP="00F5466E">
            <w:pPr>
              <w:jc w:val="center"/>
            </w:pPr>
            <w:r w:rsidRPr="007D552B">
              <w:t>21,0</w:t>
            </w:r>
          </w:p>
          <w:p w:rsidR="005C1ACB" w:rsidRPr="007D552B" w:rsidRDefault="005C1ACB" w:rsidP="00F5466E">
            <w:pPr>
              <w:jc w:val="center"/>
            </w:pPr>
            <w:r w:rsidRPr="007D552B">
              <w:t>1,8</w:t>
            </w:r>
          </w:p>
          <w:p w:rsidR="005C1ACB" w:rsidRPr="007D552B" w:rsidRDefault="005C1ACB" w:rsidP="00F5466E">
            <w:pPr>
              <w:jc w:val="center"/>
            </w:pPr>
          </w:p>
          <w:p w:rsidR="005C1ACB" w:rsidRPr="007D552B" w:rsidRDefault="005C1ACB" w:rsidP="00F5466E">
            <w:pPr>
              <w:jc w:val="center"/>
            </w:pPr>
            <w:r w:rsidRPr="007D552B">
              <w:t>4,3</w:t>
            </w:r>
          </w:p>
          <w:p w:rsidR="005C1ACB" w:rsidRPr="007D552B" w:rsidRDefault="005C1ACB" w:rsidP="00F5466E">
            <w:pPr>
              <w:jc w:val="center"/>
            </w:pPr>
            <w:r w:rsidRPr="007D552B">
              <w:t>4,4</w:t>
            </w:r>
          </w:p>
          <w:p w:rsidR="005C1ACB" w:rsidRPr="007D552B" w:rsidRDefault="005C1ACB" w:rsidP="00F5466E">
            <w:pPr>
              <w:jc w:val="center"/>
            </w:pPr>
          </w:p>
          <w:p w:rsidR="005C1ACB" w:rsidRPr="007D552B" w:rsidRDefault="005C1ACB" w:rsidP="00F5466E">
            <w:pPr>
              <w:jc w:val="center"/>
            </w:pPr>
            <w:r w:rsidRPr="007D552B">
              <w:t>6,5</w:t>
            </w:r>
          </w:p>
          <w:p w:rsidR="005C1ACB" w:rsidRPr="007D552B" w:rsidRDefault="005C1ACB" w:rsidP="00F5466E">
            <w:pPr>
              <w:jc w:val="center"/>
            </w:pPr>
            <w:r w:rsidRPr="007D552B">
              <w:t>5,4</w:t>
            </w:r>
          </w:p>
          <w:p w:rsidR="005C1ACB" w:rsidRPr="007D552B" w:rsidRDefault="005C1ACB" w:rsidP="00F5466E">
            <w:pPr>
              <w:jc w:val="center"/>
            </w:pPr>
            <w:r w:rsidRPr="007D552B">
              <w:t>8,6</w:t>
            </w:r>
          </w:p>
          <w:p w:rsidR="005C1ACB" w:rsidRPr="007D552B" w:rsidRDefault="005C1ACB" w:rsidP="00F5466E">
            <w:pPr>
              <w:jc w:val="center"/>
            </w:pPr>
          </w:p>
          <w:p w:rsidR="005C1ACB" w:rsidRPr="007D552B" w:rsidRDefault="005C1ACB" w:rsidP="00F5466E">
            <w:pPr>
              <w:jc w:val="center"/>
            </w:pPr>
            <w:r w:rsidRPr="007D552B">
              <w:t>0,8</w:t>
            </w:r>
          </w:p>
          <w:p w:rsidR="005C1ACB" w:rsidRPr="007D552B" w:rsidRDefault="005C1ACB" w:rsidP="00F5466E">
            <w:pPr>
              <w:jc w:val="center"/>
            </w:pPr>
            <w:r w:rsidRPr="007D552B">
              <w:t>2,2</w:t>
            </w:r>
          </w:p>
          <w:p w:rsidR="005C1ACB" w:rsidRPr="007D552B" w:rsidRDefault="005C1ACB" w:rsidP="00F5466E">
            <w:pPr>
              <w:jc w:val="center"/>
            </w:pPr>
          </w:p>
          <w:p w:rsidR="005C1ACB" w:rsidRPr="007D552B" w:rsidRDefault="005C1ACB" w:rsidP="00F5466E">
            <w:pPr>
              <w:jc w:val="center"/>
            </w:pPr>
            <w:r w:rsidRPr="007D552B">
              <w:t>1,0</w:t>
            </w:r>
          </w:p>
          <w:p w:rsidR="005C1ACB" w:rsidRPr="007D552B" w:rsidRDefault="005C1ACB" w:rsidP="00F5466E">
            <w:pPr>
              <w:jc w:val="center"/>
            </w:pPr>
            <w:r w:rsidRPr="007D552B">
              <w:t>0,4</w:t>
            </w:r>
          </w:p>
          <w:p w:rsidR="005C1ACB" w:rsidRPr="007D552B" w:rsidRDefault="005C1ACB" w:rsidP="00F5466E">
            <w:pPr>
              <w:jc w:val="center"/>
            </w:pPr>
          </w:p>
          <w:p w:rsidR="005C1ACB" w:rsidRPr="007D552B" w:rsidRDefault="005C1ACB" w:rsidP="00F5466E">
            <w:pPr>
              <w:jc w:val="center"/>
            </w:pPr>
            <w:r w:rsidRPr="007D552B">
              <w:t>0,2</w:t>
            </w:r>
          </w:p>
          <w:p w:rsidR="005C1ACB" w:rsidRPr="007D552B" w:rsidRDefault="005C1ACB" w:rsidP="00F5466E">
            <w:pPr>
              <w:jc w:val="center"/>
            </w:pPr>
          </w:p>
          <w:p w:rsidR="005C1ACB" w:rsidRPr="007D552B" w:rsidRDefault="005C1ACB" w:rsidP="00F5466E">
            <w:pPr>
              <w:jc w:val="center"/>
            </w:pPr>
            <w:r w:rsidRPr="007D552B">
              <w:t>0,2</w:t>
            </w:r>
          </w:p>
        </w:tc>
        <w:tc>
          <w:tcPr>
            <w:tcW w:w="1843" w:type="dxa"/>
            <w:tcBorders>
              <w:top w:val="single" w:sz="4" w:space="0" w:color="auto"/>
              <w:left w:val="single" w:sz="4" w:space="0" w:color="auto"/>
              <w:bottom w:val="single" w:sz="4" w:space="0" w:color="auto"/>
              <w:right w:val="single" w:sz="4" w:space="0" w:color="auto"/>
            </w:tcBorders>
          </w:tcPr>
          <w:p w:rsidR="005C1ACB" w:rsidRPr="007D552B" w:rsidRDefault="005C1ACB" w:rsidP="00F5466E">
            <w:pPr>
              <w:jc w:val="center"/>
            </w:pPr>
            <w:r w:rsidRPr="007D552B">
              <w:t>2021</w:t>
            </w:r>
          </w:p>
          <w:p w:rsidR="005C1ACB" w:rsidRPr="007D552B" w:rsidRDefault="005C1ACB" w:rsidP="00F5466E">
            <w:pPr>
              <w:jc w:val="center"/>
            </w:pPr>
            <w:r w:rsidRPr="007D552B">
              <w:t>2020</w:t>
            </w:r>
          </w:p>
          <w:p w:rsidR="005C1ACB" w:rsidRPr="007D552B" w:rsidRDefault="005C1ACB" w:rsidP="00F5466E">
            <w:pPr>
              <w:jc w:val="center"/>
            </w:pPr>
          </w:p>
          <w:p w:rsidR="005C1ACB" w:rsidRPr="007D552B" w:rsidRDefault="005C1ACB" w:rsidP="00F5466E">
            <w:pPr>
              <w:jc w:val="center"/>
            </w:pPr>
            <w:r w:rsidRPr="007D552B">
              <w:t>2021</w:t>
            </w:r>
          </w:p>
          <w:p w:rsidR="005C1ACB" w:rsidRPr="007D552B" w:rsidRDefault="005C1ACB" w:rsidP="00F5466E">
            <w:pPr>
              <w:jc w:val="center"/>
            </w:pPr>
            <w:r w:rsidRPr="007D552B">
              <w:t>2017</w:t>
            </w:r>
          </w:p>
          <w:p w:rsidR="005C1ACB" w:rsidRPr="007D552B" w:rsidRDefault="005C1ACB" w:rsidP="00F5466E">
            <w:pPr>
              <w:jc w:val="center"/>
            </w:pPr>
          </w:p>
          <w:p w:rsidR="005C1ACB" w:rsidRPr="007D552B" w:rsidRDefault="005C1ACB" w:rsidP="00F5466E">
            <w:pPr>
              <w:jc w:val="center"/>
            </w:pPr>
            <w:r w:rsidRPr="007D552B">
              <w:t>2021</w:t>
            </w:r>
          </w:p>
          <w:p w:rsidR="005C1ACB" w:rsidRPr="007D552B" w:rsidRDefault="005C1ACB" w:rsidP="00F5466E">
            <w:pPr>
              <w:jc w:val="center"/>
            </w:pPr>
            <w:r w:rsidRPr="007D552B">
              <w:t>2017</w:t>
            </w:r>
          </w:p>
          <w:p w:rsidR="005C1ACB" w:rsidRPr="007D552B" w:rsidRDefault="005C1ACB" w:rsidP="00F5466E">
            <w:pPr>
              <w:jc w:val="center"/>
            </w:pPr>
            <w:r w:rsidRPr="007D552B">
              <w:t>2017</w:t>
            </w:r>
          </w:p>
          <w:p w:rsidR="005C1ACB" w:rsidRPr="007D552B" w:rsidRDefault="005C1ACB" w:rsidP="00F5466E">
            <w:pPr>
              <w:jc w:val="center"/>
            </w:pPr>
          </w:p>
          <w:p w:rsidR="005C1ACB" w:rsidRPr="007D552B" w:rsidRDefault="005C1ACB" w:rsidP="00F5466E">
            <w:pPr>
              <w:jc w:val="center"/>
            </w:pPr>
            <w:r w:rsidRPr="007D552B">
              <w:t>2018</w:t>
            </w:r>
          </w:p>
          <w:p w:rsidR="005C1ACB" w:rsidRPr="007D552B" w:rsidRDefault="005C1ACB" w:rsidP="00F5466E">
            <w:pPr>
              <w:jc w:val="center"/>
            </w:pPr>
            <w:r w:rsidRPr="007D552B">
              <w:t>2020</w:t>
            </w:r>
          </w:p>
          <w:p w:rsidR="005C1ACB" w:rsidRPr="007D552B" w:rsidRDefault="005C1ACB" w:rsidP="00F5466E">
            <w:pPr>
              <w:jc w:val="center"/>
            </w:pPr>
          </w:p>
          <w:p w:rsidR="005C1ACB" w:rsidRPr="007D552B" w:rsidRDefault="005C1ACB" w:rsidP="00F5466E">
            <w:pPr>
              <w:jc w:val="center"/>
            </w:pPr>
            <w:r w:rsidRPr="007D552B">
              <w:t>2018</w:t>
            </w:r>
          </w:p>
          <w:p w:rsidR="005C1ACB" w:rsidRPr="007D552B" w:rsidRDefault="005C1ACB" w:rsidP="00F5466E">
            <w:pPr>
              <w:jc w:val="center"/>
            </w:pPr>
            <w:r w:rsidRPr="007D552B">
              <w:t>2020</w:t>
            </w:r>
          </w:p>
          <w:p w:rsidR="005C1ACB" w:rsidRPr="007D552B" w:rsidRDefault="005C1ACB" w:rsidP="00F5466E">
            <w:pPr>
              <w:jc w:val="center"/>
            </w:pPr>
          </w:p>
          <w:p w:rsidR="005C1ACB" w:rsidRPr="007D552B" w:rsidRDefault="005C1ACB" w:rsidP="00F5466E">
            <w:pPr>
              <w:jc w:val="center"/>
            </w:pPr>
            <w:r w:rsidRPr="007D552B">
              <w:t>2018</w:t>
            </w:r>
          </w:p>
          <w:p w:rsidR="005C1ACB" w:rsidRPr="007D552B" w:rsidRDefault="005C1ACB" w:rsidP="00F5466E">
            <w:pPr>
              <w:jc w:val="center"/>
            </w:pPr>
          </w:p>
          <w:p w:rsidR="005C1ACB" w:rsidRPr="007D552B" w:rsidRDefault="005C1ACB" w:rsidP="00F5466E">
            <w:pPr>
              <w:jc w:val="center"/>
            </w:pPr>
            <w:r w:rsidRPr="007D552B">
              <w:t>2020</w:t>
            </w:r>
          </w:p>
        </w:tc>
      </w:tr>
      <w:tr w:rsidR="005C1ACB" w:rsidRPr="007D552B" w:rsidTr="00F5466E">
        <w:trPr>
          <w:trHeight w:val="383"/>
        </w:trPr>
        <w:tc>
          <w:tcPr>
            <w:tcW w:w="709" w:type="dxa"/>
            <w:tcBorders>
              <w:top w:val="single" w:sz="4" w:space="0" w:color="auto"/>
              <w:left w:val="single" w:sz="4" w:space="0" w:color="auto"/>
              <w:bottom w:val="single" w:sz="4" w:space="0" w:color="auto"/>
              <w:right w:val="single" w:sz="4" w:space="0" w:color="auto"/>
            </w:tcBorders>
          </w:tcPr>
          <w:p w:rsidR="005C1ACB" w:rsidRPr="007D552B" w:rsidRDefault="005C1ACB" w:rsidP="00F5466E">
            <w:pPr>
              <w:autoSpaceDE w:val="0"/>
              <w:autoSpaceDN w:val="0"/>
              <w:ind w:right="-108"/>
              <w:jc w:val="center"/>
            </w:pPr>
          </w:p>
        </w:tc>
        <w:tc>
          <w:tcPr>
            <w:tcW w:w="3227" w:type="dxa"/>
            <w:tcBorders>
              <w:top w:val="single" w:sz="4" w:space="0" w:color="auto"/>
              <w:left w:val="single" w:sz="4" w:space="0" w:color="auto"/>
              <w:bottom w:val="single" w:sz="4" w:space="0" w:color="auto"/>
              <w:right w:val="single" w:sz="4" w:space="0" w:color="auto"/>
            </w:tcBorders>
            <w:hideMark/>
          </w:tcPr>
          <w:p w:rsidR="005C1ACB" w:rsidRPr="007D552B" w:rsidRDefault="005C1ACB" w:rsidP="00F5466E">
            <w:pPr>
              <w:jc w:val="right"/>
            </w:pPr>
            <w:r w:rsidRPr="007D552B">
              <w:t>ИТОГО</w:t>
            </w:r>
          </w:p>
        </w:tc>
        <w:tc>
          <w:tcPr>
            <w:tcW w:w="2126" w:type="dxa"/>
            <w:tcBorders>
              <w:top w:val="single" w:sz="4" w:space="0" w:color="auto"/>
              <w:left w:val="single" w:sz="4" w:space="0" w:color="auto"/>
              <w:bottom w:val="single" w:sz="4" w:space="0" w:color="auto"/>
              <w:right w:val="single" w:sz="4" w:space="0" w:color="auto"/>
            </w:tcBorders>
            <w:hideMark/>
          </w:tcPr>
          <w:p w:rsidR="005C1ACB" w:rsidRPr="007D552B" w:rsidRDefault="005C1ACB" w:rsidP="00F5466E">
            <w:pPr>
              <w:jc w:val="center"/>
            </w:pPr>
            <w:r w:rsidRPr="007D552B">
              <w:t>56,8</w:t>
            </w:r>
          </w:p>
        </w:tc>
        <w:tc>
          <w:tcPr>
            <w:tcW w:w="1843" w:type="dxa"/>
            <w:tcBorders>
              <w:top w:val="single" w:sz="4" w:space="0" w:color="auto"/>
              <w:left w:val="single" w:sz="4" w:space="0" w:color="auto"/>
              <w:bottom w:val="single" w:sz="4" w:space="0" w:color="auto"/>
              <w:right w:val="single" w:sz="4" w:space="0" w:color="auto"/>
            </w:tcBorders>
          </w:tcPr>
          <w:p w:rsidR="005C1ACB" w:rsidRPr="007D552B" w:rsidRDefault="005C1ACB" w:rsidP="00F5466E">
            <w:pPr>
              <w:jc w:val="center"/>
            </w:pPr>
          </w:p>
        </w:tc>
      </w:tr>
    </w:tbl>
    <w:p w:rsidR="005C1ACB" w:rsidRPr="007D552B" w:rsidRDefault="005C1ACB" w:rsidP="005C1ACB">
      <w:pPr>
        <w:pStyle w:val="a4"/>
        <w:numPr>
          <w:ilvl w:val="0"/>
          <w:numId w:val="4"/>
        </w:numPr>
        <w:jc w:val="both"/>
        <w:rPr>
          <w:rFonts w:ascii="Times New Roman" w:hAnsi="Times New Roman"/>
          <w:b/>
          <w:sz w:val="24"/>
          <w:szCs w:val="24"/>
        </w:rPr>
      </w:pPr>
    </w:p>
    <w:p w:rsidR="005C1ACB" w:rsidRPr="007D552B" w:rsidRDefault="005C1ACB" w:rsidP="003A60C6">
      <w:pPr>
        <w:ind w:firstLine="709"/>
        <w:jc w:val="both"/>
      </w:pPr>
      <w:r w:rsidRPr="007D552B">
        <w:t>Первый год обработки – 31,8 га, второй год обработки – 4,6 га</w:t>
      </w:r>
      <w:proofErr w:type="gramStart"/>
      <w:r w:rsidRPr="007D552B">
        <w:t>.</w:t>
      </w:r>
      <w:proofErr w:type="gramEnd"/>
      <w:r w:rsidRPr="007D552B">
        <w:t xml:space="preserve"> </w:t>
      </w:r>
      <w:proofErr w:type="gramStart"/>
      <w:r w:rsidRPr="007D552B">
        <w:t>ч</w:t>
      </w:r>
      <w:proofErr w:type="gramEnd"/>
      <w:r w:rsidRPr="007D552B">
        <w:t>етвертый год обработки – 2 га, пятый год обработки – 18,4 га</w:t>
      </w:r>
    </w:p>
    <w:p w:rsidR="005C1ACB" w:rsidRPr="007D552B" w:rsidRDefault="005C1ACB" w:rsidP="005C1ACB">
      <w:pPr>
        <w:numPr>
          <w:ilvl w:val="0"/>
          <w:numId w:val="4"/>
        </w:numPr>
        <w:tabs>
          <w:tab w:val="clear" w:pos="1760"/>
          <w:tab w:val="left" w:pos="284"/>
          <w:tab w:val="left" w:pos="1134"/>
        </w:tabs>
        <w:ind w:left="0" w:firstLine="0"/>
        <w:jc w:val="both"/>
      </w:pPr>
      <w:r w:rsidRPr="007D552B">
        <w:t xml:space="preserve">Благоустройство общественной зоны по адресу: д. </w:t>
      </w:r>
      <w:proofErr w:type="spellStart"/>
      <w:r w:rsidRPr="007D552B">
        <w:t>Торошковичи</w:t>
      </w:r>
      <w:proofErr w:type="spellEnd"/>
      <w:r w:rsidRPr="007D552B">
        <w:t xml:space="preserve">, Торговая площадь, пер. </w:t>
      </w:r>
      <w:proofErr w:type="gramStart"/>
      <w:r w:rsidRPr="007D552B">
        <w:t>Торговый</w:t>
      </w:r>
      <w:proofErr w:type="gramEnd"/>
      <w:r w:rsidRPr="007D552B">
        <w:t xml:space="preserve">, д.3, в рамках национального проекта «Комфортная городская среда», проживающих в сельской местности. </w:t>
      </w:r>
    </w:p>
    <w:p w:rsidR="005C1ACB" w:rsidRPr="007D552B" w:rsidRDefault="005C1ACB" w:rsidP="005C1ACB">
      <w:pPr>
        <w:numPr>
          <w:ilvl w:val="0"/>
          <w:numId w:val="4"/>
        </w:numPr>
        <w:tabs>
          <w:tab w:val="clear" w:pos="1760"/>
          <w:tab w:val="num" w:pos="0"/>
          <w:tab w:val="left" w:pos="284"/>
          <w:tab w:val="left" w:pos="1134"/>
        </w:tabs>
        <w:ind w:left="0" w:firstLine="0"/>
        <w:jc w:val="both"/>
      </w:pPr>
      <w:r w:rsidRPr="007D552B">
        <w:t>В рамках реализации 147-ОЗ запланировано:</w:t>
      </w:r>
    </w:p>
    <w:p w:rsidR="005C1ACB" w:rsidRPr="007D552B" w:rsidRDefault="005C1ACB" w:rsidP="005C1ACB">
      <w:pPr>
        <w:tabs>
          <w:tab w:val="left" w:pos="284"/>
          <w:tab w:val="left" w:pos="1134"/>
        </w:tabs>
        <w:jc w:val="both"/>
      </w:pPr>
      <w:r w:rsidRPr="007D552B">
        <w:t xml:space="preserve">- продолжение работ по ограждению нового гражданского кладбища в дер. </w:t>
      </w:r>
      <w:proofErr w:type="spellStart"/>
      <w:r w:rsidRPr="007D552B">
        <w:t>Торошковичи</w:t>
      </w:r>
      <w:proofErr w:type="spellEnd"/>
      <w:r w:rsidRPr="007D552B">
        <w:t>;</w:t>
      </w:r>
    </w:p>
    <w:p w:rsidR="005C1ACB" w:rsidRPr="007D552B" w:rsidRDefault="005C1ACB" w:rsidP="005C1ACB">
      <w:pPr>
        <w:tabs>
          <w:tab w:val="left" w:pos="284"/>
          <w:tab w:val="left" w:pos="1134"/>
        </w:tabs>
        <w:jc w:val="both"/>
      </w:pPr>
      <w:r w:rsidRPr="007D552B">
        <w:t>- благоустройство населенных пунктов: обрезка и спил аварийных деревьев.</w:t>
      </w:r>
    </w:p>
    <w:p w:rsidR="005C1ACB" w:rsidRPr="007D552B" w:rsidRDefault="005C1ACB" w:rsidP="005C1ACB">
      <w:pPr>
        <w:numPr>
          <w:ilvl w:val="0"/>
          <w:numId w:val="4"/>
        </w:numPr>
        <w:tabs>
          <w:tab w:val="clear" w:pos="1760"/>
          <w:tab w:val="num" w:pos="0"/>
          <w:tab w:val="left" w:pos="284"/>
          <w:tab w:val="left" w:pos="1134"/>
        </w:tabs>
        <w:ind w:left="0" w:firstLine="0"/>
        <w:jc w:val="both"/>
      </w:pPr>
      <w:r w:rsidRPr="007D552B">
        <w:t>В рамках реализации 3-ОЗ будет проведено:</w:t>
      </w:r>
    </w:p>
    <w:p w:rsidR="005C1ACB" w:rsidRPr="007D552B" w:rsidRDefault="005C1ACB" w:rsidP="005C1ACB">
      <w:pPr>
        <w:tabs>
          <w:tab w:val="left" w:pos="284"/>
          <w:tab w:val="left" w:pos="1134"/>
        </w:tabs>
        <w:jc w:val="both"/>
      </w:pPr>
      <w:r w:rsidRPr="007D552B">
        <w:t>- Благоустройство территории п</w:t>
      </w:r>
      <w:proofErr w:type="gramStart"/>
      <w:r w:rsidRPr="007D552B">
        <w:t>.Д</w:t>
      </w:r>
      <w:proofErr w:type="gramEnd"/>
      <w:r w:rsidRPr="007D552B">
        <w:t>зержинского: спил и обрезка аварийных деревьев и</w:t>
      </w:r>
      <w:r w:rsidR="003A60C6" w:rsidRPr="007D552B">
        <w:t xml:space="preserve"> выполнены мероприятия по</w:t>
      </w:r>
      <w:r w:rsidRPr="007D552B">
        <w:t xml:space="preserve"> организации безопасности дорожного движения на территории пос. Дзержинского (продолжение работ по установке дорожных знаков, «лежачих полицейских», устройство освещения </w:t>
      </w:r>
      <w:r w:rsidR="003A60C6" w:rsidRPr="007D552B">
        <w:t xml:space="preserve">по </w:t>
      </w:r>
      <w:r w:rsidRPr="007D552B">
        <w:t xml:space="preserve">ул. </w:t>
      </w:r>
      <w:proofErr w:type="spellStart"/>
      <w:r w:rsidRPr="007D552B">
        <w:t>Лужская</w:t>
      </w:r>
      <w:proofErr w:type="spellEnd"/>
      <w:r w:rsidRPr="007D552B">
        <w:t xml:space="preserve"> (от пересечения с ул.Новая до магазина «Магнит»)</w:t>
      </w:r>
    </w:p>
    <w:p w:rsidR="005C1ACB" w:rsidRPr="007D552B" w:rsidRDefault="005C1ACB" w:rsidP="005C1ACB">
      <w:pPr>
        <w:numPr>
          <w:ilvl w:val="0"/>
          <w:numId w:val="4"/>
        </w:numPr>
        <w:tabs>
          <w:tab w:val="clear" w:pos="1760"/>
          <w:tab w:val="num" w:pos="142"/>
          <w:tab w:val="left" w:pos="284"/>
          <w:tab w:val="left" w:pos="993"/>
        </w:tabs>
        <w:ind w:left="0" w:firstLine="0"/>
        <w:jc w:val="both"/>
      </w:pPr>
      <w:r w:rsidRPr="007D552B">
        <w:t>Ремонт автомобильных дорог:</w:t>
      </w:r>
    </w:p>
    <w:p w:rsidR="005C1ACB" w:rsidRPr="007D552B" w:rsidRDefault="005C1ACB" w:rsidP="005C1ACB">
      <w:r w:rsidRPr="007D552B">
        <w:t>- Ремонт участка автомобильной дороги общего пользования местного значения по ул. Дорожная (от пересечения с ул</w:t>
      </w:r>
      <w:proofErr w:type="gramStart"/>
      <w:r w:rsidRPr="007D552B">
        <w:t>.Г</w:t>
      </w:r>
      <w:proofErr w:type="gramEnd"/>
      <w:r w:rsidRPr="007D552B">
        <w:t xml:space="preserve">лавная до дома №4) в пос.Герцена  </w:t>
      </w:r>
    </w:p>
    <w:p w:rsidR="005C1ACB" w:rsidRPr="007D552B" w:rsidRDefault="005C1ACB" w:rsidP="005C1ACB">
      <w:pPr>
        <w:numPr>
          <w:ilvl w:val="0"/>
          <w:numId w:val="4"/>
        </w:numPr>
        <w:tabs>
          <w:tab w:val="clear" w:pos="1760"/>
          <w:tab w:val="left" w:pos="284"/>
        </w:tabs>
        <w:ind w:left="0" w:firstLine="0"/>
        <w:jc w:val="both"/>
      </w:pPr>
      <w:r w:rsidRPr="007D552B">
        <w:t>Устройство детской игровой площадки в п</w:t>
      </w:r>
      <w:proofErr w:type="gramStart"/>
      <w:r w:rsidRPr="007D552B">
        <w:t>.Д</w:t>
      </w:r>
      <w:proofErr w:type="gramEnd"/>
      <w:r w:rsidRPr="007D552B">
        <w:t>зержинского у дома № 4А по ул. Новая.</w:t>
      </w:r>
    </w:p>
    <w:p w:rsidR="005C1ACB" w:rsidRPr="007D552B" w:rsidRDefault="005C1ACB" w:rsidP="005C1ACB">
      <w:pPr>
        <w:numPr>
          <w:ilvl w:val="0"/>
          <w:numId w:val="4"/>
        </w:numPr>
        <w:tabs>
          <w:tab w:val="clear" w:pos="1760"/>
          <w:tab w:val="left" w:pos="284"/>
        </w:tabs>
        <w:ind w:left="0" w:firstLine="0"/>
        <w:jc w:val="both"/>
      </w:pPr>
      <w:r w:rsidRPr="007D552B">
        <w:t xml:space="preserve">Разработка проекта планировки территории, расположенной в восточной части п. Дзержинского (квартал застройки). </w:t>
      </w:r>
    </w:p>
    <w:p w:rsidR="004411C9" w:rsidRPr="007D552B" w:rsidRDefault="004411C9" w:rsidP="004411C9">
      <w:pPr>
        <w:numPr>
          <w:ilvl w:val="0"/>
          <w:numId w:val="4"/>
        </w:numPr>
        <w:tabs>
          <w:tab w:val="clear" w:pos="1760"/>
          <w:tab w:val="left" w:pos="284"/>
          <w:tab w:val="left" w:pos="426"/>
          <w:tab w:val="num" w:pos="1985"/>
        </w:tabs>
        <w:ind w:left="0" w:firstLine="0"/>
        <w:jc w:val="both"/>
      </w:pPr>
      <w:r w:rsidRPr="007D552B">
        <w:lastRenderedPageBreak/>
        <w:t>По реализации  мероприятий по обеспечению устойчивого функционирования объектов теплоснабжения на территории Ленинградской области в рамках подпрограммы «Энергетика Ленинградской области» подана заявка в комитет по Топливно</w:t>
      </w:r>
      <w:r w:rsidR="0016767E" w:rsidRPr="007D552B">
        <w:t>-</w:t>
      </w:r>
      <w:r w:rsidRPr="007D552B">
        <w:t>энергетическому комплексу Ленинградской области, на замену двух аккумуляторных баков емкостью по 25м3 с обвязкой,  котельная  п</w:t>
      </w:r>
      <w:proofErr w:type="gramStart"/>
      <w:r w:rsidRPr="007D552B">
        <w:t>.Д</w:t>
      </w:r>
      <w:proofErr w:type="gramEnd"/>
      <w:r w:rsidRPr="007D552B">
        <w:t xml:space="preserve">зержинского </w:t>
      </w:r>
      <w:proofErr w:type="spellStart"/>
      <w:r w:rsidRPr="007D552B">
        <w:t>Лужского</w:t>
      </w:r>
      <w:proofErr w:type="spellEnd"/>
      <w:r w:rsidRPr="007D552B">
        <w:t xml:space="preserve"> района Ленинградской области - стоимость мероприятия  2 147 398, 80 (два миллиона  сто сорок семь  тысяч триста девяносто восемь) рублей восемьдесят копеек, из них размер финансирования мероприятия за счет средств местного бюджета 214 739, 88  (двести четырнадцать  тысяч семьсот тридцать девять)  рублей  восемьдесят восемь  копеек.</w:t>
      </w:r>
    </w:p>
    <w:p w:rsidR="00207F44" w:rsidRPr="007D552B" w:rsidRDefault="00207F44" w:rsidP="00FF33D1">
      <w:pPr>
        <w:rPr>
          <w:color w:val="000000"/>
        </w:rPr>
      </w:pPr>
    </w:p>
    <w:p w:rsidR="00442888" w:rsidRPr="007D552B" w:rsidRDefault="00442888" w:rsidP="00483BCF">
      <w:pPr>
        <w:outlineLvl w:val="0"/>
        <w:rPr>
          <w:color w:val="000000"/>
        </w:rPr>
      </w:pPr>
      <w:r w:rsidRPr="007D552B">
        <w:rPr>
          <w:color w:val="000000"/>
        </w:rPr>
        <w:t>Спасибо за внимание!</w:t>
      </w:r>
    </w:p>
    <w:p w:rsidR="00442888" w:rsidRPr="007D552B" w:rsidRDefault="00442888" w:rsidP="00FF33D1">
      <w:pPr>
        <w:rPr>
          <w:color w:val="000000"/>
        </w:rPr>
      </w:pPr>
    </w:p>
    <w:p w:rsidR="00F1319D" w:rsidRPr="007D552B" w:rsidRDefault="00976E5F" w:rsidP="00483BCF">
      <w:pPr>
        <w:jc w:val="both"/>
        <w:outlineLvl w:val="0"/>
      </w:pPr>
      <w:r w:rsidRPr="007D552B">
        <w:t>Глава</w:t>
      </w:r>
      <w:r w:rsidR="0071242C" w:rsidRPr="007D552B">
        <w:t xml:space="preserve"> администрации</w:t>
      </w:r>
    </w:p>
    <w:p w:rsidR="0071242C" w:rsidRPr="007D552B" w:rsidRDefault="00F1319D" w:rsidP="00FF33D1">
      <w:pPr>
        <w:jc w:val="both"/>
      </w:pPr>
      <w:r w:rsidRPr="007D552B">
        <w:t>Дзержинского сельского поселения</w:t>
      </w:r>
      <w:r w:rsidR="00B31016" w:rsidRPr="007D552B">
        <w:t xml:space="preserve"> </w:t>
      </w:r>
      <w:r w:rsidR="006B2561" w:rsidRPr="007D552B">
        <w:tab/>
      </w:r>
      <w:r w:rsidR="00483BCF" w:rsidRPr="007D552B">
        <w:tab/>
      </w:r>
      <w:r w:rsidRPr="007D552B">
        <w:t xml:space="preserve">М. П. </w:t>
      </w:r>
      <w:proofErr w:type="spellStart"/>
      <w:r w:rsidRPr="007D552B">
        <w:t>Курчанов</w:t>
      </w:r>
      <w:proofErr w:type="spellEnd"/>
    </w:p>
    <w:sectPr w:rsidR="0071242C" w:rsidRPr="007D552B" w:rsidSect="00195ECE">
      <w:pgSz w:w="11906" w:h="16838" w:code="9"/>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7627"/>
    <w:multiLevelType w:val="hybridMultilevel"/>
    <w:tmpl w:val="FBFA30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4313F3"/>
    <w:multiLevelType w:val="hybridMultilevel"/>
    <w:tmpl w:val="F91E78B6"/>
    <w:lvl w:ilvl="0" w:tplc="4A6EB9B6">
      <w:start w:val="1"/>
      <w:numFmt w:val="bullet"/>
      <w:lvlText w:val="•"/>
      <w:lvlJc w:val="left"/>
      <w:pPr>
        <w:tabs>
          <w:tab w:val="num" w:pos="720"/>
        </w:tabs>
        <w:ind w:left="720" w:hanging="360"/>
      </w:pPr>
      <w:rPr>
        <w:rFonts w:ascii="Arial" w:hAnsi="Arial" w:hint="default"/>
      </w:rPr>
    </w:lvl>
    <w:lvl w:ilvl="1" w:tplc="04687CE0" w:tentative="1">
      <w:start w:val="1"/>
      <w:numFmt w:val="bullet"/>
      <w:lvlText w:val="•"/>
      <w:lvlJc w:val="left"/>
      <w:pPr>
        <w:tabs>
          <w:tab w:val="num" w:pos="1440"/>
        </w:tabs>
        <w:ind w:left="1440" w:hanging="360"/>
      </w:pPr>
      <w:rPr>
        <w:rFonts w:ascii="Arial" w:hAnsi="Arial" w:hint="default"/>
      </w:rPr>
    </w:lvl>
    <w:lvl w:ilvl="2" w:tplc="00F28330" w:tentative="1">
      <w:start w:val="1"/>
      <w:numFmt w:val="bullet"/>
      <w:lvlText w:val="•"/>
      <w:lvlJc w:val="left"/>
      <w:pPr>
        <w:tabs>
          <w:tab w:val="num" w:pos="2160"/>
        </w:tabs>
        <w:ind w:left="2160" w:hanging="360"/>
      </w:pPr>
      <w:rPr>
        <w:rFonts w:ascii="Arial" w:hAnsi="Arial" w:hint="default"/>
      </w:rPr>
    </w:lvl>
    <w:lvl w:ilvl="3" w:tplc="348421BC" w:tentative="1">
      <w:start w:val="1"/>
      <w:numFmt w:val="bullet"/>
      <w:lvlText w:val="•"/>
      <w:lvlJc w:val="left"/>
      <w:pPr>
        <w:tabs>
          <w:tab w:val="num" w:pos="2880"/>
        </w:tabs>
        <w:ind w:left="2880" w:hanging="360"/>
      </w:pPr>
      <w:rPr>
        <w:rFonts w:ascii="Arial" w:hAnsi="Arial" w:hint="default"/>
      </w:rPr>
    </w:lvl>
    <w:lvl w:ilvl="4" w:tplc="94FACC92" w:tentative="1">
      <w:start w:val="1"/>
      <w:numFmt w:val="bullet"/>
      <w:lvlText w:val="•"/>
      <w:lvlJc w:val="left"/>
      <w:pPr>
        <w:tabs>
          <w:tab w:val="num" w:pos="3600"/>
        </w:tabs>
        <w:ind w:left="3600" w:hanging="360"/>
      </w:pPr>
      <w:rPr>
        <w:rFonts w:ascii="Arial" w:hAnsi="Arial" w:hint="default"/>
      </w:rPr>
    </w:lvl>
    <w:lvl w:ilvl="5" w:tplc="8D4C23EC" w:tentative="1">
      <w:start w:val="1"/>
      <w:numFmt w:val="bullet"/>
      <w:lvlText w:val="•"/>
      <w:lvlJc w:val="left"/>
      <w:pPr>
        <w:tabs>
          <w:tab w:val="num" w:pos="4320"/>
        </w:tabs>
        <w:ind w:left="4320" w:hanging="360"/>
      </w:pPr>
      <w:rPr>
        <w:rFonts w:ascii="Arial" w:hAnsi="Arial" w:hint="default"/>
      </w:rPr>
    </w:lvl>
    <w:lvl w:ilvl="6" w:tplc="9B627DEE" w:tentative="1">
      <w:start w:val="1"/>
      <w:numFmt w:val="bullet"/>
      <w:lvlText w:val="•"/>
      <w:lvlJc w:val="left"/>
      <w:pPr>
        <w:tabs>
          <w:tab w:val="num" w:pos="5040"/>
        </w:tabs>
        <w:ind w:left="5040" w:hanging="360"/>
      </w:pPr>
      <w:rPr>
        <w:rFonts w:ascii="Arial" w:hAnsi="Arial" w:hint="default"/>
      </w:rPr>
    </w:lvl>
    <w:lvl w:ilvl="7" w:tplc="92BCACA8" w:tentative="1">
      <w:start w:val="1"/>
      <w:numFmt w:val="bullet"/>
      <w:lvlText w:val="•"/>
      <w:lvlJc w:val="left"/>
      <w:pPr>
        <w:tabs>
          <w:tab w:val="num" w:pos="5760"/>
        </w:tabs>
        <w:ind w:left="5760" w:hanging="360"/>
      </w:pPr>
      <w:rPr>
        <w:rFonts w:ascii="Arial" w:hAnsi="Arial" w:hint="default"/>
      </w:rPr>
    </w:lvl>
    <w:lvl w:ilvl="8" w:tplc="3EA8119A" w:tentative="1">
      <w:start w:val="1"/>
      <w:numFmt w:val="bullet"/>
      <w:lvlText w:val="•"/>
      <w:lvlJc w:val="left"/>
      <w:pPr>
        <w:tabs>
          <w:tab w:val="num" w:pos="6480"/>
        </w:tabs>
        <w:ind w:left="6480" w:hanging="360"/>
      </w:pPr>
      <w:rPr>
        <w:rFonts w:ascii="Arial" w:hAnsi="Arial" w:hint="default"/>
      </w:rPr>
    </w:lvl>
  </w:abstractNum>
  <w:abstractNum w:abstractNumId="2">
    <w:nsid w:val="0D4E1ACD"/>
    <w:multiLevelType w:val="hybridMultilevel"/>
    <w:tmpl w:val="09ECEBE2"/>
    <w:lvl w:ilvl="0" w:tplc="CA84DD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A55653"/>
    <w:multiLevelType w:val="hybridMultilevel"/>
    <w:tmpl w:val="53789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367401"/>
    <w:multiLevelType w:val="hybridMultilevel"/>
    <w:tmpl w:val="12F81976"/>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D9B4907"/>
    <w:multiLevelType w:val="hybridMultilevel"/>
    <w:tmpl w:val="C106824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4D1444E2"/>
    <w:multiLevelType w:val="hybridMultilevel"/>
    <w:tmpl w:val="A7C4BA54"/>
    <w:lvl w:ilvl="0" w:tplc="DB387EE8">
      <w:start w:val="1"/>
      <w:numFmt w:val="bullet"/>
      <w:lvlText w:val="•"/>
      <w:lvlJc w:val="left"/>
      <w:pPr>
        <w:tabs>
          <w:tab w:val="num" w:pos="720"/>
        </w:tabs>
        <w:ind w:left="720" w:hanging="360"/>
      </w:pPr>
      <w:rPr>
        <w:rFonts w:ascii="Arial" w:hAnsi="Arial" w:hint="default"/>
      </w:rPr>
    </w:lvl>
    <w:lvl w:ilvl="1" w:tplc="E9E223F4" w:tentative="1">
      <w:start w:val="1"/>
      <w:numFmt w:val="bullet"/>
      <w:lvlText w:val="•"/>
      <w:lvlJc w:val="left"/>
      <w:pPr>
        <w:tabs>
          <w:tab w:val="num" w:pos="1440"/>
        </w:tabs>
        <w:ind w:left="1440" w:hanging="360"/>
      </w:pPr>
      <w:rPr>
        <w:rFonts w:ascii="Arial" w:hAnsi="Arial" w:hint="default"/>
      </w:rPr>
    </w:lvl>
    <w:lvl w:ilvl="2" w:tplc="8EF277B0" w:tentative="1">
      <w:start w:val="1"/>
      <w:numFmt w:val="bullet"/>
      <w:lvlText w:val="•"/>
      <w:lvlJc w:val="left"/>
      <w:pPr>
        <w:tabs>
          <w:tab w:val="num" w:pos="2160"/>
        </w:tabs>
        <w:ind w:left="2160" w:hanging="360"/>
      </w:pPr>
      <w:rPr>
        <w:rFonts w:ascii="Arial" w:hAnsi="Arial" w:hint="default"/>
      </w:rPr>
    </w:lvl>
    <w:lvl w:ilvl="3" w:tplc="02106382" w:tentative="1">
      <w:start w:val="1"/>
      <w:numFmt w:val="bullet"/>
      <w:lvlText w:val="•"/>
      <w:lvlJc w:val="left"/>
      <w:pPr>
        <w:tabs>
          <w:tab w:val="num" w:pos="2880"/>
        </w:tabs>
        <w:ind w:left="2880" w:hanging="360"/>
      </w:pPr>
      <w:rPr>
        <w:rFonts w:ascii="Arial" w:hAnsi="Arial" w:hint="default"/>
      </w:rPr>
    </w:lvl>
    <w:lvl w:ilvl="4" w:tplc="C9CE66E0" w:tentative="1">
      <w:start w:val="1"/>
      <w:numFmt w:val="bullet"/>
      <w:lvlText w:val="•"/>
      <w:lvlJc w:val="left"/>
      <w:pPr>
        <w:tabs>
          <w:tab w:val="num" w:pos="3600"/>
        </w:tabs>
        <w:ind w:left="3600" w:hanging="360"/>
      </w:pPr>
      <w:rPr>
        <w:rFonts w:ascii="Arial" w:hAnsi="Arial" w:hint="default"/>
      </w:rPr>
    </w:lvl>
    <w:lvl w:ilvl="5" w:tplc="FEACB74E" w:tentative="1">
      <w:start w:val="1"/>
      <w:numFmt w:val="bullet"/>
      <w:lvlText w:val="•"/>
      <w:lvlJc w:val="left"/>
      <w:pPr>
        <w:tabs>
          <w:tab w:val="num" w:pos="4320"/>
        </w:tabs>
        <w:ind w:left="4320" w:hanging="360"/>
      </w:pPr>
      <w:rPr>
        <w:rFonts w:ascii="Arial" w:hAnsi="Arial" w:hint="default"/>
      </w:rPr>
    </w:lvl>
    <w:lvl w:ilvl="6" w:tplc="E2FEC64C" w:tentative="1">
      <w:start w:val="1"/>
      <w:numFmt w:val="bullet"/>
      <w:lvlText w:val="•"/>
      <w:lvlJc w:val="left"/>
      <w:pPr>
        <w:tabs>
          <w:tab w:val="num" w:pos="5040"/>
        </w:tabs>
        <w:ind w:left="5040" w:hanging="360"/>
      </w:pPr>
      <w:rPr>
        <w:rFonts w:ascii="Arial" w:hAnsi="Arial" w:hint="default"/>
      </w:rPr>
    </w:lvl>
    <w:lvl w:ilvl="7" w:tplc="0580619E" w:tentative="1">
      <w:start w:val="1"/>
      <w:numFmt w:val="bullet"/>
      <w:lvlText w:val="•"/>
      <w:lvlJc w:val="left"/>
      <w:pPr>
        <w:tabs>
          <w:tab w:val="num" w:pos="5760"/>
        </w:tabs>
        <w:ind w:left="5760" w:hanging="360"/>
      </w:pPr>
      <w:rPr>
        <w:rFonts w:ascii="Arial" w:hAnsi="Arial" w:hint="default"/>
      </w:rPr>
    </w:lvl>
    <w:lvl w:ilvl="8" w:tplc="89C23C8E" w:tentative="1">
      <w:start w:val="1"/>
      <w:numFmt w:val="bullet"/>
      <w:lvlText w:val="•"/>
      <w:lvlJc w:val="left"/>
      <w:pPr>
        <w:tabs>
          <w:tab w:val="num" w:pos="6480"/>
        </w:tabs>
        <w:ind w:left="6480" w:hanging="360"/>
      </w:pPr>
      <w:rPr>
        <w:rFonts w:ascii="Arial" w:hAnsi="Arial" w:hint="default"/>
      </w:rPr>
    </w:lvl>
  </w:abstractNum>
  <w:abstractNum w:abstractNumId="7">
    <w:nsid w:val="76BA178D"/>
    <w:multiLevelType w:val="hybridMultilevel"/>
    <w:tmpl w:val="C5F85F1C"/>
    <w:lvl w:ilvl="0" w:tplc="74F4108E">
      <w:start w:val="1"/>
      <w:numFmt w:val="decimal"/>
      <w:lvlText w:val="%1."/>
      <w:lvlJc w:val="left"/>
      <w:pPr>
        <w:tabs>
          <w:tab w:val="num" w:pos="1760"/>
        </w:tabs>
        <w:ind w:left="1760" w:hanging="1050"/>
      </w:pPr>
      <w:rPr>
        <w:rFonts w:hint="default"/>
        <w:b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5"/>
  </w:num>
  <w:num w:numId="2">
    <w:abstractNumId w:val="4"/>
  </w:num>
  <w:num w:numId="3">
    <w:abstractNumId w:val="0"/>
  </w:num>
  <w:num w:numId="4">
    <w:abstractNumId w:val="7"/>
  </w:num>
  <w:num w:numId="5">
    <w:abstractNumId w:val="1"/>
  </w:num>
  <w:num w:numId="6">
    <w:abstractNumId w:val="6"/>
  </w:num>
  <w:num w:numId="7">
    <w:abstractNumId w:val="3"/>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stylePaneFormatFilter w:val="3F01"/>
  <w:defaultTabStop w:val="708"/>
  <w:characterSpacingControl w:val="doNotCompress"/>
  <w:compat/>
  <w:rsids>
    <w:rsidRoot w:val="006C1DF0"/>
    <w:rsid w:val="000011FA"/>
    <w:rsid w:val="00001229"/>
    <w:rsid w:val="00004F2C"/>
    <w:rsid w:val="0001153A"/>
    <w:rsid w:val="00013A32"/>
    <w:rsid w:val="00016113"/>
    <w:rsid w:val="00016E7C"/>
    <w:rsid w:val="00032977"/>
    <w:rsid w:val="000347C9"/>
    <w:rsid w:val="00044263"/>
    <w:rsid w:val="00044F8A"/>
    <w:rsid w:val="00050756"/>
    <w:rsid w:val="000512C6"/>
    <w:rsid w:val="00053420"/>
    <w:rsid w:val="00053DA9"/>
    <w:rsid w:val="000604C7"/>
    <w:rsid w:val="00071B88"/>
    <w:rsid w:val="00074C3E"/>
    <w:rsid w:val="0009127C"/>
    <w:rsid w:val="00094501"/>
    <w:rsid w:val="00094DB4"/>
    <w:rsid w:val="000A2AA0"/>
    <w:rsid w:val="000A4605"/>
    <w:rsid w:val="000B28F2"/>
    <w:rsid w:val="000B3B52"/>
    <w:rsid w:val="000C0E9E"/>
    <w:rsid w:val="000C3C9B"/>
    <w:rsid w:val="000C4DB1"/>
    <w:rsid w:val="000C5A77"/>
    <w:rsid w:val="000E6885"/>
    <w:rsid w:val="000F15DA"/>
    <w:rsid w:val="00101B19"/>
    <w:rsid w:val="001058BB"/>
    <w:rsid w:val="001119E6"/>
    <w:rsid w:val="00123647"/>
    <w:rsid w:val="00127649"/>
    <w:rsid w:val="00135A31"/>
    <w:rsid w:val="00141568"/>
    <w:rsid w:val="00141798"/>
    <w:rsid w:val="00147D74"/>
    <w:rsid w:val="00167455"/>
    <w:rsid w:val="0016767E"/>
    <w:rsid w:val="00170C2A"/>
    <w:rsid w:val="0017506F"/>
    <w:rsid w:val="00181ABB"/>
    <w:rsid w:val="00186FBA"/>
    <w:rsid w:val="00195ECE"/>
    <w:rsid w:val="001A60A6"/>
    <w:rsid w:val="001C41E8"/>
    <w:rsid w:val="001D2083"/>
    <w:rsid w:val="001D594B"/>
    <w:rsid w:val="001E15F3"/>
    <w:rsid w:val="001F396C"/>
    <w:rsid w:val="001F3D4E"/>
    <w:rsid w:val="001F5557"/>
    <w:rsid w:val="001F660F"/>
    <w:rsid w:val="002068A3"/>
    <w:rsid w:val="00207F44"/>
    <w:rsid w:val="002207A9"/>
    <w:rsid w:val="002222F2"/>
    <w:rsid w:val="0023735B"/>
    <w:rsid w:val="002374D4"/>
    <w:rsid w:val="002435A9"/>
    <w:rsid w:val="00250B7D"/>
    <w:rsid w:val="002570A2"/>
    <w:rsid w:val="00260A6D"/>
    <w:rsid w:val="00262CB8"/>
    <w:rsid w:val="002662D7"/>
    <w:rsid w:val="002764AC"/>
    <w:rsid w:val="00286BAF"/>
    <w:rsid w:val="00296650"/>
    <w:rsid w:val="002B051E"/>
    <w:rsid w:val="002C4F42"/>
    <w:rsid w:val="002D21DB"/>
    <w:rsid w:val="002D2ECF"/>
    <w:rsid w:val="002E2046"/>
    <w:rsid w:val="00322D42"/>
    <w:rsid w:val="003279DE"/>
    <w:rsid w:val="00341A30"/>
    <w:rsid w:val="0035524F"/>
    <w:rsid w:val="0036420B"/>
    <w:rsid w:val="0037666F"/>
    <w:rsid w:val="00393BAC"/>
    <w:rsid w:val="00396AFD"/>
    <w:rsid w:val="003A60C6"/>
    <w:rsid w:val="003B12F6"/>
    <w:rsid w:val="003B191C"/>
    <w:rsid w:val="003B366E"/>
    <w:rsid w:val="003C2772"/>
    <w:rsid w:val="003C67C2"/>
    <w:rsid w:val="003F533B"/>
    <w:rsid w:val="003F7090"/>
    <w:rsid w:val="0040132C"/>
    <w:rsid w:val="0040736C"/>
    <w:rsid w:val="00414989"/>
    <w:rsid w:val="0042168C"/>
    <w:rsid w:val="00421B2A"/>
    <w:rsid w:val="00427CD0"/>
    <w:rsid w:val="004411C9"/>
    <w:rsid w:val="00442888"/>
    <w:rsid w:val="00446607"/>
    <w:rsid w:val="004561F8"/>
    <w:rsid w:val="004568A8"/>
    <w:rsid w:val="004574E1"/>
    <w:rsid w:val="004763E4"/>
    <w:rsid w:val="004777D6"/>
    <w:rsid w:val="00483A94"/>
    <w:rsid w:val="00483BCF"/>
    <w:rsid w:val="00485D1D"/>
    <w:rsid w:val="00487494"/>
    <w:rsid w:val="00496530"/>
    <w:rsid w:val="004A3681"/>
    <w:rsid w:val="004B0B6A"/>
    <w:rsid w:val="004B1D5F"/>
    <w:rsid w:val="004D616E"/>
    <w:rsid w:val="004E08A4"/>
    <w:rsid w:val="004E0BA9"/>
    <w:rsid w:val="004E1078"/>
    <w:rsid w:val="004F1F11"/>
    <w:rsid w:val="004F21E4"/>
    <w:rsid w:val="004F552D"/>
    <w:rsid w:val="00504F15"/>
    <w:rsid w:val="0050626F"/>
    <w:rsid w:val="00516238"/>
    <w:rsid w:val="00520340"/>
    <w:rsid w:val="0052064B"/>
    <w:rsid w:val="005206B4"/>
    <w:rsid w:val="0052348B"/>
    <w:rsid w:val="00523F1E"/>
    <w:rsid w:val="00531978"/>
    <w:rsid w:val="005414C4"/>
    <w:rsid w:val="00547C0E"/>
    <w:rsid w:val="00557EC0"/>
    <w:rsid w:val="00570082"/>
    <w:rsid w:val="00571A61"/>
    <w:rsid w:val="00574476"/>
    <w:rsid w:val="00587B28"/>
    <w:rsid w:val="005A100B"/>
    <w:rsid w:val="005A2077"/>
    <w:rsid w:val="005A377F"/>
    <w:rsid w:val="005A5B5C"/>
    <w:rsid w:val="005B6FE1"/>
    <w:rsid w:val="005C1ACB"/>
    <w:rsid w:val="005C698F"/>
    <w:rsid w:val="005D5475"/>
    <w:rsid w:val="005D7EF3"/>
    <w:rsid w:val="005E1FE3"/>
    <w:rsid w:val="005E6EBF"/>
    <w:rsid w:val="005F25FB"/>
    <w:rsid w:val="005F53CD"/>
    <w:rsid w:val="005F6A3E"/>
    <w:rsid w:val="005F7C6F"/>
    <w:rsid w:val="00607051"/>
    <w:rsid w:val="00623241"/>
    <w:rsid w:val="006235C2"/>
    <w:rsid w:val="00623AA2"/>
    <w:rsid w:val="00625A22"/>
    <w:rsid w:val="0063516E"/>
    <w:rsid w:val="00636890"/>
    <w:rsid w:val="00650FE7"/>
    <w:rsid w:val="0065150F"/>
    <w:rsid w:val="00672677"/>
    <w:rsid w:val="0067599F"/>
    <w:rsid w:val="006759DA"/>
    <w:rsid w:val="0067678E"/>
    <w:rsid w:val="00677BDF"/>
    <w:rsid w:val="006818D5"/>
    <w:rsid w:val="006871D3"/>
    <w:rsid w:val="006940B8"/>
    <w:rsid w:val="00694EB5"/>
    <w:rsid w:val="00696B5B"/>
    <w:rsid w:val="006A50C6"/>
    <w:rsid w:val="006A6D92"/>
    <w:rsid w:val="006A6DA4"/>
    <w:rsid w:val="006B03AF"/>
    <w:rsid w:val="006B2561"/>
    <w:rsid w:val="006B71F8"/>
    <w:rsid w:val="006C1DF0"/>
    <w:rsid w:val="006C452B"/>
    <w:rsid w:val="006C4A53"/>
    <w:rsid w:val="006C79BE"/>
    <w:rsid w:val="006F6718"/>
    <w:rsid w:val="006F7AA9"/>
    <w:rsid w:val="00701A51"/>
    <w:rsid w:val="007021AA"/>
    <w:rsid w:val="00710734"/>
    <w:rsid w:val="0071242C"/>
    <w:rsid w:val="007242A3"/>
    <w:rsid w:val="00736CD2"/>
    <w:rsid w:val="0078325B"/>
    <w:rsid w:val="00792CFA"/>
    <w:rsid w:val="00795F70"/>
    <w:rsid w:val="007A355A"/>
    <w:rsid w:val="007B2755"/>
    <w:rsid w:val="007B4455"/>
    <w:rsid w:val="007B6DC5"/>
    <w:rsid w:val="007C7A0C"/>
    <w:rsid w:val="007D552B"/>
    <w:rsid w:val="007F0A67"/>
    <w:rsid w:val="00802CB6"/>
    <w:rsid w:val="0080434A"/>
    <w:rsid w:val="00816021"/>
    <w:rsid w:val="00825F73"/>
    <w:rsid w:val="008408E3"/>
    <w:rsid w:val="00847BED"/>
    <w:rsid w:val="008621DD"/>
    <w:rsid w:val="0086650B"/>
    <w:rsid w:val="00880B81"/>
    <w:rsid w:val="00886079"/>
    <w:rsid w:val="008A08C4"/>
    <w:rsid w:val="008B10B1"/>
    <w:rsid w:val="008F26BC"/>
    <w:rsid w:val="008F5A39"/>
    <w:rsid w:val="0090797E"/>
    <w:rsid w:val="00907F0F"/>
    <w:rsid w:val="009179E5"/>
    <w:rsid w:val="009210E1"/>
    <w:rsid w:val="0092136A"/>
    <w:rsid w:val="009458CC"/>
    <w:rsid w:val="009500C3"/>
    <w:rsid w:val="00957EBA"/>
    <w:rsid w:val="0096719E"/>
    <w:rsid w:val="00971125"/>
    <w:rsid w:val="00976E5F"/>
    <w:rsid w:val="00981A84"/>
    <w:rsid w:val="00996AD2"/>
    <w:rsid w:val="009B190E"/>
    <w:rsid w:val="009B27EB"/>
    <w:rsid w:val="009B290A"/>
    <w:rsid w:val="009B3875"/>
    <w:rsid w:val="009B48A2"/>
    <w:rsid w:val="009C49A1"/>
    <w:rsid w:val="009D2A1C"/>
    <w:rsid w:val="009E1CB7"/>
    <w:rsid w:val="009E7F2D"/>
    <w:rsid w:val="009F7FE4"/>
    <w:rsid w:val="00A11D7C"/>
    <w:rsid w:val="00A1743B"/>
    <w:rsid w:val="00A20139"/>
    <w:rsid w:val="00A2191B"/>
    <w:rsid w:val="00A21D50"/>
    <w:rsid w:val="00A25E0E"/>
    <w:rsid w:val="00A26ABF"/>
    <w:rsid w:val="00A300FD"/>
    <w:rsid w:val="00A4093D"/>
    <w:rsid w:val="00A42974"/>
    <w:rsid w:val="00A43154"/>
    <w:rsid w:val="00A43A3D"/>
    <w:rsid w:val="00A64111"/>
    <w:rsid w:val="00A71003"/>
    <w:rsid w:val="00A74D22"/>
    <w:rsid w:val="00A771A8"/>
    <w:rsid w:val="00A7797B"/>
    <w:rsid w:val="00A828D6"/>
    <w:rsid w:val="00A8405D"/>
    <w:rsid w:val="00A8604B"/>
    <w:rsid w:val="00A93050"/>
    <w:rsid w:val="00AA3A78"/>
    <w:rsid w:val="00AB35CC"/>
    <w:rsid w:val="00AC2DCA"/>
    <w:rsid w:val="00AC3942"/>
    <w:rsid w:val="00AC4DB2"/>
    <w:rsid w:val="00AC5754"/>
    <w:rsid w:val="00AC7330"/>
    <w:rsid w:val="00AD03DA"/>
    <w:rsid w:val="00AE1B9A"/>
    <w:rsid w:val="00AE26AA"/>
    <w:rsid w:val="00AF47A8"/>
    <w:rsid w:val="00AF59C7"/>
    <w:rsid w:val="00B024AD"/>
    <w:rsid w:val="00B04DBC"/>
    <w:rsid w:val="00B06620"/>
    <w:rsid w:val="00B101BB"/>
    <w:rsid w:val="00B1344C"/>
    <w:rsid w:val="00B31016"/>
    <w:rsid w:val="00B457E7"/>
    <w:rsid w:val="00B474C3"/>
    <w:rsid w:val="00B47CC7"/>
    <w:rsid w:val="00B505FA"/>
    <w:rsid w:val="00B57E7E"/>
    <w:rsid w:val="00B6127B"/>
    <w:rsid w:val="00B7133B"/>
    <w:rsid w:val="00B75C9C"/>
    <w:rsid w:val="00B82BAC"/>
    <w:rsid w:val="00B916B8"/>
    <w:rsid w:val="00BA2EAB"/>
    <w:rsid w:val="00BA77AC"/>
    <w:rsid w:val="00BB2896"/>
    <w:rsid w:val="00BB4048"/>
    <w:rsid w:val="00BB79DD"/>
    <w:rsid w:val="00BC3D9F"/>
    <w:rsid w:val="00BD3929"/>
    <w:rsid w:val="00BE39FD"/>
    <w:rsid w:val="00BE75DF"/>
    <w:rsid w:val="00BF09F3"/>
    <w:rsid w:val="00BF680F"/>
    <w:rsid w:val="00BF6B75"/>
    <w:rsid w:val="00C00595"/>
    <w:rsid w:val="00C00B58"/>
    <w:rsid w:val="00C053B2"/>
    <w:rsid w:val="00C074EB"/>
    <w:rsid w:val="00C10393"/>
    <w:rsid w:val="00C23F69"/>
    <w:rsid w:val="00C24E08"/>
    <w:rsid w:val="00C3149D"/>
    <w:rsid w:val="00C37C56"/>
    <w:rsid w:val="00C40CAA"/>
    <w:rsid w:val="00C547CA"/>
    <w:rsid w:val="00C57620"/>
    <w:rsid w:val="00C633FE"/>
    <w:rsid w:val="00C74FEE"/>
    <w:rsid w:val="00C87683"/>
    <w:rsid w:val="00C94BEA"/>
    <w:rsid w:val="00CA6225"/>
    <w:rsid w:val="00CA6A31"/>
    <w:rsid w:val="00CB3397"/>
    <w:rsid w:val="00CC0943"/>
    <w:rsid w:val="00CC4843"/>
    <w:rsid w:val="00CD0D6E"/>
    <w:rsid w:val="00CD1FB9"/>
    <w:rsid w:val="00CD5151"/>
    <w:rsid w:val="00CE3A50"/>
    <w:rsid w:val="00CF0D17"/>
    <w:rsid w:val="00D06E5A"/>
    <w:rsid w:val="00D10E93"/>
    <w:rsid w:val="00D13A5D"/>
    <w:rsid w:val="00D13E1D"/>
    <w:rsid w:val="00D14E12"/>
    <w:rsid w:val="00D21D54"/>
    <w:rsid w:val="00D50619"/>
    <w:rsid w:val="00D52C0C"/>
    <w:rsid w:val="00D53AAF"/>
    <w:rsid w:val="00D560EB"/>
    <w:rsid w:val="00D64EBD"/>
    <w:rsid w:val="00D653E8"/>
    <w:rsid w:val="00D71AD9"/>
    <w:rsid w:val="00D728B8"/>
    <w:rsid w:val="00D7735C"/>
    <w:rsid w:val="00D85F93"/>
    <w:rsid w:val="00D940A2"/>
    <w:rsid w:val="00D959E6"/>
    <w:rsid w:val="00DA0272"/>
    <w:rsid w:val="00DC270C"/>
    <w:rsid w:val="00DC43C6"/>
    <w:rsid w:val="00DD5165"/>
    <w:rsid w:val="00DE650F"/>
    <w:rsid w:val="00E05796"/>
    <w:rsid w:val="00E101F9"/>
    <w:rsid w:val="00E12572"/>
    <w:rsid w:val="00E212EC"/>
    <w:rsid w:val="00E23DD1"/>
    <w:rsid w:val="00E24C5E"/>
    <w:rsid w:val="00E27E3F"/>
    <w:rsid w:val="00E31E51"/>
    <w:rsid w:val="00E376CA"/>
    <w:rsid w:val="00E37B60"/>
    <w:rsid w:val="00E43D9B"/>
    <w:rsid w:val="00E52FA5"/>
    <w:rsid w:val="00E53791"/>
    <w:rsid w:val="00E62AC7"/>
    <w:rsid w:val="00E775D6"/>
    <w:rsid w:val="00E80AE5"/>
    <w:rsid w:val="00E812EE"/>
    <w:rsid w:val="00E83EE4"/>
    <w:rsid w:val="00E921A6"/>
    <w:rsid w:val="00EA7D55"/>
    <w:rsid w:val="00EB2501"/>
    <w:rsid w:val="00EB4791"/>
    <w:rsid w:val="00EC1129"/>
    <w:rsid w:val="00ED241D"/>
    <w:rsid w:val="00ED6B9F"/>
    <w:rsid w:val="00EE2D47"/>
    <w:rsid w:val="00EE4D14"/>
    <w:rsid w:val="00EF42F9"/>
    <w:rsid w:val="00EF7012"/>
    <w:rsid w:val="00F12EBB"/>
    <w:rsid w:val="00F1319D"/>
    <w:rsid w:val="00F465B4"/>
    <w:rsid w:val="00F5466E"/>
    <w:rsid w:val="00F624F4"/>
    <w:rsid w:val="00F71822"/>
    <w:rsid w:val="00F72A58"/>
    <w:rsid w:val="00F72B8C"/>
    <w:rsid w:val="00F8126B"/>
    <w:rsid w:val="00F85BAE"/>
    <w:rsid w:val="00FB695B"/>
    <w:rsid w:val="00FB7435"/>
    <w:rsid w:val="00FC2216"/>
    <w:rsid w:val="00FE0644"/>
    <w:rsid w:val="00FE081F"/>
    <w:rsid w:val="00FE275F"/>
    <w:rsid w:val="00FE2F61"/>
    <w:rsid w:val="00FE5E5B"/>
    <w:rsid w:val="00FF33D1"/>
    <w:rsid w:val="00FF4DFB"/>
    <w:rsid w:val="00FF7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4A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434A"/>
    <w:rPr>
      <w:rFonts w:ascii="Tahoma" w:hAnsi="Tahoma" w:cs="Tahoma"/>
      <w:sz w:val="16"/>
      <w:szCs w:val="16"/>
    </w:rPr>
  </w:style>
  <w:style w:type="paragraph" w:styleId="3">
    <w:name w:val="Body Text Indent 3"/>
    <w:basedOn w:val="a"/>
    <w:link w:val="30"/>
    <w:rsid w:val="000A4605"/>
    <w:pPr>
      <w:spacing w:after="120"/>
      <w:ind w:left="283"/>
    </w:pPr>
    <w:rPr>
      <w:sz w:val="16"/>
      <w:szCs w:val="16"/>
    </w:rPr>
  </w:style>
  <w:style w:type="character" w:customStyle="1" w:styleId="30">
    <w:name w:val="Основной текст с отступом 3 Знак"/>
    <w:basedOn w:val="a0"/>
    <w:link w:val="3"/>
    <w:rsid w:val="000A4605"/>
    <w:rPr>
      <w:sz w:val="16"/>
      <w:szCs w:val="16"/>
    </w:rPr>
  </w:style>
  <w:style w:type="paragraph" w:styleId="a4">
    <w:name w:val="List Paragraph"/>
    <w:basedOn w:val="a"/>
    <w:uiPriority w:val="34"/>
    <w:qFormat/>
    <w:rsid w:val="0090797E"/>
    <w:pPr>
      <w:spacing w:after="200" w:line="276" w:lineRule="auto"/>
      <w:ind w:left="720"/>
      <w:contextualSpacing/>
    </w:pPr>
    <w:rPr>
      <w:rFonts w:ascii="Calibri" w:hAnsi="Calibri"/>
      <w:sz w:val="22"/>
      <w:szCs w:val="22"/>
    </w:rPr>
  </w:style>
  <w:style w:type="character" w:customStyle="1" w:styleId="a5">
    <w:name w:val="Основной текст_"/>
    <w:link w:val="31"/>
    <w:uiPriority w:val="99"/>
    <w:locked/>
    <w:rsid w:val="00207F44"/>
    <w:rPr>
      <w:sz w:val="27"/>
      <w:shd w:val="clear" w:color="auto" w:fill="FFFFFF"/>
    </w:rPr>
  </w:style>
  <w:style w:type="paragraph" w:customStyle="1" w:styleId="31">
    <w:name w:val="Основной текст3"/>
    <w:basedOn w:val="a"/>
    <w:link w:val="a5"/>
    <w:uiPriority w:val="99"/>
    <w:rsid w:val="00207F44"/>
    <w:pPr>
      <w:widowControl w:val="0"/>
      <w:shd w:val="clear" w:color="auto" w:fill="FFFFFF"/>
      <w:spacing w:after="480" w:line="240" w:lineRule="atLeast"/>
      <w:ind w:hanging="1800"/>
      <w:jc w:val="center"/>
    </w:pPr>
    <w:rPr>
      <w:sz w:val="27"/>
      <w:szCs w:val="20"/>
    </w:rPr>
  </w:style>
  <w:style w:type="character" w:customStyle="1" w:styleId="2">
    <w:name w:val="Основной текст2"/>
    <w:uiPriority w:val="99"/>
    <w:rsid w:val="00207F44"/>
    <w:rPr>
      <w:rFonts w:ascii="Times New Roman" w:hAnsi="Times New Roman"/>
      <w:color w:val="000000"/>
      <w:spacing w:val="0"/>
      <w:w w:val="100"/>
      <w:position w:val="0"/>
      <w:sz w:val="27"/>
      <w:u w:val="none"/>
      <w:effect w:val="none"/>
      <w:shd w:val="clear" w:color="auto" w:fill="FFFFFF"/>
      <w:lang w:val="ru-RU"/>
    </w:rPr>
  </w:style>
  <w:style w:type="table" w:styleId="a6">
    <w:name w:val="Table Grid"/>
    <w:basedOn w:val="a1"/>
    <w:uiPriority w:val="59"/>
    <w:rsid w:val="00E921A6"/>
    <w:pPr>
      <w:jc w:val="both"/>
    </w:pPr>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одержимое таблицы"/>
    <w:basedOn w:val="a"/>
    <w:qFormat/>
    <w:rsid w:val="001F396C"/>
    <w:pPr>
      <w:widowControl w:val="0"/>
    </w:pPr>
    <w:rPr>
      <w:rFonts w:ascii="Liberation Serif" w:eastAsia="SimSun" w:hAnsi="Liberation Serif" w:cs="Mangal"/>
      <w:color w:val="00000A"/>
      <w:lang w:eastAsia="zh-CN" w:bidi="hi-IN"/>
    </w:rPr>
  </w:style>
  <w:style w:type="character" w:styleId="a8">
    <w:name w:val="Hyperlink"/>
    <w:basedOn w:val="a0"/>
    <w:uiPriority w:val="99"/>
    <w:unhideWhenUsed/>
    <w:rsid w:val="005C1ACB"/>
    <w:rPr>
      <w:color w:val="0000FF"/>
      <w:u w:val="single"/>
    </w:rPr>
  </w:style>
  <w:style w:type="paragraph" w:styleId="a9">
    <w:name w:val="Normal (Web)"/>
    <w:basedOn w:val="a"/>
    <w:uiPriority w:val="99"/>
    <w:semiHidden/>
    <w:unhideWhenUsed/>
    <w:rsid w:val="00CD0D6E"/>
    <w:pPr>
      <w:spacing w:before="100" w:beforeAutospacing="1" w:after="100" w:afterAutospacing="1"/>
    </w:pPr>
  </w:style>
  <w:style w:type="paragraph" w:styleId="aa">
    <w:name w:val="Document Map"/>
    <w:basedOn w:val="a"/>
    <w:link w:val="ab"/>
    <w:semiHidden/>
    <w:unhideWhenUsed/>
    <w:rsid w:val="00483BCF"/>
    <w:rPr>
      <w:rFonts w:ascii="Tahoma" w:hAnsi="Tahoma" w:cs="Tahoma"/>
      <w:sz w:val="16"/>
      <w:szCs w:val="16"/>
    </w:rPr>
  </w:style>
  <w:style w:type="character" w:customStyle="1" w:styleId="ab">
    <w:name w:val="Схема документа Знак"/>
    <w:basedOn w:val="a0"/>
    <w:link w:val="aa"/>
    <w:semiHidden/>
    <w:rsid w:val="00483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685288">
      <w:bodyDiv w:val="1"/>
      <w:marLeft w:val="0"/>
      <w:marRight w:val="0"/>
      <w:marTop w:val="0"/>
      <w:marBottom w:val="0"/>
      <w:divBdr>
        <w:top w:val="none" w:sz="0" w:space="0" w:color="auto"/>
        <w:left w:val="none" w:sz="0" w:space="0" w:color="auto"/>
        <w:bottom w:val="none" w:sz="0" w:space="0" w:color="auto"/>
        <w:right w:val="none" w:sz="0" w:space="0" w:color="auto"/>
      </w:divBdr>
    </w:div>
    <w:div w:id="316883460">
      <w:bodyDiv w:val="1"/>
      <w:marLeft w:val="0"/>
      <w:marRight w:val="0"/>
      <w:marTop w:val="0"/>
      <w:marBottom w:val="0"/>
      <w:divBdr>
        <w:top w:val="none" w:sz="0" w:space="0" w:color="auto"/>
        <w:left w:val="none" w:sz="0" w:space="0" w:color="auto"/>
        <w:bottom w:val="none" w:sz="0" w:space="0" w:color="auto"/>
        <w:right w:val="none" w:sz="0" w:space="0" w:color="auto"/>
      </w:divBdr>
    </w:div>
    <w:div w:id="454714460">
      <w:bodyDiv w:val="1"/>
      <w:marLeft w:val="0"/>
      <w:marRight w:val="0"/>
      <w:marTop w:val="0"/>
      <w:marBottom w:val="0"/>
      <w:divBdr>
        <w:top w:val="none" w:sz="0" w:space="0" w:color="auto"/>
        <w:left w:val="none" w:sz="0" w:space="0" w:color="auto"/>
        <w:bottom w:val="none" w:sz="0" w:space="0" w:color="auto"/>
        <w:right w:val="none" w:sz="0" w:space="0" w:color="auto"/>
      </w:divBdr>
      <w:divsChild>
        <w:div w:id="1449543919">
          <w:marLeft w:val="0"/>
          <w:marRight w:val="0"/>
          <w:marTop w:val="0"/>
          <w:marBottom w:val="0"/>
          <w:divBdr>
            <w:top w:val="none" w:sz="0" w:space="0" w:color="auto"/>
            <w:left w:val="none" w:sz="0" w:space="0" w:color="auto"/>
            <w:bottom w:val="none" w:sz="0" w:space="0" w:color="auto"/>
            <w:right w:val="none" w:sz="0" w:space="0" w:color="auto"/>
          </w:divBdr>
        </w:div>
        <w:div w:id="100229558">
          <w:marLeft w:val="0"/>
          <w:marRight w:val="0"/>
          <w:marTop w:val="0"/>
          <w:marBottom w:val="0"/>
          <w:divBdr>
            <w:top w:val="none" w:sz="0" w:space="0" w:color="auto"/>
            <w:left w:val="none" w:sz="0" w:space="0" w:color="auto"/>
            <w:bottom w:val="none" w:sz="0" w:space="0" w:color="auto"/>
            <w:right w:val="none" w:sz="0" w:space="0" w:color="auto"/>
          </w:divBdr>
        </w:div>
        <w:div w:id="510224203">
          <w:marLeft w:val="0"/>
          <w:marRight w:val="0"/>
          <w:marTop w:val="0"/>
          <w:marBottom w:val="0"/>
          <w:divBdr>
            <w:top w:val="none" w:sz="0" w:space="0" w:color="auto"/>
            <w:left w:val="none" w:sz="0" w:space="0" w:color="auto"/>
            <w:bottom w:val="none" w:sz="0" w:space="0" w:color="auto"/>
            <w:right w:val="none" w:sz="0" w:space="0" w:color="auto"/>
          </w:divBdr>
        </w:div>
        <w:div w:id="1584099067">
          <w:marLeft w:val="0"/>
          <w:marRight w:val="0"/>
          <w:marTop w:val="0"/>
          <w:marBottom w:val="0"/>
          <w:divBdr>
            <w:top w:val="none" w:sz="0" w:space="0" w:color="auto"/>
            <w:left w:val="none" w:sz="0" w:space="0" w:color="auto"/>
            <w:bottom w:val="none" w:sz="0" w:space="0" w:color="auto"/>
            <w:right w:val="none" w:sz="0" w:space="0" w:color="auto"/>
          </w:divBdr>
        </w:div>
        <w:div w:id="846485583">
          <w:marLeft w:val="0"/>
          <w:marRight w:val="0"/>
          <w:marTop w:val="0"/>
          <w:marBottom w:val="0"/>
          <w:divBdr>
            <w:top w:val="none" w:sz="0" w:space="0" w:color="auto"/>
            <w:left w:val="none" w:sz="0" w:space="0" w:color="auto"/>
            <w:bottom w:val="none" w:sz="0" w:space="0" w:color="auto"/>
            <w:right w:val="none" w:sz="0" w:space="0" w:color="auto"/>
          </w:divBdr>
        </w:div>
        <w:div w:id="1663700232">
          <w:marLeft w:val="0"/>
          <w:marRight w:val="0"/>
          <w:marTop w:val="0"/>
          <w:marBottom w:val="0"/>
          <w:divBdr>
            <w:top w:val="none" w:sz="0" w:space="0" w:color="auto"/>
            <w:left w:val="none" w:sz="0" w:space="0" w:color="auto"/>
            <w:bottom w:val="none" w:sz="0" w:space="0" w:color="auto"/>
            <w:right w:val="none" w:sz="0" w:space="0" w:color="auto"/>
          </w:divBdr>
        </w:div>
        <w:div w:id="1697120317">
          <w:marLeft w:val="0"/>
          <w:marRight w:val="0"/>
          <w:marTop w:val="0"/>
          <w:marBottom w:val="0"/>
          <w:divBdr>
            <w:top w:val="none" w:sz="0" w:space="0" w:color="auto"/>
            <w:left w:val="none" w:sz="0" w:space="0" w:color="auto"/>
            <w:bottom w:val="none" w:sz="0" w:space="0" w:color="auto"/>
            <w:right w:val="none" w:sz="0" w:space="0" w:color="auto"/>
          </w:divBdr>
        </w:div>
        <w:div w:id="810363050">
          <w:marLeft w:val="0"/>
          <w:marRight w:val="0"/>
          <w:marTop w:val="0"/>
          <w:marBottom w:val="0"/>
          <w:divBdr>
            <w:top w:val="none" w:sz="0" w:space="0" w:color="auto"/>
            <w:left w:val="none" w:sz="0" w:space="0" w:color="auto"/>
            <w:bottom w:val="none" w:sz="0" w:space="0" w:color="auto"/>
            <w:right w:val="none" w:sz="0" w:space="0" w:color="auto"/>
          </w:divBdr>
        </w:div>
        <w:div w:id="469400034">
          <w:marLeft w:val="0"/>
          <w:marRight w:val="0"/>
          <w:marTop w:val="0"/>
          <w:marBottom w:val="0"/>
          <w:divBdr>
            <w:top w:val="none" w:sz="0" w:space="0" w:color="auto"/>
            <w:left w:val="none" w:sz="0" w:space="0" w:color="auto"/>
            <w:bottom w:val="none" w:sz="0" w:space="0" w:color="auto"/>
            <w:right w:val="none" w:sz="0" w:space="0" w:color="auto"/>
          </w:divBdr>
        </w:div>
        <w:div w:id="1847743048">
          <w:marLeft w:val="0"/>
          <w:marRight w:val="0"/>
          <w:marTop w:val="0"/>
          <w:marBottom w:val="0"/>
          <w:divBdr>
            <w:top w:val="none" w:sz="0" w:space="0" w:color="auto"/>
            <w:left w:val="none" w:sz="0" w:space="0" w:color="auto"/>
            <w:bottom w:val="none" w:sz="0" w:space="0" w:color="auto"/>
            <w:right w:val="none" w:sz="0" w:space="0" w:color="auto"/>
          </w:divBdr>
        </w:div>
        <w:div w:id="810825108">
          <w:marLeft w:val="0"/>
          <w:marRight w:val="0"/>
          <w:marTop w:val="0"/>
          <w:marBottom w:val="0"/>
          <w:divBdr>
            <w:top w:val="none" w:sz="0" w:space="0" w:color="auto"/>
            <w:left w:val="none" w:sz="0" w:space="0" w:color="auto"/>
            <w:bottom w:val="none" w:sz="0" w:space="0" w:color="auto"/>
            <w:right w:val="none" w:sz="0" w:space="0" w:color="auto"/>
          </w:divBdr>
        </w:div>
        <w:div w:id="391119052">
          <w:marLeft w:val="0"/>
          <w:marRight w:val="0"/>
          <w:marTop w:val="0"/>
          <w:marBottom w:val="0"/>
          <w:divBdr>
            <w:top w:val="none" w:sz="0" w:space="0" w:color="auto"/>
            <w:left w:val="none" w:sz="0" w:space="0" w:color="auto"/>
            <w:bottom w:val="none" w:sz="0" w:space="0" w:color="auto"/>
            <w:right w:val="none" w:sz="0" w:space="0" w:color="auto"/>
          </w:divBdr>
        </w:div>
        <w:div w:id="393046654">
          <w:marLeft w:val="0"/>
          <w:marRight w:val="0"/>
          <w:marTop w:val="0"/>
          <w:marBottom w:val="0"/>
          <w:divBdr>
            <w:top w:val="none" w:sz="0" w:space="0" w:color="auto"/>
            <w:left w:val="none" w:sz="0" w:space="0" w:color="auto"/>
            <w:bottom w:val="none" w:sz="0" w:space="0" w:color="auto"/>
            <w:right w:val="none" w:sz="0" w:space="0" w:color="auto"/>
          </w:divBdr>
        </w:div>
        <w:div w:id="85267277">
          <w:marLeft w:val="0"/>
          <w:marRight w:val="0"/>
          <w:marTop w:val="0"/>
          <w:marBottom w:val="0"/>
          <w:divBdr>
            <w:top w:val="none" w:sz="0" w:space="0" w:color="auto"/>
            <w:left w:val="none" w:sz="0" w:space="0" w:color="auto"/>
            <w:bottom w:val="none" w:sz="0" w:space="0" w:color="auto"/>
            <w:right w:val="none" w:sz="0" w:space="0" w:color="auto"/>
          </w:divBdr>
        </w:div>
        <w:div w:id="239099725">
          <w:marLeft w:val="0"/>
          <w:marRight w:val="0"/>
          <w:marTop w:val="0"/>
          <w:marBottom w:val="0"/>
          <w:divBdr>
            <w:top w:val="none" w:sz="0" w:space="0" w:color="auto"/>
            <w:left w:val="none" w:sz="0" w:space="0" w:color="auto"/>
            <w:bottom w:val="none" w:sz="0" w:space="0" w:color="auto"/>
            <w:right w:val="none" w:sz="0" w:space="0" w:color="auto"/>
          </w:divBdr>
        </w:div>
        <w:div w:id="839271245">
          <w:marLeft w:val="0"/>
          <w:marRight w:val="0"/>
          <w:marTop w:val="0"/>
          <w:marBottom w:val="0"/>
          <w:divBdr>
            <w:top w:val="none" w:sz="0" w:space="0" w:color="auto"/>
            <w:left w:val="none" w:sz="0" w:space="0" w:color="auto"/>
            <w:bottom w:val="none" w:sz="0" w:space="0" w:color="auto"/>
            <w:right w:val="none" w:sz="0" w:space="0" w:color="auto"/>
          </w:divBdr>
        </w:div>
        <w:div w:id="82532806">
          <w:marLeft w:val="0"/>
          <w:marRight w:val="0"/>
          <w:marTop w:val="0"/>
          <w:marBottom w:val="0"/>
          <w:divBdr>
            <w:top w:val="none" w:sz="0" w:space="0" w:color="auto"/>
            <w:left w:val="none" w:sz="0" w:space="0" w:color="auto"/>
            <w:bottom w:val="none" w:sz="0" w:space="0" w:color="auto"/>
            <w:right w:val="none" w:sz="0" w:space="0" w:color="auto"/>
          </w:divBdr>
        </w:div>
        <w:div w:id="888297329">
          <w:marLeft w:val="0"/>
          <w:marRight w:val="0"/>
          <w:marTop w:val="0"/>
          <w:marBottom w:val="0"/>
          <w:divBdr>
            <w:top w:val="none" w:sz="0" w:space="0" w:color="auto"/>
            <w:left w:val="none" w:sz="0" w:space="0" w:color="auto"/>
            <w:bottom w:val="none" w:sz="0" w:space="0" w:color="auto"/>
            <w:right w:val="none" w:sz="0" w:space="0" w:color="auto"/>
          </w:divBdr>
        </w:div>
        <w:div w:id="1012074530">
          <w:marLeft w:val="0"/>
          <w:marRight w:val="0"/>
          <w:marTop w:val="0"/>
          <w:marBottom w:val="0"/>
          <w:divBdr>
            <w:top w:val="none" w:sz="0" w:space="0" w:color="auto"/>
            <w:left w:val="none" w:sz="0" w:space="0" w:color="auto"/>
            <w:bottom w:val="none" w:sz="0" w:space="0" w:color="auto"/>
            <w:right w:val="none" w:sz="0" w:space="0" w:color="auto"/>
          </w:divBdr>
        </w:div>
        <w:div w:id="375593723">
          <w:marLeft w:val="0"/>
          <w:marRight w:val="0"/>
          <w:marTop w:val="0"/>
          <w:marBottom w:val="0"/>
          <w:divBdr>
            <w:top w:val="none" w:sz="0" w:space="0" w:color="auto"/>
            <w:left w:val="none" w:sz="0" w:space="0" w:color="auto"/>
            <w:bottom w:val="none" w:sz="0" w:space="0" w:color="auto"/>
            <w:right w:val="none" w:sz="0" w:space="0" w:color="auto"/>
          </w:divBdr>
        </w:div>
        <w:div w:id="748969109">
          <w:marLeft w:val="0"/>
          <w:marRight w:val="0"/>
          <w:marTop w:val="0"/>
          <w:marBottom w:val="0"/>
          <w:divBdr>
            <w:top w:val="none" w:sz="0" w:space="0" w:color="auto"/>
            <w:left w:val="none" w:sz="0" w:space="0" w:color="auto"/>
            <w:bottom w:val="none" w:sz="0" w:space="0" w:color="auto"/>
            <w:right w:val="none" w:sz="0" w:space="0" w:color="auto"/>
          </w:divBdr>
        </w:div>
        <w:div w:id="1627733041">
          <w:marLeft w:val="0"/>
          <w:marRight w:val="0"/>
          <w:marTop w:val="0"/>
          <w:marBottom w:val="0"/>
          <w:divBdr>
            <w:top w:val="none" w:sz="0" w:space="0" w:color="auto"/>
            <w:left w:val="none" w:sz="0" w:space="0" w:color="auto"/>
            <w:bottom w:val="none" w:sz="0" w:space="0" w:color="auto"/>
            <w:right w:val="none" w:sz="0" w:space="0" w:color="auto"/>
          </w:divBdr>
        </w:div>
        <w:div w:id="1289704691">
          <w:marLeft w:val="0"/>
          <w:marRight w:val="0"/>
          <w:marTop w:val="0"/>
          <w:marBottom w:val="0"/>
          <w:divBdr>
            <w:top w:val="none" w:sz="0" w:space="0" w:color="auto"/>
            <w:left w:val="none" w:sz="0" w:space="0" w:color="auto"/>
            <w:bottom w:val="none" w:sz="0" w:space="0" w:color="auto"/>
            <w:right w:val="none" w:sz="0" w:space="0" w:color="auto"/>
          </w:divBdr>
        </w:div>
      </w:divsChild>
    </w:div>
    <w:div w:id="582644929">
      <w:bodyDiv w:val="1"/>
      <w:marLeft w:val="0"/>
      <w:marRight w:val="0"/>
      <w:marTop w:val="0"/>
      <w:marBottom w:val="0"/>
      <w:divBdr>
        <w:top w:val="none" w:sz="0" w:space="0" w:color="auto"/>
        <w:left w:val="none" w:sz="0" w:space="0" w:color="auto"/>
        <w:bottom w:val="none" w:sz="0" w:space="0" w:color="auto"/>
        <w:right w:val="none" w:sz="0" w:space="0" w:color="auto"/>
      </w:divBdr>
    </w:div>
    <w:div w:id="707224660">
      <w:bodyDiv w:val="1"/>
      <w:marLeft w:val="0"/>
      <w:marRight w:val="0"/>
      <w:marTop w:val="0"/>
      <w:marBottom w:val="0"/>
      <w:divBdr>
        <w:top w:val="none" w:sz="0" w:space="0" w:color="auto"/>
        <w:left w:val="none" w:sz="0" w:space="0" w:color="auto"/>
        <w:bottom w:val="none" w:sz="0" w:space="0" w:color="auto"/>
        <w:right w:val="none" w:sz="0" w:space="0" w:color="auto"/>
      </w:divBdr>
    </w:div>
    <w:div w:id="761949523">
      <w:bodyDiv w:val="1"/>
      <w:marLeft w:val="0"/>
      <w:marRight w:val="0"/>
      <w:marTop w:val="0"/>
      <w:marBottom w:val="0"/>
      <w:divBdr>
        <w:top w:val="none" w:sz="0" w:space="0" w:color="auto"/>
        <w:left w:val="none" w:sz="0" w:space="0" w:color="auto"/>
        <w:bottom w:val="none" w:sz="0" w:space="0" w:color="auto"/>
        <w:right w:val="none" w:sz="0" w:space="0" w:color="auto"/>
      </w:divBdr>
    </w:div>
    <w:div w:id="791170276">
      <w:bodyDiv w:val="1"/>
      <w:marLeft w:val="0"/>
      <w:marRight w:val="0"/>
      <w:marTop w:val="0"/>
      <w:marBottom w:val="0"/>
      <w:divBdr>
        <w:top w:val="none" w:sz="0" w:space="0" w:color="auto"/>
        <w:left w:val="none" w:sz="0" w:space="0" w:color="auto"/>
        <w:bottom w:val="none" w:sz="0" w:space="0" w:color="auto"/>
        <w:right w:val="none" w:sz="0" w:space="0" w:color="auto"/>
      </w:divBdr>
    </w:div>
    <w:div w:id="867330863">
      <w:bodyDiv w:val="1"/>
      <w:marLeft w:val="0"/>
      <w:marRight w:val="0"/>
      <w:marTop w:val="0"/>
      <w:marBottom w:val="0"/>
      <w:divBdr>
        <w:top w:val="none" w:sz="0" w:space="0" w:color="auto"/>
        <w:left w:val="none" w:sz="0" w:space="0" w:color="auto"/>
        <w:bottom w:val="none" w:sz="0" w:space="0" w:color="auto"/>
        <w:right w:val="none" w:sz="0" w:space="0" w:color="auto"/>
      </w:divBdr>
    </w:div>
    <w:div w:id="932319988">
      <w:bodyDiv w:val="1"/>
      <w:marLeft w:val="0"/>
      <w:marRight w:val="0"/>
      <w:marTop w:val="0"/>
      <w:marBottom w:val="0"/>
      <w:divBdr>
        <w:top w:val="none" w:sz="0" w:space="0" w:color="auto"/>
        <w:left w:val="none" w:sz="0" w:space="0" w:color="auto"/>
        <w:bottom w:val="none" w:sz="0" w:space="0" w:color="auto"/>
        <w:right w:val="none" w:sz="0" w:space="0" w:color="auto"/>
      </w:divBdr>
    </w:div>
    <w:div w:id="992681271">
      <w:bodyDiv w:val="1"/>
      <w:marLeft w:val="0"/>
      <w:marRight w:val="0"/>
      <w:marTop w:val="0"/>
      <w:marBottom w:val="0"/>
      <w:divBdr>
        <w:top w:val="none" w:sz="0" w:space="0" w:color="auto"/>
        <w:left w:val="none" w:sz="0" w:space="0" w:color="auto"/>
        <w:bottom w:val="none" w:sz="0" w:space="0" w:color="auto"/>
        <w:right w:val="none" w:sz="0" w:space="0" w:color="auto"/>
      </w:divBdr>
    </w:div>
    <w:div w:id="1110666909">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430080765">
      <w:bodyDiv w:val="1"/>
      <w:marLeft w:val="0"/>
      <w:marRight w:val="0"/>
      <w:marTop w:val="0"/>
      <w:marBottom w:val="0"/>
      <w:divBdr>
        <w:top w:val="none" w:sz="0" w:space="0" w:color="auto"/>
        <w:left w:val="none" w:sz="0" w:space="0" w:color="auto"/>
        <w:bottom w:val="none" w:sz="0" w:space="0" w:color="auto"/>
        <w:right w:val="none" w:sz="0" w:space="0" w:color="auto"/>
      </w:divBdr>
    </w:div>
    <w:div w:id="1475024570">
      <w:bodyDiv w:val="1"/>
      <w:marLeft w:val="0"/>
      <w:marRight w:val="0"/>
      <w:marTop w:val="0"/>
      <w:marBottom w:val="0"/>
      <w:divBdr>
        <w:top w:val="none" w:sz="0" w:space="0" w:color="auto"/>
        <w:left w:val="none" w:sz="0" w:space="0" w:color="auto"/>
        <w:bottom w:val="none" w:sz="0" w:space="0" w:color="auto"/>
        <w:right w:val="none" w:sz="0" w:space="0" w:color="auto"/>
      </w:divBdr>
    </w:div>
    <w:div w:id="1498306214">
      <w:bodyDiv w:val="1"/>
      <w:marLeft w:val="0"/>
      <w:marRight w:val="0"/>
      <w:marTop w:val="0"/>
      <w:marBottom w:val="0"/>
      <w:divBdr>
        <w:top w:val="none" w:sz="0" w:space="0" w:color="auto"/>
        <w:left w:val="none" w:sz="0" w:space="0" w:color="auto"/>
        <w:bottom w:val="none" w:sz="0" w:space="0" w:color="auto"/>
        <w:right w:val="none" w:sz="0" w:space="0" w:color="auto"/>
      </w:divBdr>
    </w:div>
    <w:div w:id="1773090846">
      <w:bodyDiv w:val="1"/>
      <w:marLeft w:val="0"/>
      <w:marRight w:val="0"/>
      <w:marTop w:val="0"/>
      <w:marBottom w:val="0"/>
      <w:divBdr>
        <w:top w:val="none" w:sz="0" w:space="0" w:color="auto"/>
        <w:left w:val="none" w:sz="0" w:space="0" w:color="auto"/>
        <w:bottom w:val="none" w:sz="0" w:space="0" w:color="auto"/>
        <w:right w:val="none" w:sz="0" w:space="0" w:color="auto"/>
      </w:divBdr>
    </w:div>
    <w:div w:id="1958633798">
      <w:bodyDiv w:val="1"/>
      <w:marLeft w:val="0"/>
      <w:marRight w:val="0"/>
      <w:marTop w:val="0"/>
      <w:marBottom w:val="0"/>
      <w:divBdr>
        <w:top w:val="none" w:sz="0" w:space="0" w:color="auto"/>
        <w:left w:val="none" w:sz="0" w:space="0" w:color="auto"/>
        <w:bottom w:val="none" w:sz="0" w:space="0" w:color="auto"/>
        <w:right w:val="none" w:sz="0" w:space="0" w:color="auto"/>
      </w:divBdr>
    </w:div>
    <w:div w:id="21431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B728-CB4C-4F67-AC31-4A6AC47B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1994</TotalTime>
  <Pages>9</Pages>
  <Words>3231</Words>
  <Characters>18422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Пояснительная записка (ф</vt:lpstr>
    </vt:vector>
  </TitlesOfParts>
  <Company>MoBIL GROUP</Company>
  <LinksUpToDate>false</LinksUpToDate>
  <CharactersWithSpaces>21610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(ф</dc:title>
  <dc:subject/>
  <dc:creator>Admin</dc:creator>
  <cp:keywords/>
  <dc:description/>
  <cp:lastModifiedBy>User</cp:lastModifiedBy>
  <cp:revision>67</cp:revision>
  <cp:lastPrinted>2020-02-13T07:47:00Z</cp:lastPrinted>
  <dcterms:created xsi:type="dcterms:W3CDTF">2018-02-13T11:50:00Z</dcterms:created>
  <dcterms:modified xsi:type="dcterms:W3CDTF">2021-01-28T10:34:00Z</dcterms:modified>
</cp:coreProperties>
</file>