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6A" w:rsidRDefault="0078336A" w:rsidP="0078336A">
      <w:r>
        <w:t xml:space="preserve">Отчет Главы администрации «Об итогах социально </w:t>
      </w:r>
      <w:proofErr w:type="gramStart"/>
      <w:r>
        <w:t>–э</w:t>
      </w:r>
      <w:proofErr w:type="gramEnd"/>
      <w:r>
        <w:t>кономического развития поселения в 2018 году и поставленных задачах на 2019 год»</w:t>
      </w:r>
    </w:p>
    <w:p w:rsidR="0078336A" w:rsidRDefault="0078336A" w:rsidP="0078336A">
      <w:r>
        <w:t>Добрый ден</w:t>
      </w:r>
      <w:proofErr w:type="gramStart"/>
      <w:r>
        <w:t>ь-</w:t>
      </w:r>
      <w:proofErr w:type="gramEnd"/>
      <w:r>
        <w:t xml:space="preserve"> Уважаемые жители и гости!</w:t>
      </w:r>
    </w:p>
    <w:p w:rsidR="0078336A" w:rsidRDefault="0078336A" w:rsidP="0078336A"/>
    <w:p w:rsidR="0078336A" w:rsidRDefault="0078336A" w:rsidP="0078336A">
      <w:r>
        <w:t>В соответствии с частью 11.1 статьи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Пашское сельское поселение, глава местной администрации предоставляет ежегодный отчёт представительному органу власт</w:t>
      </w:r>
      <w:proofErr w:type="gramStart"/>
      <w:r>
        <w:t>и-</w:t>
      </w:r>
      <w:proofErr w:type="gramEnd"/>
      <w:r>
        <w:t xml:space="preserve"> Совету депутатов и жителям «О результатах своей деятельности, деятельности местной администрации и иных подведомственных органу местного самоуправления учреждений, в том числе о решении вопросов, поставленных представительным органом муниципального образования и жителями».</w:t>
      </w:r>
    </w:p>
    <w:p w:rsidR="0078336A" w:rsidRDefault="0078336A" w:rsidP="0078336A"/>
    <w:p w:rsidR="0078336A" w:rsidRDefault="0078336A" w:rsidP="0078336A">
      <w:r>
        <w:t>Основываясь на вышеизложенное, сообщаю</w:t>
      </w:r>
    </w:p>
    <w:p w:rsidR="0078336A" w:rsidRDefault="0078336A" w:rsidP="0078336A"/>
    <w:p w:rsidR="0078336A" w:rsidRDefault="0078336A" w:rsidP="0078336A">
      <w:r>
        <w:t>Общий раздел. В состав муниципального образования входит - 55 населенных пунктов. Общая площадь земель в границах муниципального образования составляет - 102 230 га, в том числе земли сельхозугодий - 15 663 га, земли сельских населенных пунктов – 2 260 га, земли лесного фонда - 83 180 га, земли водного фонда 736 га. Правила землепользования и застройки утверждены применительно к 16 населенным пунктам, к оставшимся 39 населенным пунктам находятся в стадии разработки. Постановлением Правительства Ленинградской области от 4 декабря 2017 года утверждён генеральный план Пашского сельского поселения.</w:t>
      </w:r>
    </w:p>
    <w:p w:rsidR="0078336A" w:rsidRDefault="0078336A" w:rsidP="0078336A"/>
    <w:p w:rsidR="0078336A" w:rsidRDefault="0078336A" w:rsidP="0078336A">
      <w:r>
        <w:t xml:space="preserve">Демография. Численность населения по состоянию на 01.01.2019 года составила - 4 900 человек, что на 177 человек больше, чем на 01 января 2018 года. Численность трудоспособного населения составляет 52,4%, старше трудоспособного возраста – 33,4%, моложе трудоспособного возраста - 14,2 %. По данным </w:t>
      </w:r>
      <w:proofErr w:type="spellStart"/>
      <w:r>
        <w:t>Волховского</w:t>
      </w:r>
      <w:proofErr w:type="spellEnd"/>
      <w:r>
        <w:t xml:space="preserve"> отдела записи актов гражданского состояния число родившихся в 2018 году составило 33 человек, по сравнению с 2017 годом увеличилось на 9 человек. Число умерших в 2018 году составило 81 человек и по сравнению с показателем прошлого года увеличилось на 7 человек.</w:t>
      </w:r>
    </w:p>
    <w:p w:rsidR="0078336A" w:rsidRDefault="0078336A" w:rsidP="0078336A"/>
    <w:p w:rsidR="0078336A" w:rsidRDefault="0078336A" w:rsidP="0078336A">
      <w:r>
        <w:t xml:space="preserve">Экономическое развитие. На территории муниципального образования зарегистрировано 16 организаций и 90 индивидуальных предпринимателей. По оценке в экономике занято 1250 человек, в том числе в обрабатывающем производстве - 310 человек, в сельском хозяйстве и лесном хозяйстве - 130 человек, розничная торговля- 217 человек, образование - 124 человека, здравоохранение - 60 человек. Уровень среднемесячной заработной платы работников поселения составляет 27,7 тыс. руб. Самые крупные предприятия на территории Пашского сельского поселения – ООО «Крона» - 54 человек </w:t>
      </w:r>
      <w:proofErr w:type="gramStart"/>
      <w:r>
        <w:t>и ООО</w:t>
      </w:r>
      <w:proofErr w:type="gramEnd"/>
      <w:r>
        <w:t xml:space="preserve"> «</w:t>
      </w:r>
      <w:proofErr w:type="spellStart"/>
      <w:r>
        <w:t>Весто</w:t>
      </w:r>
      <w:proofErr w:type="spellEnd"/>
      <w:r>
        <w:t xml:space="preserve">-лес» - 54 человека, которые занимаются заготовкой и переработкой древесины. На территории поселения работает малое сельхозпредприятие ООО «Пашское». За 2018 год, численность работников на предприятии составила 32 человека. Малый бизнес, потребительский рынок. В сфере розничной торговли </w:t>
      </w:r>
      <w:r>
        <w:lastRenderedPageBreak/>
        <w:t>занято 217 человек, крупнейшими являются сетевые магазины «Пятерочка», «</w:t>
      </w:r>
      <w:proofErr w:type="spellStart"/>
      <w:r>
        <w:t>Дикси</w:t>
      </w:r>
      <w:proofErr w:type="spellEnd"/>
      <w:r>
        <w:t xml:space="preserve">», «Магнит». Зарегистрировано на территории поселения 102 субъекта малого и среднего предпринимательства, из них 90 индивидуальных предпринимателей, 12 юридических лиц. Осуществляют деятельность 64 объекта розничной торговли, в </w:t>
      </w:r>
      <w:proofErr w:type="spellStart"/>
      <w:r>
        <w:t>т.ч</w:t>
      </w:r>
      <w:proofErr w:type="spellEnd"/>
      <w:r>
        <w:t>. 2 автолавки.</w:t>
      </w:r>
    </w:p>
    <w:p w:rsidR="0078336A" w:rsidRDefault="0078336A" w:rsidP="0078336A"/>
    <w:p w:rsidR="0078336A" w:rsidRDefault="0078336A" w:rsidP="0078336A">
      <w:r>
        <w:t>Рынок труда. По данным центра занятости населения уровень регистрируемой безработицы по состоянию на 01.01.2019 года составил 0,45%. По сравнению с 2017 годом этот показатель снизился на 0,17 процентных пунктов. Здравоохранение. На территории поселения расположена Пашская участковая больница (структурное подразделение ГБУЗ ЛО «</w:t>
      </w:r>
      <w:proofErr w:type="spellStart"/>
      <w:r>
        <w:t>Волховская</w:t>
      </w:r>
      <w:proofErr w:type="spellEnd"/>
      <w:r>
        <w:t xml:space="preserve"> межрайонная больница»), в состав которой входит поликлиника на 135 посещений в смену, 13 платных коек сестринского ухода и 30 коек </w:t>
      </w:r>
      <w:proofErr w:type="spellStart"/>
      <w:r>
        <w:t>хосписного</w:t>
      </w:r>
      <w:proofErr w:type="spellEnd"/>
      <w:r>
        <w:t xml:space="preserve"> типа. Среднесписочная численность работников здравоохранения в поселении составляет - 66 человек, в </w:t>
      </w:r>
      <w:proofErr w:type="spellStart"/>
      <w:r>
        <w:t>т.ч</w:t>
      </w:r>
      <w:proofErr w:type="spellEnd"/>
      <w:r>
        <w:t xml:space="preserve">. 6 врачей, 25 и 17 работников среднего и младшего персонала соответственно, 18 прочий персонал. Функционируют </w:t>
      </w:r>
      <w:proofErr w:type="spellStart"/>
      <w:r>
        <w:t>ФАПы</w:t>
      </w:r>
      <w:proofErr w:type="spellEnd"/>
      <w:r>
        <w:t xml:space="preserve"> в п. </w:t>
      </w:r>
      <w:proofErr w:type="spellStart"/>
      <w:r>
        <w:t>Рыбежно</w:t>
      </w:r>
      <w:proofErr w:type="spellEnd"/>
      <w:r>
        <w:t xml:space="preserve"> (2 чел.) и в п. Свирица (1 чел.), в 3-х образовательных учреждениях занято - 3 работника Пашской участковой больницы.</w:t>
      </w:r>
    </w:p>
    <w:p w:rsidR="0078336A" w:rsidRDefault="0078336A" w:rsidP="0078336A"/>
    <w:p w:rsidR="0078336A" w:rsidRDefault="0078336A" w:rsidP="0078336A">
      <w:r>
        <w:t xml:space="preserve">Образование. За 2018 год численность детей в детском саду составила 137 человек, что на 18 человек меньше, чем в 2017 году. Средняя посещаемость – 145 человек. Организовано 7 групп. Численность учащихся, посещающих Пашскую общеобразовательную школу, составляет - 326 человека, наполняемость классов -19 человек. Пашскую школу искусств посещает - 82 ребенка, в том числе в 2-х филиалах в д. Потанино и д. </w:t>
      </w:r>
      <w:proofErr w:type="spellStart"/>
      <w:r>
        <w:t>Селиваново</w:t>
      </w:r>
      <w:proofErr w:type="spellEnd"/>
      <w:r>
        <w:t xml:space="preserve"> – 17 и 19 человек соответственно. Среднесписочная численность работников образования в Пашском сельском поселении составляет -124 человека, в </w:t>
      </w:r>
      <w:proofErr w:type="spellStart"/>
      <w:r>
        <w:t>т.ч</w:t>
      </w:r>
      <w:proofErr w:type="spellEnd"/>
      <w:r>
        <w:t>. в детском саду - 47 человек, в школе - 64 человека, в школе искусств – 13 человек.</w:t>
      </w:r>
    </w:p>
    <w:p w:rsidR="0078336A" w:rsidRDefault="0078336A" w:rsidP="0078336A"/>
    <w:p w:rsidR="0078336A" w:rsidRDefault="0078336A" w:rsidP="0078336A">
      <w:r>
        <w:t xml:space="preserve">Культура и спорт. Дом Культуры является центром культурно – просветительной деятельности среди детей и подростков. В 2018 году проведен большой цикл детских, подростковых, молодёжных программ, ведется постоянная работа по организации деятельности сети клубных формирований – хора ветеранов, клуба старшего поколения, вокальной группы. Все значимые мероприятия были посвящены году Туризма в Ленинградской области и Году Волонтера в Российской Федерации. В 2018 году проведено - 89 мероприятия, в которых участвовало 9781 человек. В этом же году были проведены циклы мероприятий в рамках проекта «Здорово живёшь!», «Неделя здоровья». Основной целью проведённых мероприятий является привлечение внимания молодёжи к проблемам распространения инфекций, мотивация молодёжи к ведению здорового образа жизни. В рамках «Недели здоровья» сборная команда </w:t>
      </w:r>
      <w:proofErr w:type="gramStart"/>
      <w:r>
        <w:t>села</w:t>
      </w:r>
      <w:proofErr w:type="gramEnd"/>
      <w:r>
        <w:t xml:space="preserve"> Паша достойно защитила честь </w:t>
      </w:r>
      <w:proofErr w:type="spellStart"/>
      <w:r>
        <w:t>Волховского</w:t>
      </w:r>
      <w:proofErr w:type="spellEnd"/>
      <w:r>
        <w:t xml:space="preserve"> муниципального района на соревнованиях в городе Выборге. В прошедшем году Пашский дом культуры отметил свой 80- летний юбилей. Праздник прошел в теплой дружественной обстановке. На базе </w:t>
      </w:r>
      <w:proofErr w:type="spellStart"/>
      <w:r>
        <w:t>МБУКиС</w:t>
      </w:r>
      <w:proofErr w:type="spellEnd"/>
      <w:r>
        <w:t xml:space="preserve"> «КСК - Паша» активно действует и развивается спорт. </w:t>
      </w:r>
      <w:proofErr w:type="gramStart"/>
      <w:r>
        <w:t>Существуют спортивные секции: футбол, мини футбол (детский, взрослый) волейбол, спортивные игры, общая физическая подготовка.</w:t>
      </w:r>
      <w:proofErr w:type="gramEnd"/>
      <w:r>
        <w:t xml:space="preserve"> Участники имеют множество наград в районе, области, на местном уровне. Ведется совместная работа в массовых мероприятиях, проводимых коллективом Дома Культуры на территории Пашского сельского поселения и за его границами. В 2018 году проведено - 46 мероприятий. Хотелось бы особо </w:t>
      </w:r>
      <w:r>
        <w:lastRenderedPageBreak/>
        <w:t xml:space="preserve">выделить достижения нашей футбольной команды «Труд», которая заняла - 3 место в чемпионате </w:t>
      </w:r>
      <w:proofErr w:type="spellStart"/>
      <w:r>
        <w:t>Волховского</w:t>
      </w:r>
      <w:proofErr w:type="spellEnd"/>
      <w:r>
        <w:t xml:space="preserve"> района по футболу, стали финалистами кубка </w:t>
      </w:r>
      <w:proofErr w:type="spellStart"/>
      <w:r>
        <w:t>Волховского</w:t>
      </w:r>
      <w:proofErr w:type="spellEnd"/>
      <w:r>
        <w:t xml:space="preserve"> района по футболу. Спортсмены Пашского сельского поселения в 2018 году заняли: 1 место в открытом первенстве </w:t>
      </w:r>
      <w:proofErr w:type="spellStart"/>
      <w:r>
        <w:t>Лодейнопольского</w:t>
      </w:r>
      <w:proofErr w:type="spellEnd"/>
      <w:r>
        <w:t xml:space="preserve"> района по мини-футболу; 2 место в первенстве </w:t>
      </w:r>
      <w:proofErr w:type="spellStart"/>
      <w:r>
        <w:t>Волховского</w:t>
      </w:r>
      <w:proofErr w:type="spellEnd"/>
      <w:r>
        <w:t xml:space="preserve"> района по волейболу среди ветеранов; 1 место в первенстве </w:t>
      </w:r>
      <w:proofErr w:type="spellStart"/>
      <w:r>
        <w:t>Волховского</w:t>
      </w:r>
      <w:proofErr w:type="spellEnd"/>
      <w:r>
        <w:t xml:space="preserve"> района по мини-футболу среди ветеранов. Юные футболисты ФК «Труд-Нива» 2008-2009 года </w:t>
      </w:r>
      <w:proofErr w:type="spellStart"/>
      <w:r>
        <w:t>ррождения</w:t>
      </w:r>
      <w:proofErr w:type="spellEnd"/>
      <w:r>
        <w:t xml:space="preserve"> и 2006-2007 года рождения - являются победителями соревнований по футболу и мини-футболу в </w:t>
      </w:r>
      <w:proofErr w:type="spellStart"/>
      <w:r>
        <w:t>Волховском</w:t>
      </w:r>
      <w:proofErr w:type="spellEnd"/>
      <w:r>
        <w:t xml:space="preserve"> районе. Книжный фонд Пашской библиотеки насчитывает более 40 тысяч экземпляров. Количество читателей в 2018 году составило - 2036 человек, что на 251 человека меньше, чем в 2017 году. В 2018 году на базе библиотеки проведено - 85 массовых мероприятий (на 30 меньше, чем в 2017 году), которые посетили 1799 человека (на 744 посещений меньше, чем в 2017 году). За 2018 год читателям выдано 77 906 экземпляров (на 705 экземпляров больше, чем в 2017 году). Библиотека тесно сотрудничает с Пашской средней школой, детским садом «Белочка», Пашской детской школой искусств, Пашским отделом дома детского, юношеского творчества </w:t>
      </w:r>
      <w:proofErr w:type="spellStart"/>
      <w:r>
        <w:t>Волховского</w:t>
      </w:r>
      <w:proofErr w:type="spellEnd"/>
      <w:r>
        <w:t xml:space="preserve"> муниципального района. На денежные средства, выделенные депутатом Законодательного собрания Ленинградской области Илларионовой Региной Альбертовной, в сумме 163 тысячи рублей был приобретен </w:t>
      </w:r>
      <w:proofErr w:type="gramStart"/>
      <w:r>
        <w:t>спорт инвентарь</w:t>
      </w:r>
      <w:proofErr w:type="gramEnd"/>
      <w:r>
        <w:t>, разметочная машина, лыжный комплект, снегоуборочная машина, в том числе был увеличен библиотечный фонд на 50 тысяч рублей.</w:t>
      </w:r>
    </w:p>
    <w:p w:rsidR="0078336A" w:rsidRDefault="0078336A" w:rsidP="0078336A"/>
    <w:p w:rsidR="0078336A" w:rsidRDefault="0078336A" w:rsidP="0078336A">
      <w:r>
        <w:t>Жилье. На учете по улучшению жилищных условий по состоянию на 01.01.2019 года стоит 45 семей (на 1 семью больше, чем на 01.01.2018). Период ожидания жилья – 19-20 лет. В 2018 году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свои жилищные условия улучшила 1 многодетная семья, для этих целей из бюджета Ленинградской области были выделены средства в размере 1 миллион 577 тысяч рублей. Продолжена работа по бесплатному предоставлению отдельным категориям граждан земельных участков для индивидуального жилищного строительства в соответствии с областным законом № 105-ОЗ. С начала реализации Закона на очередь встали 119 человек, в том числе 18 многодетных семей, из них 85 – оформили земельный участок в аренду, в том числе 9 многодетных семей (общая площадь земельных участков 18 га), 16 – построились и получили участки в собственность. На 01.01.2019 года на очереди стоит 32 человека, в том числе 9 многодетных семей. За счет средств местного бюджета был произведен ремонт общедомового имущества муниципальных квартир, на эти цели израсходовано 330 тысяч рублей.</w:t>
      </w:r>
    </w:p>
    <w:p w:rsidR="0078336A" w:rsidRDefault="0078336A" w:rsidP="0078336A"/>
    <w:p w:rsidR="0078336A" w:rsidRDefault="0078336A" w:rsidP="0078336A">
      <w:r>
        <w:t xml:space="preserve">ЖКХ и благоустройство территории. В мае – июне месяце 2018 года на всей территории Пашского сельского поселения проводились весенние уборки. Активное участие в работе приняли ученики Пашской средней школы и жители многоквартирных домов. В весенне-летний период на временные работы по благоустройству были приняты на работу 16 несовершеннолетних граждан. За 2018 год, в том числе и в период проведения двухмесячника по благоустройству, было собрано и вывезено на полигон 500 кубических метров мусора. В большинстве своем это были несанкционированные свалки. На эти работы были израсходованы 600 тысяч рублей. В течение 2018 года продолжались ремонтные работы по ремонту общественной бани на ул. Советская, д. № 192д в </w:t>
      </w:r>
      <w:proofErr w:type="spellStart"/>
      <w:r>
        <w:t>с</w:t>
      </w:r>
      <w:proofErr w:type="gramStart"/>
      <w:r>
        <w:t>.П</w:t>
      </w:r>
      <w:proofErr w:type="gramEnd"/>
      <w:r>
        <w:t>аша</w:t>
      </w:r>
      <w:proofErr w:type="spellEnd"/>
      <w:r>
        <w:t xml:space="preserve">. на сумму 577 тысяч рублей. По государственной программе «Развитие автомобильных дорог Ленинградской области» отремонтированы четыре участка автодорог в </w:t>
      </w:r>
      <w:r>
        <w:lastRenderedPageBreak/>
        <w:t xml:space="preserve">поселении: </w:t>
      </w:r>
      <w:proofErr w:type="gramStart"/>
      <w:r>
        <w:t>-д</w:t>
      </w:r>
      <w:proofErr w:type="gramEnd"/>
      <w:r>
        <w:t xml:space="preserve">орога по улица Солнечная в селе Паша от дома № 1 до дома 28а; -дорога улица Солнечная в деревне Папоротно от дома 4 до дома 8; -дорога в деревне </w:t>
      </w:r>
      <w:proofErr w:type="spellStart"/>
      <w:r>
        <w:t>Томилино</w:t>
      </w:r>
      <w:proofErr w:type="spellEnd"/>
      <w:r>
        <w:t xml:space="preserve"> от дома 4 до дома 9; -дорога в деревне </w:t>
      </w:r>
      <w:proofErr w:type="spellStart"/>
      <w:r>
        <w:t>Надкопанье</w:t>
      </w:r>
      <w:proofErr w:type="spellEnd"/>
      <w:r>
        <w:t xml:space="preserve"> от дома 19 до дома 45 . Всего на эти мероприятия израсходовано 2 миллиона 577 тысяч рублей, в том числе 2 миллиона 383 тысячи рублей за счет выделенных средств бюджета Ленинградской области. В рамках областного закона Ленинградской области N 95-оз "О содействии развитию на части территорий муниципальных образований Ленинградской области иных форм местного самоуправления" был произведен ремонт двух участков автодорог: </w:t>
      </w:r>
      <w:proofErr w:type="gramStart"/>
      <w:r>
        <w:t>-д</w:t>
      </w:r>
      <w:proofErr w:type="gramEnd"/>
      <w:r>
        <w:t xml:space="preserve">ороги улица Лесная в поселке </w:t>
      </w:r>
      <w:proofErr w:type="spellStart"/>
      <w:r>
        <w:t>Рыбежно</w:t>
      </w:r>
      <w:proofErr w:type="spellEnd"/>
      <w:r>
        <w:t xml:space="preserve">, а также дороги в деревне </w:t>
      </w:r>
      <w:proofErr w:type="spellStart"/>
      <w:r>
        <w:t>Рыбежно</w:t>
      </w:r>
      <w:proofErr w:type="spellEnd"/>
      <w:r>
        <w:t xml:space="preserve">. Общая сумма затрат по мероприятиям составила 1 миллион 463 тысячи, в том числе 1 миллион 315 тысяч рублей за счет средств бюджета Ленинградской области. </w:t>
      </w:r>
      <w:proofErr w:type="gramStart"/>
      <w:r>
        <w:t xml:space="preserve">Также в рамках областного закона Ленинградской области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 произведен ремонт участка автодороги улица Юбилейная от пересечения с улицей Заречная до территории Пашской средней школы с устройством парковки на 7 </w:t>
      </w:r>
      <w:proofErr w:type="spellStart"/>
      <w:r>
        <w:t>машиномест</w:t>
      </w:r>
      <w:proofErr w:type="spellEnd"/>
      <w:r>
        <w:t>.</w:t>
      </w:r>
      <w:proofErr w:type="gramEnd"/>
      <w:r>
        <w:t xml:space="preserve"> Общая сумма затрат составила 1 миллион 161 тысяча рублей, в том числе 1 миллион 63 тысячи рублей за счет средств бюджета Ленинградской области. Кроме того, ведется постоянная работа по содержанию автодорог (расчистка снега, выравнивание профиля дорог, установка дорожных знаков, покраска пешеходных переходов, ямочный ремонт асфальтобетонного покрытия, очистка водоотводящих канав). В 2018 году были приобретены и установлены светофоры на улице </w:t>
      </w:r>
      <w:proofErr w:type="gramStart"/>
      <w:r>
        <w:t>Советская</w:t>
      </w:r>
      <w:proofErr w:type="gramEnd"/>
      <w:r>
        <w:t xml:space="preserve"> у домов 106 и 198 на сумму 179 тысяч рублей. В рамках реализации государственной программы «Развитие сельского хозяйства Ленинградской области» продолжались работы по обработке территорий, засоренных борщевиком Сосновского. Общая площадь обработки составила 63,4 га. Это земли населенных пунктов, не обремененные чьими-либо правами. Общая стоимость работ составила 535 тысяч рублей, в том числе средства областного бюджета 339 тысяч рублей. В 2018 году на денежные средства, выделенные депутатом Законодательного собрания Ленинградской области Петровым Александр Евгеньевич, в размере - 493 тысячи рублей, были начаты работы по благоустройству детской спортивно-игровой площадки по адресу ул. </w:t>
      </w:r>
      <w:proofErr w:type="gramStart"/>
      <w:r>
        <w:t>Советская</w:t>
      </w:r>
      <w:proofErr w:type="gramEnd"/>
      <w:r>
        <w:t xml:space="preserve">, д.106. По просьбе граждан для обеспечения безопасности жителей был изменен маршрут следования автобусов и обустроена автобусная остановка на улице Торговая. В рамках реализации приоритетного национального проекта «Формирование комфортной городской среды» был воплощен проект благоустройства дворовой территории многоквартирных домов 183,185,187,191 на улице </w:t>
      </w:r>
      <w:proofErr w:type="gramStart"/>
      <w:r>
        <w:t>Советская</w:t>
      </w:r>
      <w:proofErr w:type="gramEnd"/>
      <w:r>
        <w:t xml:space="preserve">. Всего на эти мероприятия израсходовано 4 миллиона 150 тысяч рублей, в том числе 3 миллиона 68 тысяч рублей за счет выделенных средств бюджета Ленинградской области, 932 тысячи рублей за счет средств бюджета Российской Федерации. В рамках реализации мероприятий в сфере энергосбережения и повышение энергетической эффективности для котельной номер 1 в селе Паша (центральная усадьба) были приобретены два частотных преобразователя, насос и энергосберегающие светильники внутреннего и наружного освещения. На эти цели были израсходованы 179 тысяч рублей, в том числе 89 тысяч за счет средств бюджета </w:t>
      </w:r>
      <w:proofErr w:type="spellStart"/>
      <w:r>
        <w:t>Волховского</w:t>
      </w:r>
      <w:proofErr w:type="spellEnd"/>
      <w:r>
        <w:t xml:space="preserve"> муниципального района.</w:t>
      </w:r>
    </w:p>
    <w:p w:rsidR="0078336A" w:rsidRDefault="0078336A" w:rsidP="0078336A"/>
    <w:p w:rsidR="0078336A" w:rsidRDefault="0078336A" w:rsidP="0078336A">
      <w:r>
        <w:t xml:space="preserve">Бюджет. Бюджет Пашского поселения за 2018 года исполнен с дефицитом 537 тысяч рублей. Исполнение доходной части бюджета сельского поселения за 2018 год составило 49 миллионов 126 тысяч рублей (что на 1% выше 2017 года), из них собственные доходы бюджета 14 миллионов 482 тысяч рублей (что на 30% ниже 2017 года). Расходы бюджета за 2018 год увеличились на 4% к </w:t>
      </w:r>
      <w:r>
        <w:lastRenderedPageBreak/>
        <w:t>уровню 2017 года: исполнение расходной части бюджета за 2018 год составило 49 миллионов 663 тысячи рублей.</w:t>
      </w:r>
    </w:p>
    <w:p w:rsidR="0078336A" w:rsidRDefault="0078336A" w:rsidP="0078336A"/>
    <w:p w:rsidR="0078336A" w:rsidRDefault="0078336A" w:rsidP="0078336A">
      <w:r>
        <w:t xml:space="preserve">Государственные и муниципальные услуги. В настоящее время на территории Пашского сельского поселения действует «удаленное рабочее место» для сотрудника МФЦ. В основе работы МФЦ лежит «принцип одного окна»: за одно посещение МФЦ гражданин может подать заявления на предоставление государственных и муниципальных услуг разных ведомств. В </w:t>
      </w:r>
      <w:proofErr w:type="gramStart"/>
      <w:r>
        <w:t>настоящий</w:t>
      </w:r>
      <w:proofErr w:type="gramEnd"/>
      <w:r>
        <w:t xml:space="preserve"> администрацией Пашского сельского поселения разработаны и утверждены 37 административных регламентов. Заключено соглашение с МФЦ на получение 34 муниципальных услуг через МФЦ.</w:t>
      </w:r>
    </w:p>
    <w:p w:rsidR="0078336A" w:rsidRDefault="0078336A" w:rsidP="0078336A"/>
    <w:p w:rsidR="0078336A" w:rsidRDefault="0078336A" w:rsidP="0078336A">
      <w:r>
        <w:t xml:space="preserve">Иное. </w:t>
      </w:r>
      <w:proofErr w:type="gramStart"/>
      <w:r>
        <w:t>В 2018 году, в рамках оказания содействия малому и среднему предпринимательству, администрацией предоставлено помещение с целью открытия Аптеки социальной направленности, которая с января 2019 году открыта; - так же, в рамках указанной выше поддержке, органом местного самоуправления, с целью удобства наших жителей, предоставлено помещение для открытия стоматологического кабинета, который с января 2019 года начал прием граждан;</w:t>
      </w:r>
      <w:proofErr w:type="gramEnd"/>
      <w:r>
        <w:t xml:space="preserve"> - с целью защиты законных интересов наших жителей поселения и гостей, проложена судебная практика направленная на побуждение определенных юридических и частных лиц, совершить действия «Об выполнении норм действующего законодательства на территории РФ в интересах поселения” ( это действия типа: исполнения требования судов в отношении Комитета по дорожному хозяйству Ленинградской области «Об организации уличного освещения дорог регионального значения на территории поселения </w:t>
      </w:r>
      <w:proofErr w:type="gramStart"/>
      <w:r>
        <w:t>–у</w:t>
      </w:r>
      <w:proofErr w:type="gramEnd"/>
      <w:r>
        <w:t xml:space="preserve">л. Вокзальная, ул. Павла </w:t>
      </w:r>
      <w:proofErr w:type="spellStart"/>
      <w:r>
        <w:t>Нечесанова</w:t>
      </w:r>
      <w:proofErr w:type="spellEnd"/>
      <w:r>
        <w:t xml:space="preserve">, подъезд </w:t>
      </w:r>
      <w:proofErr w:type="gramStart"/>
      <w:r>
        <w:t>к ж</w:t>
      </w:r>
      <w:proofErr w:type="gramEnd"/>
      <w:r>
        <w:t>\д станции Паша, часть ул. Советская в сторону пос. Свирица и так далее на дороге сообщением Паша-</w:t>
      </w:r>
      <w:proofErr w:type="spellStart"/>
      <w:r>
        <w:t>Часовеснкое</w:t>
      </w:r>
      <w:proofErr w:type="spellEnd"/>
      <w:r>
        <w:t xml:space="preserve">-Кайвакса; </w:t>
      </w:r>
      <w:proofErr w:type="gramStart"/>
      <w:r>
        <w:t xml:space="preserve">Об </w:t>
      </w:r>
      <w:proofErr w:type="spellStart"/>
      <w:r>
        <w:t>обязании</w:t>
      </w:r>
      <w:proofErr w:type="spellEnd"/>
      <w:r>
        <w:t xml:space="preserve"> частных лиц, допустивших незаконное складирование ТКО на территории поселения принять меры по ликвидации несанкционированных свалок с последующим размещением ТКО на специализированных полигонах) - в настоящий момент проходят судебные тяжбы по иску Администрации в отношении </w:t>
      </w:r>
      <w:proofErr w:type="spellStart"/>
      <w:r>
        <w:t>Ленавтодора</w:t>
      </w:r>
      <w:proofErr w:type="spellEnd"/>
      <w:r>
        <w:t xml:space="preserve"> «Об </w:t>
      </w:r>
      <w:proofErr w:type="spellStart"/>
      <w:r>
        <w:t>обзязании</w:t>
      </w:r>
      <w:proofErr w:type="spellEnd"/>
      <w:r>
        <w:t xml:space="preserve"> отремонтировать автомобильные мосты в дер. Октябрьская Свобода и дер. </w:t>
      </w:r>
      <w:proofErr w:type="spellStart"/>
      <w:r>
        <w:t>Малашата</w:t>
      </w:r>
      <w:proofErr w:type="spellEnd"/>
      <w:r>
        <w:t>» - Администрация МО Пашское сельское поселение отстаивает свои интересы, в лице жителей нашего</w:t>
      </w:r>
      <w:proofErr w:type="gramEnd"/>
      <w:r>
        <w:t xml:space="preserve"> поселения по иным делам гражданского – правового поля в судах Ленинградской области (</w:t>
      </w:r>
      <w:proofErr w:type="spellStart"/>
      <w:r>
        <w:t>Тосненский</w:t>
      </w:r>
      <w:proofErr w:type="spellEnd"/>
      <w:r>
        <w:t xml:space="preserve"> городской суд, Всеволожский городской суд, Ленинградский областной суд, </w:t>
      </w:r>
      <w:proofErr w:type="spellStart"/>
      <w:r>
        <w:t>Волховский</w:t>
      </w:r>
      <w:proofErr w:type="spellEnd"/>
      <w:r>
        <w:t xml:space="preserve"> городской суд и т.д.); - в ходе работы органа местного самоуправления в течени</w:t>
      </w:r>
      <w:proofErr w:type="gramStart"/>
      <w:r>
        <w:t>и</w:t>
      </w:r>
      <w:proofErr w:type="gramEnd"/>
      <w:r>
        <w:t xml:space="preserve"> 2018 года нам с Вами удалось убедить Комитет государственного имущества Ленинградской области и передать в нашу собственность объект недвижимости – здание бывшего Лесхоза. С января 2019 года собственником здания является Администрация Пашского сельского поселения. Одновременно, принято решение о передаче данного здания в безвозмездное пользование, без передачи прав собственности, в администрацию </w:t>
      </w:r>
      <w:proofErr w:type="spellStart"/>
      <w:r>
        <w:t>Волховского</w:t>
      </w:r>
      <w:proofErr w:type="spellEnd"/>
      <w:r>
        <w:t xml:space="preserve"> муниципального района, для рассмотрения вопроса о ремонте здания и размещения в нем «Пашской детской школы искусств»</w:t>
      </w:r>
      <w:proofErr w:type="gramStart"/>
      <w:r>
        <w:t>.</w:t>
      </w:r>
      <w:proofErr w:type="gramEnd"/>
      <w:r>
        <w:t xml:space="preserve"> - </w:t>
      </w:r>
      <w:proofErr w:type="gramStart"/>
      <w:r>
        <w:t>п</w:t>
      </w:r>
      <w:proofErr w:type="gramEnd"/>
      <w:r>
        <w:t>о просьбе жителей нашего поселения, начата работа по изучению и исследованию, вопроса «О необходимости придания официального статуса военному захоронению в дер. Октябрьская свобода»;</w:t>
      </w:r>
    </w:p>
    <w:p w:rsidR="0078336A" w:rsidRDefault="0078336A" w:rsidP="0078336A"/>
    <w:p w:rsidR="0078336A" w:rsidRDefault="0078336A" w:rsidP="0078336A">
      <w:r>
        <w:t xml:space="preserve">Органом местного самоуправления определены задачи на 2019 год. В 2019 году администрация муниципального образования Пашского сельского поселения планирует подать заявки в </w:t>
      </w:r>
      <w:r>
        <w:lastRenderedPageBreak/>
        <w:t xml:space="preserve">Правительство Ленинградской области на участие поселения в реализации следующих мероприятий. 1. Ремонт участка дороги по улице </w:t>
      </w:r>
      <w:proofErr w:type="gramStart"/>
      <w:r>
        <w:t>Советская</w:t>
      </w:r>
      <w:proofErr w:type="gramEnd"/>
      <w:r>
        <w:t xml:space="preserve"> в селе Паша протяженностью 410 метров от дома 169 до дома 172 в рамках реализации мероприятий государственной программы «Развитие автомобильных дорог Ленинградской области». 2. Ремонт участка дороги по улице Советская - подъезд к детскому саду Белочка с устройством парковки на 10 </w:t>
      </w:r>
      <w:proofErr w:type="spellStart"/>
      <w:r>
        <w:t>машиномест</w:t>
      </w:r>
      <w:proofErr w:type="spellEnd"/>
      <w:r>
        <w:t xml:space="preserve"> в рамках реализации мероприятий областного закона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3. В рамках реализации областного закона №147-оз «Областной закон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населенных пунктах Пашского сельского поселения будут оборудованы накопительные площадки для сбора ТБО. 4. В рамках реализации приоритетного национального проекта «Формирование комфортной городской среды» планируется проведение работ по благоустройству дворовых территорий и общественного пространства. </w:t>
      </w:r>
      <w:proofErr w:type="gramStart"/>
      <w:r>
        <w:t>Дизайн-проекты дворовых территорий и общественного пространства разработаны.</w:t>
      </w:r>
      <w:proofErr w:type="gramEnd"/>
      <w:r>
        <w:t xml:space="preserve"> Они были представлены для общественного обсуждения на сайте администрации. 5. В рамках реализации государственной программы по борьбе с борщевиком сосновского планируется произвести вторую и третью обработку на площади 63,4 га засоренных земель. 6. Для обеспечения бесперебойной работы объектов жизнеобеспечения планируется приобретение двух автономных источников электроснабжения мощностью 100 и 200 киловатт. 7. В рамках реализации мероприятий государственной программы «Устойчивое развитие сельских территорий» за счет </w:t>
      </w:r>
      <w:proofErr w:type="spellStart"/>
      <w:r>
        <w:t>грантовой</w:t>
      </w:r>
      <w:proofErr w:type="spellEnd"/>
      <w:r>
        <w:t xml:space="preserve"> поддержки местных инициатив граждан, проживающих в сельской местности, на улице Юбилейной возле дома номер - 5 будет установлен комплекс уличных тренажеров. 8. В 2018 году администрацией поданы заявки в комитет по строительству Ленинградской области на участие в 2019 году в четырех жилищных программах: - подпрограмма «Жильё для молодежи» государственной программы Ленинградской области «Обеспечение качественным жильем граждан на территории Ленинградской области» - 2 семьи </w:t>
      </w:r>
      <w:proofErr w:type="gramStart"/>
      <w:r>
        <w:t xml:space="preserve">( </w:t>
      </w:r>
      <w:proofErr w:type="gramEnd"/>
      <w:r>
        <w:t xml:space="preserve">в составе -7 человек) - подпрограмма «Поддержка граждан, нуждающихся в улучшении жилищных условий, на основе принципов ипотечного кредитования в Ленинградской области» - 2 </w:t>
      </w:r>
      <w:proofErr w:type="gramStart"/>
      <w:r>
        <w:t>семьи (в составе -7 человек) - подпрограмма «Обеспечение жильем молодых семей» Федеральной целевой программы «Жилище» на 2015-2020 годы -1 семья (в составе 3 человек) - подпрограмма «Обеспечение жилыми помещениями граждан, лишившихся жилья в результате пожара на 2018-2019 годы» государственной программы Ленинградской области «Обеспечение качественным жильем граждан на территории Ленинградской области» - 4 семьи (в составе 10 человек)</w:t>
      </w:r>
      <w:proofErr w:type="gramEnd"/>
    </w:p>
    <w:p w:rsidR="0078336A" w:rsidRDefault="0078336A" w:rsidP="0078336A"/>
    <w:p w:rsidR="00B36AA1" w:rsidRDefault="0078336A" w:rsidP="0078336A">
      <w:r>
        <w:t xml:space="preserve">Глава администрации А. </w:t>
      </w:r>
      <w:proofErr w:type="spellStart"/>
      <w:r>
        <w:t>Кулиманов</w:t>
      </w:r>
      <w:proofErr w:type="spellEnd"/>
    </w:p>
    <w:p w:rsidR="0078336A" w:rsidRDefault="0078336A" w:rsidP="0078336A">
      <w:r>
        <w:t xml:space="preserve">Источник - </w:t>
      </w:r>
      <w:r w:rsidRPr="0078336A">
        <w:t>https://vk.com/@pspadm-otchet-glavy-administracii-ob-itogah-socialno-ekonomichesko</w:t>
      </w:r>
      <w:bookmarkStart w:id="0" w:name="_GoBack"/>
      <w:bookmarkEnd w:id="0"/>
    </w:p>
    <w:sectPr w:rsidR="0078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A"/>
    <w:rsid w:val="0078336A"/>
    <w:rsid w:val="00B3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2992</Words>
  <Characters>17057</Characters>
  <Application>Microsoft Office Word</Application>
  <DocSecurity>0</DocSecurity>
  <Lines>142</Lines>
  <Paragraphs>40</Paragraphs>
  <ScaleCrop>false</ScaleCrop>
  <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Ежелева</dc:creator>
  <cp:lastModifiedBy>Любовь Александровна Ежелева</cp:lastModifiedBy>
  <cp:revision>1</cp:revision>
  <dcterms:created xsi:type="dcterms:W3CDTF">2021-02-10T11:32:00Z</dcterms:created>
  <dcterms:modified xsi:type="dcterms:W3CDTF">2021-02-10T11:33:00Z</dcterms:modified>
</cp:coreProperties>
</file>