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5D" w:rsidRPr="00AB645D" w:rsidRDefault="008217F0" w:rsidP="008217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45D" w:rsidRPr="00AB645D" w:rsidRDefault="00CD1AAF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</w:t>
      </w:r>
      <w:r w:rsidR="00AB645D"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_______________ 20</w:t>
      </w:r>
      <w:r w:rsidR="002C3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E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DD7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1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AB6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</w:t>
      </w:r>
    </w:p>
    <w:p w:rsidR="00AB645D" w:rsidRPr="00AB645D" w:rsidRDefault="00AB645D" w:rsidP="00AB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45D" w:rsidRPr="00AB645D" w:rsidRDefault="00AB645D" w:rsidP="003B0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B0A82" w:rsidRPr="003B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Губернатора Ленинградской области от </w:t>
      </w:r>
      <w:r w:rsidR="00945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марта </w:t>
      </w:r>
      <w:r w:rsidR="003B0A82" w:rsidRPr="003B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945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года № 1</w:t>
      </w:r>
      <w:r w:rsidR="003B0A82" w:rsidRPr="003B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0-пг </w:t>
      </w:r>
      <w:r w:rsidR="0094509B" w:rsidRPr="00945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</w:t>
      </w:r>
    </w:p>
    <w:p w:rsidR="004C3329" w:rsidRDefault="004C3329" w:rsidP="00006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70" w:rsidRDefault="004C3329" w:rsidP="00D85E0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D66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096A11" w:rsidRPr="0009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Ленинградской области от 12 марта 2018 года </w:t>
      </w:r>
      <w:r w:rsidR="00096A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96A11" w:rsidRPr="0009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10-пг</w:t>
      </w:r>
      <w:r w:rsidR="00502C67" w:rsidRP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2C67" w:rsidRP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показателей оценки результативности деятельности глав администраций муниципальных районов и городског</w:t>
      </w:r>
      <w:r w:rsid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Ленинградской области «</w:t>
      </w:r>
      <w:r w:rsidR="00502C67" w:rsidRP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47</w:t>
      </w:r>
      <w:r w:rsidR="00502C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A11" w:rsidRPr="0009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502C67" w:rsidRPr="00502C67" w:rsidRDefault="00502C67" w:rsidP="00502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B3A" w:rsidRPr="00060B3A" w:rsidRDefault="00060B3A" w:rsidP="00060B3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</w:t>
      </w:r>
      <w:r w:rsidRPr="00E66C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35F1" w:rsidRDefault="00BE35F1" w:rsidP="00BE3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F1" w:rsidRPr="00BE35F1" w:rsidRDefault="00BE35F1" w:rsidP="00BE3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F1" w:rsidRPr="00BE35F1" w:rsidRDefault="00BE35F1" w:rsidP="00BE3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343D42" w:rsidRDefault="00BE35F1" w:rsidP="007D01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</w:t>
      </w:r>
      <w:r w:rsidR="00E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C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E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  <w:proofErr w:type="spellEnd"/>
    </w:p>
    <w:p w:rsidR="007D01D3" w:rsidRDefault="007D01D3" w:rsidP="007D01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01D3" w:rsidSect="001C52C9">
          <w:headerReference w:type="default" r:id="rId8"/>
          <w:type w:val="continuous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:rsidR="00352EAA" w:rsidRDefault="00352EAA" w:rsidP="00352E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2EAA" w:rsidRDefault="00352EAA" w:rsidP="00352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Губернатора</w:t>
      </w:r>
    </w:p>
    <w:p w:rsidR="00352EAA" w:rsidRDefault="00352EAA" w:rsidP="00352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52EAA" w:rsidRDefault="00352EAA" w:rsidP="00352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 </w:t>
      </w:r>
      <w:r w:rsidR="00871A8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352EAA" w:rsidRDefault="00352EAA" w:rsidP="00352E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102D" w:rsidRDefault="006A7ACD" w:rsidP="00DD1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7ACD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8E6CF8" w:rsidRPr="008E6CF8">
        <w:rPr>
          <w:rFonts w:ascii="Times New Roman" w:hAnsi="Times New Roman" w:cs="Times New Roman"/>
          <w:sz w:val="28"/>
          <w:szCs w:val="28"/>
        </w:rPr>
        <w:t>постановление Губернатора Ленинградской области от 12 марта 2018 года № 10-пг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</w:t>
      </w:r>
    </w:p>
    <w:p w:rsidR="00DD102D" w:rsidRDefault="00DD102D" w:rsidP="00DD1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736" w:rsidRPr="00DD102D" w:rsidRDefault="00F70736" w:rsidP="00DD102D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102D">
        <w:rPr>
          <w:rFonts w:ascii="Times New Roman" w:hAnsi="Times New Roman" w:cs="Times New Roman"/>
          <w:sz w:val="28"/>
          <w:szCs w:val="28"/>
        </w:rPr>
        <w:t>В приложении 1 (Положение о порядке проведения мониторинга результативности деятельности глав администраций муниципальных районов и городского округа Ленинградской области):</w:t>
      </w:r>
    </w:p>
    <w:p w:rsidR="00F70736" w:rsidRDefault="00F70736" w:rsidP="00DD10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7 признать утратившим силу;</w:t>
      </w:r>
    </w:p>
    <w:p w:rsidR="00F70736" w:rsidRDefault="00F70736" w:rsidP="00DD10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8 следующего содержания:</w:t>
      </w:r>
    </w:p>
    <w:p w:rsidR="00DD102D" w:rsidRDefault="00F70736" w:rsidP="00DD102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F70736">
        <w:rPr>
          <w:rFonts w:ascii="Times New Roman" w:hAnsi="Times New Roman" w:cs="Times New Roman"/>
          <w:sz w:val="28"/>
          <w:szCs w:val="28"/>
        </w:rPr>
        <w:t xml:space="preserve">Комитет ежеквартально не позднее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0736">
        <w:rPr>
          <w:rFonts w:ascii="Times New Roman" w:hAnsi="Times New Roman" w:cs="Times New Roman"/>
          <w:sz w:val="28"/>
          <w:szCs w:val="28"/>
        </w:rPr>
        <w:t>5-го числа второго месяца, с</w:t>
      </w:r>
      <w:r>
        <w:rPr>
          <w:rFonts w:ascii="Times New Roman" w:hAnsi="Times New Roman" w:cs="Times New Roman"/>
          <w:sz w:val="28"/>
          <w:szCs w:val="28"/>
        </w:rPr>
        <w:t xml:space="preserve">ледующего за отчетным кварталом, </w:t>
      </w:r>
      <w:r w:rsidRPr="00F70736">
        <w:rPr>
          <w:rFonts w:ascii="Times New Roman" w:hAnsi="Times New Roman" w:cs="Times New Roman"/>
          <w:sz w:val="28"/>
          <w:szCs w:val="28"/>
        </w:rPr>
        <w:t>направляет результаты ранжирования муниципальных районов (городского округа) Ленинградской области в Комитет по печати Ленинградской области для размещения на официальном интернет-портале Администрации Ленинградской области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F70736">
        <w:rPr>
          <w:rFonts w:ascii="Times New Roman" w:hAnsi="Times New Roman" w:cs="Times New Roman"/>
          <w:sz w:val="28"/>
          <w:szCs w:val="28"/>
        </w:rPr>
        <w:t>Интерне</w:t>
      </w:r>
      <w:r>
        <w:rPr>
          <w:rFonts w:ascii="Times New Roman" w:hAnsi="Times New Roman" w:cs="Times New Roman"/>
          <w:sz w:val="28"/>
          <w:szCs w:val="28"/>
        </w:rPr>
        <w:t>т»</w:t>
      </w:r>
      <w:r w:rsidRPr="00F707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7986">
        <w:rPr>
          <w:rFonts w:ascii="Times New Roman" w:hAnsi="Times New Roman" w:cs="Times New Roman"/>
          <w:sz w:val="28"/>
          <w:szCs w:val="28"/>
        </w:rPr>
        <w:t>.</w:t>
      </w:r>
    </w:p>
    <w:p w:rsidR="00DD102D" w:rsidRDefault="00760D9B" w:rsidP="00760D9B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0736">
        <w:rPr>
          <w:rFonts w:ascii="Times New Roman" w:hAnsi="Times New Roman" w:cs="Times New Roman"/>
          <w:sz w:val="28"/>
          <w:szCs w:val="28"/>
        </w:rPr>
        <w:t>В приложении 2 (Перечень показателей оценки результативности деятельности глав администраций муниципальных районов и городског</w:t>
      </w:r>
      <w:r w:rsidR="00164DF1">
        <w:rPr>
          <w:rFonts w:ascii="Times New Roman" w:hAnsi="Times New Roman" w:cs="Times New Roman"/>
          <w:sz w:val="28"/>
          <w:szCs w:val="28"/>
        </w:rPr>
        <w:t>о округа Ленинградской области «Рейтинг 47»</w:t>
      </w:r>
      <w:r w:rsidRPr="00F70736">
        <w:rPr>
          <w:rFonts w:ascii="Times New Roman" w:hAnsi="Times New Roman" w:cs="Times New Roman"/>
          <w:sz w:val="28"/>
          <w:szCs w:val="28"/>
        </w:rPr>
        <w:t>):</w:t>
      </w:r>
    </w:p>
    <w:p w:rsidR="00A33538" w:rsidRPr="00CC191D" w:rsidRDefault="00C61420" w:rsidP="00CC19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91D">
        <w:rPr>
          <w:rFonts w:ascii="Times New Roman" w:hAnsi="Times New Roman" w:cs="Times New Roman"/>
          <w:sz w:val="28"/>
          <w:szCs w:val="28"/>
        </w:rPr>
        <w:t>в</w:t>
      </w:r>
      <w:r w:rsidR="005838B6" w:rsidRPr="00CC191D">
        <w:rPr>
          <w:rFonts w:ascii="Times New Roman" w:hAnsi="Times New Roman" w:cs="Times New Roman"/>
          <w:sz w:val="28"/>
          <w:szCs w:val="28"/>
        </w:rPr>
        <w:t xml:space="preserve"> разделе «2. Управление муниципальными земельными ресурсами и муниципальным имуществом»</w:t>
      </w:r>
      <w:r w:rsidR="00EB5CA3" w:rsidRPr="00CC191D">
        <w:rPr>
          <w:rFonts w:ascii="Times New Roman" w:hAnsi="Times New Roman" w:cs="Times New Roman"/>
          <w:sz w:val="28"/>
          <w:szCs w:val="28"/>
        </w:rPr>
        <w:t xml:space="preserve"> </w:t>
      </w:r>
      <w:r w:rsidR="009B6CB6" w:rsidRPr="00CC191D"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530AFE" w:rsidRPr="00CC191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70318" w:rsidRPr="00CC191D">
        <w:rPr>
          <w:rFonts w:ascii="Times New Roman" w:hAnsi="Times New Roman" w:cs="Times New Roman"/>
          <w:sz w:val="28"/>
          <w:szCs w:val="28"/>
        </w:rPr>
        <w:t>;</w:t>
      </w:r>
    </w:p>
    <w:p w:rsidR="00A33538" w:rsidRPr="00CC191D" w:rsidRDefault="00C61420" w:rsidP="00CC191D">
      <w:pPr>
        <w:widowControl w:val="0"/>
        <w:autoSpaceDE w:val="0"/>
        <w:autoSpaceDN w:val="0"/>
        <w:adjustRightInd w:val="0"/>
        <w:spacing w:after="0" w:line="240" w:lineRule="auto"/>
        <w:ind w:left="360"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91D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33538" w:rsidRPr="00CC191D">
        <w:rPr>
          <w:rFonts w:ascii="Times New Roman" w:hAnsi="Times New Roman" w:cs="Times New Roman"/>
          <w:sz w:val="28"/>
          <w:szCs w:val="28"/>
          <w:lang w:eastAsia="ru-RU"/>
        </w:rPr>
        <w:t>аздел «3. Экономика»:</w:t>
      </w:r>
    </w:p>
    <w:p w:rsidR="00A33538" w:rsidRPr="00A33538" w:rsidRDefault="00A33538" w:rsidP="00CC191D">
      <w:pPr>
        <w:widowControl w:val="0"/>
        <w:autoSpaceDE w:val="0"/>
        <w:autoSpaceDN w:val="0"/>
        <w:adjustRightInd w:val="0"/>
        <w:spacing w:after="0" w:line="240" w:lineRule="auto"/>
        <w:ind w:left="360" w:firstLine="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3538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846F61">
        <w:rPr>
          <w:rFonts w:ascii="Times New Roman" w:hAnsi="Times New Roman" w:cs="Times New Roman"/>
          <w:sz w:val="28"/>
          <w:szCs w:val="28"/>
          <w:lang w:eastAsia="ru-RU"/>
        </w:rPr>
        <w:t>15.1</w:t>
      </w:r>
      <w:r w:rsidRPr="00A33538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401D6" w:rsidRPr="006A7ACD" w:rsidRDefault="001401D6" w:rsidP="001401D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60" w:type="dxa"/>
        <w:tblInd w:w="288" w:type="dxa"/>
        <w:tblLook w:val="04A0" w:firstRow="1" w:lastRow="0" w:firstColumn="1" w:lastColumn="0" w:noHBand="0" w:noVBand="1"/>
      </w:tblPr>
      <w:tblGrid>
        <w:gridCol w:w="566"/>
        <w:gridCol w:w="2395"/>
        <w:gridCol w:w="697"/>
        <w:gridCol w:w="1811"/>
        <w:gridCol w:w="1632"/>
        <w:gridCol w:w="3159"/>
      </w:tblGrid>
      <w:tr w:rsidR="001401D6" w:rsidRPr="00DA2D5A" w:rsidTr="002E1873">
        <w:trPr>
          <w:trHeight w:val="1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D6" w:rsidRPr="00330322" w:rsidRDefault="00DF3AC8" w:rsidP="0084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46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D6" w:rsidRPr="00330322" w:rsidRDefault="00951F43" w:rsidP="002E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прогнозов социально-экономического развития муниципальных районов и городского округа Ленинградской области на отчетный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D6" w:rsidRPr="00330322" w:rsidRDefault="001401D6" w:rsidP="002E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45" w:rsidRDefault="00E51845" w:rsidP="00E5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прогноза:</w:t>
            </w:r>
          </w:p>
          <w:p w:rsidR="00E51845" w:rsidRDefault="00F41383" w:rsidP="00E5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≤</w:t>
            </w:r>
            <w:r w:rsidR="00E51845" w:rsidRP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20% </w:t>
            </w:r>
            <w:r w:rsid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4 балла;</w:t>
            </w:r>
          </w:p>
          <w:p w:rsidR="00E51845" w:rsidRPr="00B761F5" w:rsidRDefault="00B761F5" w:rsidP="00E5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51845" w:rsidRP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–</w:t>
            </w:r>
            <w:r w:rsidR="00E51845" w:rsidRP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50%</w:t>
            </w:r>
            <w:r w:rsidRPr="00B7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="00E51845" w:rsidRP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518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3 </w:t>
            </w:r>
            <w:r w:rsidR="00E51845" w:rsidRPr="00B7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балла;</w:t>
            </w:r>
          </w:p>
          <w:p w:rsidR="00060047" w:rsidRPr="00330322" w:rsidRDefault="00E51845" w:rsidP="00B7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&gt;50% </w:t>
            </w:r>
            <w:r w:rsidR="0019380E" w:rsidRPr="00B7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B7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1D6" w:rsidRPr="00330322" w:rsidRDefault="00D60A85" w:rsidP="002E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B" w:rsidRPr="00772ECB" w:rsidRDefault="00772ECB" w:rsidP="0077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качества прогноза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(городского округа)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на отчетный год определяется путем расчета среднего отклонения отчетных значений макроэкономических показателей социально-экономического развития муниципальных образований Ленинградской области от прогнозируемых значений этих же показателей, утвержденных в прогнозе социально-экономического развития муниципального образования Ленинградской области на отчетный год (далее – среднее отклонение прогноза).</w:t>
            </w:r>
          </w:p>
          <w:p w:rsidR="001401D6" w:rsidRPr="00DA2D5A" w:rsidRDefault="00772ECB" w:rsidP="00F4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среднего отклонения прогноза пров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одится в соответствии с п. 1.7 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«Мониторинг</w:t>
            </w:r>
            <w:r w:rsidR="00F0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контроля и оценк</w:t>
            </w:r>
            <w:r w:rsidR="00F0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качества Прогноза на среднесрочный период» </w:t>
            </w:r>
            <w:r w:rsidR="00F43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етодических рекомендаций по разработке прогноза социально-</w:t>
            </w:r>
            <w:r w:rsidRPr="00772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экономического развития муниципального образования Ленинградской области на среднесрочный период, утверждённых распоряжением Комитета экономического развития и инвестиционной деятельности Ленинградск</w:t>
            </w:r>
            <w:r w:rsidR="00F0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  от 07.08.2020 № 141</w:t>
            </w:r>
          </w:p>
        </w:tc>
      </w:tr>
    </w:tbl>
    <w:p w:rsidR="00413067" w:rsidRDefault="00670318" w:rsidP="001401D6">
      <w:pPr>
        <w:spacing w:after="0" w:line="240" w:lineRule="auto"/>
        <w:ind w:right="-5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»;</w:t>
      </w:r>
    </w:p>
    <w:p w:rsidR="00C741B9" w:rsidRPr="00CC191D" w:rsidRDefault="00670318" w:rsidP="00CC191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 w:rsidRPr="00CC191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741B9" w:rsidRPr="00CC191D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разделе «4. Социальная сфера»:</w:t>
      </w:r>
    </w:p>
    <w:p w:rsidR="00C741B9" w:rsidRDefault="00C741B9" w:rsidP="00CC191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583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4FA5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8B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4FA5" w:rsidRPr="005838B6" w:rsidRDefault="00661339" w:rsidP="00314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38B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60" w:type="dxa"/>
        <w:tblInd w:w="288" w:type="dxa"/>
        <w:tblLook w:val="04A0" w:firstRow="1" w:lastRow="0" w:firstColumn="1" w:lastColumn="0" w:noHBand="0" w:noVBand="1"/>
      </w:tblPr>
      <w:tblGrid>
        <w:gridCol w:w="566"/>
        <w:gridCol w:w="2399"/>
        <w:gridCol w:w="700"/>
        <w:gridCol w:w="1815"/>
        <w:gridCol w:w="1615"/>
        <w:gridCol w:w="3165"/>
      </w:tblGrid>
      <w:tr w:rsidR="00314FA5" w:rsidRPr="00DA2D5A" w:rsidTr="002E1873">
        <w:trPr>
          <w:trHeight w:val="1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A5" w:rsidRPr="00330322" w:rsidRDefault="00314FA5" w:rsidP="002E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A5" w:rsidRPr="00330322" w:rsidRDefault="00314FA5" w:rsidP="00A4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населения, принявшего участие в выполнении нормативов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Всероссийского физкультурно-спортивного</w:t>
            </w:r>
            <w:r w:rsidRPr="0031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«Готов к труду и обороне», от общей численности населения в </w:t>
            </w:r>
            <w:r w:rsidR="00A427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 районе (городском округе)</w:t>
            </w:r>
            <w:r w:rsidRPr="0031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возрасте от 6 лет и старше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A5" w:rsidRPr="00330322" w:rsidRDefault="004C32D0" w:rsidP="002E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B4" w:rsidRPr="004968B4" w:rsidRDefault="004968B4" w:rsidP="0049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≥2,5% - 4 балла;</w:t>
            </w:r>
          </w:p>
          <w:p w:rsidR="004968B4" w:rsidRPr="004968B4" w:rsidRDefault="004968B4" w:rsidP="0049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9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2,5%-2%] - 3 балла;</w:t>
            </w:r>
          </w:p>
          <w:p w:rsidR="004968B4" w:rsidRPr="004968B4" w:rsidRDefault="004968B4" w:rsidP="0049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9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2%-1,5%] - 2 балла;</w:t>
            </w:r>
          </w:p>
          <w:p w:rsidR="004968B4" w:rsidRPr="004968B4" w:rsidRDefault="004968B4" w:rsidP="0049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9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1,5%-1%] - 1 балл;</w:t>
            </w:r>
          </w:p>
          <w:p w:rsidR="00314FA5" w:rsidRPr="00330322" w:rsidRDefault="004968B4" w:rsidP="0049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&lt;1% - 0 баллов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A5" w:rsidRPr="00330322" w:rsidRDefault="007E08DA" w:rsidP="002E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E2" w:rsidRPr="00154BE2" w:rsidRDefault="00154BE2" w:rsidP="001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Чз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100%,</w:t>
            </w:r>
          </w:p>
          <w:p w:rsidR="00154BE2" w:rsidRPr="00154BE2" w:rsidRDefault="00154BE2" w:rsidP="001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где:</w:t>
            </w:r>
          </w:p>
          <w:p w:rsidR="00154BE2" w:rsidRPr="00154BE2" w:rsidRDefault="00154BE2" w:rsidP="001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показателя;</w:t>
            </w:r>
          </w:p>
          <w:p w:rsidR="00154BE2" w:rsidRPr="00154BE2" w:rsidRDefault="00154BE2" w:rsidP="001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Чз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численность населения муниципального района, принявшего участие в выполнении нормативов </w:t>
            </w:r>
            <w:r w:rsidR="00E46A07" w:rsidRPr="00E46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Всероссийского физкультурно-спортивного комплекса «Готов к труду и обороне»</w:t>
            </w: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4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(далее – </w:t>
            </w:r>
            <w:r w:rsidR="00A42E8A" w:rsidRPr="00A4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ВФСК ГТО</w:t>
            </w:r>
            <w:r w:rsidR="00A4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6 лет и старше по данным предоставленным Федеральным оператором </w:t>
            </w:r>
            <w:r w:rsidR="00A42E8A" w:rsidRPr="00A42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ВФСК ГТО</w:t>
            </w:r>
            <w:r w:rsidR="00E46A07" w:rsidRPr="00E46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(ежеквартально</w:t>
            </w:r>
            <w:r w:rsidR="00E46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статистического наблюдения по форме №</w:t>
            </w:r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2-ГТО (за год);</w:t>
            </w:r>
          </w:p>
          <w:p w:rsidR="00314FA5" w:rsidRPr="00DA2D5A" w:rsidRDefault="00154BE2" w:rsidP="001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Чн</w:t>
            </w:r>
            <w:proofErr w:type="spellEnd"/>
            <w:r w:rsidRPr="0015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численность населения муниципального района (городского округа) в возрасте от 6 лет и старше, по данным Федеральной службы государственной статистики</w:t>
            </w:r>
          </w:p>
        </w:tc>
      </w:tr>
    </w:tbl>
    <w:p w:rsidR="00661339" w:rsidRDefault="00670318" w:rsidP="00C40E52">
      <w:pPr>
        <w:tabs>
          <w:tab w:val="left" w:pos="10490"/>
        </w:tabs>
        <w:spacing w:after="0" w:line="240" w:lineRule="auto"/>
        <w:ind w:right="-5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A2086B" w:rsidRDefault="00A2086B" w:rsidP="00CC191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30 в графе 5 (Наименование органа исполнительной власти, ответственного за формирование данных по показателю) </w:t>
      </w:r>
      <w:r w:rsidR="005549E6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554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«культуре» </w:t>
      </w:r>
      <w:r w:rsidR="005549E6">
        <w:rPr>
          <w:rFonts w:ascii="Times New Roman" w:hAnsi="Times New Roman" w:cs="Times New Roman"/>
          <w:sz w:val="28"/>
          <w:szCs w:val="28"/>
        </w:rPr>
        <w:t>дополнить словами «и туризму»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11B2" w:rsidRPr="0055470F" w:rsidRDefault="009C11B2" w:rsidP="005547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70F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355576" w:rsidRPr="0055470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5470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55576" w:rsidRPr="0055470F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Pr="0055470F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B18D9" w:rsidRDefault="009C11B2" w:rsidP="009C1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260" w:type="dxa"/>
        <w:tblInd w:w="288" w:type="dxa"/>
        <w:tblLook w:val="04A0" w:firstRow="1" w:lastRow="0" w:firstColumn="1" w:lastColumn="0" w:noHBand="0" w:noVBand="1"/>
      </w:tblPr>
      <w:tblGrid>
        <w:gridCol w:w="567"/>
        <w:gridCol w:w="2655"/>
        <w:gridCol w:w="851"/>
        <w:gridCol w:w="850"/>
        <w:gridCol w:w="1902"/>
        <w:gridCol w:w="3435"/>
      </w:tblGrid>
      <w:tr w:rsidR="009C11B2" w:rsidRPr="00DA2D5A" w:rsidTr="00981712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B2" w:rsidRPr="00330322" w:rsidRDefault="00BB18D9" w:rsidP="0026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6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B2" w:rsidRPr="00330322" w:rsidRDefault="007428C1" w:rsidP="0070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Положительная динамика показателя «Доля выпускников муниципальных общеобразовательных организаций, освоивших образовательные программы основного общего образования, продолжающих освоение образовательных программ среднего общего образования в муниципальных общеобразовательных организациях или образовательных программ среднего профессионального </w:t>
            </w:r>
            <w:r w:rsidRPr="00742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в государственных профессиональных образовательных организациях или организациях высшего образования Ленинградской области» (далее – показатель) в муниципальном районе (городском округе) Ленинградской области, при условии достижения значения показателя не меньше среднего регионального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B2" w:rsidRPr="00330322" w:rsidRDefault="00C05717" w:rsidP="007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B2" w:rsidRPr="00330322" w:rsidRDefault="00C05717" w:rsidP="00BB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B2" w:rsidRPr="00330322" w:rsidRDefault="00C05717" w:rsidP="00702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12" w:rsidRPr="00981712" w:rsidRDefault="00981712" w:rsidP="00981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= «Да», в </w:t>
            </w:r>
            <w:r w:rsidRPr="00DA42B5">
              <w:rPr>
                <w:rFonts w:ascii="Times New Roman" w:hAnsi="Times New Roman" w:cs="Times New Roman"/>
                <w:sz w:val="20"/>
                <w:szCs w:val="20"/>
              </w:rPr>
              <w:t>случае если:</w:t>
            </w:r>
          </w:p>
          <w:p w:rsidR="00981712" w:rsidRPr="00C6265C" w:rsidRDefault="00981712" w:rsidP="00C6265C">
            <w:pPr>
              <w:spacing w:after="0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</w:pPr>
            <w:r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мо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p>
              </m:sSubSup>
            </m:oMath>
            <w:r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81712">
              <w:rPr>
                <w:rFonts w:ascii="Cambria Math" w:hAnsi="Cambria Math" w:cs="Cambria Math"/>
                <w:color w:val="202124"/>
                <w:sz w:val="24"/>
                <w:szCs w:val="24"/>
                <w:shd w:val="clear" w:color="auto" w:fill="FFFFFF"/>
              </w:rPr>
              <w:t>⩾</w:t>
            </w:r>
            <w:r w:rsidRPr="0098171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рег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p>
              </m:sSubSup>
            </m:oMath>
            <w:r w:rsidR="00C6265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C6265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мо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p>
              </m:sSubSup>
            </m:oMath>
            <w:r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мо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bSup>
            </m:oMath>
            <w:r w:rsidRPr="00981712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:rsidR="00981712" w:rsidRPr="00981712" w:rsidRDefault="00981712" w:rsidP="00981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иначе значение 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= «Нет».</w:t>
            </w:r>
          </w:p>
          <w:p w:rsidR="00981712" w:rsidRPr="00981712" w:rsidRDefault="00981712" w:rsidP="009817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При этом: </w:t>
            </w:r>
          </w:p>
          <w:p w:rsidR="00981712" w:rsidRPr="00981712" w:rsidRDefault="00D225FC" w:rsidP="0098171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мо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p>
              </m:sSubSup>
            </m:oMath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 xml:space="preserve"> 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</m:den>
              </m:f>
            </m:oMath>
            <w:r w:rsidR="0098171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,</w:t>
            </w:r>
          </w:p>
          <w:p w:rsidR="00981712" w:rsidRPr="00981712" w:rsidRDefault="00D225FC" w:rsidP="00981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рег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p>
              </m:sSubSup>
            </m:oMath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рег1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рег2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 xml:space="preserve"> 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рег3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</m:sup>
                  </m:sSubSup>
                </m:den>
              </m:f>
            </m:oMath>
            <w:r w:rsidR="0098171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,</w:t>
            </w:r>
          </w:p>
          <w:p w:rsidR="00981712" w:rsidRPr="00981712" w:rsidRDefault="00D225FC" w:rsidP="0098171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bscript"/>
                    </w:rPr>
                    <m:t>мо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bSup>
            </m:oMath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981712" w:rsidRPr="009817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-1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+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-1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 xml:space="preserve"> 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мо3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perscript"/>
                        </w:rPr>
                        <m:t>-1</m:t>
                      </m:r>
                    </m:sup>
                  </m:sSubSup>
                </m:den>
              </m:f>
            </m:oMath>
            <w:r w:rsidR="0098171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,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мо</w:t>
            </w:r>
            <w:proofErr w:type="spellEnd"/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значение показателя в муниципальном районе (городском округе);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</w:t>
            </w:r>
            <w:proofErr w:type="spellEnd"/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98171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среднее региональное значение показателя в Ленинградской области;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</w:t>
            </w:r>
            <w:proofErr w:type="spellEnd"/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отчетный год;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981712">
              <w:rPr>
                <w:rFonts w:ascii="Times New Roman" w:hAnsi="Times New Roman" w:cs="Times New Roman"/>
                <w:sz w:val="20"/>
                <w:szCs w:val="20"/>
              </w:rPr>
              <w:t>-1 – год, предшествующий отчётному;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мо1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района (городского округа), зачисленных в 10-е классы какой-либо муниципальной общеобразовательной организации Ленинградской области (чел.);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мо2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района (городского округа), зачисленных на обучение по программам среднего профессионального образования в государственные профессиональные образовательные организации или организации высшего образования Ленинградской области (чел.);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мо3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района (городского округа) (чел.);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рег1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Ленинградской области, зачисленных в 10-е классы какой-либо муниципальной общеобразовательной организации Ленинградской области (чел.)</w:t>
            </w:r>
            <w:r w:rsidR="00B25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81712" w:rsidRPr="00981712" w:rsidRDefault="00981712" w:rsidP="004E6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рег2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Ленинградской области, зачисленных на обучение по программам среднего профессионального образования в государственные профессиональные образовательные организации или организации высшего образования Ленинградской области (чел.);</w:t>
            </w:r>
          </w:p>
          <w:p w:rsidR="009C11B2" w:rsidRPr="00DA2D5A" w:rsidRDefault="00981712" w:rsidP="004E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8171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рег3</w:t>
            </w:r>
            <w:r w:rsidRPr="00981712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выпускников 9-х классов муниципальных общеобразовательных организаций Ленинградской области (чел.)</w:t>
            </w:r>
          </w:p>
        </w:tc>
      </w:tr>
    </w:tbl>
    <w:p w:rsidR="00AD65A6" w:rsidRDefault="00670318" w:rsidP="00836B7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»;</w:t>
      </w:r>
    </w:p>
    <w:p w:rsidR="00837091" w:rsidRDefault="00FE500B" w:rsidP="006B63F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8D392C" w:rsidRPr="00056AB6">
        <w:rPr>
          <w:rFonts w:ascii="Times New Roman" w:hAnsi="Times New Roman" w:cs="Times New Roman"/>
          <w:sz w:val="28"/>
          <w:szCs w:val="28"/>
          <w:lang w:eastAsia="ru-RU"/>
        </w:rPr>
        <w:t>аздел</w:t>
      </w:r>
      <w:r w:rsidR="00057E5C" w:rsidRPr="00056AB6">
        <w:rPr>
          <w:rFonts w:ascii="Times New Roman" w:hAnsi="Times New Roman" w:cs="Times New Roman"/>
          <w:sz w:val="28"/>
          <w:szCs w:val="28"/>
          <w:lang w:eastAsia="ru-RU"/>
        </w:rPr>
        <w:t xml:space="preserve"> «6. Жилищно-коммунальное хозяйство»</w:t>
      </w:r>
      <w:r w:rsidR="008D392C" w:rsidRPr="00056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7091" w:rsidRPr="00056AB6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8D392C" w:rsidRPr="00056AB6">
        <w:rPr>
          <w:rFonts w:ascii="Times New Roman" w:hAnsi="Times New Roman" w:cs="Times New Roman"/>
          <w:sz w:val="28"/>
          <w:szCs w:val="28"/>
          <w:lang w:eastAsia="ru-RU"/>
        </w:rPr>
        <w:t>39.</w:t>
      </w:r>
      <w:r w:rsidR="00CC31B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37091" w:rsidRPr="00056AB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2086B" w:rsidRPr="00A2086B" w:rsidRDefault="00A2086B" w:rsidP="00A2086B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  <w:lang w:eastAsia="ru-RU"/>
        </w:rPr>
      </w:pPr>
      <w:r w:rsidRPr="00A2086B"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316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596"/>
        <w:gridCol w:w="2340"/>
        <w:gridCol w:w="720"/>
        <w:gridCol w:w="1800"/>
        <w:gridCol w:w="1800"/>
        <w:gridCol w:w="3060"/>
      </w:tblGrid>
      <w:tr w:rsidR="00A2086B" w:rsidRPr="00DA2D5A" w:rsidTr="001C3A76">
        <w:trPr>
          <w:trHeight w:val="5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6B" w:rsidRPr="00F82868" w:rsidRDefault="00A2086B" w:rsidP="001C3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6B" w:rsidRPr="00F82868" w:rsidRDefault="00A2086B" w:rsidP="001C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Эффективность работы по снижению размера задолженности за потребленную электроэнергию потребителей - муниципальных образований и учреждений, финансируемых за счет </w:t>
            </w:r>
            <w:r w:rsidRPr="00577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местного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6B" w:rsidRPr="00F82868" w:rsidRDefault="00A2086B" w:rsidP="001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6B" w:rsidRPr="008D392C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задолженности – 4 балла;</w:t>
            </w:r>
          </w:p>
          <w:p w:rsidR="00A2086B" w:rsidRPr="008D392C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задолженности </w:t>
            </w:r>
            <w:proofErr w:type="gramStart"/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A2086B" w:rsidRPr="008D392C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≥15% - 3 балла;</w:t>
            </w:r>
          </w:p>
          <w:p w:rsidR="00A2086B" w:rsidRPr="008D392C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[10%-15%) - 2 балла;</w:t>
            </w:r>
            <w:proofErr w:type="gramEnd"/>
          </w:p>
          <w:p w:rsidR="00A2086B" w:rsidRPr="008D392C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[5%-10%) - 1 балл;</w:t>
            </w:r>
            <w:proofErr w:type="gramEnd"/>
          </w:p>
          <w:p w:rsidR="00A2086B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&lt;5% - 0 баллов</w:t>
            </w:r>
          </w:p>
          <w:p w:rsidR="00A2086B" w:rsidRPr="00F82868" w:rsidRDefault="00A2086B" w:rsidP="001C3A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86B" w:rsidRPr="00F82868" w:rsidRDefault="00A2086B" w:rsidP="001C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по топливно-энергетическому комплексу Ленинградской области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B" w:rsidRPr="00DA2D5A" w:rsidRDefault="00A2086B" w:rsidP="001C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рассчитывается на основании информации, представляемой  АО «Петербургская сбытовая компания», ООО «РУСЭНЕРГОСБЫТ» и ООО «РКС-</w:t>
            </w:r>
            <w:proofErr w:type="spellStart"/>
            <w:r w:rsidRPr="00C2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</w:t>
            </w:r>
            <w:proofErr w:type="spellEnd"/>
            <w:r w:rsidRPr="00C26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в комитет по топливно-энергетическому комплексу Ленинградской </w:t>
            </w:r>
            <w:r w:rsidRPr="00FD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области, в рамках исполнения </w:t>
            </w:r>
            <w:r w:rsidRPr="00FD0A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поручения Минэнерго России в части мониторинга величины задолженности и уровня оплаты потребителей электрической энергии на розничных рынках электрической энергии</w:t>
            </w:r>
          </w:p>
        </w:tc>
      </w:tr>
    </w:tbl>
    <w:p w:rsidR="00A2086B" w:rsidRPr="00A2086B" w:rsidRDefault="00FE500B" w:rsidP="00A2086B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»;</w:t>
      </w:r>
    </w:p>
    <w:p w:rsidR="00A2086B" w:rsidRPr="00056AB6" w:rsidRDefault="00FE500B" w:rsidP="006B63F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2086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разделе «7. Комфортная городская среда»</w:t>
      </w:r>
      <w:r w:rsidR="001C60C2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пунктах</w:t>
      </w:r>
      <w:r w:rsidR="003E7661">
        <w:rPr>
          <w:rFonts w:ascii="Times New Roman" w:hAnsi="Times New Roman" w:cs="Times New Roman"/>
          <w:sz w:val="28"/>
          <w:szCs w:val="28"/>
          <w:lang w:eastAsia="ru-RU"/>
        </w:rPr>
        <w:t xml:space="preserve"> 43 и 44 в графе </w:t>
      </w:r>
      <w:r w:rsidR="003E7661" w:rsidRPr="003E7661">
        <w:rPr>
          <w:rFonts w:ascii="Times New Roman" w:hAnsi="Times New Roman" w:cs="Times New Roman"/>
          <w:sz w:val="28"/>
          <w:szCs w:val="28"/>
          <w:lang w:eastAsia="ru-RU"/>
        </w:rPr>
        <w:t>5 (Наименование органа исполнительной власти, ответственного за формирование данных по показателю) слово «</w:t>
      </w:r>
      <w:r w:rsidR="00670742" w:rsidRPr="00670742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670742">
        <w:rPr>
          <w:rFonts w:ascii="Times New Roman" w:hAnsi="Times New Roman" w:cs="Times New Roman"/>
          <w:sz w:val="28"/>
          <w:szCs w:val="28"/>
          <w:lang w:eastAsia="ru-RU"/>
        </w:rPr>
        <w:t>» заменить словом</w:t>
      </w:r>
      <w:r w:rsidR="003E7661" w:rsidRPr="003E766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70742">
        <w:rPr>
          <w:rFonts w:ascii="Times New Roman" w:hAnsi="Times New Roman" w:cs="Times New Roman"/>
          <w:sz w:val="28"/>
          <w:szCs w:val="28"/>
          <w:lang w:eastAsia="ru-RU"/>
        </w:rPr>
        <w:t>Комитет</w:t>
      </w:r>
      <w:r w:rsidR="003E7661" w:rsidRPr="003E766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707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20CF" w:rsidRDefault="00C520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6061" w:rsidRPr="00EE6061" w:rsidRDefault="00EE6061" w:rsidP="00EE6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EE6061" w:rsidRPr="00EE6061" w:rsidRDefault="00EE6061" w:rsidP="00D158C2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Губернатора Ленинградской области </w:t>
      </w: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постановление Губернатора</w:t>
      </w:r>
      <w:r w:rsidR="00D15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Ленинградской области от 12 марта </w:t>
      </w: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</w:t>
      </w:r>
      <w:r w:rsidR="00D15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</w:t>
      </w:r>
    </w:p>
    <w:p w:rsidR="00EE6061" w:rsidRPr="00EE6061" w:rsidRDefault="00EE6061" w:rsidP="00EE6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F90" w:rsidRDefault="00EE6061" w:rsidP="00802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Проектом постановления Губернатора Ленинградской области «О внесении изменений в постановление Губернатора Ленинградской области от 12 марта 2018 года № 10-пг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 (далее – Проект) редактируется Перечень показателей оценки результативности деятельности глав администраций муниципальных районов и </w:t>
      </w:r>
      <w:bookmarkStart w:id="0" w:name="_GoBack"/>
      <w:bookmarkEnd w:id="0"/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Ленинградской области «Рейтинг 47», утвержденный постановлением Губернатора Ленинградской области от 12.03</w:t>
      </w:r>
      <w:r w:rsidR="00387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№10-пг (далее – Перечень)</w:t>
      </w:r>
      <w:r w:rsid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31CA2" w:rsidRP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вносятся изменения в части наименования </w:t>
      </w:r>
      <w:r w:rsid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комитета </w:t>
      </w:r>
      <w:r w:rsidR="00F31CA2" w:rsidRP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3A6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культуре и туризму</w:t>
      </w:r>
      <w:r w:rsidR="00F31CA2" w:rsidRP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F31CA2" w:rsidRPr="00F31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енинградской области</w:t>
      </w:r>
      <w:r w:rsidR="00053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</w:t>
      </w:r>
      <w:r w:rsidR="00703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омитета </w:t>
      </w:r>
      <w:r w:rsidR="00703456" w:rsidRPr="00703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</w:t>
      </w:r>
      <w:r w:rsidR="00703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транспорту</w:t>
      </w:r>
      <w:r w:rsidR="00581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AB0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корректируются сроки направления результатов</w:t>
      </w:r>
      <w:r w:rsidR="00AB0900" w:rsidRPr="00581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ранжирования муниципальных районов (городского округа) в Комитет по печати Ленинградской области для размещения</w:t>
      </w:r>
      <w:r w:rsidR="00AB0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сайте.</w:t>
      </w:r>
    </w:p>
    <w:p w:rsidR="00A33E1E" w:rsidRDefault="00A33E1E" w:rsidP="00A33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согласованию с Комитетом</w:t>
      </w:r>
      <w:r w:rsidR="004609C9"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градостроительной политики Ленинградской области</w:t>
      </w:r>
      <w:r w:rsidR="00460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исключается показатель «</w:t>
      </w:r>
      <w:r w:rsidR="00B06F9A" w:rsidRPr="00B06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муниципальных образований, утвердивших программы комплексного развития социальной, транспортной, систем коммунальной инфраструктуры (изменений в указанные документы) в установленные сроки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указанный в пункте 10 Перечня, в связи с достижением всеми муниципальными районами и городским округом Ленинградской области установленного целевого значения показателя во всех отчетных периодах 2020 года.</w:t>
      </w:r>
    </w:p>
    <w:p w:rsidR="004E5957" w:rsidRDefault="008B33B4" w:rsidP="004E59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C0442" w:rsidRPr="006C0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предложением </w:t>
      </w:r>
      <w:r w:rsidR="00817F84" w:rsidRPr="00817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</w:t>
      </w:r>
      <w:r w:rsidR="00817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17F84" w:rsidRPr="00817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экономического развития и инвестиционной де</w:t>
      </w:r>
      <w:r w:rsidR="00817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ятельности Ленинградской области раздел «3. Экономика» дополнен показателем </w:t>
      </w:r>
      <w:r w:rsid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E5957" w:rsidRP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 прогнозов социально-экономического развития муниципальных районов и городского округа Ленинградской области на отчетный год</w:t>
      </w:r>
      <w:r w:rsid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целях стимулирования органов</w:t>
      </w:r>
      <w:r w:rsidR="004E5957" w:rsidRP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Ленинградской области к повышению качества прогнозируемых показателей социально-экономического развития муниципального образования.</w:t>
      </w:r>
    </w:p>
    <w:p w:rsidR="004E5957" w:rsidRDefault="004E5957" w:rsidP="00C53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Обоснованность управленческих решений в сфере социально-экономического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образований</w:t>
      </w:r>
      <w:r w:rsidRP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многом зависит от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лноты и обоснованности исходных</w:t>
      </w:r>
      <w:r w:rsidRPr="004E5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прогнозных данных, на основе которых формируются решения о направлениях дальнейшего развития территории.</w:t>
      </w:r>
    </w:p>
    <w:p w:rsidR="00857147" w:rsidRDefault="00857147" w:rsidP="0085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</w:t>
      </w:r>
      <w:r w:rsidRPr="00857147">
        <w:t xml:space="preserve"> 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числа граждан, систематически занимающихся физической культурой и спортом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показателей, запланированных в региональном проекте </w:t>
      </w:r>
      <w:r w:rsidR="0024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«Спорт – норма жизни» и 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позиции Ленинградской области в федеральном рейтинге ГТО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предложением </w:t>
      </w:r>
      <w:r w:rsidR="00F40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B1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10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физической культур</w:t>
      </w:r>
      <w:r w:rsidR="0034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 спорту Ленинградской области в р</w:t>
      </w:r>
      <w:r w:rsidR="00344EF7" w:rsidRPr="0034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</w:t>
      </w:r>
      <w:r w:rsidR="0034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44EF7" w:rsidRPr="0034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«4. Социальная сфера»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«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</w:t>
      </w:r>
      <w:r w:rsidRPr="00857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физической культуры и спорта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заменен на показатель «</w:t>
      </w:r>
      <w:r w:rsidR="00C01277" w:rsidRPr="00C0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населения, принявшего участие в выполнении нормативов Всероссийского физкультурно-спортивного комплекса «Готов к труду и обороне», от общей численности населения в муниципальном районе (городском округе) в возрасте от 6 лет и старше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5608A" w:rsidRDefault="00951E55" w:rsidP="00344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предложению комитета </w:t>
      </w:r>
      <w:r w:rsidRPr="0095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 Л</w:t>
      </w:r>
      <w:r w:rsidRPr="0095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2F5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аздел «4. Социальная сфера» дополнен показателем </w:t>
      </w:r>
      <w:r w:rsidR="0065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F5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</w:t>
      </w:r>
      <w:r w:rsidR="0065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5608A" w:rsidRPr="0065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Положительная динамика показателя «Доля выпускников муниципальных общеобразовательных организаций, освоивших образовательные программы основного общего образования, продолжающих освоение образовательных программ среднего общего образования в муниципальных общеобразовательных организациях или образовательных программ среднего профессионального образования в государственных профессиональных образовательных организациях или организациях высшего образования Ленинградской области» (далее – показатель) в муниципальном районе (городском округе) Ленинградской области, при условии достижения значения показателя не меньше среднего регионального значения</w:t>
      </w:r>
      <w:r w:rsidR="00656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44EF7" w:rsidRDefault="00274880" w:rsidP="00344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Включение данного показателя </w:t>
      </w:r>
      <w:r w:rsidR="0095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 способствовать улучшению</w:t>
      </w:r>
      <w:r w:rsidR="00D45817" w:rsidRPr="002F5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образования на уровне муниципальных систем образования и на уровне региональной системы образования в целом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44EF7" w:rsidRPr="00344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706D0" w:rsidRDefault="009706D0" w:rsidP="00970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FA6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«6. Жилищно-коммунальное хозяйство»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дополнен показателем 39.2</w:t>
      </w:r>
      <w:r w:rsidRPr="00FA6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характеризующ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Pr="00FA6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проведенную администрациями муниципальных районов и городского округа Ленинградской области работу </w:t>
      </w:r>
      <w:r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снижению размера задолженности за потребленную электроэнергию потребителей - муниципальных образований и учреждений, финансируемых за счет средств местного бюджета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A6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3B55" w:rsidRDefault="003F3B55" w:rsidP="009706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Показатель 39.2 включен в</w:t>
      </w:r>
      <w:r w:rsidRPr="003F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в </w:t>
      </w:r>
      <w:r w:rsidRPr="003F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предложением комитета по топливно-энергетическому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комплексу Ленинградской области</w:t>
      </w:r>
      <w:r w:rsidRPr="003F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усиления организационно-управленческих решений со стороны администраций муниципальных образований</w:t>
      </w:r>
      <w:r w:rsidR="00A84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 снижения </w:t>
      </w:r>
      <w:r w:rsidR="00A84FD2" w:rsidRPr="00A84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задолженности за потребленную электроэнергию</w:t>
      </w:r>
      <w:r w:rsidR="00A84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4706" w:rsidRDefault="00F30D58" w:rsidP="00F30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</w:t>
      </w:r>
      <w:r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поручени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Президента Российской Федерации от 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</w:t>
      </w:r>
      <w:r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№ Пр-837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</w:t>
      </w:r>
      <w:r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</w:t>
      </w:r>
      <w:r w:rsidR="00544706"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</w:t>
      </w:r>
      <w:r w:rsidR="0054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544706"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потребленной электрической энергии потребителями, финансируемыми за счет средств бюджетов субъектов Российской Федерации и муниципальных бюджетов</w:t>
      </w:r>
      <w:r w:rsidR="007F6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44706" w:rsidRPr="0054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4706" w:rsidRPr="0001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полном объеме</w:t>
      </w:r>
      <w:r w:rsidR="00544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6061" w:rsidRPr="00EE6061" w:rsidRDefault="00EE6061" w:rsidP="00EE6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изменения, вносимые данной редакцией, потребуется внесение изменений в приказ Комитета экономического развития и инвестиционной деятельности Ленинградской области от 25.04.2018 № 10 «Об утверждении весовых коэффициентов по показателям и сферам оценки результативности деятельности глав администраций муниципальных районов и городского округа Ленинградской области «Рейтинг 47».</w:t>
      </w:r>
    </w:p>
    <w:p w:rsidR="00EE6061" w:rsidRPr="00EE6061" w:rsidRDefault="00EE6061" w:rsidP="00EE6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Проекта проведение процедуры оценки регулирующего воздействия не требуется.</w:t>
      </w:r>
    </w:p>
    <w:p w:rsidR="00951E55" w:rsidRPr="00561DA5" w:rsidRDefault="00951E55" w:rsidP="00561DA5">
      <w:pPr>
        <w:tabs>
          <w:tab w:val="left" w:pos="7740"/>
        </w:tabs>
        <w:ind w:right="241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1E55" w:rsidRPr="00561DA5" w:rsidSect="00F42DAA">
      <w:pgSz w:w="11906" w:h="16838"/>
      <w:pgMar w:top="1134" w:right="566" w:bottom="638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FC" w:rsidRDefault="00D225FC" w:rsidP="00EF59DD">
      <w:pPr>
        <w:spacing w:after="0" w:line="240" w:lineRule="auto"/>
      </w:pPr>
      <w:r>
        <w:separator/>
      </w:r>
    </w:p>
  </w:endnote>
  <w:endnote w:type="continuationSeparator" w:id="0">
    <w:p w:rsidR="00D225FC" w:rsidRDefault="00D225FC" w:rsidP="00EF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FC" w:rsidRDefault="00D225FC" w:rsidP="00EF59DD">
      <w:pPr>
        <w:spacing w:after="0" w:line="240" w:lineRule="auto"/>
      </w:pPr>
      <w:r>
        <w:separator/>
      </w:r>
    </w:p>
  </w:footnote>
  <w:footnote w:type="continuationSeparator" w:id="0">
    <w:p w:rsidR="00D225FC" w:rsidRDefault="00D225FC" w:rsidP="00EF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619174"/>
      <w:docPartObj>
        <w:docPartGallery w:val="Page Numbers (Top of Page)"/>
        <w:docPartUnique/>
      </w:docPartObj>
    </w:sdtPr>
    <w:sdtEndPr/>
    <w:sdtContent>
      <w:p w:rsidR="007D01D3" w:rsidRDefault="007D01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CF">
          <w:rPr>
            <w:noProof/>
          </w:rPr>
          <w:t>7</w:t>
        </w:r>
        <w:r>
          <w:fldChar w:fldCharType="end"/>
        </w:r>
      </w:p>
    </w:sdtContent>
  </w:sdt>
  <w:p w:rsidR="007D01D3" w:rsidRDefault="007D01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B70"/>
    <w:multiLevelType w:val="hybridMultilevel"/>
    <w:tmpl w:val="B802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1FEC"/>
    <w:multiLevelType w:val="hybridMultilevel"/>
    <w:tmpl w:val="DF487B42"/>
    <w:lvl w:ilvl="0" w:tplc="421A7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027E30"/>
    <w:multiLevelType w:val="hybridMultilevel"/>
    <w:tmpl w:val="F942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6E1"/>
    <w:multiLevelType w:val="hybridMultilevel"/>
    <w:tmpl w:val="A324448E"/>
    <w:lvl w:ilvl="0" w:tplc="03A66F3A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6259D"/>
    <w:multiLevelType w:val="hybridMultilevel"/>
    <w:tmpl w:val="37E807C0"/>
    <w:lvl w:ilvl="0" w:tplc="1B665F74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EA4B61"/>
    <w:multiLevelType w:val="hybridMultilevel"/>
    <w:tmpl w:val="1750D204"/>
    <w:lvl w:ilvl="0" w:tplc="D3C017A2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3C1D4E"/>
    <w:multiLevelType w:val="hybridMultilevel"/>
    <w:tmpl w:val="5DCE4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36094"/>
    <w:multiLevelType w:val="hybridMultilevel"/>
    <w:tmpl w:val="76E2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66555"/>
    <w:multiLevelType w:val="hybridMultilevel"/>
    <w:tmpl w:val="131C7B72"/>
    <w:lvl w:ilvl="0" w:tplc="7BCCD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4F903BC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8085AB4"/>
    <w:multiLevelType w:val="hybridMultilevel"/>
    <w:tmpl w:val="C43E21F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F0E12"/>
    <w:multiLevelType w:val="hybridMultilevel"/>
    <w:tmpl w:val="2320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F0324"/>
    <w:multiLevelType w:val="hybridMultilevel"/>
    <w:tmpl w:val="1818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C34E8"/>
    <w:multiLevelType w:val="hybridMultilevel"/>
    <w:tmpl w:val="1F5086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C6617"/>
    <w:multiLevelType w:val="hybridMultilevel"/>
    <w:tmpl w:val="598C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E333B"/>
    <w:multiLevelType w:val="hybridMultilevel"/>
    <w:tmpl w:val="74A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77359"/>
    <w:multiLevelType w:val="hybridMultilevel"/>
    <w:tmpl w:val="494E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0F46DA"/>
    <w:multiLevelType w:val="hybridMultilevel"/>
    <w:tmpl w:val="3B5E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12CEA"/>
    <w:multiLevelType w:val="hybridMultilevel"/>
    <w:tmpl w:val="ACF48EA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03DD3"/>
    <w:multiLevelType w:val="hybridMultilevel"/>
    <w:tmpl w:val="7296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36794"/>
    <w:multiLevelType w:val="hybridMultilevel"/>
    <w:tmpl w:val="5A9CA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D28A4"/>
    <w:multiLevelType w:val="hybridMultilevel"/>
    <w:tmpl w:val="A8AE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74A37"/>
    <w:multiLevelType w:val="hybridMultilevel"/>
    <w:tmpl w:val="C312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CCC"/>
    <w:multiLevelType w:val="hybridMultilevel"/>
    <w:tmpl w:val="06DA5B1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36F1C"/>
    <w:multiLevelType w:val="hybridMultilevel"/>
    <w:tmpl w:val="5BFE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E2C43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A3004B"/>
    <w:multiLevelType w:val="hybridMultilevel"/>
    <w:tmpl w:val="23A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F6DFC"/>
    <w:multiLevelType w:val="hybridMultilevel"/>
    <w:tmpl w:val="B850846E"/>
    <w:lvl w:ilvl="0" w:tplc="5AD61AA6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9"/>
  </w:num>
  <w:num w:numId="5">
    <w:abstractNumId w:val="25"/>
  </w:num>
  <w:num w:numId="6">
    <w:abstractNumId w:val="8"/>
  </w:num>
  <w:num w:numId="7">
    <w:abstractNumId w:val="21"/>
  </w:num>
  <w:num w:numId="8">
    <w:abstractNumId w:val="17"/>
  </w:num>
  <w:num w:numId="9">
    <w:abstractNumId w:val="1"/>
  </w:num>
  <w:num w:numId="10">
    <w:abstractNumId w:val="7"/>
  </w:num>
  <w:num w:numId="11">
    <w:abstractNumId w:val="26"/>
  </w:num>
  <w:num w:numId="12">
    <w:abstractNumId w:val="15"/>
  </w:num>
  <w:num w:numId="13">
    <w:abstractNumId w:val="16"/>
  </w:num>
  <w:num w:numId="14">
    <w:abstractNumId w:val="4"/>
  </w:num>
  <w:num w:numId="15">
    <w:abstractNumId w:val="2"/>
  </w:num>
  <w:num w:numId="16">
    <w:abstractNumId w:val="24"/>
  </w:num>
  <w:num w:numId="17">
    <w:abstractNumId w:val="6"/>
  </w:num>
  <w:num w:numId="18">
    <w:abstractNumId w:val="10"/>
  </w:num>
  <w:num w:numId="19">
    <w:abstractNumId w:val="13"/>
  </w:num>
  <w:num w:numId="20">
    <w:abstractNumId w:val="20"/>
  </w:num>
  <w:num w:numId="21">
    <w:abstractNumId w:val="22"/>
  </w:num>
  <w:num w:numId="22">
    <w:abstractNumId w:val="3"/>
  </w:num>
  <w:num w:numId="23">
    <w:abstractNumId w:val="23"/>
  </w:num>
  <w:num w:numId="24">
    <w:abstractNumId w:val="27"/>
  </w:num>
  <w:num w:numId="25">
    <w:abstractNumId w:val="11"/>
  </w:num>
  <w:num w:numId="26">
    <w:abstractNumId w:val="19"/>
  </w:num>
  <w:num w:numId="27">
    <w:abstractNumId w:val="1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0A"/>
    <w:rsid w:val="000012B6"/>
    <w:rsid w:val="00001B19"/>
    <w:rsid w:val="00002FC2"/>
    <w:rsid w:val="00004FCF"/>
    <w:rsid w:val="00005A8D"/>
    <w:rsid w:val="00005F2E"/>
    <w:rsid w:val="000061CC"/>
    <w:rsid w:val="00006360"/>
    <w:rsid w:val="00010B18"/>
    <w:rsid w:val="00011F40"/>
    <w:rsid w:val="000150CF"/>
    <w:rsid w:val="00016720"/>
    <w:rsid w:val="00017AE9"/>
    <w:rsid w:val="00020342"/>
    <w:rsid w:val="0002095B"/>
    <w:rsid w:val="000223DC"/>
    <w:rsid w:val="00023C02"/>
    <w:rsid w:val="00024C6F"/>
    <w:rsid w:val="00026234"/>
    <w:rsid w:val="00026B36"/>
    <w:rsid w:val="00027163"/>
    <w:rsid w:val="00031792"/>
    <w:rsid w:val="00031961"/>
    <w:rsid w:val="00031B83"/>
    <w:rsid w:val="00032270"/>
    <w:rsid w:val="000327CA"/>
    <w:rsid w:val="00034AEE"/>
    <w:rsid w:val="00037DC8"/>
    <w:rsid w:val="00037E14"/>
    <w:rsid w:val="00040396"/>
    <w:rsid w:val="00043A55"/>
    <w:rsid w:val="00043F6D"/>
    <w:rsid w:val="0004503B"/>
    <w:rsid w:val="0004605D"/>
    <w:rsid w:val="000460A6"/>
    <w:rsid w:val="00046425"/>
    <w:rsid w:val="00046B21"/>
    <w:rsid w:val="00050641"/>
    <w:rsid w:val="00052212"/>
    <w:rsid w:val="000527C1"/>
    <w:rsid w:val="00053292"/>
    <w:rsid w:val="000539DB"/>
    <w:rsid w:val="00054AD6"/>
    <w:rsid w:val="00055F3E"/>
    <w:rsid w:val="00056AB6"/>
    <w:rsid w:val="00056FD5"/>
    <w:rsid w:val="00057E5C"/>
    <w:rsid w:val="00060047"/>
    <w:rsid w:val="00060B3A"/>
    <w:rsid w:val="00060B7F"/>
    <w:rsid w:val="00063CBF"/>
    <w:rsid w:val="00063E10"/>
    <w:rsid w:val="00063E45"/>
    <w:rsid w:val="00064AAA"/>
    <w:rsid w:val="00064B6C"/>
    <w:rsid w:val="00064C58"/>
    <w:rsid w:val="00066664"/>
    <w:rsid w:val="00066901"/>
    <w:rsid w:val="00067225"/>
    <w:rsid w:val="000672CF"/>
    <w:rsid w:val="00071D23"/>
    <w:rsid w:val="00072882"/>
    <w:rsid w:val="00072DB6"/>
    <w:rsid w:val="00072F08"/>
    <w:rsid w:val="0007640E"/>
    <w:rsid w:val="00080B7E"/>
    <w:rsid w:val="000813E0"/>
    <w:rsid w:val="00081929"/>
    <w:rsid w:val="000822D9"/>
    <w:rsid w:val="00084F65"/>
    <w:rsid w:val="00090546"/>
    <w:rsid w:val="00090E2B"/>
    <w:rsid w:val="00092590"/>
    <w:rsid w:val="00093306"/>
    <w:rsid w:val="00093709"/>
    <w:rsid w:val="00094718"/>
    <w:rsid w:val="00095EA0"/>
    <w:rsid w:val="00096A11"/>
    <w:rsid w:val="00096F0E"/>
    <w:rsid w:val="00097547"/>
    <w:rsid w:val="000A52D0"/>
    <w:rsid w:val="000A5945"/>
    <w:rsid w:val="000B15B4"/>
    <w:rsid w:val="000B2957"/>
    <w:rsid w:val="000B33D8"/>
    <w:rsid w:val="000B3F94"/>
    <w:rsid w:val="000B6200"/>
    <w:rsid w:val="000B71EC"/>
    <w:rsid w:val="000B7D31"/>
    <w:rsid w:val="000C320A"/>
    <w:rsid w:val="000C3C9F"/>
    <w:rsid w:val="000C53F4"/>
    <w:rsid w:val="000C5A0F"/>
    <w:rsid w:val="000D076D"/>
    <w:rsid w:val="000D1D7A"/>
    <w:rsid w:val="000D2041"/>
    <w:rsid w:val="000D20DE"/>
    <w:rsid w:val="000D38CC"/>
    <w:rsid w:val="000D47EC"/>
    <w:rsid w:val="000D4E09"/>
    <w:rsid w:val="000D50CF"/>
    <w:rsid w:val="000D5A82"/>
    <w:rsid w:val="000D768E"/>
    <w:rsid w:val="000E1EA1"/>
    <w:rsid w:val="000E26BE"/>
    <w:rsid w:val="000E2D82"/>
    <w:rsid w:val="000E323D"/>
    <w:rsid w:val="000E3F7E"/>
    <w:rsid w:val="000E406A"/>
    <w:rsid w:val="000E4C4A"/>
    <w:rsid w:val="000E5022"/>
    <w:rsid w:val="000E57D8"/>
    <w:rsid w:val="000E69D1"/>
    <w:rsid w:val="000E6C73"/>
    <w:rsid w:val="000E6F64"/>
    <w:rsid w:val="000E6FF1"/>
    <w:rsid w:val="000F1BB2"/>
    <w:rsid w:val="000F1BCB"/>
    <w:rsid w:val="000F3F41"/>
    <w:rsid w:val="000F4775"/>
    <w:rsid w:val="000F6774"/>
    <w:rsid w:val="000F6856"/>
    <w:rsid w:val="000F71DE"/>
    <w:rsid w:val="000F7CDC"/>
    <w:rsid w:val="001001C1"/>
    <w:rsid w:val="00100358"/>
    <w:rsid w:val="0010246B"/>
    <w:rsid w:val="00103BFD"/>
    <w:rsid w:val="00104A6A"/>
    <w:rsid w:val="001052DB"/>
    <w:rsid w:val="001054C4"/>
    <w:rsid w:val="00106136"/>
    <w:rsid w:val="001064BA"/>
    <w:rsid w:val="00106944"/>
    <w:rsid w:val="001130F1"/>
    <w:rsid w:val="00113251"/>
    <w:rsid w:val="00113884"/>
    <w:rsid w:val="00114225"/>
    <w:rsid w:val="001146DE"/>
    <w:rsid w:val="00116F4F"/>
    <w:rsid w:val="001172AD"/>
    <w:rsid w:val="00117AD0"/>
    <w:rsid w:val="001212B1"/>
    <w:rsid w:val="00122D2D"/>
    <w:rsid w:val="00123F1B"/>
    <w:rsid w:val="0012505F"/>
    <w:rsid w:val="00125075"/>
    <w:rsid w:val="001260BD"/>
    <w:rsid w:val="0012737D"/>
    <w:rsid w:val="00133391"/>
    <w:rsid w:val="00133A15"/>
    <w:rsid w:val="0013443C"/>
    <w:rsid w:val="0013589B"/>
    <w:rsid w:val="00135A82"/>
    <w:rsid w:val="00136B49"/>
    <w:rsid w:val="0013701F"/>
    <w:rsid w:val="001401D6"/>
    <w:rsid w:val="001402B4"/>
    <w:rsid w:val="001403CB"/>
    <w:rsid w:val="001427FD"/>
    <w:rsid w:val="001448E7"/>
    <w:rsid w:val="00145F44"/>
    <w:rsid w:val="001462B9"/>
    <w:rsid w:val="001463B3"/>
    <w:rsid w:val="00152FC3"/>
    <w:rsid w:val="00154BE2"/>
    <w:rsid w:val="00154CFE"/>
    <w:rsid w:val="00156D32"/>
    <w:rsid w:val="001613A1"/>
    <w:rsid w:val="00161400"/>
    <w:rsid w:val="00161806"/>
    <w:rsid w:val="001629E1"/>
    <w:rsid w:val="00162D96"/>
    <w:rsid w:val="001631C7"/>
    <w:rsid w:val="00164DF1"/>
    <w:rsid w:val="001650D8"/>
    <w:rsid w:val="00165E46"/>
    <w:rsid w:val="00167555"/>
    <w:rsid w:val="00167F74"/>
    <w:rsid w:val="00170F6B"/>
    <w:rsid w:val="00171A2E"/>
    <w:rsid w:val="00171D2A"/>
    <w:rsid w:val="00172441"/>
    <w:rsid w:val="00175DD1"/>
    <w:rsid w:val="00180197"/>
    <w:rsid w:val="0018047F"/>
    <w:rsid w:val="00181BFE"/>
    <w:rsid w:val="00181DE0"/>
    <w:rsid w:val="00182DA6"/>
    <w:rsid w:val="00185BAA"/>
    <w:rsid w:val="0018627B"/>
    <w:rsid w:val="0019055E"/>
    <w:rsid w:val="00191627"/>
    <w:rsid w:val="0019380E"/>
    <w:rsid w:val="00194CBE"/>
    <w:rsid w:val="00196836"/>
    <w:rsid w:val="00196E67"/>
    <w:rsid w:val="001971E8"/>
    <w:rsid w:val="0019729C"/>
    <w:rsid w:val="00197570"/>
    <w:rsid w:val="001A01F5"/>
    <w:rsid w:val="001A13DB"/>
    <w:rsid w:val="001A1613"/>
    <w:rsid w:val="001A16CD"/>
    <w:rsid w:val="001A23FA"/>
    <w:rsid w:val="001A3A4E"/>
    <w:rsid w:val="001A3D4E"/>
    <w:rsid w:val="001A5B39"/>
    <w:rsid w:val="001A5F4F"/>
    <w:rsid w:val="001A6D7A"/>
    <w:rsid w:val="001B20F6"/>
    <w:rsid w:val="001B3FEC"/>
    <w:rsid w:val="001B61AA"/>
    <w:rsid w:val="001B723A"/>
    <w:rsid w:val="001B7A0E"/>
    <w:rsid w:val="001C05D9"/>
    <w:rsid w:val="001C0CED"/>
    <w:rsid w:val="001C52C9"/>
    <w:rsid w:val="001C60C2"/>
    <w:rsid w:val="001C6467"/>
    <w:rsid w:val="001C7E8F"/>
    <w:rsid w:val="001D0E1F"/>
    <w:rsid w:val="001D33BA"/>
    <w:rsid w:val="001D43A2"/>
    <w:rsid w:val="001D498C"/>
    <w:rsid w:val="001D5F00"/>
    <w:rsid w:val="001D7EF9"/>
    <w:rsid w:val="001E228A"/>
    <w:rsid w:val="001E2B95"/>
    <w:rsid w:val="001E3B53"/>
    <w:rsid w:val="001E3BAB"/>
    <w:rsid w:val="001E4220"/>
    <w:rsid w:val="001E4F33"/>
    <w:rsid w:val="001E514F"/>
    <w:rsid w:val="001E67F9"/>
    <w:rsid w:val="001E7AA8"/>
    <w:rsid w:val="001F1E49"/>
    <w:rsid w:val="001F2D1C"/>
    <w:rsid w:val="001F32DC"/>
    <w:rsid w:val="001F3626"/>
    <w:rsid w:val="001F3EF0"/>
    <w:rsid w:val="001F5BB6"/>
    <w:rsid w:val="001F7D3B"/>
    <w:rsid w:val="00200634"/>
    <w:rsid w:val="00200B4C"/>
    <w:rsid w:val="0020160B"/>
    <w:rsid w:val="002042A2"/>
    <w:rsid w:val="00205704"/>
    <w:rsid w:val="00205C22"/>
    <w:rsid w:val="00211CAD"/>
    <w:rsid w:val="00212501"/>
    <w:rsid w:val="0021356F"/>
    <w:rsid w:val="0021477F"/>
    <w:rsid w:val="00215C46"/>
    <w:rsid w:val="00216EAA"/>
    <w:rsid w:val="00222904"/>
    <w:rsid w:val="00222C41"/>
    <w:rsid w:val="002250A0"/>
    <w:rsid w:val="00225B29"/>
    <w:rsid w:val="0022627B"/>
    <w:rsid w:val="00226503"/>
    <w:rsid w:val="00227021"/>
    <w:rsid w:val="00227437"/>
    <w:rsid w:val="00230B42"/>
    <w:rsid w:val="00232757"/>
    <w:rsid w:val="00232EB5"/>
    <w:rsid w:val="00233A71"/>
    <w:rsid w:val="0023479D"/>
    <w:rsid w:val="00236983"/>
    <w:rsid w:val="00236DEE"/>
    <w:rsid w:val="00236E3C"/>
    <w:rsid w:val="00236E5E"/>
    <w:rsid w:val="0023730E"/>
    <w:rsid w:val="00237EC0"/>
    <w:rsid w:val="00240320"/>
    <w:rsid w:val="0024067C"/>
    <w:rsid w:val="00240EBE"/>
    <w:rsid w:val="00242395"/>
    <w:rsid w:val="00242BFE"/>
    <w:rsid w:val="0024653E"/>
    <w:rsid w:val="00251188"/>
    <w:rsid w:val="00251C63"/>
    <w:rsid w:val="00251EC4"/>
    <w:rsid w:val="00252C09"/>
    <w:rsid w:val="00253349"/>
    <w:rsid w:val="0025649B"/>
    <w:rsid w:val="00260C7C"/>
    <w:rsid w:val="0026143C"/>
    <w:rsid w:val="00264ABC"/>
    <w:rsid w:val="00265251"/>
    <w:rsid w:val="00266D8B"/>
    <w:rsid w:val="00270372"/>
    <w:rsid w:val="00270D3F"/>
    <w:rsid w:val="002737DB"/>
    <w:rsid w:val="00273A4C"/>
    <w:rsid w:val="00274880"/>
    <w:rsid w:val="00274B5B"/>
    <w:rsid w:val="00276000"/>
    <w:rsid w:val="002765FB"/>
    <w:rsid w:val="002806E6"/>
    <w:rsid w:val="00281198"/>
    <w:rsid w:val="002858ED"/>
    <w:rsid w:val="002864B7"/>
    <w:rsid w:val="00286A96"/>
    <w:rsid w:val="002870DD"/>
    <w:rsid w:val="002870EA"/>
    <w:rsid w:val="00291AF2"/>
    <w:rsid w:val="00293012"/>
    <w:rsid w:val="00294107"/>
    <w:rsid w:val="002942E5"/>
    <w:rsid w:val="00294E37"/>
    <w:rsid w:val="002951D3"/>
    <w:rsid w:val="00296FC7"/>
    <w:rsid w:val="00297E58"/>
    <w:rsid w:val="002A2143"/>
    <w:rsid w:val="002A25CE"/>
    <w:rsid w:val="002A5607"/>
    <w:rsid w:val="002A5BDD"/>
    <w:rsid w:val="002A710B"/>
    <w:rsid w:val="002A7B4D"/>
    <w:rsid w:val="002B0CC9"/>
    <w:rsid w:val="002B0EC2"/>
    <w:rsid w:val="002B2368"/>
    <w:rsid w:val="002B24C0"/>
    <w:rsid w:val="002C1687"/>
    <w:rsid w:val="002C28B4"/>
    <w:rsid w:val="002C3969"/>
    <w:rsid w:val="002C3F7B"/>
    <w:rsid w:val="002C404F"/>
    <w:rsid w:val="002C41CC"/>
    <w:rsid w:val="002C444A"/>
    <w:rsid w:val="002C5953"/>
    <w:rsid w:val="002C5B2E"/>
    <w:rsid w:val="002C5ED6"/>
    <w:rsid w:val="002C5FE0"/>
    <w:rsid w:val="002D18A7"/>
    <w:rsid w:val="002D256D"/>
    <w:rsid w:val="002D3F35"/>
    <w:rsid w:val="002D4560"/>
    <w:rsid w:val="002D45B4"/>
    <w:rsid w:val="002D45B8"/>
    <w:rsid w:val="002D460E"/>
    <w:rsid w:val="002D6834"/>
    <w:rsid w:val="002D7901"/>
    <w:rsid w:val="002E09E9"/>
    <w:rsid w:val="002E3204"/>
    <w:rsid w:val="002E3873"/>
    <w:rsid w:val="002E5112"/>
    <w:rsid w:val="002F05DF"/>
    <w:rsid w:val="002F23DC"/>
    <w:rsid w:val="002F2B14"/>
    <w:rsid w:val="002F3079"/>
    <w:rsid w:val="002F3345"/>
    <w:rsid w:val="002F381A"/>
    <w:rsid w:val="002F3892"/>
    <w:rsid w:val="002F4C07"/>
    <w:rsid w:val="002F53CE"/>
    <w:rsid w:val="002F53F5"/>
    <w:rsid w:val="002F7377"/>
    <w:rsid w:val="002F74B4"/>
    <w:rsid w:val="002F78E3"/>
    <w:rsid w:val="00301569"/>
    <w:rsid w:val="0030232E"/>
    <w:rsid w:val="00303CA4"/>
    <w:rsid w:val="00304431"/>
    <w:rsid w:val="0030730C"/>
    <w:rsid w:val="00312017"/>
    <w:rsid w:val="00314034"/>
    <w:rsid w:val="00314290"/>
    <w:rsid w:val="00314510"/>
    <w:rsid w:val="00314E26"/>
    <w:rsid w:val="00314FA5"/>
    <w:rsid w:val="00315C7B"/>
    <w:rsid w:val="00315FB2"/>
    <w:rsid w:val="00316273"/>
    <w:rsid w:val="00316CE0"/>
    <w:rsid w:val="003174C5"/>
    <w:rsid w:val="0031760E"/>
    <w:rsid w:val="00320056"/>
    <w:rsid w:val="003219BE"/>
    <w:rsid w:val="00321D9F"/>
    <w:rsid w:val="003234DE"/>
    <w:rsid w:val="00323E5E"/>
    <w:rsid w:val="003249F0"/>
    <w:rsid w:val="00325803"/>
    <w:rsid w:val="00325843"/>
    <w:rsid w:val="00326163"/>
    <w:rsid w:val="00326E3A"/>
    <w:rsid w:val="00327F56"/>
    <w:rsid w:val="00330322"/>
    <w:rsid w:val="00331968"/>
    <w:rsid w:val="00332090"/>
    <w:rsid w:val="00332FD5"/>
    <w:rsid w:val="00333269"/>
    <w:rsid w:val="0033336B"/>
    <w:rsid w:val="003344EF"/>
    <w:rsid w:val="00336009"/>
    <w:rsid w:val="003368B5"/>
    <w:rsid w:val="00336948"/>
    <w:rsid w:val="00336FF3"/>
    <w:rsid w:val="00341B8A"/>
    <w:rsid w:val="003427E5"/>
    <w:rsid w:val="0034398F"/>
    <w:rsid w:val="00343A0F"/>
    <w:rsid w:val="00343D42"/>
    <w:rsid w:val="00344ACC"/>
    <w:rsid w:val="00344EF7"/>
    <w:rsid w:val="00345424"/>
    <w:rsid w:val="00346092"/>
    <w:rsid w:val="00350731"/>
    <w:rsid w:val="00352454"/>
    <w:rsid w:val="00352AB7"/>
    <w:rsid w:val="00352EAA"/>
    <w:rsid w:val="0035426F"/>
    <w:rsid w:val="00355576"/>
    <w:rsid w:val="00356611"/>
    <w:rsid w:val="003571F6"/>
    <w:rsid w:val="00357F2C"/>
    <w:rsid w:val="00357F52"/>
    <w:rsid w:val="00360579"/>
    <w:rsid w:val="0036074A"/>
    <w:rsid w:val="00360D56"/>
    <w:rsid w:val="00360E86"/>
    <w:rsid w:val="00361218"/>
    <w:rsid w:val="0036256F"/>
    <w:rsid w:val="00364DED"/>
    <w:rsid w:val="00365E48"/>
    <w:rsid w:val="003676BE"/>
    <w:rsid w:val="003715DE"/>
    <w:rsid w:val="0037175A"/>
    <w:rsid w:val="00371C2D"/>
    <w:rsid w:val="003720F7"/>
    <w:rsid w:val="003742E4"/>
    <w:rsid w:val="00374A8F"/>
    <w:rsid w:val="0037516D"/>
    <w:rsid w:val="00375203"/>
    <w:rsid w:val="00377519"/>
    <w:rsid w:val="00377AB3"/>
    <w:rsid w:val="0038166B"/>
    <w:rsid w:val="0038191D"/>
    <w:rsid w:val="00381C3C"/>
    <w:rsid w:val="00386527"/>
    <w:rsid w:val="00387063"/>
    <w:rsid w:val="003877E0"/>
    <w:rsid w:val="00390B53"/>
    <w:rsid w:val="00390CA7"/>
    <w:rsid w:val="0039193C"/>
    <w:rsid w:val="0039269F"/>
    <w:rsid w:val="003949CC"/>
    <w:rsid w:val="003968B5"/>
    <w:rsid w:val="003A0268"/>
    <w:rsid w:val="003A0394"/>
    <w:rsid w:val="003A0674"/>
    <w:rsid w:val="003A1BF8"/>
    <w:rsid w:val="003A23D0"/>
    <w:rsid w:val="003A27BB"/>
    <w:rsid w:val="003A3F0F"/>
    <w:rsid w:val="003A5EE7"/>
    <w:rsid w:val="003A62CF"/>
    <w:rsid w:val="003A6DA2"/>
    <w:rsid w:val="003A7475"/>
    <w:rsid w:val="003B0A82"/>
    <w:rsid w:val="003B12EB"/>
    <w:rsid w:val="003B1710"/>
    <w:rsid w:val="003B63CB"/>
    <w:rsid w:val="003B6810"/>
    <w:rsid w:val="003B6EE4"/>
    <w:rsid w:val="003B6FD2"/>
    <w:rsid w:val="003C0732"/>
    <w:rsid w:val="003C18B9"/>
    <w:rsid w:val="003C1E50"/>
    <w:rsid w:val="003C26FB"/>
    <w:rsid w:val="003C2A9B"/>
    <w:rsid w:val="003C50D3"/>
    <w:rsid w:val="003C653F"/>
    <w:rsid w:val="003D0030"/>
    <w:rsid w:val="003D26CE"/>
    <w:rsid w:val="003D280A"/>
    <w:rsid w:val="003D3B63"/>
    <w:rsid w:val="003D48B1"/>
    <w:rsid w:val="003D4EFA"/>
    <w:rsid w:val="003D62A7"/>
    <w:rsid w:val="003D6392"/>
    <w:rsid w:val="003E0365"/>
    <w:rsid w:val="003E0F4C"/>
    <w:rsid w:val="003E1244"/>
    <w:rsid w:val="003E1A85"/>
    <w:rsid w:val="003E2BF2"/>
    <w:rsid w:val="003E2E65"/>
    <w:rsid w:val="003E597B"/>
    <w:rsid w:val="003E5AA1"/>
    <w:rsid w:val="003E733F"/>
    <w:rsid w:val="003E7661"/>
    <w:rsid w:val="003F0091"/>
    <w:rsid w:val="003F14E2"/>
    <w:rsid w:val="003F3592"/>
    <w:rsid w:val="003F385A"/>
    <w:rsid w:val="003F3B55"/>
    <w:rsid w:val="003F5087"/>
    <w:rsid w:val="003F6433"/>
    <w:rsid w:val="003F74C5"/>
    <w:rsid w:val="003F7543"/>
    <w:rsid w:val="00402AE7"/>
    <w:rsid w:val="00402CBA"/>
    <w:rsid w:val="00405A60"/>
    <w:rsid w:val="00406AC2"/>
    <w:rsid w:val="00410123"/>
    <w:rsid w:val="00411852"/>
    <w:rsid w:val="00411D94"/>
    <w:rsid w:val="00411DA2"/>
    <w:rsid w:val="00413067"/>
    <w:rsid w:val="004142EC"/>
    <w:rsid w:val="0041497C"/>
    <w:rsid w:val="00415A49"/>
    <w:rsid w:val="00416D02"/>
    <w:rsid w:val="00423445"/>
    <w:rsid w:val="0042481F"/>
    <w:rsid w:val="00426125"/>
    <w:rsid w:val="0042706F"/>
    <w:rsid w:val="004302C3"/>
    <w:rsid w:val="004310B9"/>
    <w:rsid w:val="00431B12"/>
    <w:rsid w:val="00431E62"/>
    <w:rsid w:val="00432A03"/>
    <w:rsid w:val="00435EA3"/>
    <w:rsid w:val="004404C1"/>
    <w:rsid w:val="00441C61"/>
    <w:rsid w:val="004421FC"/>
    <w:rsid w:val="00442307"/>
    <w:rsid w:val="0044285E"/>
    <w:rsid w:val="00443290"/>
    <w:rsid w:val="004433A9"/>
    <w:rsid w:val="0044496B"/>
    <w:rsid w:val="00445BEB"/>
    <w:rsid w:val="00445C28"/>
    <w:rsid w:val="0044641F"/>
    <w:rsid w:val="00447BBC"/>
    <w:rsid w:val="00447FBC"/>
    <w:rsid w:val="0045089A"/>
    <w:rsid w:val="004516B3"/>
    <w:rsid w:val="0045635C"/>
    <w:rsid w:val="00456EFB"/>
    <w:rsid w:val="0045723B"/>
    <w:rsid w:val="0045789A"/>
    <w:rsid w:val="004609C9"/>
    <w:rsid w:val="00461395"/>
    <w:rsid w:val="00461D43"/>
    <w:rsid w:val="00462834"/>
    <w:rsid w:val="00462ABD"/>
    <w:rsid w:val="00462B5B"/>
    <w:rsid w:val="004631DF"/>
    <w:rsid w:val="0046597E"/>
    <w:rsid w:val="00466C52"/>
    <w:rsid w:val="00466F91"/>
    <w:rsid w:val="00467430"/>
    <w:rsid w:val="00473681"/>
    <w:rsid w:val="004742B4"/>
    <w:rsid w:val="00474BF8"/>
    <w:rsid w:val="00474D7F"/>
    <w:rsid w:val="0047575D"/>
    <w:rsid w:val="0047599D"/>
    <w:rsid w:val="00476616"/>
    <w:rsid w:val="004825AA"/>
    <w:rsid w:val="0048331F"/>
    <w:rsid w:val="004843CA"/>
    <w:rsid w:val="004856B0"/>
    <w:rsid w:val="004903F0"/>
    <w:rsid w:val="004917E8"/>
    <w:rsid w:val="00493BFF"/>
    <w:rsid w:val="0049552C"/>
    <w:rsid w:val="0049624C"/>
    <w:rsid w:val="004968B4"/>
    <w:rsid w:val="00497A74"/>
    <w:rsid w:val="004A1697"/>
    <w:rsid w:val="004A1A19"/>
    <w:rsid w:val="004A306B"/>
    <w:rsid w:val="004A3A81"/>
    <w:rsid w:val="004A459F"/>
    <w:rsid w:val="004A4EFC"/>
    <w:rsid w:val="004A5056"/>
    <w:rsid w:val="004A6DE2"/>
    <w:rsid w:val="004A6FCF"/>
    <w:rsid w:val="004B2D0B"/>
    <w:rsid w:val="004B5AFD"/>
    <w:rsid w:val="004B7884"/>
    <w:rsid w:val="004B7F3C"/>
    <w:rsid w:val="004C073C"/>
    <w:rsid w:val="004C32D0"/>
    <w:rsid w:val="004C3329"/>
    <w:rsid w:val="004C58DE"/>
    <w:rsid w:val="004C5E49"/>
    <w:rsid w:val="004C68C0"/>
    <w:rsid w:val="004D0B42"/>
    <w:rsid w:val="004D180D"/>
    <w:rsid w:val="004D1F9C"/>
    <w:rsid w:val="004D262C"/>
    <w:rsid w:val="004D3F69"/>
    <w:rsid w:val="004D4489"/>
    <w:rsid w:val="004D48BE"/>
    <w:rsid w:val="004D560B"/>
    <w:rsid w:val="004D6B5B"/>
    <w:rsid w:val="004D7762"/>
    <w:rsid w:val="004E00B2"/>
    <w:rsid w:val="004E109B"/>
    <w:rsid w:val="004E1190"/>
    <w:rsid w:val="004E1474"/>
    <w:rsid w:val="004E2594"/>
    <w:rsid w:val="004E2FC1"/>
    <w:rsid w:val="004E4069"/>
    <w:rsid w:val="004E4338"/>
    <w:rsid w:val="004E5002"/>
    <w:rsid w:val="004E50D4"/>
    <w:rsid w:val="004E5533"/>
    <w:rsid w:val="004E5957"/>
    <w:rsid w:val="004E65AB"/>
    <w:rsid w:val="004E6621"/>
    <w:rsid w:val="004E6A37"/>
    <w:rsid w:val="004E7D6D"/>
    <w:rsid w:val="004F1249"/>
    <w:rsid w:val="004F1D15"/>
    <w:rsid w:val="004F2533"/>
    <w:rsid w:val="004F289F"/>
    <w:rsid w:val="004F2C51"/>
    <w:rsid w:val="004F2E72"/>
    <w:rsid w:val="004F3245"/>
    <w:rsid w:val="004F4AB7"/>
    <w:rsid w:val="004F5C88"/>
    <w:rsid w:val="004F6376"/>
    <w:rsid w:val="004F73C0"/>
    <w:rsid w:val="005010E2"/>
    <w:rsid w:val="00501BE1"/>
    <w:rsid w:val="00502275"/>
    <w:rsid w:val="00502C67"/>
    <w:rsid w:val="00502C89"/>
    <w:rsid w:val="00503BD9"/>
    <w:rsid w:val="00506A00"/>
    <w:rsid w:val="00507E19"/>
    <w:rsid w:val="00510169"/>
    <w:rsid w:val="005125A2"/>
    <w:rsid w:val="00513E01"/>
    <w:rsid w:val="005166D8"/>
    <w:rsid w:val="0051736F"/>
    <w:rsid w:val="00520145"/>
    <w:rsid w:val="00522B0E"/>
    <w:rsid w:val="00523171"/>
    <w:rsid w:val="00523583"/>
    <w:rsid w:val="005255DF"/>
    <w:rsid w:val="0052717C"/>
    <w:rsid w:val="00530030"/>
    <w:rsid w:val="00530AFE"/>
    <w:rsid w:val="00531A61"/>
    <w:rsid w:val="00532583"/>
    <w:rsid w:val="00533744"/>
    <w:rsid w:val="00533AF6"/>
    <w:rsid w:val="00533BE6"/>
    <w:rsid w:val="00533E96"/>
    <w:rsid w:val="00534A2A"/>
    <w:rsid w:val="00535B4F"/>
    <w:rsid w:val="005365FC"/>
    <w:rsid w:val="00537EA5"/>
    <w:rsid w:val="00537F14"/>
    <w:rsid w:val="00540166"/>
    <w:rsid w:val="0054165F"/>
    <w:rsid w:val="00541B3B"/>
    <w:rsid w:val="00544706"/>
    <w:rsid w:val="00550422"/>
    <w:rsid w:val="00552050"/>
    <w:rsid w:val="00552B03"/>
    <w:rsid w:val="00553387"/>
    <w:rsid w:val="005545B7"/>
    <w:rsid w:val="0055470F"/>
    <w:rsid w:val="005549E6"/>
    <w:rsid w:val="00555B71"/>
    <w:rsid w:val="00560938"/>
    <w:rsid w:val="00561DA5"/>
    <w:rsid w:val="005621B6"/>
    <w:rsid w:val="00562703"/>
    <w:rsid w:val="00563EED"/>
    <w:rsid w:val="0056445C"/>
    <w:rsid w:val="005647FB"/>
    <w:rsid w:val="00564A6E"/>
    <w:rsid w:val="00565AF5"/>
    <w:rsid w:val="00565BFB"/>
    <w:rsid w:val="005670AD"/>
    <w:rsid w:val="0057012A"/>
    <w:rsid w:val="00571FC2"/>
    <w:rsid w:val="005731C0"/>
    <w:rsid w:val="005737DC"/>
    <w:rsid w:val="00574B51"/>
    <w:rsid w:val="00576200"/>
    <w:rsid w:val="00577410"/>
    <w:rsid w:val="005775D3"/>
    <w:rsid w:val="00580099"/>
    <w:rsid w:val="0058109E"/>
    <w:rsid w:val="005820EF"/>
    <w:rsid w:val="00582ED2"/>
    <w:rsid w:val="00582FAF"/>
    <w:rsid w:val="00583800"/>
    <w:rsid w:val="005838B6"/>
    <w:rsid w:val="00584A35"/>
    <w:rsid w:val="00585167"/>
    <w:rsid w:val="005857A4"/>
    <w:rsid w:val="00587096"/>
    <w:rsid w:val="00587351"/>
    <w:rsid w:val="00593EA2"/>
    <w:rsid w:val="00594269"/>
    <w:rsid w:val="00596057"/>
    <w:rsid w:val="00597A1B"/>
    <w:rsid w:val="005A00B7"/>
    <w:rsid w:val="005A0AF0"/>
    <w:rsid w:val="005A440D"/>
    <w:rsid w:val="005A58A8"/>
    <w:rsid w:val="005A6698"/>
    <w:rsid w:val="005A7779"/>
    <w:rsid w:val="005B0838"/>
    <w:rsid w:val="005B1DDD"/>
    <w:rsid w:val="005B334B"/>
    <w:rsid w:val="005B56EC"/>
    <w:rsid w:val="005B5C63"/>
    <w:rsid w:val="005B6737"/>
    <w:rsid w:val="005B72EF"/>
    <w:rsid w:val="005C0967"/>
    <w:rsid w:val="005C2375"/>
    <w:rsid w:val="005C2F7D"/>
    <w:rsid w:val="005C5290"/>
    <w:rsid w:val="005C5960"/>
    <w:rsid w:val="005C5F47"/>
    <w:rsid w:val="005C69BE"/>
    <w:rsid w:val="005D01D4"/>
    <w:rsid w:val="005D0596"/>
    <w:rsid w:val="005D0962"/>
    <w:rsid w:val="005D12C6"/>
    <w:rsid w:val="005D19A4"/>
    <w:rsid w:val="005D21E5"/>
    <w:rsid w:val="005D2872"/>
    <w:rsid w:val="005D3108"/>
    <w:rsid w:val="005D5EBE"/>
    <w:rsid w:val="005D601B"/>
    <w:rsid w:val="005E1F67"/>
    <w:rsid w:val="005E2768"/>
    <w:rsid w:val="005E35C2"/>
    <w:rsid w:val="005E3953"/>
    <w:rsid w:val="005E4DF2"/>
    <w:rsid w:val="005E65E6"/>
    <w:rsid w:val="005E78D9"/>
    <w:rsid w:val="005F151B"/>
    <w:rsid w:val="005F1FD8"/>
    <w:rsid w:val="005F2209"/>
    <w:rsid w:val="005F4846"/>
    <w:rsid w:val="005F4978"/>
    <w:rsid w:val="005F5F72"/>
    <w:rsid w:val="005F6437"/>
    <w:rsid w:val="005F6DCF"/>
    <w:rsid w:val="005F7C3D"/>
    <w:rsid w:val="006017E2"/>
    <w:rsid w:val="00602003"/>
    <w:rsid w:val="00603254"/>
    <w:rsid w:val="0060578E"/>
    <w:rsid w:val="00605C58"/>
    <w:rsid w:val="00606432"/>
    <w:rsid w:val="00606A0E"/>
    <w:rsid w:val="00607A1E"/>
    <w:rsid w:val="00610A21"/>
    <w:rsid w:val="0061109F"/>
    <w:rsid w:val="006111A0"/>
    <w:rsid w:val="00613BF9"/>
    <w:rsid w:val="0061409D"/>
    <w:rsid w:val="00616585"/>
    <w:rsid w:val="006207BC"/>
    <w:rsid w:val="0062166C"/>
    <w:rsid w:val="00621976"/>
    <w:rsid w:val="006225DE"/>
    <w:rsid w:val="006243B0"/>
    <w:rsid w:val="006253A1"/>
    <w:rsid w:val="00626B0D"/>
    <w:rsid w:val="0063062A"/>
    <w:rsid w:val="00631F22"/>
    <w:rsid w:val="0063214D"/>
    <w:rsid w:val="00633FEF"/>
    <w:rsid w:val="00636538"/>
    <w:rsid w:val="0064055F"/>
    <w:rsid w:val="00641030"/>
    <w:rsid w:val="00641BCB"/>
    <w:rsid w:val="00643F88"/>
    <w:rsid w:val="00645D0E"/>
    <w:rsid w:val="00645E9E"/>
    <w:rsid w:val="006460B4"/>
    <w:rsid w:val="006477DE"/>
    <w:rsid w:val="00650DDA"/>
    <w:rsid w:val="00653115"/>
    <w:rsid w:val="00654635"/>
    <w:rsid w:val="00654F33"/>
    <w:rsid w:val="0065608A"/>
    <w:rsid w:val="00656192"/>
    <w:rsid w:val="00661339"/>
    <w:rsid w:val="00661360"/>
    <w:rsid w:val="006617F5"/>
    <w:rsid w:val="00661991"/>
    <w:rsid w:val="00662786"/>
    <w:rsid w:val="00662ED0"/>
    <w:rsid w:val="00663143"/>
    <w:rsid w:val="0066399E"/>
    <w:rsid w:val="00664259"/>
    <w:rsid w:val="00664F86"/>
    <w:rsid w:val="006654C4"/>
    <w:rsid w:val="00665A36"/>
    <w:rsid w:val="00666E19"/>
    <w:rsid w:val="00667E5F"/>
    <w:rsid w:val="00667F70"/>
    <w:rsid w:val="0067005C"/>
    <w:rsid w:val="00670318"/>
    <w:rsid w:val="00670742"/>
    <w:rsid w:val="00672F51"/>
    <w:rsid w:val="006737B9"/>
    <w:rsid w:val="00673E8A"/>
    <w:rsid w:val="00674BB9"/>
    <w:rsid w:val="00677333"/>
    <w:rsid w:val="00677C2A"/>
    <w:rsid w:val="00677CD3"/>
    <w:rsid w:val="00681CC1"/>
    <w:rsid w:val="0068235B"/>
    <w:rsid w:val="00682BCD"/>
    <w:rsid w:val="006830A4"/>
    <w:rsid w:val="00683A37"/>
    <w:rsid w:val="006846D0"/>
    <w:rsid w:val="006855CC"/>
    <w:rsid w:val="00685EB6"/>
    <w:rsid w:val="0068607D"/>
    <w:rsid w:val="00686B6B"/>
    <w:rsid w:val="006874A7"/>
    <w:rsid w:val="0069099D"/>
    <w:rsid w:val="00690DE4"/>
    <w:rsid w:val="0069137D"/>
    <w:rsid w:val="00693708"/>
    <w:rsid w:val="006955A7"/>
    <w:rsid w:val="0069598B"/>
    <w:rsid w:val="00697D75"/>
    <w:rsid w:val="00697E82"/>
    <w:rsid w:val="006A17F6"/>
    <w:rsid w:val="006A2457"/>
    <w:rsid w:val="006A2EC2"/>
    <w:rsid w:val="006A36BF"/>
    <w:rsid w:val="006A4BCA"/>
    <w:rsid w:val="006A553A"/>
    <w:rsid w:val="006A5641"/>
    <w:rsid w:val="006A7ACD"/>
    <w:rsid w:val="006B2411"/>
    <w:rsid w:val="006B5017"/>
    <w:rsid w:val="006B5211"/>
    <w:rsid w:val="006B63F2"/>
    <w:rsid w:val="006B6C7D"/>
    <w:rsid w:val="006B70F4"/>
    <w:rsid w:val="006B7D16"/>
    <w:rsid w:val="006C0442"/>
    <w:rsid w:val="006C07D1"/>
    <w:rsid w:val="006C296D"/>
    <w:rsid w:val="006C2D94"/>
    <w:rsid w:val="006C30FA"/>
    <w:rsid w:val="006C322D"/>
    <w:rsid w:val="006C3912"/>
    <w:rsid w:val="006C3D6B"/>
    <w:rsid w:val="006C5EBC"/>
    <w:rsid w:val="006C6E94"/>
    <w:rsid w:val="006C71FA"/>
    <w:rsid w:val="006D2B40"/>
    <w:rsid w:val="006D30C9"/>
    <w:rsid w:val="006D459B"/>
    <w:rsid w:val="006D5E15"/>
    <w:rsid w:val="006E0403"/>
    <w:rsid w:val="006E4C5E"/>
    <w:rsid w:val="006E5D02"/>
    <w:rsid w:val="006E7C6C"/>
    <w:rsid w:val="006F0188"/>
    <w:rsid w:val="006F0BEA"/>
    <w:rsid w:val="006F0D5E"/>
    <w:rsid w:val="006F1974"/>
    <w:rsid w:val="006F4854"/>
    <w:rsid w:val="006F6ED9"/>
    <w:rsid w:val="006F7C09"/>
    <w:rsid w:val="00700EBB"/>
    <w:rsid w:val="007016E5"/>
    <w:rsid w:val="00703161"/>
    <w:rsid w:val="00703456"/>
    <w:rsid w:val="00704B5B"/>
    <w:rsid w:val="00706C8A"/>
    <w:rsid w:val="0070752E"/>
    <w:rsid w:val="0070753A"/>
    <w:rsid w:val="0070756A"/>
    <w:rsid w:val="00707D55"/>
    <w:rsid w:val="00710578"/>
    <w:rsid w:val="00710C57"/>
    <w:rsid w:val="0071135D"/>
    <w:rsid w:val="007122AE"/>
    <w:rsid w:val="00713623"/>
    <w:rsid w:val="007173DE"/>
    <w:rsid w:val="00720F1C"/>
    <w:rsid w:val="00721217"/>
    <w:rsid w:val="00722ACD"/>
    <w:rsid w:val="00723125"/>
    <w:rsid w:val="0072494E"/>
    <w:rsid w:val="00724DBE"/>
    <w:rsid w:val="0072543F"/>
    <w:rsid w:val="007256C3"/>
    <w:rsid w:val="007273E2"/>
    <w:rsid w:val="00727D9D"/>
    <w:rsid w:val="00730F05"/>
    <w:rsid w:val="00733A35"/>
    <w:rsid w:val="0073711D"/>
    <w:rsid w:val="0073781D"/>
    <w:rsid w:val="007428C1"/>
    <w:rsid w:val="00742AA9"/>
    <w:rsid w:val="00745190"/>
    <w:rsid w:val="00746359"/>
    <w:rsid w:val="00746763"/>
    <w:rsid w:val="007518E1"/>
    <w:rsid w:val="00751EED"/>
    <w:rsid w:val="0075209B"/>
    <w:rsid w:val="00753181"/>
    <w:rsid w:val="00753E25"/>
    <w:rsid w:val="0075480B"/>
    <w:rsid w:val="00754C47"/>
    <w:rsid w:val="007569E4"/>
    <w:rsid w:val="007608D1"/>
    <w:rsid w:val="00760D9B"/>
    <w:rsid w:val="007611DF"/>
    <w:rsid w:val="00762144"/>
    <w:rsid w:val="00763973"/>
    <w:rsid w:val="00766182"/>
    <w:rsid w:val="007668C3"/>
    <w:rsid w:val="00766E35"/>
    <w:rsid w:val="007676B8"/>
    <w:rsid w:val="00771467"/>
    <w:rsid w:val="007717D7"/>
    <w:rsid w:val="00772ECB"/>
    <w:rsid w:val="00773B1A"/>
    <w:rsid w:val="00773EDA"/>
    <w:rsid w:val="00774366"/>
    <w:rsid w:val="00774CB4"/>
    <w:rsid w:val="00775236"/>
    <w:rsid w:val="007753BD"/>
    <w:rsid w:val="007760F8"/>
    <w:rsid w:val="00776505"/>
    <w:rsid w:val="007772A3"/>
    <w:rsid w:val="0078140B"/>
    <w:rsid w:val="007823F2"/>
    <w:rsid w:val="0078313F"/>
    <w:rsid w:val="00783292"/>
    <w:rsid w:val="007869EE"/>
    <w:rsid w:val="00787175"/>
    <w:rsid w:val="00790893"/>
    <w:rsid w:val="00790AD1"/>
    <w:rsid w:val="0079171F"/>
    <w:rsid w:val="00793DC3"/>
    <w:rsid w:val="00796910"/>
    <w:rsid w:val="00797B37"/>
    <w:rsid w:val="00797D67"/>
    <w:rsid w:val="007A0645"/>
    <w:rsid w:val="007A1D0B"/>
    <w:rsid w:val="007A2313"/>
    <w:rsid w:val="007A362A"/>
    <w:rsid w:val="007A3FDF"/>
    <w:rsid w:val="007A447F"/>
    <w:rsid w:val="007A4779"/>
    <w:rsid w:val="007A4F3C"/>
    <w:rsid w:val="007A567B"/>
    <w:rsid w:val="007A59A4"/>
    <w:rsid w:val="007A5B66"/>
    <w:rsid w:val="007A65E7"/>
    <w:rsid w:val="007A7A6B"/>
    <w:rsid w:val="007B0D7B"/>
    <w:rsid w:val="007B17CD"/>
    <w:rsid w:val="007B1A4E"/>
    <w:rsid w:val="007B6E67"/>
    <w:rsid w:val="007C01C4"/>
    <w:rsid w:val="007C065B"/>
    <w:rsid w:val="007C120D"/>
    <w:rsid w:val="007C1368"/>
    <w:rsid w:val="007C3D8F"/>
    <w:rsid w:val="007C491B"/>
    <w:rsid w:val="007C4BEE"/>
    <w:rsid w:val="007D01D3"/>
    <w:rsid w:val="007D0EFD"/>
    <w:rsid w:val="007D1047"/>
    <w:rsid w:val="007D2315"/>
    <w:rsid w:val="007D6739"/>
    <w:rsid w:val="007D7081"/>
    <w:rsid w:val="007D7898"/>
    <w:rsid w:val="007E08DA"/>
    <w:rsid w:val="007E0B0E"/>
    <w:rsid w:val="007E14F4"/>
    <w:rsid w:val="007E16A9"/>
    <w:rsid w:val="007E219B"/>
    <w:rsid w:val="007E3467"/>
    <w:rsid w:val="007E359D"/>
    <w:rsid w:val="007E3634"/>
    <w:rsid w:val="007F1517"/>
    <w:rsid w:val="007F611A"/>
    <w:rsid w:val="007F612D"/>
    <w:rsid w:val="007F61FF"/>
    <w:rsid w:val="007F7CA7"/>
    <w:rsid w:val="008008D9"/>
    <w:rsid w:val="008019B0"/>
    <w:rsid w:val="00801E3F"/>
    <w:rsid w:val="008028BA"/>
    <w:rsid w:val="00802F90"/>
    <w:rsid w:val="008039A0"/>
    <w:rsid w:val="00803F17"/>
    <w:rsid w:val="008053AB"/>
    <w:rsid w:val="00806D35"/>
    <w:rsid w:val="0080732F"/>
    <w:rsid w:val="00810CAF"/>
    <w:rsid w:val="0081161E"/>
    <w:rsid w:val="00812E35"/>
    <w:rsid w:val="0081371A"/>
    <w:rsid w:val="00815ABD"/>
    <w:rsid w:val="00817F84"/>
    <w:rsid w:val="00820570"/>
    <w:rsid w:val="008217F0"/>
    <w:rsid w:val="0082516B"/>
    <w:rsid w:val="00830248"/>
    <w:rsid w:val="00830667"/>
    <w:rsid w:val="00830A88"/>
    <w:rsid w:val="00830D35"/>
    <w:rsid w:val="00831758"/>
    <w:rsid w:val="008325AA"/>
    <w:rsid w:val="00832BCB"/>
    <w:rsid w:val="008330B4"/>
    <w:rsid w:val="008349BF"/>
    <w:rsid w:val="00835D65"/>
    <w:rsid w:val="008365AD"/>
    <w:rsid w:val="00836B77"/>
    <w:rsid w:val="00836C99"/>
    <w:rsid w:val="00837091"/>
    <w:rsid w:val="00837598"/>
    <w:rsid w:val="00837C84"/>
    <w:rsid w:val="00842DD6"/>
    <w:rsid w:val="00844987"/>
    <w:rsid w:val="00846F61"/>
    <w:rsid w:val="00850417"/>
    <w:rsid w:val="0085083E"/>
    <w:rsid w:val="008536BB"/>
    <w:rsid w:val="00854E44"/>
    <w:rsid w:val="00855B3B"/>
    <w:rsid w:val="0085637F"/>
    <w:rsid w:val="00857147"/>
    <w:rsid w:val="00860DF3"/>
    <w:rsid w:val="00861095"/>
    <w:rsid w:val="008614FE"/>
    <w:rsid w:val="00863DB1"/>
    <w:rsid w:val="00864F4F"/>
    <w:rsid w:val="008668EB"/>
    <w:rsid w:val="00871A86"/>
    <w:rsid w:val="00872997"/>
    <w:rsid w:val="00872E85"/>
    <w:rsid w:val="00873020"/>
    <w:rsid w:val="0087388F"/>
    <w:rsid w:val="00875361"/>
    <w:rsid w:val="00875948"/>
    <w:rsid w:val="00876849"/>
    <w:rsid w:val="00876B6E"/>
    <w:rsid w:val="00877136"/>
    <w:rsid w:val="0087750A"/>
    <w:rsid w:val="00877D18"/>
    <w:rsid w:val="00880014"/>
    <w:rsid w:val="00880480"/>
    <w:rsid w:val="00881DD7"/>
    <w:rsid w:val="008820FA"/>
    <w:rsid w:val="00882122"/>
    <w:rsid w:val="0088260E"/>
    <w:rsid w:val="008841F7"/>
    <w:rsid w:val="00885C59"/>
    <w:rsid w:val="008864D8"/>
    <w:rsid w:val="008868EC"/>
    <w:rsid w:val="00886E40"/>
    <w:rsid w:val="008871B8"/>
    <w:rsid w:val="008927AB"/>
    <w:rsid w:val="0089557C"/>
    <w:rsid w:val="008959E4"/>
    <w:rsid w:val="00895E89"/>
    <w:rsid w:val="008971FE"/>
    <w:rsid w:val="008A055B"/>
    <w:rsid w:val="008A0E06"/>
    <w:rsid w:val="008A16AB"/>
    <w:rsid w:val="008A1BC0"/>
    <w:rsid w:val="008A2771"/>
    <w:rsid w:val="008A316F"/>
    <w:rsid w:val="008A3CC8"/>
    <w:rsid w:val="008B2D1E"/>
    <w:rsid w:val="008B33B4"/>
    <w:rsid w:val="008B425E"/>
    <w:rsid w:val="008B456F"/>
    <w:rsid w:val="008B4B69"/>
    <w:rsid w:val="008B4BA4"/>
    <w:rsid w:val="008B5D6F"/>
    <w:rsid w:val="008B7B99"/>
    <w:rsid w:val="008C24B9"/>
    <w:rsid w:val="008C3E52"/>
    <w:rsid w:val="008C74A1"/>
    <w:rsid w:val="008C7BAC"/>
    <w:rsid w:val="008D392C"/>
    <w:rsid w:val="008D47CA"/>
    <w:rsid w:val="008D5072"/>
    <w:rsid w:val="008D5A73"/>
    <w:rsid w:val="008D5B92"/>
    <w:rsid w:val="008D5E3F"/>
    <w:rsid w:val="008D772E"/>
    <w:rsid w:val="008E295F"/>
    <w:rsid w:val="008E4AAE"/>
    <w:rsid w:val="008E4EDB"/>
    <w:rsid w:val="008E6CF8"/>
    <w:rsid w:val="008E7B29"/>
    <w:rsid w:val="008E7D74"/>
    <w:rsid w:val="008F0034"/>
    <w:rsid w:val="008F2A2C"/>
    <w:rsid w:val="008F2F9E"/>
    <w:rsid w:val="008F33BA"/>
    <w:rsid w:val="008F4A58"/>
    <w:rsid w:val="008F5484"/>
    <w:rsid w:val="008F67B6"/>
    <w:rsid w:val="00900436"/>
    <w:rsid w:val="00901E6B"/>
    <w:rsid w:val="00902C5F"/>
    <w:rsid w:val="009030B0"/>
    <w:rsid w:val="00904FE4"/>
    <w:rsid w:val="0090754B"/>
    <w:rsid w:val="00907BAC"/>
    <w:rsid w:val="009105F3"/>
    <w:rsid w:val="009108B7"/>
    <w:rsid w:val="0091107E"/>
    <w:rsid w:val="009126EA"/>
    <w:rsid w:val="00912B7F"/>
    <w:rsid w:val="00913BAD"/>
    <w:rsid w:val="00913F72"/>
    <w:rsid w:val="009143FC"/>
    <w:rsid w:val="00915052"/>
    <w:rsid w:val="00915380"/>
    <w:rsid w:val="00916BE5"/>
    <w:rsid w:val="009204D4"/>
    <w:rsid w:val="00921CC8"/>
    <w:rsid w:val="009240C4"/>
    <w:rsid w:val="00925F63"/>
    <w:rsid w:val="0093000C"/>
    <w:rsid w:val="009306F6"/>
    <w:rsid w:val="00931049"/>
    <w:rsid w:val="009334D2"/>
    <w:rsid w:val="00934AC1"/>
    <w:rsid w:val="00936A7E"/>
    <w:rsid w:val="00936F37"/>
    <w:rsid w:val="00940163"/>
    <w:rsid w:val="0094019F"/>
    <w:rsid w:val="00940D77"/>
    <w:rsid w:val="0094509B"/>
    <w:rsid w:val="009451BA"/>
    <w:rsid w:val="0094578C"/>
    <w:rsid w:val="00947BAD"/>
    <w:rsid w:val="00950CAB"/>
    <w:rsid w:val="00951CFE"/>
    <w:rsid w:val="00951E55"/>
    <w:rsid w:val="00951F43"/>
    <w:rsid w:val="009526E7"/>
    <w:rsid w:val="00952725"/>
    <w:rsid w:val="00953DCB"/>
    <w:rsid w:val="009546C3"/>
    <w:rsid w:val="00955402"/>
    <w:rsid w:val="00956C4F"/>
    <w:rsid w:val="00961562"/>
    <w:rsid w:val="00961991"/>
    <w:rsid w:val="00961FFE"/>
    <w:rsid w:val="00962654"/>
    <w:rsid w:val="00962BF8"/>
    <w:rsid w:val="00963A59"/>
    <w:rsid w:val="0096649C"/>
    <w:rsid w:val="00967024"/>
    <w:rsid w:val="009706D0"/>
    <w:rsid w:val="00972E09"/>
    <w:rsid w:val="00973488"/>
    <w:rsid w:val="00975C4F"/>
    <w:rsid w:val="009761BA"/>
    <w:rsid w:val="00977045"/>
    <w:rsid w:val="00977BBE"/>
    <w:rsid w:val="0098076B"/>
    <w:rsid w:val="009809CE"/>
    <w:rsid w:val="00980DFE"/>
    <w:rsid w:val="00981381"/>
    <w:rsid w:val="00981712"/>
    <w:rsid w:val="00981D92"/>
    <w:rsid w:val="0098309F"/>
    <w:rsid w:val="00983FF4"/>
    <w:rsid w:val="0098501D"/>
    <w:rsid w:val="00985F84"/>
    <w:rsid w:val="00986CC5"/>
    <w:rsid w:val="009872D5"/>
    <w:rsid w:val="00992ED7"/>
    <w:rsid w:val="00996781"/>
    <w:rsid w:val="00997C83"/>
    <w:rsid w:val="009A15DB"/>
    <w:rsid w:val="009A1713"/>
    <w:rsid w:val="009A3381"/>
    <w:rsid w:val="009A612D"/>
    <w:rsid w:val="009A64BC"/>
    <w:rsid w:val="009B0ACE"/>
    <w:rsid w:val="009B427D"/>
    <w:rsid w:val="009B576A"/>
    <w:rsid w:val="009B62CB"/>
    <w:rsid w:val="009B6CB6"/>
    <w:rsid w:val="009B6F2F"/>
    <w:rsid w:val="009C11B2"/>
    <w:rsid w:val="009C1558"/>
    <w:rsid w:val="009C212F"/>
    <w:rsid w:val="009C5156"/>
    <w:rsid w:val="009C57AB"/>
    <w:rsid w:val="009C6120"/>
    <w:rsid w:val="009C6D54"/>
    <w:rsid w:val="009C75C4"/>
    <w:rsid w:val="009C799B"/>
    <w:rsid w:val="009C7C71"/>
    <w:rsid w:val="009C7C77"/>
    <w:rsid w:val="009D0EE4"/>
    <w:rsid w:val="009D1531"/>
    <w:rsid w:val="009D1C99"/>
    <w:rsid w:val="009D36FD"/>
    <w:rsid w:val="009D3A6E"/>
    <w:rsid w:val="009D4B3D"/>
    <w:rsid w:val="009D4C71"/>
    <w:rsid w:val="009D5711"/>
    <w:rsid w:val="009D5889"/>
    <w:rsid w:val="009E0CA3"/>
    <w:rsid w:val="009E0E10"/>
    <w:rsid w:val="009E1AB1"/>
    <w:rsid w:val="009E251B"/>
    <w:rsid w:val="009E4CE3"/>
    <w:rsid w:val="009E5265"/>
    <w:rsid w:val="009E5C33"/>
    <w:rsid w:val="009E5D5A"/>
    <w:rsid w:val="009E5F77"/>
    <w:rsid w:val="009E651F"/>
    <w:rsid w:val="009E6E41"/>
    <w:rsid w:val="009E6F2C"/>
    <w:rsid w:val="009F00FD"/>
    <w:rsid w:val="009F0C2A"/>
    <w:rsid w:val="009F13F9"/>
    <w:rsid w:val="009F1697"/>
    <w:rsid w:val="009F51EF"/>
    <w:rsid w:val="009F6DF4"/>
    <w:rsid w:val="00A02BD3"/>
    <w:rsid w:val="00A03129"/>
    <w:rsid w:val="00A033F4"/>
    <w:rsid w:val="00A04FAD"/>
    <w:rsid w:val="00A054BB"/>
    <w:rsid w:val="00A059E3"/>
    <w:rsid w:val="00A05C70"/>
    <w:rsid w:val="00A05EF3"/>
    <w:rsid w:val="00A11024"/>
    <w:rsid w:val="00A11A5E"/>
    <w:rsid w:val="00A11DFC"/>
    <w:rsid w:val="00A133B4"/>
    <w:rsid w:val="00A13527"/>
    <w:rsid w:val="00A13545"/>
    <w:rsid w:val="00A14DAC"/>
    <w:rsid w:val="00A15A6A"/>
    <w:rsid w:val="00A15A6C"/>
    <w:rsid w:val="00A15BDF"/>
    <w:rsid w:val="00A2086B"/>
    <w:rsid w:val="00A22D93"/>
    <w:rsid w:val="00A23096"/>
    <w:rsid w:val="00A25EE8"/>
    <w:rsid w:val="00A261A3"/>
    <w:rsid w:val="00A275A3"/>
    <w:rsid w:val="00A30317"/>
    <w:rsid w:val="00A33538"/>
    <w:rsid w:val="00A339D7"/>
    <w:rsid w:val="00A33BE5"/>
    <w:rsid w:val="00A33E1E"/>
    <w:rsid w:val="00A34730"/>
    <w:rsid w:val="00A34780"/>
    <w:rsid w:val="00A34A58"/>
    <w:rsid w:val="00A37713"/>
    <w:rsid w:val="00A37808"/>
    <w:rsid w:val="00A37C36"/>
    <w:rsid w:val="00A40DCD"/>
    <w:rsid w:val="00A415C6"/>
    <w:rsid w:val="00A41D4F"/>
    <w:rsid w:val="00A427F5"/>
    <w:rsid w:val="00A42DAB"/>
    <w:rsid w:val="00A42E8A"/>
    <w:rsid w:val="00A43A16"/>
    <w:rsid w:val="00A44B58"/>
    <w:rsid w:val="00A46CE1"/>
    <w:rsid w:val="00A476AB"/>
    <w:rsid w:val="00A50814"/>
    <w:rsid w:val="00A50B0A"/>
    <w:rsid w:val="00A515B1"/>
    <w:rsid w:val="00A51BF4"/>
    <w:rsid w:val="00A549DB"/>
    <w:rsid w:val="00A54CF1"/>
    <w:rsid w:val="00A5507C"/>
    <w:rsid w:val="00A568A9"/>
    <w:rsid w:val="00A573E4"/>
    <w:rsid w:val="00A612A8"/>
    <w:rsid w:val="00A63B91"/>
    <w:rsid w:val="00A6579B"/>
    <w:rsid w:val="00A6615A"/>
    <w:rsid w:val="00A66388"/>
    <w:rsid w:val="00A66567"/>
    <w:rsid w:val="00A665F2"/>
    <w:rsid w:val="00A67201"/>
    <w:rsid w:val="00A67242"/>
    <w:rsid w:val="00A674F3"/>
    <w:rsid w:val="00A6768B"/>
    <w:rsid w:val="00A67C8D"/>
    <w:rsid w:val="00A67E88"/>
    <w:rsid w:val="00A71148"/>
    <w:rsid w:val="00A719F6"/>
    <w:rsid w:val="00A71B1E"/>
    <w:rsid w:val="00A724AF"/>
    <w:rsid w:val="00A72CE4"/>
    <w:rsid w:val="00A73BE7"/>
    <w:rsid w:val="00A73D7F"/>
    <w:rsid w:val="00A73F9F"/>
    <w:rsid w:val="00A74326"/>
    <w:rsid w:val="00A75143"/>
    <w:rsid w:val="00A768D8"/>
    <w:rsid w:val="00A769A6"/>
    <w:rsid w:val="00A80504"/>
    <w:rsid w:val="00A8053F"/>
    <w:rsid w:val="00A820F2"/>
    <w:rsid w:val="00A828BD"/>
    <w:rsid w:val="00A83FF2"/>
    <w:rsid w:val="00A84FD2"/>
    <w:rsid w:val="00A85607"/>
    <w:rsid w:val="00A857D1"/>
    <w:rsid w:val="00A863D9"/>
    <w:rsid w:val="00A87504"/>
    <w:rsid w:val="00A92A11"/>
    <w:rsid w:val="00A93AFC"/>
    <w:rsid w:val="00A93E18"/>
    <w:rsid w:val="00A94016"/>
    <w:rsid w:val="00A95D12"/>
    <w:rsid w:val="00A969AC"/>
    <w:rsid w:val="00A96B21"/>
    <w:rsid w:val="00A972CD"/>
    <w:rsid w:val="00A97D09"/>
    <w:rsid w:val="00AA0865"/>
    <w:rsid w:val="00AA165C"/>
    <w:rsid w:val="00AA1F6D"/>
    <w:rsid w:val="00AA51BA"/>
    <w:rsid w:val="00AA5946"/>
    <w:rsid w:val="00AA652A"/>
    <w:rsid w:val="00AA6DA6"/>
    <w:rsid w:val="00AB0900"/>
    <w:rsid w:val="00AB0A87"/>
    <w:rsid w:val="00AB2E0C"/>
    <w:rsid w:val="00AB2FA7"/>
    <w:rsid w:val="00AB38EE"/>
    <w:rsid w:val="00AB4BC1"/>
    <w:rsid w:val="00AB645D"/>
    <w:rsid w:val="00AB6B02"/>
    <w:rsid w:val="00AC1D20"/>
    <w:rsid w:val="00AC253F"/>
    <w:rsid w:val="00AC2C7E"/>
    <w:rsid w:val="00AC2CB5"/>
    <w:rsid w:val="00AC499F"/>
    <w:rsid w:val="00AC5BF0"/>
    <w:rsid w:val="00AC5F6B"/>
    <w:rsid w:val="00AC61F6"/>
    <w:rsid w:val="00AC6A83"/>
    <w:rsid w:val="00AC7184"/>
    <w:rsid w:val="00AC7F02"/>
    <w:rsid w:val="00AD00A3"/>
    <w:rsid w:val="00AD43DD"/>
    <w:rsid w:val="00AD4458"/>
    <w:rsid w:val="00AD5701"/>
    <w:rsid w:val="00AD5747"/>
    <w:rsid w:val="00AD65A6"/>
    <w:rsid w:val="00AD6AC8"/>
    <w:rsid w:val="00AD75A2"/>
    <w:rsid w:val="00AE03A1"/>
    <w:rsid w:val="00AE4D40"/>
    <w:rsid w:val="00AE562A"/>
    <w:rsid w:val="00AE5779"/>
    <w:rsid w:val="00AE6925"/>
    <w:rsid w:val="00AF0878"/>
    <w:rsid w:val="00AF1337"/>
    <w:rsid w:val="00AF3378"/>
    <w:rsid w:val="00AF4AE6"/>
    <w:rsid w:val="00AF5320"/>
    <w:rsid w:val="00AF600A"/>
    <w:rsid w:val="00AF60CB"/>
    <w:rsid w:val="00AF6A87"/>
    <w:rsid w:val="00AF780D"/>
    <w:rsid w:val="00AF781E"/>
    <w:rsid w:val="00B00A0F"/>
    <w:rsid w:val="00B01FEA"/>
    <w:rsid w:val="00B0352C"/>
    <w:rsid w:val="00B03BC5"/>
    <w:rsid w:val="00B05F71"/>
    <w:rsid w:val="00B06F9A"/>
    <w:rsid w:val="00B07F36"/>
    <w:rsid w:val="00B107B0"/>
    <w:rsid w:val="00B10C01"/>
    <w:rsid w:val="00B112F7"/>
    <w:rsid w:val="00B1475B"/>
    <w:rsid w:val="00B175EC"/>
    <w:rsid w:val="00B203A9"/>
    <w:rsid w:val="00B22C76"/>
    <w:rsid w:val="00B22D66"/>
    <w:rsid w:val="00B24066"/>
    <w:rsid w:val="00B24545"/>
    <w:rsid w:val="00B24677"/>
    <w:rsid w:val="00B24ACC"/>
    <w:rsid w:val="00B2590A"/>
    <w:rsid w:val="00B26F0B"/>
    <w:rsid w:val="00B30509"/>
    <w:rsid w:val="00B30DF2"/>
    <w:rsid w:val="00B31527"/>
    <w:rsid w:val="00B31612"/>
    <w:rsid w:val="00B33FF1"/>
    <w:rsid w:val="00B34FEF"/>
    <w:rsid w:val="00B35A6F"/>
    <w:rsid w:val="00B35E83"/>
    <w:rsid w:val="00B36B7A"/>
    <w:rsid w:val="00B37388"/>
    <w:rsid w:val="00B37395"/>
    <w:rsid w:val="00B40CAA"/>
    <w:rsid w:val="00B41811"/>
    <w:rsid w:val="00B428AD"/>
    <w:rsid w:val="00B43C87"/>
    <w:rsid w:val="00B459C6"/>
    <w:rsid w:val="00B461C4"/>
    <w:rsid w:val="00B46325"/>
    <w:rsid w:val="00B47AC0"/>
    <w:rsid w:val="00B52031"/>
    <w:rsid w:val="00B538B9"/>
    <w:rsid w:val="00B5468E"/>
    <w:rsid w:val="00B54B14"/>
    <w:rsid w:val="00B56740"/>
    <w:rsid w:val="00B57207"/>
    <w:rsid w:val="00B57D5D"/>
    <w:rsid w:val="00B60037"/>
    <w:rsid w:val="00B6032E"/>
    <w:rsid w:val="00B61AFF"/>
    <w:rsid w:val="00B61BA6"/>
    <w:rsid w:val="00B66968"/>
    <w:rsid w:val="00B7068F"/>
    <w:rsid w:val="00B709E0"/>
    <w:rsid w:val="00B710EE"/>
    <w:rsid w:val="00B712CF"/>
    <w:rsid w:val="00B7232F"/>
    <w:rsid w:val="00B7332E"/>
    <w:rsid w:val="00B7475B"/>
    <w:rsid w:val="00B74CE8"/>
    <w:rsid w:val="00B7548F"/>
    <w:rsid w:val="00B75CB2"/>
    <w:rsid w:val="00B7615F"/>
    <w:rsid w:val="00B761F5"/>
    <w:rsid w:val="00B76433"/>
    <w:rsid w:val="00B768A7"/>
    <w:rsid w:val="00B76B3B"/>
    <w:rsid w:val="00B8016B"/>
    <w:rsid w:val="00B80505"/>
    <w:rsid w:val="00B80F24"/>
    <w:rsid w:val="00B80F8B"/>
    <w:rsid w:val="00B82810"/>
    <w:rsid w:val="00B83ADF"/>
    <w:rsid w:val="00B840C9"/>
    <w:rsid w:val="00B85179"/>
    <w:rsid w:val="00B85F53"/>
    <w:rsid w:val="00B85FD9"/>
    <w:rsid w:val="00B867E2"/>
    <w:rsid w:val="00B86B9A"/>
    <w:rsid w:val="00B87330"/>
    <w:rsid w:val="00B87EFF"/>
    <w:rsid w:val="00B90C67"/>
    <w:rsid w:val="00B91914"/>
    <w:rsid w:val="00B92C8B"/>
    <w:rsid w:val="00B93AFD"/>
    <w:rsid w:val="00B93C06"/>
    <w:rsid w:val="00B94DAD"/>
    <w:rsid w:val="00B96F5B"/>
    <w:rsid w:val="00BA0F67"/>
    <w:rsid w:val="00BA156A"/>
    <w:rsid w:val="00BA3283"/>
    <w:rsid w:val="00BA39C8"/>
    <w:rsid w:val="00BA46B1"/>
    <w:rsid w:val="00BA48AE"/>
    <w:rsid w:val="00BA529B"/>
    <w:rsid w:val="00BA5B7F"/>
    <w:rsid w:val="00BA5BE9"/>
    <w:rsid w:val="00BA7E99"/>
    <w:rsid w:val="00BA7EC9"/>
    <w:rsid w:val="00BB0A43"/>
    <w:rsid w:val="00BB0D3D"/>
    <w:rsid w:val="00BB0F71"/>
    <w:rsid w:val="00BB18D9"/>
    <w:rsid w:val="00BB1CC9"/>
    <w:rsid w:val="00BB2EF0"/>
    <w:rsid w:val="00BB3381"/>
    <w:rsid w:val="00BB70F4"/>
    <w:rsid w:val="00BC1108"/>
    <w:rsid w:val="00BC2E78"/>
    <w:rsid w:val="00BC44DB"/>
    <w:rsid w:val="00BD07E8"/>
    <w:rsid w:val="00BD0861"/>
    <w:rsid w:val="00BD6AB6"/>
    <w:rsid w:val="00BD7C2A"/>
    <w:rsid w:val="00BE02B6"/>
    <w:rsid w:val="00BE170F"/>
    <w:rsid w:val="00BE31AC"/>
    <w:rsid w:val="00BE3359"/>
    <w:rsid w:val="00BE35F1"/>
    <w:rsid w:val="00BE5341"/>
    <w:rsid w:val="00BE5EA6"/>
    <w:rsid w:val="00BE68EE"/>
    <w:rsid w:val="00BF13FF"/>
    <w:rsid w:val="00BF181E"/>
    <w:rsid w:val="00BF194B"/>
    <w:rsid w:val="00BF2921"/>
    <w:rsid w:val="00BF3C4C"/>
    <w:rsid w:val="00BF5087"/>
    <w:rsid w:val="00BF6ABD"/>
    <w:rsid w:val="00BF6D94"/>
    <w:rsid w:val="00C01277"/>
    <w:rsid w:val="00C02C52"/>
    <w:rsid w:val="00C03739"/>
    <w:rsid w:val="00C05717"/>
    <w:rsid w:val="00C0600E"/>
    <w:rsid w:val="00C06F42"/>
    <w:rsid w:val="00C07888"/>
    <w:rsid w:val="00C1058E"/>
    <w:rsid w:val="00C11B55"/>
    <w:rsid w:val="00C151EE"/>
    <w:rsid w:val="00C15705"/>
    <w:rsid w:val="00C16090"/>
    <w:rsid w:val="00C16F46"/>
    <w:rsid w:val="00C224EC"/>
    <w:rsid w:val="00C225DC"/>
    <w:rsid w:val="00C25A53"/>
    <w:rsid w:val="00C25DF9"/>
    <w:rsid w:val="00C26B29"/>
    <w:rsid w:val="00C26F49"/>
    <w:rsid w:val="00C329BA"/>
    <w:rsid w:val="00C32B15"/>
    <w:rsid w:val="00C340DB"/>
    <w:rsid w:val="00C35AF4"/>
    <w:rsid w:val="00C36AF8"/>
    <w:rsid w:val="00C36E6F"/>
    <w:rsid w:val="00C371E0"/>
    <w:rsid w:val="00C37C57"/>
    <w:rsid w:val="00C404C9"/>
    <w:rsid w:val="00C409FA"/>
    <w:rsid w:val="00C40A73"/>
    <w:rsid w:val="00C40E52"/>
    <w:rsid w:val="00C41CE6"/>
    <w:rsid w:val="00C42291"/>
    <w:rsid w:val="00C4299D"/>
    <w:rsid w:val="00C44DAB"/>
    <w:rsid w:val="00C45283"/>
    <w:rsid w:val="00C5057E"/>
    <w:rsid w:val="00C520CF"/>
    <w:rsid w:val="00C5394E"/>
    <w:rsid w:val="00C53A65"/>
    <w:rsid w:val="00C61420"/>
    <w:rsid w:val="00C6250F"/>
    <w:rsid w:val="00C6265C"/>
    <w:rsid w:val="00C65CB8"/>
    <w:rsid w:val="00C65F6E"/>
    <w:rsid w:val="00C70899"/>
    <w:rsid w:val="00C72BEA"/>
    <w:rsid w:val="00C741B9"/>
    <w:rsid w:val="00C74E80"/>
    <w:rsid w:val="00C76132"/>
    <w:rsid w:val="00C76EE3"/>
    <w:rsid w:val="00C77EE1"/>
    <w:rsid w:val="00C81028"/>
    <w:rsid w:val="00C82305"/>
    <w:rsid w:val="00C845CC"/>
    <w:rsid w:val="00C85886"/>
    <w:rsid w:val="00C86280"/>
    <w:rsid w:val="00C87009"/>
    <w:rsid w:val="00C87F33"/>
    <w:rsid w:val="00C90B6F"/>
    <w:rsid w:val="00C90E53"/>
    <w:rsid w:val="00C92E86"/>
    <w:rsid w:val="00C935A3"/>
    <w:rsid w:val="00C95CC2"/>
    <w:rsid w:val="00C97AC6"/>
    <w:rsid w:val="00CA11A0"/>
    <w:rsid w:val="00CA4144"/>
    <w:rsid w:val="00CA53A1"/>
    <w:rsid w:val="00CA5AC2"/>
    <w:rsid w:val="00CA6528"/>
    <w:rsid w:val="00CB1990"/>
    <w:rsid w:val="00CB4EE1"/>
    <w:rsid w:val="00CB5B6C"/>
    <w:rsid w:val="00CB7018"/>
    <w:rsid w:val="00CC0289"/>
    <w:rsid w:val="00CC02C2"/>
    <w:rsid w:val="00CC0FE6"/>
    <w:rsid w:val="00CC191D"/>
    <w:rsid w:val="00CC28F8"/>
    <w:rsid w:val="00CC2938"/>
    <w:rsid w:val="00CC298E"/>
    <w:rsid w:val="00CC29E3"/>
    <w:rsid w:val="00CC31BA"/>
    <w:rsid w:val="00CC4464"/>
    <w:rsid w:val="00CC6546"/>
    <w:rsid w:val="00CD13E5"/>
    <w:rsid w:val="00CD1AAF"/>
    <w:rsid w:val="00CD1B33"/>
    <w:rsid w:val="00CD256C"/>
    <w:rsid w:val="00CD2AE0"/>
    <w:rsid w:val="00CD34E5"/>
    <w:rsid w:val="00CD43A7"/>
    <w:rsid w:val="00CD4793"/>
    <w:rsid w:val="00CD6C01"/>
    <w:rsid w:val="00CD78A8"/>
    <w:rsid w:val="00CE0C01"/>
    <w:rsid w:val="00CE1A87"/>
    <w:rsid w:val="00CE3820"/>
    <w:rsid w:val="00CE3F66"/>
    <w:rsid w:val="00CE7633"/>
    <w:rsid w:val="00CF075F"/>
    <w:rsid w:val="00CF15DF"/>
    <w:rsid w:val="00CF6957"/>
    <w:rsid w:val="00D00768"/>
    <w:rsid w:val="00D00F50"/>
    <w:rsid w:val="00D0247D"/>
    <w:rsid w:val="00D03840"/>
    <w:rsid w:val="00D05662"/>
    <w:rsid w:val="00D05E87"/>
    <w:rsid w:val="00D106EC"/>
    <w:rsid w:val="00D11310"/>
    <w:rsid w:val="00D11A16"/>
    <w:rsid w:val="00D11AEF"/>
    <w:rsid w:val="00D14521"/>
    <w:rsid w:val="00D147CF"/>
    <w:rsid w:val="00D14910"/>
    <w:rsid w:val="00D158C2"/>
    <w:rsid w:val="00D16BD1"/>
    <w:rsid w:val="00D225FC"/>
    <w:rsid w:val="00D22E6F"/>
    <w:rsid w:val="00D261B1"/>
    <w:rsid w:val="00D27D56"/>
    <w:rsid w:val="00D27D6C"/>
    <w:rsid w:val="00D27F5D"/>
    <w:rsid w:val="00D3031C"/>
    <w:rsid w:val="00D3049F"/>
    <w:rsid w:val="00D3327F"/>
    <w:rsid w:val="00D356F3"/>
    <w:rsid w:val="00D35CFD"/>
    <w:rsid w:val="00D361D9"/>
    <w:rsid w:val="00D3753C"/>
    <w:rsid w:val="00D40449"/>
    <w:rsid w:val="00D405B4"/>
    <w:rsid w:val="00D41952"/>
    <w:rsid w:val="00D419C4"/>
    <w:rsid w:val="00D41B2E"/>
    <w:rsid w:val="00D42AFD"/>
    <w:rsid w:val="00D4333C"/>
    <w:rsid w:val="00D4382A"/>
    <w:rsid w:val="00D439DD"/>
    <w:rsid w:val="00D44099"/>
    <w:rsid w:val="00D45028"/>
    <w:rsid w:val="00D4504A"/>
    <w:rsid w:val="00D451E3"/>
    <w:rsid w:val="00D45817"/>
    <w:rsid w:val="00D5234E"/>
    <w:rsid w:val="00D53303"/>
    <w:rsid w:val="00D541B2"/>
    <w:rsid w:val="00D543CE"/>
    <w:rsid w:val="00D553B8"/>
    <w:rsid w:val="00D56431"/>
    <w:rsid w:val="00D56914"/>
    <w:rsid w:val="00D57983"/>
    <w:rsid w:val="00D60A85"/>
    <w:rsid w:val="00D65B1A"/>
    <w:rsid w:val="00D66435"/>
    <w:rsid w:val="00D7296A"/>
    <w:rsid w:val="00D72C22"/>
    <w:rsid w:val="00D73540"/>
    <w:rsid w:val="00D74543"/>
    <w:rsid w:val="00D75006"/>
    <w:rsid w:val="00D75124"/>
    <w:rsid w:val="00D75859"/>
    <w:rsid w:val="00D75F0F"/>
    <w:rsid w:val="00D7682E"/>
    <w:rsid w:val="00D7796A"/>
    <w:rsid w:val="00D77D6F"/>
    <w:rsid w:val="00D808DE"/>
    <w:rsid w:val="00D81B9F"/>
    <w:rsid w:val="00D81CD2"/>
    <w:rsid w:val="00D8236B"/>
    <w:rsid w:val="00D82F60"/>
    <w:rsid w:val="00D83FA0"/>
    <w:rsid w:val="00D84D57"/>
    <w:rsid w:val="00D85395"/>
    <w:rsid w:val="00D85BCF"/>
    <w:rsid w:val="00D85E08"/>
    <w:rsid w:val="00D87295"/>
    <w:rsid w:val="00D87BDF"/>
    <w:rsid w:val="00D9039A"/>
    <w:rsid w:val="00D903E1"/>
    <w:rsid w:val="00D90517"/>
    <w:rsid w:val="00D9128D"/>
    <w:rsid w:val="00D92CEB"/>
    <w:rsid w:val="00D93DBF"/>
    <w:rsid w:val="00D953E3"/>
    <w:rsid w:val="00D96B93"/>
    <w:rsid w:val="00D96C51"/>
    <w:rsid w:val="00DA02DF"/>
    <w:rsid w:val="00DA129A"/>
    <w:rsid w:val="00DA1EB4"/>
    <w:rsid w:val="00DA2D5A"/>
    <w:rsid w:val="00DA42B5"/>
    <w:rsid w:val="00DA5D82"/>
    <w:rsid w:val="00DA6011"/>
    <w:rsid w:val="00DA7CB7"/>
    <w:rsid w:val="00DB26B2"/>
    <w:rsid w:val="00DB2A1C"/>
    <w:rsid w:val="00DB43AC"/>
    <w:rsid w:val="00DB5CEB"/>
    <w:rsid w:val="00DB6471"/>
    <w:rsid w:val="00DB6D6E"/>
    <w:rsid w:val="00DB7C65"/>
    <w:rsid w:val="00DC0107"/>
    <w:rsid w:val="00DC2CFD"/>
    <w:rsid w:val="00DC33B0"/>
    <w:rsid w:val="00DC52D4"/>
    <w:rsid w:val="00DC534F"/>
    <w:rsid w:val="00DC5924"/>
    <w:rsid w:val="00DC6149"/>
    <w:rsid w:val="00DC772F"/>
    <w:rsid w:val="00DC780F"/>
    <w:rsid w:val="00DD102D"/>
    <w:rsid w:val="00DD11EC"/>
    <w:rsid w:val="00DD16D4"/>
    <w:rsid w:val="00DD1937"/>
    <w:rsid w:val="00DD1AF6"/>
    <w:rsid w:val="00DD1E89"/>
    <w:rsid w:val="00DD2246"/>
    <w:rsid w:val="00DD4E02"/>
    <w:rsid w:val="00DD4FCB"/>
    <w:rsid w:val="00DD7567"/>
    <w:rsid w:val="00DD7BD7"/>
    <w:rsid w:val="00DD7FAD"/>
    <w:rsid w:val="00DE2AE7"/>
    <w:rsid w:val="00DE3167"/>
    <w:rsid w:val="00DE70F2"/>
    <w:rsid w:val="00DF0A9C"/>
    <w:rsid w:val="00DF3AC8"/>
    <w:rsid w:val="00DF3BEF"/>
    <w:rsid w:val="00DF407A"/>
    <w:rsid w:val="00DF43A4"/>
    <w:rsid w:val="00DF588C"/>
    <w:rsid w:val="00DF5A92"/>
    <w:rsid w:val="00DF64DB"/>
    <w:rsid w:val="00DF6550"/>
    <w:rsid w:val="00DF7D2F"/>
    <w:rsid w:val="00E00519"/>
    <w:rsid w:val="00E01229"/>
    <w:rsid w:val="00E016B5"/>
    <w:rsid w:val="00E01C00"/>
    <w:rsid w:val="00E01E72"/>
    <w:rsid w:val="00E061E9"/>
    <w:rsid w:val="00E06635"/>
    <w:rsid w:val="00E076BF"/>
    <w:rsid w:val="00E07F80"/>
    <w:rsid w:val="00E121D7"/>
    <w:rsid w:val="00E132CB"/>
    <w:rsid w:val="00E1346F"/>
    <w:rsid w:val="00E13A4B"/>
    <w:rsid w:val="00E13D0B"/>
    <w:rsid w:val="00E15A5D"/>
    <w:rsid w:val="00E16A2D"/>
    <w:rsid w:val="00E17449"/>
    <w:rsid w:val="00E200E9"/>
    <w:rsid w:val="00E206F7"/>
    <w:rsid w:val="00E2076E"/>
    <w:rsid w:val="00E227D4"/>
    <w:rsid w:val="00E24AC6"/>
    <w:rsid w:val="00E260C5"/>
    <w:rsid w:val="00E31123"/>
    <w:rsid w:val="00E31460"/>
    <w:rsid w:val="00E31ED1"/>
    <w:rsid w:val="00E328A5"/>
    <w:rsid w:val="00E34299"/>
    <w:rsid w:val="00E34ADD"/>
    <w:rsid w:val="00E356A2"/>
    <w:rsid w:val="00E368D8"/>
    <w:rsid w:val="00E37723"/>
    <w:rsid w:val="00E37A47"/>
    <w:rsid w:val="00E407E1"/>
    <w:rsid w:val="00E4090B"/>
    <w:rsid w:val="00E42A8D"/>
    <w:rsid w:val="00E45EDE"/>
    <w:rsid w:val="00E46A07"/>
    <w:rsid w:val="00E50508"/>
    <w:rsid w:val="00E51845"/>
    <w:rsid w:val="00E51ACD"/>
    <w:rsid w:val="00E53467"/>
    <w:rsid w:val="00E53469"/>
    <w:rsid w:val="00E540A4"/>
    <w:rsid w:val="00E5452B"/>
    <w:rsid w:val="00E545A5"/>
    <w:rsid w:val="00E560F1"/>
    <w:rsid w:val="00E56D7D"/>
    <w:rsid w:val="00E604BF"/>
    <w:rsid w:val="00E6092F"/>
    <w:rsid w:val="00E61F8F"/>
    <w:rsid w:val="00E63523"/>
    <w:rsid w:val="00E63AF9"/>
    <w:rsid w:val="00E642DF"/>
    <w:rsid w:val="00E6534E"/>
    <w:rsid w:val="00E667C5"/>
    <w:rsid w:val="00E66CB9"/>
    <w:rsid w:val="00E66CFF"/>
    <w:rsid w:val="00E70C9E"/>
    <w:rsid w:val="00E723CA"/>
    <w:rsid w:val="00E74146"/>
    <w:rsid w:val="00E756F7"/>
    <w:rsid w:val="00E7581A"/>
    <w:rsid w:val="00E7718A"/>
    <w:rsid w:val="00E8030F"/>
    <w:rsid w:val="00E816C8"/>
    <w:rsid w:val="00E82F6B"/>
    <w:rsid w:val="00E83015"/>
    <w:rsid w:val="00E84B06"/>
    <w:rsid w:val="00E850B3"/>
    <w:rsid w:val="00E85A50"/>
    <w:rsid w:val="00E86BEF"/>
    <w:rsid w:val="00E90E20"/>
    <w:rsid w:val="00E91BA1"/>
    <w:rsid w:val="00E91DF5"/>
    <w:rsid w:val="00E92586"/>
    <w:rsid w:val="00E925E9"/>
    <w:rsid w:val="00E9282D"/>
    <w:rsid w:val="00E93944"/>
    <w:rsid w:val="00E93AD5"/>
    <w:rsid w:val="00E96973"/>
    <w:rsid w:val="00E979AD"/>
    <w:rsid w:val="00EA04B6"/>
    <w:rsid w:val="00EA0BE3"/>
    <w:rsid w:val="00EA1782"/>
    <w:rsid w:val="00EA2AD5"/>
    <w:rsid w:val="00EA3FA1"/>
    <w:rsid w:val="00EA46D6"/>
    <w:rsid w:val="00EA5919"/>
    <w:rsid w:val="00EA6BF8"/>
    <w:rsid w:val="00EB05E1"/>
    <w:rsid w:val="00EB0914"/>
    <w:rsid w:val="00EB328E"/>
    <w:rsid w:val="00EB489A"/>
    <w:rsid w:val="00EB5CA3"/>
    <w:rsid w:val="00EC0E9F"/>
    <w:rsid w:val="00EC1B74"/>
    <w:rsid w:val="00EC40D3"/>
    <w:rsid w:val="00EC4EB4"/>
    <w:rsid w:val="00EC5277"/>
    <w:rsid w:val="00EC5AF1"/>
    <w:rsid w:val="00EC7FBD"/>
    <w:rsid w:val="00ED00CA"/>
    <w:rsid w:val="00ED13AD"/>
    <w:rsid w:val="00ED206A"/>
    <w:rsid w:val="00ED327B"/>
    <w:rsid w:val="00ED4B51"/>
    <w:rsid w:val="00ED732E"/>
    <w:rsid w:val="00EE0418"/>
    <w:rsid w:val="00EE2320"/>
    <w:rsid w:val="00EE4A54"/>
    <w:rsid w:val="00EE4F11"/>
    <w:rsid w:val="00EE5106"/>
    <w:rsid w:val="00EE51B3"/>
    <w:rsid w:val="00EE5BFF"/>
    <w:rsid w:val="00EE6061"/>
    <w:rsid w:val="00EE7BCC"/>
    <w:rsid w:val="00EF0F70"/>
    <w:rsid w:val="00EF13E2"/>
    <w:rsid w:val="00EF357A"/>
    <w:rsid w:val="00EF3AB0"/>
    <w:rsid w:val="00EF59DD"/>
    <w:rsid w:val="00EF6C9C"/>
    <w:rsid w:val="00F00102"/>
    <w:rsid w:val="00F0072A"/>
    <w:rsid w:val="00F01165"/>
    <w:rsid w:val="00F0121D"/>
    <w:rsid w:val="00F01ADF"/>
    <w:rsid w:val="00F020F8"/>
    <w:rsid w:val="00F04E87"/>
    <w:rsid w:val="00F05BE8"/>
    <w:rsid w:val="00F06637"/>
    <w:rsid w:val="00F10E25"/>
    <w:rsid w:val="00F123AE"/>
    <w:rsid w:val="00F1355D"/>
    <w:rsid w:val="00F16664"/>
    <w:rsid w:val="00F16E22"/>
    <w:rsid w:val="00F229F0"/>
    <w:rsid w:val="00F250A6"/>
    <w:rsid w:val="00F25887"/>
    <w:rsid w:val="00F301CA"/>
    <w:rsid w:val="00F30302"/>
    <w:rsid w:val="00F30D58"/>
    <w:rsid w:val="00F30FEC"/>
    <w:rsid w:val="00F31A8E"/>
    <w:rsid w:val="00F31CA2"/>
    <w:rsid w:val="00F331DD"/>
    <w:rsid w:val="00F33740"/>
    <w:rsid w:val="00F3539A"/>
    <w:rsid w:val="00F368BE"/>
    <w:rsid w:val="00F36DE6"/>
    <w:rsid w:val="00F40044"/>
    <w:rsid w:val="00F411D8"/>
    <w:rsid w:val="00F41383"/>
    <w:rsid w:val="00F4202C"/>
    <w:rsid w:val="00F42DAA"/>
    <w:rsid w:val="00F43909"/>
    <w:rsid w:val="00F43DE7"/>
    <w:rsid w:val="00F447BC"/>
    <w:rsid w:val="00F45D65"/>
    <w:rsid w:val="00F46C2A"/>
    <w:rsid w:val="00F47EF2"/>
    <w:rsid w:val="00F510AB"/>
    <w:rsid w:val="00F52DCD"/>
    <w:rsid w:val="00F5394C"/>
    <w:rsid w:val="00F53B73"/>
    <w:rsid w:val="00F5550C"/>
    <w:rsid w:val="00F56507"/>
    <w:rsid w:val="00F5747B"/>
    <w:rsid w:val="00F608A9"/>
    <w:rsid w:val="00F60C91"/>
    <w:rsid w:val="00F62B02"/>
    <w:rsid w:val="00F63EE2"/>
    <w:rsid w:val="00F64B91"/>
    <w:rsid w:val="00F64D77"/>
    <w:rsid w:val="00F658AC"/>
    <w:rsid w:val="00F66345"/>
    <w:rsid w:val="00F679C9"/>
    <w:rsid w:val="00F706C5"/>
    <w:rsid w:val="00F70736"/>
    <w:rsid w:val="00F71B53"/>
    <w:rsid w:val="00F73637"/>
    <w:rsid w:val="00F73F2F"/>
    <w:rsid w:val="00F7406C"/>
    <w:rsid w:val="00F75DF9"/>
    <w:rsid w:val="00F7679D"/>
    <w:rsid w:val="00F77470"/>
    <w:rsid w:val="00F8010E"/>
    <w:rsid w:val="00F82868"/>
    <w:rsid w:val="00F83B6E"/>
    <w:rsid w:val="00F850B8"/>
    <w:rsid w:val="00F85453"/>
    <w:rsid w:val="00F90F5A"/>
    <w:rsid w:val="00F917F8"/>
    <w:rsid w:val="00F92D6A"/>
    <w:rsid w:val="00F93B4E"/>
    <w:rsid w:val="00F9461E"/>
    <w:rsid w:val="00F95E4D"/>
    <w:rsid w:val="00F970EA"/>
    <w:rsid w:val="00FA0FB7"/>
    <w:rsid w:val="00FA47BF"/>
    <w:rsid w:val="00FA47F3"/>
    <w:rsid w:val="00FA4DAC"/>
    <w:rsid w:val="00FA5316"/>
    <w:rsid w:val="00FA606A"/>
    <w:rsid w:val="00FA69DF"/>
    <w:rsid w:val="00FA72C1"/>
    <w:rsid w:val="00FA7A20"/>
    <w:rsid w:val="00FB1A26"/>
    <w:rsid w:val="00FB1B24"/>
    <w:rsid w:val="00FB482C"/>
    <w:rsid w:val="00FB53BB"/>
    <w:rsid w:val="00FB6156"/>
    <w:rsid w:val="00FC110E"/>
    <w:rsid w:val="00FC1432"/>
    <w:rsid w:val="00FC1E84"/>
    <w:rsid w:val="00FC3C07"/>
    <w:rsid w:val="00FC3FC6"/>
    <w:rsid w:val="00FC4D07"/>
    <w:rsid w:val="00FC509B"/>
    <w:rsid w:val="00FC6D1D"/>
    <w:rsid w:val="00FC7560"/>
    <w:rsid w:val="00FC77C5"/>
    <w:rsid w:val="00FC7986"/>
    <w:rsid w:val="00FD0063"/>
    <w:rsid w:val="00FD036B"/>
    <w:rsid w:val="00FD066A"/>
    <w:rsid w:val="00FD0A05"/>
    <w:rsid w:val="00FD1EFC"/>
    <w:rsid w:val="00FD1F19"/>
    <w:rsid w:val="00FD4D74"/>
    <w:rsid w:val="00FD6993"/>
    <w:rsid w:val="00FD6AB3"/>
    <w:rsid w:val="00FD7CED"/>
    <w:rsid w:val="00FE07AB"/>
    <w:rsid w:val="00FE1213"/>
    <w:rsid w:val="00FE266C"/>
    <w:rsid w:val="00FE500B"/>
    <w:rsid w:val="00FE7F2C"/>
    <w:rsid w:val="00FF1974"/>
    <w:rsid w:val="00FF26CA"/>
    <w:rsid w:val="00FF3640"/>
    <w:rsid w:val="00FF4489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F59DD"/>
  </w:style>
  <w:style w:type="character" w:styleId="aa">
    <w:name w:val="Hyperlink"/>
    <w:basedOn w:val="a0"/>
    <w:unhideWhenUsed/>
    <w:rsid w:val="003C0732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A2D5A"/>
  </w:style>
  <w:style w:type="paragraph" w:customStyle="1" w:styleId="ConsPlusTitle">
    <w:name w:val="ConsPlusTitle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DA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DA2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DA2D5A"/>
    <w:rPr>
      <w:vertAlign w:val="superscript"/>
    </w:rPr>
  </w:style>
  <w:style w:type="table" w:styleId="af">
    <w:name w:val="Table Grid"/>
    <w:basedOn w:val="a1"/>
    <w:uiPriority w:val="59"/>
    <w:rsid w:val="00DA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4C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2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EF59DD"/>
  </w:style>
  <w:style w:type="character" w:styleId="aa">
    <w:name w:val="Hyperlink"/>
    <w:basedOn w:val="a0"/>
    <w:unhideWhenUsed/>
    <w:rsid w:val="003C0732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A2D5A"/>
  </w:style>
  <w:style w:type="paragraph" w:customStyle="1" w:styleId="ConsPlusTitle">
    <w:name w:val="ConsPlusTitle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DA2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DA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DA2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DA2D5A"/>
    <w:rPr>
      <w:vertAlign w:val="superscript"/>
    </w:rPr>
  </w:style>
  <w:style w:type="table" w:styleId="af">
    <w:name w:val="Table Grid"/>
    <w:basedOn w:val="a1"/>
    <w:uiPriority w:val="59"/>
    <w:rsid w:val="00DA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4C5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2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11149</TotalTime>
  <Pages>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Вадимовна Болдышева</dc:creator>
  <cp:keywords/>
  <dc:description/>
  <cp:lastModifiedBy>Юлия Вадимовна Болдышева</cp:lastModifiedBy>
  <cp:revision>2628</cp:revision>
  <cp:lastPrinted>2020-03-02T10:44:00Z</cp:lastPrinted>
  <dcterms:created xsi:type="dcterms:W3CDTF">2014-03-04T10:59:00Z</dcterms:created>
  <dcterms:modified xsi:type="dcterms:W3CDTF">2021-03-30T14:00:00Z</dcterms:modified>
</cp:coreProperties>
</file>