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29"/>
        <w:rPr>
          <w:sz w:val="24"/>
          <w:szCs w:val="24"/>
        </w:rPr>
      </w:pPr>
      <w:r>
        <w:rPr>
          <w:sz w:val="24"/>
          <w:szCs w:val="24"/>
        </w:rPr>
        <w:t xml:space="preserve">ПЛАН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основных мероприятий муниципальных образований Ленинградской области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на август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2026</w:t>
      </w:r>
      <w:r>
        <w:rPr>
          <w:b/>
          <w:sz w:val="24"/>
          <w:szCs w:val="24"/>
        </w:rPr>
        <w:t xml:space="preserve"> года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5022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2324"/>
        <w:gridCol w:w="5889"/>
        <w:gridCol w:w="1652"/>
        <w:gridCol w:w="4550"/>
      </w:tblGrid>
      <w:tr>
        <w:tblPrEx/>
        <w:trPr/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</w:t>
            </w:r>
            <w:r>
              <w:rPr>
                <w:b/>
                <w:sz w:val="24"/>
                <w:szCs w:val="24"/>
              </w:rPr>
              <w:t xml:space="preserve"> п/п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Муниципальное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образование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Дата, 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время проведения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Ответственный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подготовку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Бокситогорский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pStyle w:val="921"/>
              <w:jc w:val="left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Спортивный праздник</w:t>
            </w:r>
            <w:r>
              <w:rPr>
                <w:sz w:val="24"/>
                <w:szCs w:val="24"/>
              </w:rPr>
              <w:t xml:space="preserve"> в честь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left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Дня физкультурника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10.30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Кухтинова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Л. Н. – начальник отдела по социальной политик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е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администрации Бокситогорского муниципального района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pStyle w:val="921"/>
              <w:jc w:val="left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Районный праздник "Ябло</w:t>
            </w:r>
            <w:r>
              <w:rPr>
                <w:color w:val="000000"/>
                <w:sz w:val="24"/>
                <w:szCs w:val="24"/>
              </w:rPr>
              <w:t xml:space="preserve">ч</w:t>
            </w:r>
            <w:r>
              <w:rPr>
                <w:color w:val="000000"/>
                <w:sz w:val="24"/>
                <w:szCs w:val="24"/>
              </w:rPr>
              <w:t xml:space="preserve">ный спас" – подведение итогов ко</w:t>
            </w:r>
            <w:r>
              <w:rPr>
                <w:color w:val="000000"/>
                <w:sz w:val="24"/>
                <w:szCs w:val="24"/>
              </w:rPr>
              <w:t xml:space="preserve">н</w:t>
            </w:r>
            <w:r>
              <w:rPr>
                <w:color w:val="000000"/>
                <w:sz w:val="24"/>
                <w:szCs w:val="24"/>
              </w:rPr>
              <w:t xml:space="preserve">курса "Ветеранское подв</w:t>
            </w:r>
            <w:r>
              <w:rPr>
                <w:color w:val="000000"/>
                <w:sz w:val="24"/>
                <w:szCs w:val="24"/>
              </w:rPr>
              <w:t xml:space="preserve">о</w:t>
            </w:r>
            <w:r>
              <w:rPr>
                <w:color w:val="000000"/>
                <w:sz w:val="24"/>
                <w:szCs w:val="24"/>
              </w:rPr>
              <w:t xml:space="preserve">рье</w:t>
            </w:r>
            <w:r>
              <w:rPr>
                <w:color w:val="000000"/>
                <w:sz w:val="24"/>
                <w:szCs w:val="24"/>
              </w:rPr>
              <w:t xml:space="preserve">-2026"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12"/>
              <w:jc w:val="left"/>
              <w:spacing w:before="0" w:beforeAutospacing="0" w:after="0" w:afterAutospacing="0"/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Кухтинова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Л. Н. – начальник отдела по социальной политик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е 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Волосовский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местных сообществ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«Хлебное место»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Минюк А.И. – глава МО и глава 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Бегуницкого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 Открытый вокальный фестиваль-конкурс исполнителей песен из советских и российских фильмов «День КИНО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Калитино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23.08,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Тихонова Т.А. – глава МО и глава 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Калитинского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сельского поселения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Гастрономический фестиваль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волосовского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картофеля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КАРТОШКА ФЕСТ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29.08,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Минюк А.И. – глава МО и глава 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Бегуницкого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383"/>
        </w:trPr>
        <w:tc>
          <w:tcPr>
            <w:shd w:val="clear" w:color="auto" w:fill="auto"/>
            <w:tcW w:w="607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2324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Волховский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</w:t>
            </w:r>
            <w:r>
              <w:rPr>
                <w:color w:val="000000" w:themeColor="text1"/>
                <w:sz w:val="24"/>
                <w:szCs w:val="24"/>
              </w:rPr>
              <w:t xml:space="preserve">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93"/>
              <w:jc w:val="both"/>
              <w:shd w:val="clear" w:color="ffffff" w:themeColor="background1" w:fill="ffffff" w:themeFill="background1"/>
              <w:rPr>
                <w:sz w:val="28"/>
                <w:szCs w:val="28"/>
              </w:rPr>
            </w:pPr>
            <w:r>
              <w:rPr>
                <w:rStyle w:val="992"/>
                <w:sz w:val="24"/>
                <w:szCs w:val="24"/>
              </w:rPr>
              <w:t xml:space="preserve">Фольклорный фестиваль «Ильинские гуляния в деревне Надкопанье»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02.08,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1"/>
                <w:numId w:val="17"/>
              </w:num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Кулиманов А.Т., глава администрации Пашского сельского поселения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 xml:space="preserve">Праздник, посвящённый Дню железнодорожника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02.08,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17.00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1"/>
                <w:numId w:val="10"/>
              </w:num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Коноплева Ю.Г.  – начальник отдела по культуре и туризму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shd w:val="clear" w:color="ffffff" w:themeColor="background1" w:fill="ffffff" w:themeFill="background1"/>
              <w:rPr>
                <w:rFonts w:eastAsia="Times New Roman"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 xml:space="preserve">«Рябиновый вальс», посвящённый Дню железнодорожника</w:t>
            </w:r>
            <w:r>
              <w:rPr>
                <w:rFonts w:eastAsia="Times New Roman"/>
                <w:sz w:val="28"/>
                <w:szCs w:val="28"/>
              </w:rPr>
            </w:r>
            <w:r>
              <w:rPr>
                <w:rFonts w:eastAsia="Times New Roman"/>
                <w:sz w:val="28"/>
                <w:szCs w:val="28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06.08,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1"/>
                <w:numId w:val="24"/>
              </w:num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Коноплева Ю.Г.  – начальник отдела по культуре и туризму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numPr>
                <w:ilvl w:val="1"/>
                <w:numId w:val="11"/>
              </w:num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36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Праздник, посвященный Дню физкультурника «Спортом едины» (году единства народов России посвящается)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Власова В.В. – начальник отдела по спорту, молодежной политике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21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73"/>
              <w:jc w:val="both"/>
              <w:shd w:val="clear" w:color="ffffff" w:themeColor="background1" w:fill="ffffff" w:themeFill="background1"/>
              <w:tabs>
                <w:tab w:val="left" w:pos="-31552" w:leader="none"/>
                <w:tab w:val="left" w:pos="-30844" w:leader="none"/>
                <w:tab w:val="left" w:pos="-30136" w:leader="none"/>
                <w:tab w:val="left" w:pos="-29428" w:leader="none"/>
                <w:tab w:val="left" w:pos="-28720" w:leader="none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  <w:tab w:val="left" w:pos="9204" w:leader="none"/>
                <w:tab w:val="left" w:pos="9912" w:leader="none"/>
                <w:tab w:val="left" w:pos="10620" w:leader="none"/>
                <w:tab w:val="left" w:pos="11328" w:leader="none"/>
                <w:tab w:val="left" w:pos="12036" w:leader="none"/>
                <w:tab w:val="left" w:pos="12744" w:leader="none"/>
                <w:tab w:val="left" w:pos="13452" w:leader="none"/>
                <w:tab w:val="left" w:pos="14160" w:leader="none"/>
                <w:tab w:val="left" w:pos="14868" w:leader="none"/>
                <w:tab w:val="left" w:pos="15576" w:leader="none"/>
                <w:tab w:val="left" w:pos="16284" w:leader="none"/>
                <w:tab w:val="left" w:pos="16992" w:leader="none"/>
                <w:tab w:val="left" w:pos="17700" w:leader="none"/>
                <w:tab w:val="left" w:pos="18408" w:leader="none"/>
                <w:tab w:val="left" w:pos="19116" w:leader="none"/>
                <w:tab w:val="left" w:pos="19824" w:leader="none"/>
                <w:tab w:val="left" w:pos="20532" w:leader="none"/>
                <w:tab w:val="left" w:pos="21240" w:leader="none"/>
                <w:tab w:val="left" w:pos="21948" w:leader="none"/>
                <w:tab w:val="left" w:pos="22656" w:leader="none"/>
                <w:tab w:val="left" w:pos="23364" w:leader="none"/>
                <w:tab w:val="left" w:pos="24072" w:leader="none"/>
                <w:tab w:val="left" w:pos="24780" w:leader="none"/>
                <w:tab w:val="left" w:pos="25488" w:leader="none"/>
                <w:tab w:val="left" w:pos="26196" w:leader="none"/>
                <w:tab w:val="left" w:pos="26904" w:leader="none"/>
                <w:tab w:val="left" w:pos="27612" w:leader="none"/>
                <w:tab w:val="left" w:pos="28320" w:leader="none"/>
                <w:tab w:val="left" w:pos="29028" w:leader="none"/>
                <w:tab w:val="left" w:pos="29736" w:leader="none"/>
                <w:tab w:val="left" w:pos="30444" w:leader="none"/>
                <w:tab w:val="left" w:pos="31152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Народные гуляния, посвященные Дню образования Ленинградской области и дню села «С любовью к родине, родной земле и людям»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1"/>
                <w:numId w:val="18"/>
              </w:num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Ильина О.М., глава администрации Усадищенского сельского поселения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521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2324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93"/>
              <w:jc w:val="both"/>
              <w:shd w:val="clear" w:color="ffffff" w:themeColor="background1" w:fill="ffffff" w:themeFill="background1"/>
              <w:rPr>
                <w:sz w:val="28"/>
                <w:szCs w:val="28"/>
                <w:highlight w:val="white"/>
              </w:rPr>
            </w:pPr>
            <w:r>
              <w:rPr>
                <w:rStyle w:val="992"/>
                <w:sz w:val="24"/>
                <w:szCs w:val="24"/>
                <w:highlight w:val="white"/>
                <w:shd w:val="clear" w:color="ffff00" w:fill="ffff00"/>
                <w:lang w:val="en-US"/>
              </w:rPr>
              <w:t xml:space="preserve">VIII</w:t>
            </w:r>
            <w:r>
              <w:rPr>
                <w:rStyle w:val="992"/>
                <w:sz w:val="24"/>
                <w:szCs w:val="24"/>
                <w:highlight w:val="white"/>
                <w:shd w:val="clear" w:color="ffff00" w:fill="ffff00"/>
              </w:rPr>
              <w:t xml:space="preserve"> молодежный фестиваль РИБИЦА «В ЕДИНСТВЕ НАША СИЛА! »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973"/>
              <w:jc w:val="both"/>
              <w:shd w:val="clear" w:color="ffffff" w:themeColor="background1" w:fill="ffffff" w:themeFill="background1"/>
              <w:tabs>
                <w:tab w:val="left" w:pos="-31552" w:leader="none"/>
                <w:tab w:val="left" w:pos="-30844" w:leader="none"/>
                <w:tab w:val="left" w:pos="-30136" w:leader="none"/>
                <w:tab w:val="left" w:pos="-29428" w:leader="none"/>
                <w:tab w:val="left" w:pos="-28720" w:leader="none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  <w:tab w:val="left" w:pos="9204" w:leader="none"/>
                <w:tab w:val="left" w:pos="9912" w:leader="none"/>
                <w:tab w:val="left" w:pos="10620" w:leader="none"/>
                <w:tab w:val="left" w:pos="11328" w:leader="none"/>
                <w:tab w:val="left" w:pos="12036" w:leader="none"/>
                <w:tab w:val="left" w:pos="12744" w:leader="none"/>
                <w:tab w:val="left" w:pos="13452" w:leader="none"/>
                <w:tab w:val="left" w:pos="14160" w:leader="none"/>
                <w:tab w:val="left" w:pos="14868" w:leader="none"/>
                <w:tab w:val="left" w:pos="15576" w:leader="none"/>
                <w:tab w:val="left" w:pos="16284" w:leader="none"/>
                <w:tab w:val="left" w:pos="16992" w:leader="none"/>
                <w:tab w:val="left" w:pos="17700" w:leader="none"/>
                <w:tab w:val="left" w:pos="18408" w:leader="none"/>
                <w:tab w:val="left" w:pos="19116" w:leader="none"/>
                <w:tab w:val="left" w:pos="19824" w:leader="none"/>
                <w:tab w:val="left" w:pos="20532" w:leader="none"/>
                <w:tab w:val="left" w:pos="21240" w:leader="none"/>
                <w:tab w:val="left" w:pos="21948" w:leader="none"/>
                <w:tab w:val="left" w:pos="22656" w:leader="none"/>
                <w:tab w:val="left" w:pos="23364" w:leader="none"/>
                <w:tab w:val="left" w:pos="24072" w:leader="none"/>
                <w:tab w:val="left" w:pos="24780" w:leader="none"/>
                <w:tab w:val="left" w:pos="25488" w:leader="none"/>
                <w:tab w:val="left" w:pos="26196" w:leader="none"/>
                <w:tab w:val="left" w:pos="26904" w:leader="none"/>
                <w:tab w:val="left" w:pos="27612" w:leader="none"/>
                <w:tab w:val="left" w:pos="28320" w:leader="none"/>
                <w:tab w:val="left" w:pos="29028" w:leader="none"/>
                <w:tab w:val="left" w:pos="29736" w:leader="none"/>
                <w:tab w:val="left" w:pos="30444" w:leader="none"/>
                <w:tab w:val="left" w:pos="31152" w:leader="none"/>
              </w:tabs>
              <w:rPr>
                <w:color w:val="000000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  <w:r>
              <w:rPr>
                <w:color w:val="000000"/>
                <w:sz w:val="24"/>
                <w:szCs w:val="24"/>
                <w:highlight w:val="white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numPr>
                <w:ilvl w:val="1"/>
                <w:numId w:val="18"/>
              </w:num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Кулиманов А.Т., глава администрации Пашского сельского поселения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21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73"/>
              <w:jc w:val="both"/>
              <w:shd w:val="clear" w:color="ffffff" w:themeColor="background1" w:fill="ffffff" w:themeFill="background1"/>
              <w:tabs>
                <w:tab w:val="left" w:pos="-31552" w:leader="none"/>
                <w:tab w:val="left" w:pos="-30844" w:leader="none"/>
                <w:tab w:val="left" w:pos="-30136" w:leader="none"/>
                <w:tab w:val="left" w:pos="-29428" w:leader="none"/>
                <w:tab w:val="left" w:pos="-28720" w:leader="none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  <w:tab w:val="left" w:pos="9204" w:leader="none"/>
                <w:tab w:val="left" w:pos="9912" w:leader="none"/>
                <w:tab w:val="left" w:pos="10620" w:leader="none"/>
                <w:tab w:val="left" w:pos="11328" w:leader="none"/>
                <w:tab w:val="left" w:pos="12036" w:leader="none"/>
                <w:tab w:val="left" w:pos="12744" w:leader="none"/>
                <w:tab w:val="left" w:pos="13452" w:leader="none"/>
                <w:tab w:val="left" w:pos="14160" w:leader="none"/>
                <w:tab w:val="left" w:pos="14868" w:leader="none"/>
                <w:tab w:val="left" w:pos="15576" w:leader="none"/>
                <w:tab w:val="left" w:pos="16284" w:leader="none"/>
                <w:tab w:val="left" w:pos="16992" w:leader="none"/>
                <w:tab w:val="left" w:pos="17700" w:leader="none"/>
                <w:tab w:val="left" w:pos="18408" w:leader="none"/>
                <w:tab w:val="left" w:pos="19116" w:leader="none"/>
                <w:tab w:val="left" w:pos="19824" w:leader="none"/>
                <w:tab w:val="left" w:pos="20532" w:leader="none"/>
                <w:tab w:val="left" w:pos="21240" w:leader="none"/>
                <w:tab w:val="left" w:pos="21948" w:leader="none"/>
                <w:tab w:val="left" w:pos="22656" w:leader="none"/>
                <w:tab w:val="left" w:pos="23364" w:leader="none"/>
                <w:tab w:val="left" w:pos="24072" w:leader="none"/>
                <w:tab w:val="left" w:pos="24780" w:leader="none"/>
                <w:tab w:val="left" w:pos="25488" w:leader="none"/>
                <w:tab w:val="left" w:pos="26196" w:leader="none"/>
                <w:tab w:val="left" w:pos="26904" w:leader="none"/>
                <w:tab w:val="left" w:pos="27612" w:leader="none"/>
                <w:tab w:val="left" w:pos="28320" w:leader="none"/>
                <w:tab w:val="left" w:pos="29028" w:leader="none"/>
                <w:tab w:val="left" w:pos="29736" w:leader="none"/>
                <w:tab w:val="left" w:pos="30444" w:leader="none"/>
                <w:tab w:val="left" w:pos="31152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День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рождения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Старой Ладоги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- первой столицы Руси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973"/>
              <w:jc w:val="both"/>
              <w:shd w:val="clear" w:color="ffffff" w:themeColor="background1" w:fill="ffffff" w:themeFill="background1"/>
              <w:tabs>
                <w:tab w:val="left" w:pos="-31552" w:leader="none"/>
                <w:tab w:val="left" w:pos="-30844" w:leader="none"/>
                <w:tab w:val="left" w:pos="-30136" w:leader="none"/>
                <w:tab w:val="left" w:pos="-29428" w:leader="none"/>
                <w:tab w:val="left" w:pos="-28720" w:leader="none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  <w:tab w:val="left" w:pos="9204" w:leader="none"/>
                <w:tab w:val="left" w:pos="9912" w:leader="none"/>
                <w:tab w:val="left" w:pos="10620" w:leader="none"/>
                <w:tab w:val="left" w:pos="11328" w:leader="none"/>
                <w:tab w:val="left" w:pos="12036" w:leader="none"/>
                <w:tab w:val="left" w:pos="12744" w:leader="none"/>
                <w:tab w:val="left" w:pos="13452" w:leader="none"/>
                <w:tab w:val="left" w:pos="14160" w:leader="none"/>
                <w:tab w:val="left" w:pos="14868" w:leader="none"/>
                <w:tab w:val="left" w:pos="15576" w:leader="none"/>
                <w:tab w:val="left" w:pos="16284" w:leader="none"/>
                <w:tab w:val="left" w:pos="16992" w:leader="none"/>
                <w:tab w:val="left" w:pos="17700" w:leader="none"/>
                <w:tab w:val="left" w:pos="18408" w:leader="none"/>
                <w:tab w:val="left" w:pos="19116" w:leader="none"/>
                <w:tab w:val="left" w:pos="19824" w:leader="none"/>
                <w:tab w:val="left" w:pos="20532" w:leader="none"/>
                <w:tab w:val="left" w:pos="21240" w:leader="none"/>
                <w:tab w:val="left" w:pos="21948" w:leader="none"/>
                <w:tab w:val="left" w:pos="22656" w:leader="none"/>
                <w:tab w:val="left" w:pos="23364" w:leader="none"/>
                <w:tab w:val="left" w:pos="24072" w:leader="none"/>
                <w:tab w:val="left" w:pos="24780" w:leader="none"/>
                <w:tab w:val="left" w:pos="25488" w:leader="none"/>
                <w:tab w:val="left" w:pos="26196" w:leader="none"/>
                <w:tab w:val="left" w:pos="26904" w:leader="none"/>
                <w:tab w:val="left" w:pos="27612" w:leader="none"/>
                <w:tab w:val="left" w:pos="28320" w:leader="none"/>
                <w:tab w:val="left" w:pos="29028" w:leader="none"/>
                <w:tab w:val="left" w:pos="29736" w:leader="none"/>
                <w:tab w:val="left" w:pos="30444" w:leader="none"/>
                <w:tab w:val="left" w:pos="31152" w:leader="none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numPr>
                <w:ilvl w:val="1"/>
                <w:numId w:val="18"/>
              </w:num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Ольнев А.Н., глава администрации Староладожского сельского поселения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21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Районный праздник   «Ветеранское подворье -2026»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73"/>
              <w:jc w:val="both"/>
              <w:shd w:val="clear" w:color="ffffff" w:themeColor="background1" w:fill="ffffff" w:themeFill="background1"/>
              <w:tabs>
                <w:tab w:val="left" w:pos="-31552" w:leader="none"/>
                <w:tab w:val="left" w:pos="-30844" w:leader="none"/>
                <w:tab w:val="left" w:pos="-30136" w:leader="none"/>
                <w:tab w:val="left" w:pos="-29428" w:leader="none"/>
                <w:tab w:val="left" w:pos="-28720" w:leader="none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  <w:tab w:val="left" w:pos="9204" w:leader="none"/>
                <w:tab w:val="left" w:pos="9912" w:leader="none"/>
                <w:tab w:val="left" w:pos="10620" w:leader="none"/>
                <w:tab w:val="left" w:pos="11328" w:leader="none"/>
                <w:tab w:val="left" w:pos="12036" w:leader="none"/>
                <w:tab w:val="left" w:pos="12744" w:leader="none"/>
                <w:tab w:val="left" w:pos="13452" w:leader="none"/>
                <w:tab w:val="left" w:pos="14160" w:leader="none"/>
                <w:tab w:val="left" w:pos="14868" w:leader="none"/>
                <w:tab w:val="left" w:pos="15576" w:leader="none"/>
                <w:tab w:val="left" w:pos="16284" w:leader="none"/>
                <w:tab w:val="left" w:pos="16992" w:leader="none"/>
                <w:tab w:val="left" w:pos="17700" w:leader="none"/>
                <w:tab w:val="left" w:pos="18408" w:leader="none"/>
                <w:tab w:val="left" w:pos="19116" w:leader="none"/>
                <w:tab w:val="left" w:pos="19824" w:leader="none"/>
                <w:tab w:val="left" w:pos="20532" w:leader="none"/>
                <w:tab w:val="left" w:pos="21240" w:leader="none"/>
                <w:tab w:val="left" w:pos="21948" w:leader="none"/>
                <w:tab w:val="left" w:pos="22656" w:leader="none"/>
                <w:tab w:val="left" w:pos="23364" w:leader="none"/>
                <w:tab w:val="left" w:pos="24072" w:leader="none"/>
                <w:tab w:val="left" w:pos="24780" w:leader="none"/>
                <w:tab w:val="left" w:pos="25488" w:leader="none"/>
                <w:tab w:val="left" w:pos="26196" w:leader="none"/>
                <w:tab w:val="left" w:pos="26904" w:leader="none"/>
                <w:tab w:val="left" w:pos="27612" w:leader="none"/>
                <w:tab w:val="left" w:pos="28320" w:leader="none"/>
                <w:tab w:val="left" w:pos="29028" w:leader="none"/>
                <w:tab w:val="left" w:pos="29736" w:leader="none"/>
                <w:tab w:val="left" w:pos="30444" w:leader="none"/>
                <w:tab w:val="left" w:pos="31152" w:leader="none"/>
              </w:tabs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numPr>
                <w:ilvl w:val="1"/>
                <w:numId w:val="18"/>
              </w:num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Коноплева Ю.Г.  – начальник отдела по культуре и туризму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21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95"/>
              <w:spacing w:before="0" w:after="0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Акция, посвящённая Дню Государственного флага РФ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</w:p>
          <w:p>
            <w:pPr>
              <w:pStyle w:val="973"/>
              <w:jc w:val="both"/>
              <w:shd w:val="clear" w:color="ffffff" w:themeColor="background1" w:fill="ffffff" w:themeFill="background1"/>
              <w:tabs>
                <w:tab w:val="left" w:pos="-31552" w:leader="none"/>
                <w:tab w:val="left" w:pos="-30844" w:leader="none"/>
                <w:tab w:val="left" w:pos="-30136" w:leader="none"/>
                <w:tab w:val="left" w:pos="-29428" w:leader="none"/>
                <w:tab w:val="left" w:pos="-28720" w:leader="none"/>
                <w:tab w:val="left" w:pos="708" w:leader="none"/>
                <w:tab w:val="left" w:pos="1416" w:leader="none"/>
                <w:tab w:val="left" w:pos="2124" w:leader="none"/>
                <w:tab w:val="left" w:pos="2832" w:leader="none"/>
                <w:tab w:val="left" w:pos="3540" w:leader="none"/>
                <w:tab w:val="left" w:pos="4248" w:leader="none"/>
                <w:tab w:val="left" w:pos="4956" w:leader="none"/>
                <w:tab w:val="left" w:pos="5664" w:leader="none"/>
                <w:tab w:val="left" w:pos="6372" w:leader="none"/>
                <w:tab w:val="left" w:pos="7080" w:leader="none"/>
                <w:tab w:val="left" w:pos="7788" w:leader="none"/>
                <w:tab w:val="left" w:pos="8496" w:leader="none"/>
                <w:tab w:val="left" w:pos="9204" w:leader="none"/>
                <w:tab w:val="left" w:pos="9912" w:leader="none"/>
                <w:tab w:val="left" w:pos="10620" w:leader="none"/>
                <w:tab w:val="left" w:pos="11328" w:leader="none"/>
                <w:tab w:val="left" w:pos="12036" w:leader="none"/>
                <w:tab w:val="left" w:pos="12744" w:leader="none"/>
                <w:tab w:val="left" w:pos="13452" w:leader="none"/>
                <w:tab w:val="left" w:pos="14160" w:leader="none"/>
                <w:tab w:val="left" w:pos="14868" w:leader="none"/>
                <w:tab w:val="left" w:pos="15576" w:leader="none"/>
                <w:tab w:val="left" w:pos="16284" w:leader="none"/>
                <w:tab w:val="left" w:pos="16992" w:leader="none"/>
                <w:tab w:val="left" w:pos="17700" w:leader="none"/>
                <w:tab w:val="left" w:pos="18408" w:leader="none"/>
                <w:tab w:val="left" w:pos="19116" w:leader="none"/>
                <w:tab w:val="left" w:pos="19824" w:leader="none"/>
                <w:tab w:val="left" w:pos="20532" w:leader="none"/>
                <w:tab w:val="left" w:pos="21240" w:leader="none"/>
                <w:tab w:val="left" w:pos="21948" w:leader="none"/>
                <w:tab w:val="left" w:pos="22656" w:leader="none"/>
                <w:tab w:val="left" w:pos="23364" w:leader="none"/>
                <w:tab w:val="left" w:pos="24072" w:leader="none"/>
                <w:tab w:val="left" w:pos="24780" w:leader="none"/>
                <w:tab w:val="left" w:pos="25488" w:leader="none"/>
                <w:tab w:val="left" w:pos="26196" w:leader="none"/>
                <w:tab w:val="left" w:pos="26904" w:leader="none"/>
                <w:tab w:val="left" w:pos="27612" w:leader="none"/>
                <w:tab w:val="left" w:pos="28320" w:leader="none"/>
                <w:tab w:val="left" w:pos="29028" w:leader="none"/>
                <w:tab w:val="left" w:pos="29736" w:leader="none"/>
                <w:tab w:val="left" w:pos="30444" w:leader="none"/>
                <w:tab w:val="left" w:pos="31152" w:leader="none"/>
              </w:tabs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19.08,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numPr>
                <w:ilvl w:val="1"/>
                <w:numId w:val="18"/>
              </w:num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Коноплева Ю.Г.  – начальник отдела по культуре и туризму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21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95"/>
              <w:jc w:val="both"/>
              <w:spacing w:before="0" w:after="0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Областной исторический праздник «Алтарь Отечества». 322 года  со дня основания города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</w:r>
          </w:p>
          <w:p>
            <w:pPr>
              <w:pStyle w:val="995"/>
              <w:spacing w:before="0" w:after="0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numPr>
                <w:ilvl w:val="1"/>
                <w:numId w:val="18"/>
              </w:num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Кравцова Елена Константиновна – глава администрации Новоладожского городского поселения;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1"/>
                <w:numId w:val="18"/>
              </w:num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Коноплева Ю.Г.  – начальник отдела по культуре и туризму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521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94"/>
              <w:jc w:val="both"/>
              <w:shd w:val="clear" w:color="ffffff" w:themeColor="background1" w:fill="ffffff" w:themeFill="background1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eastAsia="ru-RU"/>
              </w:rPr>
              <w:t xml:space="preserve">Областная конференция к 910-летию Староладожского Успенского девичьего монастыря совместно с 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Ленинградской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областной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универсальной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  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научной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 </w:t>
            </w: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 xml:space="preserve">библиотекой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95"/>
              <w:jc w:val="both"/>
              <w:spacing w:before="0" w:after="0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25.08,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numPr>
                <w:ilvl w:val="1"/>
                <w:numId w:val="30"/>
              </w:num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Коноплева Ю.Г.  – начальник отдела по культуре и туризму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numPr>
                <w:ilvl w:val="1"/>
                <w:numId w:val="18"/>
              </w:num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Всеволожский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color w:val="000000" w:themeColor="text1"/>
                <w:sz w:val="24"/>
                <w:szCs w:val="24"/>
              </w:rPr>
              <w:t xml:space="preserve">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rPr>
                <w:sz w:val="24"/>
                <w:szCs w:val="24"/>
              </w:rPr>
              <w:t xml:space="preserve">Фестиваль «Память Дороги жизни», приуроченный ко </w:t>
            </w:r>
            <w:r>
              <w:rPr>
                <w:sz w:val="24"/>
                <w:szCs w:val="24"/>
              </w:rPr>
              <w:t xml:space="preserve">Дню окончания Ленинградской битвы</w:t>
            </w:r>
            <w:r>
              <w:rPr>
                <w:sz w:val="24"/>
                <w:szCs w:val="24"/>
              </w:rPr>
              <w:t xml:space="preserve">.</w:t>
            </w:r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Звонорев  Д.А. – начальник отдела культуры </w:t>
            </w:r>
            <w:r>
              <w:rPr>
                <w:color w:val="000000" w:themeColor="text1"/>
                <w:sz w:val="24"/>
                <w:szCs w:val="24"/>
              </w:rPr>
              <w:t xml:space="preserve">администрации Всеволожского </w:t>
            </w:r>
            <w:r>
              <w:rPr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</w:rPr>
              <w:t xml:space="preserve">униципального района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Физкультурно-спортивный праздник для участников СВО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11.08,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Ларионова Е.В. – начальник отдела </w:t>
            </w:r>
            <w:r>
              <w:rPr>
                <w:color w:val="000000" w:themeColor="text1"/>
                <w:sz w:val="24"/>
                <w:szCs w:val="24"/>
              </w:rPr>
              <w:t xml:space="preserve">Всеволожского </w:t>
            </w:r>
            <w:r>
              <w:rPr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</w:rPr>
              <w:t xml:space="preserve">униципального района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Спартакиада активной молодежи Всеволожского района, посвященная 90-летию образования Всеволожского муниципального района.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Ларионова Е.В. – начальник отдела </w:t>
            </w:r>
            <w:r>
              <w:rPr>
                <w:color w:val="000000" w:themeColor="text1"/>
                <w:sz w:val="24"/>
                <w:szCs w:val="24"/>
              </w:rPr>
              <w:t xml:space="preserve">физической культуры и спорта </w:t>
            </w:r>
            <w:r>
              <w:rPr>
                <w:color w:val="000000" w:themeColor="text1"/>
                <w:sz w:val="24"/>
                <w:szCs w:val="24"/>
              </w:rPr>
              <w:t xml:space="preserve">администрации Всеволожского </w:t>
            </w:r>
            <w:r>
              <w:rPr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</w:rPr>
              <w:t xml:space="preserve">униципального района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/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Тематическое мероприятие, посвященное Дню </w:t>
            </w:r>
            <w:r>
              <w:rPr>
                <w:sz w:val="24"/>
                <w:szCs w:val="24"/>
              </w:rPr>
              <w:t xml:space="preserve">Государственного флага Российской Федерации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Звонорев  Д.А. – начальник отдела культуры </w:t>
            </w:r>
            <w:r>
              <w:rPr>
                <w:color w:val="000000" w:themeColor="text1"/>
                <w:sz w:val="24"/>
                <w:szCs w:val="24"/>
              </w:rPr>
              <w:t xml:space="preserve">Всеволожского </w:t>
            </w:r>
            <w:r>
              <w:rPr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</w:rPr>
              <w:t xml:space="preserve">униципального района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Праздник, посвященный 90-й годовщине со дня образования Всеволожского района ЛО и 63-й годовщине со дня образования г. Всеволожска.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29.08,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Звонорев  Д.А. – начальник отдела культуры </w:t>
            </w:r>
            <w:r>
              <w:rPr>
                <w:color w:val="000000" w:themeColor="text1"/>
                <w:sz w:val="24"/>
                <w:szCs w:val="24"/>
              </w:rPr>
              <w:t xml:space="preserve">Всеволожского </w:t>
            </w:r>
            <w:r>
              <w:rPr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</w:rPr>
              <w:t xml:space="preserve">униципального района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Ларионова Е.В. – начальник отдела физической культуры и спорта </w:t>
            </w:r>
            <w:r>
              <w:rPr>
                <w:color w:val="000000" w:themeColor="text1"/>
                <w:sz w:val="24"/>
                <w:szCs w:val="24"/>
              </w:rPr>
              <w:t xml:space="preserve">администрации Всеволожского </w:t>
            </w:r>
            <w:r>
              <w:rPr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color w:val="000000" w:themeColor="text1"/>
                <w:sz w:val="24"/>
                <w:szCs w:val="24"/>
              </w:rPr>
              <w:t xml:space="preserve">униципального района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607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324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Выборгский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</w:t>
            </w:r>
            <w:r>
              <w:rPr>
                <w:color w:val="000000" w:themeColor="text1"/>
                <w:sz w:val="24"/>
                <w:szCs w:val="24"/>
              </w:rPr>
              <w:t xml:space="preserve">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bCs/>
                <w:highlight w:val="white"/>
                <w14:ligatures w14:val="none"/>
              </w:rPr>
            </w:pPr>
            <w:r>
              <w:rPr>
                <w:sz w:val="24"/>
                <w:szCs w:val="24"/>
                <w:highlight w:val="white"/>
                <w:lang w:bidi="en-US"/>
              </w:rPr>
              <w:t xml:space="preserve">Праздничные концерт, посвященный Дню Ленинградской области</w:t>
            </w:r>
            <w:r>
              <w:rPr>
                <w:bCs/>
                <w:highlight w:val="white"/>
                <w14:ligatures w14:val="none"/>
              </w:rPr>
            </w:r>
            <w:r>
              <w:rPr>
                <w:bCs/>
                <w:highlight w:val="white"/>
                <w14:ligatures w14:val="non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01.08,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ff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Павлухин В.С. начальник отдела культуры комитета спорта, культуры и молодежной политики администрации Выборгского муниципального района</w:t>
            </w:r>
            <w:r>
              <w:rPr>
                <w:color w:val="ff0000" w:themeColor="text1"/>
                <w:highlight w:val="white"/>
              </w:rPr>
            </w:r>
            <w:r>
              <w:rPr>
                <w:color w:val="ff0000" w:themeColor="text1"/>
                <w:highlight w:val="white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bCs/>
                <w:highlight w:val="white"/>
                <w:shd w:val="clear" w:color="auto" w:fill="ffffff"/>
                <w14:ligatures w14:val="none"/>
              </w:rPr>
            </w:pPr>
            <w:r>
              <w:rPr>
                <w:sz w:val="24"/>
                <w:szCs w:val="24"/>
                <w:highlight w:val="white"/>
              </w:rPr>
              <w:t xml:space="preserve">Фестиваль Российского кино «Окно в Европу»</w:t>
            </w:r>
            <w:r>
              <w:rPr>
                <w:bCs/>
                <w:highlight w:val="white"/>
                <w:shd w:val="clear" w:color="auto" w:fill="ffffff"/>
                <w14:ligatures w14:val="none"/>
              </w:rPr>
            </w:r>
            <w:r>
              <w:rPr>
                <w:bCs/>
                <w:highlight w:val="white"/>
                <w:shd w:val="clear" w:color="auto" w:fill="ffffff"/>
                <w14:ligatures w14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  <w:t xml:space="preserve">04-09.08,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color w:val="000000" w:themeColor="text1"/>
                <w:sz w:val="20"/>
                <w:szCs w:val="20"/>
                <w:highlight w:val="white"/>
              </w:rPr>
              <w:t xml:space="preserve">В течение дня</w:t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ff0000" w:themeColor="text1"/>
                <w:highlight w:val="white"/>
              </w:rPr>
            </w:pPr>
            <w:r>
              <w:rPr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  <w:t xml:space="preserve">Павлухин В.С. начальник отдела культуры комитета спорта, культуры и молодежной политики администрации Выборгского муниципального района</w:t>
            </w:r>
            <w:r>
              <w:rPr>
                <w:color w:val="ff0000" w:themeColor="text1"/>
                <w:highlight w:val="white"/>
              </w:rPr>
            </w:r>
            <w:r>
              <w:rPr>
                <w:color w:val="ff0000" w:themeColor="text1"/>
                <w:highlight w:val="white"/>
              </w:rPr>
            </w:r>
          </w:p>
          <w:p>
            <w:pPr>
              <w:shd w:val="clear" w:color="ffffff" w:themeColor="background1" w:fill="ffffff" w:themeFill="background1"/>
              <w:rPr>
                <w:highlight w:val="white"/>
              </w:rPr>
            </w:pPr>
            <w:r>
              <w:rPr>
                <w:highlight w:val="white"/>
              </w:rPr>
            </w:r>
            <w:r>
              <w:rPr>
                <w:highlight w:val="white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b/>
                <w:bCs/>
                <w14:ligatures w14:val="none"/>
              </w:rPr>
              <w:framePr w:hSpace="180" w:wrap="around" w:vAnchor="text" w:hAnchor="text" w:x="216" w:y="1"/>
            </w:pPr>
            <w:r>
              <w:rPr>
                <w:sz w:val="24"/>
                <w:szCs w:val="24"/>
              </w:rPr>
              <w:t xml:space="preserve">Торжественное открытие скейт-парка</w:t>
            </w:r>
            <w:r>
              <w:rPr>
                <w:b/>
                <w:bCs/>
                <w14:ligatures w14:val="none"/>
              </w:rPr>
            </w:r>
            <w:r>
              <w:rPr>
                <w:b/>
                <w:bCs/>
                <w14:ligatures w14:val="none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rPr>
                <w:sz w:val="24"/>
                <w:szCs w:val="24"/>
              </w:rPr>
              <w:t xml:space="preserve">В.И. Сидоров, заместитель председателя комитета спорта, культуры и молодежной политики - начальник отдела спорта </w:t>
            </w:r>
            <w:r>
              <w:rPr>
                <w:sz w:val="24"/>
                <w:szCs w:val="24"/>
              </w:rPr>
              <w:t xml:space="preserve">администрации Выборгского муниципального района</w:t>
            </w:r>
            <w:r/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Праздничные мероприятия, посвященные дню поселка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Рощино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sz w:val="24"/>
                <w:szCs w:val="24"/>
              </w:rPr>
              <w:framePr w:hSpace="180" w:wrap="around" w:vAnchor="text" w:hAnchor="text" w:x="216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15.00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rPr>
                <w:sz w:val="24"/>
                <w:szCs w:val="24"/>
              </w:rPr>
              <w:t xml:space="preserve">Чахкиев Х.С., глава администрации </w:t>
            </w:r>
            <w:r>
              <w:rPr>
                <w:sz w:val="24"/>
                <w:szCs w:val="24"/>
              </w:rPr>
              <w:t xml:space="preserve">Рощинского городского поселения </w:t>
            </w:r>
            <w:r/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Историко-патриотический фестиваль «Средневековые дни в Выборге»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В</w:t>
            </w:r>
            <w:r>
              <w:rPr>
                <w:sz w:val="24"/>
                <w:szCs w:val="24"/>
              </w:rPr>
              <w:t xml:space="preserve"> рамках "Средневековых дней в Выборге" пройдет слет исторического средневекового боя (ИСБ) России.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sz w:val="24"/>
                <w:szCs w:val="24"/>
              </w:rPr>
              <w:framePr w:hSpace="180" w:wrap="around" w:vAnchor="text" w:hAnchor="text" w:x="216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14-16.08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rPr>
                <w:sz w:val="24"/>
                <w:szCs w:val="24"/>
              </w:rPr>
              <w:t xml:space="preserve">Н.А. Сивицкая, председатель комитета</w:t>
            </w:r>
            <w:r>
              <w:rPr>
                <w:sz w:val="24"/>
                <w:szCs w:val="24"/>
              </w:rPr>
              <w:t xml:space="preserve"> поддержки предпринимательства и потребительского рынка</w:t>
            </w:r>
            <w:r/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14:ligatures w14:val="none"/>
              </w:rPr>
            </w:pPr>
            <w:r>
              <w:rPr>
                <w:sz w:val="24"/>
                <w:szCs w:val="24"/>
              </w:rPr>
              <w:t xml:space="preserve">Фестиваль искусств «Выборгское время. Твой яркий август»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sz w:val="24"/>
                <w:szCs w:val="24"/>
              </w:rPr>
              <w:framePr w:hSpace="180" w:wrap="around" w:vAnchor="text" w:hAnchor="text" w:x="216" w:y="1"/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17-21.08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>
              <w:rPr>
                <w:sz w:val="24"/>
                <w:szCs w:val="24"/>
              </w:rPr>
              <w:t xml:space="preserve">Павлухин В.С. начальник отдела культуры комитета спорта, культуры и молодежной политики администрации Выборгского муниципального района Ленинградской области</w:t>
            </w:r>
            <w:r/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0" w:type="auto"/>
            <w:vMerge w:val="restart"/>
            <w:textDirection w:val="lrTb"/>
            <w:noWrap w:val="false"/>
          </w:tcPr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Праздничные мероприятия, посвящённые Дню флага РФ, Дню города Выборга и Выборгского района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spacing w:after="0"/>
              <w:shd w:val="clear" w:color="ffffff" w:themeColor="background1" w:fill="ffffff" w:themeFill="background1"/>
              <w:tabs>
                <w:tab w:val="left" w:pos="534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highlight w:val="none"/>
              </w:rPr>
              <w:t xml:space="preserve">Время уточняется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27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Гатчинский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муниципальный округ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contextualSpacing/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День рождения Гатчинского округа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07.08,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Style w:val="1003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Титова М.Л. -заместитель главы администрации по развитию сферы культуры, туризма и сохранения культурного наследия – председатель комитета по культуре и туризму</w:t>
            </w:r>
            <w:r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</w:r>
          </w:p>
          <w:p>
            <w:pPr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Style w:val="1003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Куделя</w:t>
            </w:r>
            <w:r>
              <w:rPr>
                <w:rStyle w:val="1003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Н.Г – заместитель главы администрации по общим вопросам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270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российскому дню физкультурника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1000"/>
              <w:jc w:val="left"/>
              <w:shd w:val="clear" w:color="ffffff" w:themeColor="background1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10.15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Пименов С.Н.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 -п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редседатель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Комитета по физической культуре, спорту и молодежной политике </w:t>
            </w:r>
            <w:r>
              <w:rPr>
                <w:rFonts w:ascii="Times New Roman" w:hAnsi="Times New Roman" w:cs="Times New Roman"/>
                <w:b w:val="0"/>
                <w:bCs/>
                <w:sz w:val="26"/>
                <w:szCs w:val="26"/>
                <w:highlight w:val="yellow"/>
              </w:rPr>
            </w:r>
            <w:r>
              <w:rPr>
                <w:rFonts w:ascii="Times New Roman" w:hAnsi="Times New Roman" w:cs="Times New Roman"/>
                <w:b w:val="0"/>
                <w:bCs/>
                <w:sz w:val="26"/>
                <w:szCs w:val="26"/>
                <w:highlight w:val="yellow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27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1000"/>
              <w:jc w:val="left"/>
              <w:shd w:val="clear" w:color="ffffff" w:themeColor="background1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bidi="ru-RU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t xml:space="preserve">Смотр -</w:t>
            </w:r>
            <w:r>
              <w:rPr>
                <w:sz w:val="24"/>
                <w:szCs w:val="24"/>
                <w:lang w:bidi="ru-RU"/>
              </w:rPr>
              <w:t xml:space="preserve"> </w:t>
            </w:r>
            <w:r>
              <w:rPr>
                <w:sz w:val="24"/>
                <w:szCs w:val="24"/>
                <w:lang w:bidi="ru-RU"/>
              </w:rPr>
              <w:t xml:space="preserve">конкурс «Подворье — 2026»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14.08,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Мясниикова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О.П. – заместитель главы администрации, 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</w:r>
          </w:p>
          <w:p>
            <w:pPr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Павлов И.В. – председатель комитета по местному самоуправлению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270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1000"/>
              <w:jc w:val="left"/>
              <w:shd w:val="clear" w:color="ffffff" w:themeColor="background1" w:fill="ffffff" w:themeFill="background1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bidi="ru-RU"/>
              </w:rPr>
              <w:t xml:space="preserve">День Государственного флага Российской Федерации</w:t>
            </w:r>
            <w:r>
              <w:rPr>
                <w:sz w:val="24"/>
                <w:szCs w:val="24"/>
                <w:lang w:bidi="ru-RU"/>
              </w:rPr>
              <w:tab/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000"/>
              <w:jc w:val="left"/>
              <w:shd w:val="clear" w:color="ffffff" w:themeColor="background1" w:fill="ffffff" w:themeFill="background1"/>
              <w:rPr>
                <w:sz w:val="28"/>
                <w:szCs w:val="28"/>
              </w:rPr>
            </w:pPr>
            <w:r>
              <w:rPr>
                <w:sz w:val="24"/>
                <w:szCs w:val="24"/>
                <w:lang w:bidi="ru-RU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1000"/>
              <w:jc w:val="left"/>
              <w:shd w:val="clear" w:color="ffffff" w:themeColor="background1" w:fill="ffffff" w:themeFill="background1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  <w:r>
              <w:rPr>
                <w:sz w:val="28"/>
                <w:szCs w:val="28"/>
                <w:lang w:bidi="ru-RU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18.00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</w:pPr>
            <w:r>
              <w:rPr>
                <w:rStyle w:val="1003"/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Титова М.Л. -заместитель главы администрации по развитию сферы культуры, туризма и сохранения культурного наследия – председатель комитета по культуре и туризму</w:t>
            </w:r>
            <w:r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 w:val="0"/>
                <w:bCs/>
                <w:sz w:val="26"/>
                <w:szCs w:val="26"/>
              </w:rPr>
            </w:r>
          </w:p>
          <w:p>
            <w:pPr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 П.В. - заместитель главы администрации по развитию социальной сферы</w:t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</w:r>
            <w:r>
              <w:rPr>
                <w:rFonts w:ascii="Times New Roman" w:hAnsi="Times New Roman" w:eastAsia="Calibri" w:cs="Times New Roman"/>
                <w:sz w:val="26"/>
                <w:szCs w:val="26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Кингисеппский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83"/>
              <w:jc w:val="left"/>
              <w:keepLines w:val="0"/>
              <w:spacing w:line="240" w:lineRule="auto"/>
              <w:shd w:val="clear" w:color="ffffff" w:themeColor="background1" w:fill="ffffff" w:themeFill="background1"/>
              <w:tabs>
                <w:tab w:val="clear" w:pos="4320" w:leader="none"/>
                <w:tab w:val="clear" w:pos="8640" w:leader="none"/>
              </w:tabs>
              <w:rPr>
                <w:b/>
                <w:bCs/>
                <w:smallCaps w:val="0"/>
                <w:spacing w:val="0"/>
                <w:sz w:val="24"/>
                <w:szCs w:val="24"/>
                <w:lang w:val="ru-RU" w:eastAsia="ru-RU"/>
              </w:rPr>
            </w:pPr>
            <w:r>
              <w:rPr>
                <w:smallCaps w:val="0"/>
                <w:spacing w:val="0"/>
                <w:sz w:val="24"/>
                <w:szCs w:val="24"/>
                <w:lang w:val="ru-RU" w:eastAsia="zh-CN"/>
              </w:rPr>
              <w:t xml:space="preserve">Спортивный фестиваль, посвященный Всероссийскому Дню физкультурника</w:t>
            </w:r>
            <w:r>
              <w:rPr>
                <w:b/>
                <w:bCs/>
                <w:smallCaps w:val="0"/>
                <w:spacing w:val="0"/>
                <w:sz w:val="24"/>
                <w:szCs w:val="24"/>
                <w:lang w:val="ru-RU" w:eastAsia="ru-RU"/>
              </w:rPr>
            </w:r>
            <w:r>
              <w:rPr>
                <w:b/>
                <w:bCs/>
                <w:smallCaps w:val="0"/>
                <w:spacing w:val="0"/>
                <w:sz w:val="24"/>
                <w:szCs w:val="24"/>
                <w:lang w:val="ru-RU" w:eastAsia="ru-RU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10.00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left"/>
              <w:shd w:val="clear" w:color="ffffff" w:themeColor="background1" w:fill="ffffff" w:themeFill="background1"/>
              <w:rPr>
                <w:b/>
              </w:rPr>
            </w:pPr>
            <w:r>
              <w:rPr>
                <w:color w:val="000000"/>
                <w:sz w:val="24"/>
                <w:szCs w:val="24"/>
                <w:lang w:eastAsia="ar-SA"/>
              </w:rPr>
              <w:t xml:space="preserve">Замчалов С.Ю., директор муниципального казенного учреждения «Центр культуры, спорта, молодежной политики и туризма»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</w:rPr>
            </w:r>
          </w:p>
          <w:p>
            <w:pPr>
              <w:spacing w:line="256" w:lineRule="auto"/>
              <w:shd w:val="clear" w:color="ffffff" w:themeColor="background1" w:fill="ffffff" w:themeFill="background1"/>
              <w:rPr>
                <w:color w:val="ff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</w:r>
            <w:r>
              <w:rPr>
                <w:color w:val="ff0000" w:themeColor="text1"/>
                <w:sz w:val="24"/>
                <w:szCs w:val="24"/>
              </w:rPr>
            </w:r>
            <w:r>
              <w:rPr>
                <w:color w:val="ff0000" w:themeColor="text1"/>
                <w:sz w:val="24"/>
                <w:szCs w:val="24"/>
              </w:rPr>
            </w:r>
          </w:p>
        </w:tc>
      </w:tr>
      <w:tr>
        <w:tblPrEx/>
        <w:trPr>
          <w:trHeight w:val="36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sz w:val="24"/>
                <w:szCs w:val="24"/>
                <w:lang w:eastAsia="zh-CN"/>
              </w:rPr>
              <w:t xml:space="preserve">Праздничное мероприятие, приуроченное к Дню Государственного флага Российской Федерации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pacing w:line="256" w:lineRule="auto"/>
              <w:shd w:val="clear" w:color="ffffff" w:themeColor="background1" w:fill="ffffff" w:themeFill="background1"/>
              <w:rPr>
                <w:color w:val="ff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Котова И.В. – директор МБУК «Кингисеппский культурно-досуговый комплекс»</w:t>
            </w:r>
            <w:r>
              <w:rPr>
                <w:color w:val="ff0000" w:themeColor="text1"/>
                <w:sz w:val="24"/>
                <w:szCs w:val="24"/>
              </w:rPr>
            </w:r>
            <w:r>
              <w:rPr>
                <w:color w:val="ff0000" w:themeColor="text1"/>
                <w:sz w:val="24"/>
                <w:szCs w:val="24"/>
              </w:rPr>
            </w:r>
          </w:p>
        </w:tc>
      </w:tr>
      <w:tr>
        <w:tblPrEx/>
        <w:trPr>
          <w:trHeight w:val="1202"/>
        </w:trPr>
        <w:tc>
          <w:tcPr>
            <w:shd w:val="clear" w:color="auto" w:fill="auto"/>
            <w:tcW w:w="607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324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Киришский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1001"/>
              <w:jc w:val="left"/>
              <w:shd w:val="clear" w:color="ffffff" w:themeColor="background1" w:fill="ffffff" w:themeFill="background1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Мероприятия, посвященные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001"/>
              <w:jc w:val="left"/>
              <w:shd w:val="clear" w:color="ffffff" w:themeColor="background1" w:fill="ffffff" w:themeFill="background1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Дню</w:t>
            </w:r>
            <w:r>
              <w:rPr>
                <w:sz w:val="24"/>
                <w:szCs w:val="24"/>
                <w:lang w:val="ru-RU" w:eastAsia="ru-RU"/>
              </w:rPr>
              <w:t xml:space="preserve"> физкультурника в России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0"/>
                <w:szCs w:val="20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10.00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Савина С.В.  – председатель комитета по культуре, делам молодежи и спорту администрации Киришского муниципального района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1001"/>
              <w:jc w:val="left"/>
              <w:shd w:val="clear" w:color="ffffff" w:themeColor="background1" w:fill="ffffff" w:themeFill="background1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Мероприятия, посвященные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001"/>
              <w:jc w:val="left"/>
              <w:shd w:val="clear" w:color="ffffff" w:themeColor="background1" w:fill="ffffff" w:themeFill="background1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Дню</w:t>
            </w:r>
            <w:r>
              <w:rPr>
                <w:sz w:val="24"/>
                <w:szCs w:val="24"/>
                <w:lang w:val="ru-RU" w:eastAsia="ru-RU"/>
              </w:rPr>
              <w:t xml:space="preserve"> Государственного флага 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001"/>
              <w:jc w:val="left"/>
              <w:shd w:val="clear" w:color="ffffff" w:themeColor="background1" w:fill="ffffff" w:themeFill="background1"/>
              <w:rPr>
                <w:sz w:val="20"/>
                <w:szCs w:val="20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Российской Федерации</w:t>
            </w:r>
            <w:r>
              <w:rPr>
                <w:sz w:val="24"/>
                <w:szCs w:val="24"/>
                <w:lang w:val="ru-RU" w:eastAsia="ru-RU"/>
              </w:rPr>
            </w:r>
            <w:r>
              <w:rPr>
                <w:sz w:val="20"/>
                <w:szCs w:val="20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22.08,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12.00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t xml:space="preserve">Савина С.В.  – председатель комитета по культуре, делам молодежи и спорту </w:t>
            </w:r>
            <w:r>
              <w:rPr>
                <w:color w:val="000000" w:themeColor="text1"/>
                <w:sz w:val="24"/>
                <w:szCs w:val="24"/>
              </w:rPr>
              <w:t xml:space="preserve">администрации Киришского муниципального района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607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324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Кировский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Физкультурно</w:t>
            </w:r>
            <w:r>
              <w:rPr>
                <w:sz w:val="22"/>
                <w:szCs w:val="22"/>
              </w:rPr>
              <w:t xml:space="preserve"> - массовые мероприятия в рамках Всероссийского праздника спорта «День физкультурника»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08.07,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10.00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Дождева</w:t>
            </w:r>
            <w:r>
              <w:rPr>
                <w:color w:val="000000" w:themeColor="text1"/>
                <w:sz w:val="24"/>
                <w:szCs w:val="24"/>
              </w:rPr>
              <w:t xml:space="preserve"> Н.А. – заместитель главы администрации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Кировского муниципального района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социальному развитию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contextualSpacing/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Праздничное мероприятие «С днем рождения, любимый поселок!», посвященное празднованию дня поселка Павлово, приуроченное к празднованию 98-й годовщины образования ЛО и году защитника Отечества.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09.08,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  <w:t xml:space="preserve">11.00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Дождева</w:t>
            </w:r>
            <w:r>
              <w:rPr>
                <w:color w:val="000000" w:themeColor="text1"/>
                <w:sz w:val="24"/>
                <w:szCs w:val="24"/>
              </w:rPr>
              <w:t xml:space="preserve"> Н.А. – заместитель главы администрации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Кировского муниципального района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социальному развитию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Праздничные мероприятия, посвя</w:t>
            </w:r>
            <w:r>
              <w:rPr>
                <w:bCs/>
                <w:sz w:val="22"/>
                <w:szCs w:val="22"/>
              </w:rPr>
              <w:t xml:space="preserve">щенные Дню города Шлиссельбурга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16.08,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Дождева</w:t>
            </w:r>
            <w:r>
              <w:rPr>
                <w:color w:val="000000" w:themeColor="text1"/>
                <w:sz w:val="24"/>
                <w:szCs w:val="24"/>
              </w:rPr>
              <w:t xml:space="preserve"> Н.А. – заместитель главы администрации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Кировского муниципального района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по социальному развитию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Праздничное мероприятие «С Днём Рождения, любимый посёлок!», посвящённое Дню посёлка </w:t>
            </w:r>
            <w:r>
              <w:rPr>
                <w:sz w:val="22"/>
                <w:szCs w:val="22"/>
              </w:rPr>
              <w:t xml:space="preserve">Синявино</w:t>
            </w:r>
            <w:r>
              <w:rPr>
                <w:sz w:val="22"/>
                <w:szCs w:val="22"/>
              </w:rPr>
              <w:t xml:space="preserve">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29.08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Хоменок Е.В.- глава администрации Синявинского городского поселения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83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Торжествен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но-траурная церемония захоронения погибших при з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ащите Отечества на мемориале пос. Новая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Малукса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31.08,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Комитет по молодежной политике Ленинградской области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gridAfter w:val="3"/>
          <w:trHeight w:val="364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Лодейнопольский 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775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Праздничные мероприятия, посвященн</w:t>
            </w:r>
            <w:r>
              <w:rPr>
                <w:sz w:val="22"/>
                <w:szCs w:val="22"/>
              </w:rPr>
              <w:t xml:space="preserve">ые 889-летию д.Тервеничи «Под </w:t>
            </w:r>
            <w:r>
              <w:rPr>
                <w:sz w:val="22"/>
                <w:szCs w:val="22"/>
              </w:rPr>
              <w:t xml:space="preserve">кровом Тервенич родных»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(Лодейнопольский район, дер. Тервеничи)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01.08.2026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Костяков А.В. – заместитель  главы  Администрации по социальным вопросам – заведующий отделом по внутренней политике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Зимина М.В. – заведующий отделом по культуре, молодежной политике и спорту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Сорокин С.В. – Глава Администрации Алеховщинского сельского поселения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Агапитова С.П. - директор МКУ "Алеховщинский центр культуры и досуга"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75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21"/>
              <w:ind w:right="-63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Торжественные мероприятия, посвященные «Дню железнодорожника»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21"/>
              <w:ind w:right="-63"/>
              <w:jc w:val="center"/>
              <w:shd w:val="clear" w:color="ffffff" w:themeColor="background1" w:fill="ffffff" w:themeFill="background1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02.08.2026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ind w:right="-63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21"/>
              <w:ind w:right="-63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Тарелкин С.В. – Первый заместитель главы Администрации;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ind w:right="-63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Широкова И.С. – ведущий специалист по транспорту и дорожному хозяйству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Открытый районный музыкальный фест</w:t>
            </w:r>
            <w:r>
              <w:rPr>
                <w:bCs/>
                <w:sz w:val="22"/>
                <w:szCs w:val="22"/>
              </w:rPr>
              <w:t xml:space="preserve">и</w:t>
            </w:r>
            <w:r>
              <w:rPr>
                <w:bCs/>
                <w:sz w:val="22"/>
                <w:szCs w:val="22"/>
              </w:rPr>
              <w:t xml:space="preserve">валь «Свирьстройская волна» 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 xml:space="preserve">(пгт. Свирьстрой, площадь МКУ «Свирьстройский центр культуры и досуга»)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21"/>
              <w:jc w:val="center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15.08.2026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center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16.00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center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Костяков А.В. – заместитель  главы  Администрации по социальным вопросам – заведующий отделом по внутренней политике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Зимина М.В. – заведующий отделом по культуре, молодежной политике и спорту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Васильева А.С. – глава Админ</w:t>
            </w:r>
            <w:r>
              <w:rPr>
                <w:bCs/>
                <w:sz w:val="22"/>
                <w:szCs w:val="22"/>
              </w:rPr>
              <w:t xml:space="preserve">и</w:t>
            </w:r>
            <w:r>
              <w:rPr>
                <w:bCs/>
                <w:sz w:val="22"/>
                <w:szCs w:val="22"/>
              </w:rPr>
              <w:t xml:space="preserve">страции Свирьстройского г</w:t>
            </w:r>
            <w:r>
              <w:rPr>
                <w:bCs/>
                <w:sz w:val="22"/>
                <w:szCs w:val="22"/>
              </w:rPr>
              <w:t xml:space="preserve">о</w:t>
            </w:r>
            <w:r>
              <w:rPr>
                <w:bCs/>
                <w:sz w:val="22"/>
                <w:szCs w:val="22"/>
              </w:rPr>
              <w:t xml:space="preserve">родского поселения 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Мероприятия, посвященные Дню флага Российской Федерации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(г. Лодейное Поле, Петровская площадь)</w:t>
            </w:r>
            <w:r>
              <w:rPr>
                <w:bCs/>
                <w:sz w:val="18"/>
                <w:szCs w:val="18"/>
              </w:rPr>
            </w:r>
            <w:r>
              <w:rPr>
                <w:bCs/>
                <w:sz w:val="18"/>
                <w:szCs w:val="18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21"/>
              <w:jc w:val="center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22.08.2026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center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12.00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center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Костяков А.В. – заместитель  главы  Администрации по социальным вопросам – заведующий отделом по внутренней политике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Зимина М.В. – заведующий отделом по культуре, молодежной политике и спорту  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  <w:p>
            <w:pPr>
              <w:pStyle w:val="921"/>
              <w:jc w:val="both"/>
              <w:shd w:val="clear" w:color="ffffff" w:themeColor="background1" w:fill="ffffff" w:themeFill="background1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</w:tr>
      <w:tr>
        <w:tblPrEx/>
        <w:trPr>
          <w:trHeight w:val="1445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Ломоносовский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94"/>
              <w:shd w:val="clear" w:color="ffffff" w:themeColor="background1" w:fill="ffffff" w:themeFill="background1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Праздничное мероприятие, посвященное 99-ой годовщине со Дня образования Ломоносовского района Ленинградской области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  <w:r/>
            <w:r/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08.08.2026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15.00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shd w:val="clear" w:color="ffffff" w:themeColor="background1" w:fill="ffffff" w:themeFill="background1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Шитова Н.С. – заместитель главы администрации, 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921"/>
              <w:shd w:val="clear" w:color="ffffff" w:themeColor="background1" w:fill="ffffff" w:themeFill="background1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Кузнецов А.А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. – председатель  комитета по спорту, культуре, туризму и молодежной политике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  <w:r/>
            <w:r/>
            <w:r>
              <w:rPr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</w:pPr>
            <w:r/>
            <w:r>
              <w:rPr>
                <w:color w:val="000000"/>
                <w:sz w:val="24"/>
                <w:szCs w:val="24"/>
                <w:lang w:eastAsia="en-US"/>
              </w:rPr>
              <w:t xml:space="preserve">Торжественное мероприятие, посвящённое Дню Государственного флага Российской Федерации</w:t>
            </w:r>
            <w:r/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22.08.2026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</w:pPr>
            <w:r>
              <w:rPr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shd w:val="clear" w:color="ffffff" w:themeColor="background1" w:fill="ffffff" w:themeFill="background1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Шитова Н.С. – заместитель главы администрации, 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pStyle w:val="921"/>
              <w:shd w:val="clear" w:color="ffffff" w:themeColor="background1" w:fill="ffffff" w:themeFill="background1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Кузнецов А.А. – председатель  комитета по спорту, культуре, туризму и молодежной политике</w:t>
            </w:r>
            <w:r>
              <w:rPr>
                <w:color w:val="000000"/>
                <w:sz w:val="24"/>
                <w:szCs w:val="24"/>
                <w:lang w:eastAsia="en-US"/>
              </w:rPr>
            </w:r>
            <w:r>
              <w:rPr>
                <w:color w:val="000000"/>
                <w:sz w:val="24"/>
                <w:szCs w:val="24"/>
                <w:lang w:eastAsia="en-US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364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Лужский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60"/>
              <w:jc w:val="left"/>
              <w:shd w:val="clear" w:color="ffffff" w:themeColor="background1" w:fill="ffffff" w:themeFill="background1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Праздничный мероприятия (концерт), посвященные Дню города Луги 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  <w:p>
            <w:pPr>
              <w:jc w:val="left"/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60"/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 xml:space="preserve">08.08.2026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</w:rPr>
              <w:t xml:space="preserve">15:00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60"/>
              <w:jc w:val="left"/>
              <w:shd w:val="clear" w:color="ffffff" w:themeColor="background1" w:fill="ffffff" w:themeFill="background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Карпова И.Ю.,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60"/>
              <w:jc w:val="left"/>
              <w:shd w:val="clear" w:color="ffffff" w:themeColor="background1" w:fill="ffffff" w:themeFill="background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заведующий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отделом молодежной политики, спорта и культуры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  <w:r/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364"/>
        </w:trPr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60"/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Праздничный концерт, посвящённый Дню флага Российской Федерации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22.08.2026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  <w:t xml:space="preserve">15.00</w:t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shd w:val="clear" w:color="ffffff" w:fill="ffffff"/>
            <w:tcW w:w="0" w:type="auto"/>
            <w:vMerge w:val="restart"/>
            <w:textDirection w:val="lrTb"/>
            <w:noWrap w:val="false"/>
          </w:tcPr>
          <w:p>
            <w:pPr>
              <w:pStyle w:val="960"/>
              <w:jc w:val="left"/>
              <w:shd w:val="clear" w:color="ffffff" w:themeColor="background1" w:fill="ffffff" w:themeFill="background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Карпова И.Ю.,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  <w:p>
            <w:pPr>
              <w:pStyle w:val="960"/>
              <w:jc w:val="left"/>
              <w:shd w:val="clear" w:color="ffffff" w:themeColor="background1" w:fill="ffffff" w:themeFill="background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заведующий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 отделом молодежной политики, спорта и культуры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/>
            <w:r/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  <w:tr>
        <w:tblPrEx/>
        <w:trPr>
          <w:trHeight w:val="368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13.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Подпорожский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Этногастрономический фестиваль «Ильин день в Мягозеро»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в рамках реализации Гранта Губернатора Ленинградской области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center"/>
              <w:shd w:val="clear" w:color="ffffff" w:themeColor="background1" w:fill="ffffff" w:themeFill="background1"/>
              <w:rPr>
                <w:highlight w:val="none"/>
              </w:rPr>
            </w:pPr>
            <w:r>
              <w:rPr>
                <w:sz w:val="24"/>
                <w:szCs w:val="24"/>
              </w:rPr>
              <w:t xml:space="preserve">02.08.2026</w:t>
            </w:r>
            <w:r>
              <w:rPr>
                <w:sz w:val="24"/>
                <w:szCs w:val="24"/>
              </w:rPr>
            </w:r>
            <w:r/>
          </w:p>
          <w:p>
            <w:pPr>
              <w:jc w:val="center"/>
              <w:shd w:val="clear" w:color="ffffff" w:themeColor="background1" w:fill="ffffff" w:themeFill="background1"/>
            </w:pPr>
            <w:r>
              <w:rPr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/>
            <w:r/>
          </w:p>
          <w:p>
            <w:pPr>
              <w:shd w:val="clear" w:color="ffffff" w:themeColor="background1" w:fill="ffffff" w:themeFill="background1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  <w:highlight w:val="none"/>
              </w:rPr>
              <w:t xml:space="preserve">Вильгельм А.Ю., начальник отдела по культуре, молодежной политике, спорту и туризму.</w:t>
            </w:r>
            <w:r>
              <w:rPr>
                <w:bCs w:val="0"/>
                <w:sz w:val="24"/>
                <w:szCs w:val="24"/>
                <w:highlight w:val="none"/>
              </w:rPr>
            </w:r>
          </w:p>
          <w:p>
            <w:pPr>
              <w:pStyle w:val="921"/>
              <w:shd w:val="clear" w:color="ffffff" w:themeColor="background1" w:fill="ffffff" w:themeFill="background1"/>
              <w:rPr>
                <w:sz w:val="24"/>
                <w:szCs w:val="24"/>
                <w:highlight w:val="none"/>
              </w:rPr>
            </w:pPr>
            <w:r>
              <w:rPr>
                <w:bCs w:val="0"/>
                <w:sz w:val="24"/>
                <w:szCs w:val="24"/>
              </w:rPr>
              <w:t xml:space="preserve">Гуляева И.Б., директор АНО «Связь времен»</w:t>
            </w:r>
            <w:r>
              <w:rPr>
                <w:bCs w:val="0"/>
                <w:sz w:val="24"/>
                <w:szCs w:val="24"/>
              </w:rPr>
            </w:r>
            <w:r>
              <w:rPr>
                <w:bCs w:val="0"/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368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spacing w:line="276" w:lineRule="auto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Торжественное мероприятие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"Флаг державы- символ славы!", посвящённый Дню государственного флага Российской Федерации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center"/>
              <w:spacing w:line="276" w:lineRule="auto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22.08.2026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shd w:val="clear" w:color="ffffff" w:themeColor="background1" w:fill="ffffff" w:themeFill="background1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Головинова Т.Н., д</w:t>
            </w:r>
            <w:r>
              <w:rPr>
                <w:bCs w:val="0"/>
                <w:sz w:val="24"/>
                <w:szCs w:val="24"/>
              </w:rPr>
            </w:r>
            <w:r>
              <w:rPr>
                <w:bCs w:val="0"/>
                <w:sz w:val="24"/>
                <w:szCs w:val="24"/>
              </w:rPr>
              <w:t xml:space="preserve">иректор МАУК </w:t>
            </w:r>
            <w:r>
              <w:rPr>
                <w:bCs w:val="0"/>
                <w:sz w:val="24"/>
                <w:szCs w:val="24"/>
              </w:rPr>
            </w:r>
            <w:r>
              <w:rPr>
                <w:bCs w:val="0"/>
                <w:sz w:val="24"/>
                <w:szCs w:val="24"/>
              </w:rPr>
            </w:r>
          </w:p>
          <w:p>
            <w:pPr>
              <w:pStyle w:val="921"/>
              <w:shd w:val="clear" w:color="ffffff" w:themeColor="background1" w:fill="ffffff" w:themeFill="background1"/>
              <w:rPr>
                <w:bCs w:val="0"/>
              </w:rPr>
            </w:pPr>
            <w:r>
              <w:rPr>
                <w:bCs w:val="0"/>
                <w:sz w:val="24"/>
                <w:szCs w:val="24"/>
              </w:rPr>
              <w:t xml:space="preserve">«Вознесенский КСК» </w:t>
            </w:r>
            <w:r>
              <w:rPr>
                <w:bCs w:val="0"/>
                <w:sz w:val="24"/>
                <w:szCs w:val="24"/>
              </w:rPr>
            </w:r>
            <w:r>
              <w:rPr>
                <w:bCs w:val="0"/>
                <w:sz w:val="24"/>
                <w:szCs w:val="24"/>
              </w:rPr>
            </w:r>
            <w:r>
              <w:rPr>
                <w:bCs w:val="0"/>
                <w:sz w:val="24"/>
                <w:szCs w:val="24"/>
              </w:rPr>
            </w:r>
            <w:r>
              <w:rPr>
                <w:bCs w:val="0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274"/>
        </w:trPr>
        <w:tc>
          <w:tcPr>
            <w:shd w:val="clear" w:color="auto" w:fill="auto"/>
            <w:tcW w:w="607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324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Приозерский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left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«Ветеран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ворье»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1"/>
              <w:jc w:val="left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b/>
                <w:bCs/>
                <w:sz w:val="24"/>
                <w:szCs w:val="24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 творческого потенциала старшего поколения в сохранении трудовых навыков, традиционных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 куль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туры веде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сельского хозя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йства в своих личных подсобных 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озяйствах и садоводствах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18.08.2026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1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12:00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/>
            <w:r>
              <w:rPr>
                <w:rFonts w:ascii="Times New Roman" w:hAnsi="Times New Roman"/>
                <w:sz w:val="24"/>
                <w:szCs w:val="24"/>
              </w:rPr>
              <w:t xml:space="preserve">Сок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лава администрации Приоз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рского 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ниципальн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райо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Ленингр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адской области;</w:t>
            </w:r>
            <w:r/>
          </w:p>
          <w:p>
            <w:pPr>
              <w:pStyle w:val="921"/>
              <w:contextualSpacing/>
              <w:jc w:val="left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Мыльникова Г.А., з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аместитель главы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инистрации по социал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ьным воп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/>
            <w:r/>
          </w:p>
        </w:tc>
      </w:tr>
      <w:tr>
        <w:tblPrEx/>
        <w:trPr>
          <w:trHeight w:val="274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День 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ударстве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нного флага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center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22.08.2026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</w:pPr>
            <w:r>
              <w:rPr>
                <w:highlight w:val="none"/>
              </w:rPr>
            </w:r>
            <w:r>
              <w:rPr>
                <w:color w:val="000000" w:themeColor="text1"/>
                <w:sz w:val="20"/>
                <w:szCs w:val="20"/>
              </w:rPr>
              <w:t xml:space="preserve">(время уточняется)</w:t>
            </w:r>
            <w:r/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</w:rPr>
            </w:pPr>
            <w:r/>
            <w:r>
              <w:rPr>
                <w:rFonts w:ascii="Times New Roman" w:hAnsi="Times New Roman"/>
                <w:sz w:val="24"/>
                <w:szCs w:val="24"/>
              </w:rPr>
              <w:t xml:space="preserve">Сок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лава администрации Приоз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рского 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ниципальн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райо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Ленингр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адской области;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21"/>
              <w:contextualSpacing/>
              <w:jc w:val="left"/>
              <w:spacing w:after="0" w:line="240" w:lineRule="auto"/>
              <w:shd w:val="clear" w:color="ffffff" w:themeColor="background1" w:fill="ffffff" w:themeFill="background1"/>
              <w:rPr>
                <w:rFonts w:ascii="Times New Roman" w:hAnsi="Times New Roman"/>
                <w:sz w:val="24"/>
                <w:szCs w:val="24"/>
              </w:rPr>
              <w:framePr w:hSpace="180" w:wrap="around" w:vAnchor="text" w:hAnchor="text" w:xAlign="center" w:y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Мыльникова Г.А.,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аместитель главы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инистрации по социал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ьным воп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росам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/>
            <w:r/>
          </w:p>
        </w:tc>
      </w:tr>
      <w:tr>
        <w:tblPrEx/>
        <w:trPr>
          <w:trHeight w:val="368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15.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Сланцевский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Спортивный праздник, посвященный Дню Физкультурника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(город)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</w:pPr>
            <w:r/>
            <w:r>
              <w:rPr>
                <w:bCs/>
                <w:sz w:val="24"/>
                <w:szCs w:val="24"/>
              </w:rPr>
              <w:t xml:space="preserve">06.08.2026</w:t>
            </w:r>
            <w:r>
              <w:rPr>
                <w:bCs/>
                <w:sz w:val="24"/>
                <w:szCs w:val="24"/>
              </w:rPr>
              <w:br/>
              <w:t xml:space="preserve">16:00</w:t>
            </w:r>
            <w:r/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eastAsia="SimSun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Лакшина Т.С., </w:t>
            </w:r>
            <w:r>
              <w:rPr>
                <w:sz w:val="24"/>
                <w:szCs w:val="24"/>
              </w:rPr>
              <w:t xml:space="preserve">начальник сектора по культуре, спорту и молодежной политике администрации Сланцевского муниципального района</w:t>
            </w:r>
            <w:r>
              <w:rPr>
                <w:rFonts w:eastAsia="SimSun"/>
                <w:sz w:val="24"/>
                <w:szCs w:val="24"/>
              </w:rPr>
            </w:r>
            <w:r>
              <w:rPr>
                <w:rFonts w:eastAsia="SimSun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0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0" w:type="auto"/>
            <w:textDirection w:val="lrTb"/>
            <w:noWrap w:val="false"/>
          </w:tcPr>
          <w:p>
            <w:pPr>
              <w:contextualSpacing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Торжественная церемония поднятия государственного флага Российской Федерации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</w:r>
            <w:r>
              <w:rPr>
                <w:rFonts w:eastAsia="SimSun"/>
                <w:sz w:val="24"/>
                <w:szCs w:val="24"/>
              </w:rPr>
            </w:r>
            <w:r>
              <w:rPr>
                <w:rFonts w:eastAsia="SimSun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60"/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21.08.2026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60"/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11:00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eastAsia="SimSun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Лакшина Т.С., </w:t>
            </w:r>
            <w:r>
              <w:rPr>
                <w:sz w:val="24"/>
                <w:szCs w:val="24"/>
              </w:rPr>
              <w:t xml:space="preserve">начальник сектора по культуре, спорту и молодежной политике администрации Сланцевского муниципального района</w:t>
            </w:r>
            <w:r>
              <w:rPr>
                <w:rFonts w:eastAsia="SimSun"/>
                <w:sz w:val="24"/>
                <w:szCs w:val="24"/>
              </w:rPr>
            </w:r>
            <w:r>
              <w:rPr>
                <w:rFonts w:eastAsia="SimSun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368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eastAsia="SimSu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Концертная программа в рамках подведения итогов смотра-конкурса «Ветеранское подворье»</w:t>
            </w:r>
            <w:r>
              <w:rPr>
                <w:rFonts w:eastAsia="SimSun"/>
                <w:color w:val="000000" w:themeColor="text1"/>
                <w:sz w:val="24"/>
                <w:szCs w:val="24"/>
              </w:rPr>
            </w:r>
            <w:r>
              <w:rPr>
                <w:rFonts w:eastAsia="SimSu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60"/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30.08.2026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960"/>
              <w:jc w:val="center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15:00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eastAsia="SimSun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Лакшина Т.С., </w:t>
            </w:r>
            <w:r>
              <w:rPr>
                <w:sz w:val="24"/>
                <w:szCs w:val="24"/>
              </w:rPr>
              <w:t xml:space="preserve">начальник сектора по культуре, спорту и молодежной политике администрации Сланцевского муниципального района</w:t>
            </w:r>
            <w:r>
              <w:rPr>
                <w:rFonts w:eastAsia="SimSun"/>
                <w:sz w:val="24"/>
                <w:szCs w:val="24"/>
              </w:rPr>
            </w:r>
            <w:r>
              <w:rPr>
                <w:rFonts w:eastAsia="SimSun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  <w:r/>
          </w:p>
        </w:tc>
      </w:tr>
      <w:tr>
        <w:tblPrEx/>
        <w:trPr>
          <w:trHeight w:val="232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Сосновоборский городской округ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Летний праздник воды и </w:t>
            </w:r>
            <w:r>
              <w:rPr>
                <w:sz w:val="24"/>
                <w:szCs w:val="24"/>
              </w:rPr>
              <w:t xml:space="preserve">веселья «Нептуненок», посвященный 99-й годовщине Ленинградской области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01.08.2026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Лунева Э.В.</w:t>
            </w:r>
            <w:r>
              <w:rPr>
                <w:color w:val="000000"/>
                <w:sz w:val="24"/>
                <w:szCs w:val="24"/>
              </w:rPr>
              <w:t xml:space="preserve"> – директор ЦРЛ «Гармония»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left"/>
              <w:shd w:val="clear" w:color="ffffff" w:themeColor="background1" w:fill="ffffff" w:themeFill="background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45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Семейный фестиваль настол</w:t>
            </w:r>
            <w:r>
              <w:rPr>
                <w:sz w:val="24"/>
                <w:szCs w:val="24"/>
              </w:rPr>
              <w:t xml:space="preserve">ьных и гигантских игр «Твой ход»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hd w:val="clear" w:color="ffffff" w:themeColor="background1" w:fill="ffffff" w:themeFill="background1"/>
            </w:pPr>
            <w:r/>
            <w:r/>
            <w:r/>
          </w:p>
          <w:p>
            <w:pPr>
              <w:jc w:val="center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15.08</w:t>
            </w:r>
            <w:r>
              <w:rPr>
                <w:sz w:val="24"/>
                <w:szCs w:val="24"/>
              </w:rPr>
              <w:t xml:space="preserve">.2026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.00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Красуля Е.Н. – директор МАУК «СПКиО»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left"/>
              <w:shd w:val="clear" w:color="ffffff" w:themeColor="background1" w:fill="ffffff" w:themeFill="background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678"/>
        </w:trPr>
        <w:tc>
          <w:tcPr>
            <w:shd w:val="clear" w:color="auto" w:fill="auto"/>
            <w:tcW w:w="607" w:type="dxa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2324" w:type="dxa"/>
            <w:vMerge w:val="restart"/>
            <w:textDirection w:val="lrTb"/>
            <w:noWrap w:val="false"/>
          </w:tcPr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Тихвинский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left"/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  <w:r>
              <w:rPr>
                <w:color w:val="000000" w:themeColor="text1"/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Праздничный концерт «Ленинградская область – область наших побед!», посвящённый 99-й годовщине образования Ленинградской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/>
            <w:r/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02.08.2026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21"/>
              <w:jc w:val="center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shd w:val="clear" w:color="ffffff" w:themeColor="background1" w:fill="ffffff" w:themeFill="background1"/>
              <w:rPr>
                <w:bCs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Нефёдова О.В. – директор МУ «Тихвинский Районный Дом Культуры»</w:t>
            </w:r>
            <w:r>
              <w:rPr>
                <w:bCs/>
                <w:iCs/>
                <w:sz w:val="22"/>
                <w:szCs w:val="22"/>
              </w:rPr>
            </w:r>
            <w:r>
              <w:rPr>
                <w:bCs/>
                <w:iCs/>
                <w:sz w:val="22"/>
                <w:szCs w:val="22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658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both"/>
              <w:shd w:val="clear" w:color="ffffff" w:themeColor="background1" w:fill="ffffff" w:themeFill="background1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Торжественная церемония «Символ славы и побед!», посвящённая Дню государственного флага РФ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 участием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делегаций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муниципальных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образований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Ленинградской области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(планируется участие Губернатора Ленинградской области)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center"/>
              <w:shd w:val="clear" w:color="ffffff" w:themeColor="background1" w:fill="ffffff" w:themeFill="background1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22.08.2026</w:t>
            </w:r>
            <w:r>
              <w:rPr>
                <w:rFonts w:eastAsia="Calibri"/>
                <w:sz w:val="24"/>
                <w:szCs w:val="24"/>
                <w:lang w:eastAsia="en-US"/>
              </w:rPr>
            </w: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994"/>
              <w:jc w:val="center"/>
              <w:shd w:val="clear" w:color="ffffff" w:themeColor="background1" w:fill="ffffff" w:themeFill="background1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14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 xml:space="preserve">.00</w:t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  <w:r>
              <w:rPr>
                <w:rFonts w:ascii="Times New Roman" w:hAnsi="Times New Roman" w:eastAsia="Calibri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shd w:val="clear" w:color="ffffff" w:themeColor="background1" w:fill="ffffff" w:themeFill="background1"/>
              <w:rPr>
                <w:bCs/>
                <w:i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Нефёдова О.В. – директор МУ «Тихвинский Районный Дом Культуры»</w:t>
            </w:r>
            <w:r>
              <w:rPr>
                <w:bCs/>
                <w:iCs/>
                <w:sz w:val="22"/>
                <w:szCs w:val="22"/>
              </w:rPr>
            </w:r>
            <w:r>
              <w:rPr>
                <w:bCs/>
                <w:iCs/>
                <w:sz w:val="22"/>
                <w:szCs w:val="22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  <w:r/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941"/>
        </w:trPr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18.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restart"/>
            <w:textDirection w:val="lrTb"/>
            <w:noWrap w:val="false"/>
          </w:tcPr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Тосненский 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shd w:val="clear" w:color="ffffff" w:themeColor="background1" w:fill="ffffff" w:themeFill="background1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район</w: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Праздничные мероприятия, посвященные 96-й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годовщине со дня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Тосненского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района Ленинградской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(по отдельному плану).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День Государственного флага Российской Федерации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pStyle w:val="921"/>
              <w:jc w:val="center"/>
              <w:shd w:val="clear" w:color="ffffff" w:themeColor="background1" w:fill="ffffff" w:themeFill="background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22.08.2026</w:t>
            </w:r>
            <w:r>
              <w:rPr>
                <w:rFonts w:eastAsia="Calibri"/>
                <w:sz w:val="24"/>
                <w:szCs w:val="24"/>
              </w:rPr>
            </w:r>
            <w:r>
              <w:rPr>
                <w:rFonts w:eastAsia="Calibri"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</w:pPr>
            <w:r>
              <w:rPr>
                <w:rFonts w:ascii="Times New Roman" w:hAnsi="Times New Roman" w:eastAsia="Calibri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Calibri"/>
                <w:sz w:val="24"/>
                <w:szCs w:val="24"/>
              </w:rPr>
              <w:t xml:space="preserve">.00</w:t>
            </w:r>
            <w:r/>
            <w:r>
              <w:rPr>
                <w:rFonts w:ascii="Times New Roman" w:hAnsi="Times New Roman" w:eastAsia="Calibri"/>
                <w:sz w:val="24"/>
                <w:szCs w:val="24"/>
              </w:rPr>
            </w: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Воробьева О.В., заместитель главы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ТМР ЛО;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Головченко К.В., начальник отдела по культуре и туризму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  <w:tr>
        <w:tblPrEx/>
        <w:trPr>
          <w:trHeight w:val="363"/>
        </w:trPr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vMerge w:val="continue"/>
            <w:textDirection w:val="lrTb"/>
            <w:noWrap w:val="false"/>
          </w:tcPr>
          <w:p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sz w:val="24"/>
                <w:szCs w:val="24"/>
              </w:rPr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смотра-конкурса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Ветеранское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подворье-2026»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center"/>
              <w:spacing w:line="256" w:lineRule="auto"/>
              <w:shd w:val="clear" w:color="ffffff" w:themeColor="background1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28.08.2026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shd w:val="clear" w:color="ffffff" w:themeColor="background1" w:fill="ffffff" w:themeFill="background1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(время уточняется)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/>
            <w:r/>
          </w:p>
        </w:tc>
        <w:tc>
          <w:tcPr>
            <w:tcW w:w="0" w:type="auto"/>
            <w:textDirection w:val="lrTb"/>
            <w:noWrap w:val="false"/>
          </w:tcPr>
          <w:p>
            <w:pPr>
              <w:shd w:val="clear" w:color="ffffff" w:themeColor="background1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Головченко К.В., начальник отдела по культуре и туризму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r>
          </w:p>
          <w:p>
            <w:pPr>
              <w:shd w:val="clear" w:color="ffffff" w:themeColor="background1" w:fill="ffffff" w:themeFill="background1"/>
            </w:pPr>
            <w:r/>
            <w:r/>
          </w:p>
        </w:tc>
      </w:tr>
    </w:tbl>
    <w:p>
      <w:pPr>
        <w:rPr>
          <w:rFonts w:eastAsia="Calibri"/>
          <w:color w:val="ff0000"/>
          <w:sz w:val="24"/>
          <w:szCs w:val="24"/>
          <w:lang w:eastAsia="en-US"/>
        </w:rPr>
      </w:pPr>
      <w:r>
        <w:rPr>
          <w:rFonts w:eastAsia="Calibri"/>
          <w:color w:val="ff0000"/>
          <w:sz w:val="24"/>
          <w:szCs w:val="24"/>
          <w:lang w:eastAsia="en-US"/>
        </w:rPr>
      </w:r>
      <w:r>
        <w:rPr>
          <w:rFonts w:eastAsia="Calibri"/>
          <w:color w:val="ff0000"/>
          <w:sz w:val="24"/>
          <w:szCs w:val="24"/>
          <w:lang w:eastAsia="en-US"/>
        </w:rPr>
      </w:r>
      <w:r>
        <w:rPr>
          <w:rFonts w:eastAsia="Calibri"/>
          <w:color w:val="ff0000"/>
          <w:sz w:val="24"/>
          <w:szCs w:val="24"/>
          <w:lang w:eastAsia="en-US"/>
        </w:rPr>
      </w:r>
    </w:p>
    <w:p>
      <w:pPr>
        <w:rPr>
          <w:rFonts w:eastAsia="Calibri"/>
          <w:color w:val="ff0000"/>
          <w:sz w:val="24"/>
          <w:szCs w:val="24"/>
          <w:lang w:eastAsia="en-US"/>
        </w:rPr>
      </w:pPr>
      <w:r>
        <w:rPr>
          <w:rFonts w:eastAsia="Calibri"/>
          <w:color w:val="ff0000"/>
          <w:sz w:val="24"/>
          <w:szCs w:val="24"/>
          <w:lang w:eastAsia="en-US"/>
        </w:rPr>
      </w:r>
      <w:r>
        <w:rPr>
          <w:rFonts w:eastAsia="Calibri"/>
          <w:color w:val="ff0000"/>
          <w:sz w:val="24"/>
          <w:szCs w:val="24"/>
          <w:lang w:eastAsia="en-US"/>
        </w:rPr>
      </w:r>
      <w:r>
        <w:rPr>
          <w:rFonts w:eastAsia="Calibri"/>
          <w:color w:val="ff0000"/>
          <w:sz w:val="24"/>
          <w:szCs w:val="24"/>
          <w:lang w:eastAsia="en-US"/>
        </w:rPr>
      </w:r>
    </w:p>
    <w:p>
      <w:pPr>
        <w:ind w:left="283" w:right="0"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</w:t>
      </w:r>
      <w:r>
        <w:rPr>
          <w:rFonts w:eastAsia="Calibri"/>
          <w:sz w:val="24"/>
          <w:szCs w:val="24"/>
          <w:lang w:eastAsia="en-US"/>
        </w:rPr>
        <w:t xml:space="preserve">редседател</w:t>
      </w:r>
      <w:r>
        <w:rPr>
          <w:rFonts w:eastAsia="Calibri"/>
          <w:sz w:val="24"/>
          <w:szCs w:val="24"/>
          <w:lang w:eastAsia="en-US"/>
        </w:rPr>
        <w:t xml:space="preserve">ь </w:t>
      </w:r>
      <w:r>
        <w:rPr>
          <w:rFonts w:eastAsia="Calibri"/>
          <w:sz w:val="24"/>
          <w:szCs w:val="24"/>
          <w:lang w:eastAsia="en-US"/>
        </w:rPr>
        <w:t xml:space="preserve">комитета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ind w:left="283" w:right="0"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по местному самоуправлению,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ind w:left="283" w:right="0"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межнациональным и межконфессиональным </w:t>
      </w:r>
      <w:r>
        <w:rPr>
          <w:rFonts w:eastAsia="Calibri"/>
          <w:sz w:val="24"/>
          <w:szCs w:val="24"/>
          <w:lang w:eastAsia="en-US"/>
        </w:rPr>
      </w:r>
      <w:r>
        <w:rPr>
          <w:rFonts w:eastAsia="Calibri"/>
          <w:sz w:val="24"/>
          <w:szCs w:val="24"/>
          <w:lang w:eastAsia="en-US"/>
        </w:rPr>
      </w:r>
    </w:p>
    <w:p>
      <w:pPr>
        <w:ind w:left="283" w:right="0" w:firstLine="0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 xml:space="preserve">отношениям Ленинградской области</w:t>
      </w: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    </w:t>
      </w:r>
      <w:r>
        <w:rPr>
          <w:rFonts w:eastAsia="Calibri"/>
          <w:sz w:val="24"/>
          <w:szCs w:val="24"/>
          <w:lang w:eastAsia="en-US"/>
        </w:rPr>
        <w:t xml:space="preserve">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                                                                                               </w:t>
      </w:r>
      <w:r>
        <w:rPr>
          <w:rFonts w:eastAsia="Calibri"/>
          <w:sz w:val="24"/>
          <w:szCs w:val="24"/>
          <w:lang w:eastAsia="en-US"/>
        </w:rPr>
        <w:t xml:space="preserve">             </w:t>
      </w:r>
      <w:r>
        <w:rPr>
          <w:rFonts w:eastAsia="Calibri"/>
          <w:sz w:val="24"/>
          <w:szCs w:val="24"/>
          <w:lang w:eastAsia="en-US"/>
        </w:rPr>
        <w:t xml:space="preserve">М.А. Григорьева</w:t>
      </w:r>
      <w:r>
        <w:rPr>
          <w:sz w:val="24"/>
          <w:szCs w:val="24"/>
        </w:rPr>
      </w:r>
      <w:bookmarkStart w:id="0" w:name="_GoBack"/>
      <w:r/>
      <w:bookmarkEnd w:id="0"/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4"/>
          <w:szCs w:val="24"/>
        </w:rPr>
      </w:r>
    </w:p>
    <w:p>
      <w:pPr>
        <w:ind w:left="283" w:right="0" w:firstLine="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283" w:right="0" w:firstLine="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283" w:right="0" w:firstLine="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283" w:right="0" w:firstLine="0"/>
        <w:jc w:val="both"/>
        <w:rPr>
          <w:sz w:val="20"/>
          <w:szCs w:val="20"/>
        </w:rPr>
      </w:pPr>
      <w:r>
        <w:rPr>
          <w:sz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283" w:right="0" w:firstLine="0"/>
        <w:jc w:val="both"/>
        <w:rPr>
          <w:sz w:val="20"/>
        </w:rPr>
      </w:pPr>
      <w:r>
        <w:rPr>
          <w:sz w:val="20"/>
        </w:rPr>
        <w:t xml:space="preserve">Потапов Сергей Николаевич</w:t>
      </w:r>
      <w:r>
        <w:rPr>
          <w:sz w:val="20"/>
        </w:rPr>
        <w:t xml:space="preserve">, </w:t>
      </w:r>
      <w:r>
        <w:rPr>
          <w:sz w:val="20"/>
        </w:rPr>
        <w:t xml:space="preserve">28-38</w:t>
      </w:r>
      <w:r>
        <w:rPr>
          <w:sz w:val="20"/>
        </w:rPr>
      </w:r>
      <w:r>
        <w:rPr>
          <w:sz w:val="20"/>
        </w:rPr>
      </w:r>
    </w:p>
    <w:sectPr>
      <w:headerReference w:type="default" r:id="rId9"/>
      <w:headerReference w:type="even" r:id="rId10"/>
      <w:footnotePr/>
      <w:endnotePr/>
      <w:type w:val="nextPage"/>
      <w:pgSz w:w="16840" w:h="11907" w:orient="landscape"/>
      <w:pgMar w:top="567" w:right="567" w:bottom="567" w:left="851" w:header="720" w:footer="1021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Liberation Serif">
    <w:panose1 w:val="020206030504050203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Andale Sans UI">
    <w:panose1 w:val="02000603000000000000"/>
  </w:font>
  <w:font w:name="SimSun">
    <w:panose1 w:val="02000603000000000000"/>
  </w:font>
  <w:font w:name="Times New Roman1">
    <w:panose1 w:val="02020603050405020304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Cambria">
    <w:panose1 w:val="02040803050406030204"/>
  </w:font>
  <w:font w:name="PT Astra Serif">
    <w:panose1 w:val="020A0603040505020204"/>
  </w:font>
  <w:font w:name="NSimSun">
    <w:panose1 w:val="020005090300000000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rPr>
        <w:rStyle w:val="933"/>
      </w:rPr>
      <w:framePr w:wrap="around" w:vAnchor="text" w:hAnchor="margin" w:xAlign="center" w:y="1"/>
    </w:pPr>
    <w:r>
      <w:rPr>
        <w:rStyle w:val="933"/>
      </w:rPr>
      <w:fldChar w:fldCharType="begin"/>
    </w:r>
    <w:r>
      <w:rPr>
        <w:rStyle w:val="933"/>
      </w:rPr>
      <w:instrText xml:space="preserve">PAGE  </w:instrText>
    </w:r>
    <w:r>
      <w:rPr>
        <w:rStyle w:val="933"/>
      </w:rPr>
      <w:fldChar w:fldCharType="separate"/>
    </w:r>
    <w:r>
      <w:rPr>
        <w:rStyle w:val="933"/>
      </w:rPr>
      <w:t xml:space="preserve">12</w:t>
    </w:r>
    <w:r>
      <w:rPr>
        <w:rStyle w:val="933"/>
      </w:rPr>
      <w:fldChar w:fldCharType="end"/>
    </w:r>
    <w:r>
      <w:rPr>
        <w:rStyle w:val="933"/>
      </w:rPr>
    </w:r>
    <w:r>
      <w:rPr>
        <w:rStyle w:val="933"/>
      </w:rPr>
    </w:r>
  </w:p>
  <w:p>
    <w:pPr>
      <w:pStyle w:val="93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rPr>
        <w:rStyle w:val="933"/>
      </w:rPr>
      <w:framePr w:wrap="around" w:vAnchor="text" w:hAnchor="margin" w:xAlign="center" w:y="1"/>
    </w:pPr>
    <w:r>
      <w:rPr>
        <w:rStyle w:val="933"/>
      </w:rPr>
      <w:fldChar w:fldCharType="begin"/>
    </w:r>
    <w:r>
      <w:rPr>
        <w:rStyle w:val="933"/>
      </w:rPr>
      <w:instrText xml:space="preserve">PAGE  </w:instrText>
    </w:r>
    <w:r>
      <w:rPr>
        <w:rStyle w:val="933"/>
      </w:rPr>
      <w:fldChar w:fldCharType="separate"/>
    </w:r>
    <w:r>
      <w:rPr>
        <w:rStyle w:val="933"/>
      </w:rPr>
      <w:t xml:space="preserve">11</w:t>
    </w:r>
    <w:r>
      <w:rPr>
        <w:rStyle w:val="933"/>
      </w:rPr>
      <w:fldChar w:fldCharType="end"/>
    </w:r>
    <w:r>
      <w:rPr>
        <w:rStyle w:val="933"/>
      </w:rPr>
    </w:r>
    <w:r>
      <w:rPr>
        <w:rStyle w:val="933"/>
      </w:rPr>
    </w:r>
  </w:p>
  <w:p>
    <w:pPr>
      <w:pStyle w:val="93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58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pStyle w:val="99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99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pStyle w:val="997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pStyle w:val="99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pStyle w:val="99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4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6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9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7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8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4">
    <w:name w:val="Heading 1 Char"/>
    <w:basedOn w:val="926"/>
    <w:link w:val="922"/>
    <w:uiPriority w:val="9"/>
    <w:rPr>
      <w:rFonts w:ascii="Arial" w:hAnsi="Arial" w:eastAsia="Arial" w:cs="Arial"/>
      <w:sz w:val="40"/>
      <w:szCs w:val="40"/>
    </w:rPr>
  </w:style>
  <w:style w:type="character" w:styleId="755">
    <w:name w:val="Heading 2 Char"/>
    <w:basedOn w:val="926"/>
    <w:link w:val="923"/>
    <w:uiPriority w:val="9"/>
    <w:rPr>
      <w:rFonts w:ascii="Arial" w:hAnsi="Arial" w:eastAsia="Arial" w:cs="Arial"/>
      <w:sz w:val="34"/>
    </w:rPr>
  </w:style>
  <w:style w:type="character" w:styleId="756">
    <w:name w:val="Heading 3 Char"/>
    <w:basedOn w:val="926"/>
    <w:link w:val="924"/>
    <w:uiPriority w:val="9"/>
    <w:rPr>
      <w:rFonts w:ascii="Arial" w:hAnsi="Arial" w:eastAsia="Arial" w:cs="Arial"/>
      <w:sz w:val="30"/>
      <w:szCs w:val="30"/>
    </w:rPr>
  </w:style>
  <w:style w:type="character" w:styleId="757">
    <w:name w:val="Heading 4 Char"/>
    <w:basedOn w:val="926"/>
    <w:link w:val="925"/>
    <w:uiPriority w:val="9"/>
    <w:rPr>
      <w:rFonts w:ascii="Arial" w:hAnsi="Arial" w:eastAsia="Arial" w:cs="Arial"/>
      <w:b/>
      <w:bCs/>
      <w:sz w:val="26"/>
      <w:szCs w:val="26"/>
    </w:rPr>
  </w:style>
  <w:style w:type="paragraph" w:styleId="758">
    <w:name w:val="Heading 5"/>
    <w:basedOn w:val="921"/>
    <w:next w:val="921"/>
    <w:link w:val="75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9">
    <w:name w:val="Heading 5 Char"/>
    <w:basedOn w:val="926"/>
    <w:link w:val="758"/>
    <w:uiPriority w:val="9"/>
    <w:rPr>
      <w:rFonts w:ascii="Arial" w:hAnsi="Arial" w:eastAsia="Arial" w:cs="Arial"/>
      <w:b/>
      <w:bCs/>
      <w:sz w:val="24"/>
      <w:szCs w:val="24"/>
    </w:rPr>
  </w:style>
  <w:style w:type="paragraph" w:styleId="760">
    <w:name w:val="Heading 6"/>
    <w:basedOn w:val="921"/>
    <w:next w:val="921"/>
    <w:link w:val="7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1">
    <w:name w:val="Heading 6 Char"/>
    <w:basedOn w:val="926"/>
    <w:link w:val="760"/>
    <w:uiPriority w:val="9"/>
    <w:rPr>
      <w:rFonts w:ascii="Arial" w:hAnsi="Arial" w:eastAsia="Arial" w:cs="Arial"/>
      <w:b/>
      <w:bCs/>
      <w:sz w:val="22"/>
      <w:szCs w:val="22"/>
    </w:rPr>
  </w:style>
  <w:style w:type="paragraph" w:styleId="762">
    <w:name w:val="Heading 7"/>
    <w:basedOn w:val="921"/>
    <w:next w:val="921"/>
    <w:link w:val="7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3">
    <w:name w:val="Heading 7 Char"/>
    <w:basedOn w:val="926"/>
    <w:link w:val="7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4">
    <w:name w:val="Heading 8"/>
    <w:basedOn w:val="921"/>
    <w:next w:val="921"/>
    <w:link w:val="7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5">
    <w:name w:val="Heading 8 Char"/>
    <w:basedOn w:val="926"/>
    <w:link w:val="764"/>
    <w:uiPriority w:val="9"/>
    <w:rPr>
      <w:rFonts w:ascii="Arial" w:hAnsi="Arial" w:eastAsia="Arial" w:cs="Arial"/>
      <w:i/>
      <w:iCs/>
      <w:sz w:val="22"/>
      <w:szCs w:val="22"/>
    </w:rPr>
  </w:style>
  <w:style w:type="paragraph" w:styleId="766">
    <w:name w:val="Heading 9"/>
    <w:basedOn w:val="921"/>
    <w:next w:val="921"/>
    <w:link w:val="7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7">
    <w:name w:val="Heading 9 Char"/>
    <w:basedOn w:val="926"/>
    <w:link w:val="766"/>
    <w:uiPriority w:val="9"/>
    <w:rPr>
      <w:rFonts w:ascii="Arial" w:hAnsi="Arial" w:eastAsia="Arial" w:cs="Arial"/>
      <w:i/>
      <w:iCs/>
      <w:sz w:val="21"/>
      <w:szCs w:val="21"/>
    </w:rPr>
  </w:style>
  <w:style w:type="character" w:styleId="768">
    <w:name w:val="Title Char"/>
    <w:basedOn w:val="926"/>
    <w:link w:val="929"/>
    <w:uiPriority w:val="10"/>
    <w:rPr>
      <w:sz w:val="48"/>
      <w:szCs w:val="48"/>
    </w:rPr>
  </w:style>
  <w:style w:type="paragraph" w:styleId="769">
    <w:name w:val="Subtitle"/>
    <w:basedOn w:val="921"/>
    <w:next w:val="921"/>
    <w:link w:val="770"/>
    <w:uiPriority w:val="11"/>
    <w:qFormat/>
    <w:pPr>
      <w:spacing w:before="200" w:after="200"/>
    </w:pPr>
    <w:rPr>
      <w:sz w:val="24"/>
      <w:szCs w:val="24"/>
    </w:rPr>
  </w:style>
  <w:style w:type="character" w:styleId="770">
    <w:name w:val="Subtitle Char"/>
    <w:basedOn w:val="926"/>
    <w:link w:val="769"/>
    <w:uiPriority w:val="11"/>
    <w:rPr>
      <w:sz w:val="24"/>
      <w:szCs w:val="24"/>
    </w:rPr>
  </w:style>
  <w:style w:type="paragraph" w:styleId="771">
    <w:name w:val="Quote"/>
    <w:basedOn w:val="921"/>
    <w:next w:val="921"/>
    <w:link w:val="772"/>
    <w:uiPriority w:val="29"/>
    <w:qFormat/>
    <w:pPr>
      <w:ind w:left="720" w:right="720"/>
    </w:pPr>
    <w:rPr>
      <w:i/>
    </w:rPr>
  </w:style>
  <w:style w:type="character" w:styleId="772">
    <w:name w:val="Quote Char"/>
    <w:link w:val="771"/>
    <w:uiPriority w:val="29"/>
    <w:rPr>
      <w:i/>
    </w:rPr>
  </w:style>
  <w:style w:type="paragraph" w:styleId="773">
    <w:name w:val="Intense Quote"/>
    <w:basedOn w:val="921"/>
    <w:next w:val="921"/>
    <w:link w:val="7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4">
    <w:name w:val="Intense Quote Char"/>
    <w:link w:val="773"/>
    <w:uiPriority w:val="30"/>
    <w:rPr>
      <w:i/>
    </w:rPr>
  </w:style>
  <w:style w:type="character" w:styleId="775">
    <w:name w:val="Header Char"/>
    <w:basedOn w:val="926"/>
    <w:link w:val="930"/>
    <w:uiPriority w:val="99"/>
  </w:style>
  <w:style w:type="character" w:styleId="776">
    <w:name w:val="Footer Char"/>
    <w:basedOn w:val="926"/>
    <w:link w:val="961"/>
    <w:uiPriority w:val="99"/>
  </w:style>
  <w:style w:type="paragraph" w:styleId="777">
    <w:name w:val="Caption"/>
    <w:basedOn w:val="921"/>
    <w:next w:val="921"/>
    <w:link w:val="7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8">
    <w:name w:val="Caption Char"/>
    <w:basedOn w:val="926"/>
    <w:link w:val="777"/>
    <w:uiPriority w:val="35"/>
    <w:rPr>
      <w:b/>
      <w:bCs/>
      <w:color w:val="4f81bd" w:themeColor="accent1"/>
      <w:sz w:val="18"/>
      <w:szCs w:val="18"/>
    </w:rPr>
  </w:style>
  <w:style w:type="table" w:styleId="779">
    <w:name w:val="Table Grid Light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Plain Table 1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1">
    <w:name w:val="Plain Table 2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2">
    <w:name w:val="Plain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3">
    <w:name w:val="Plain Table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Plain Table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5">
    <w:name w:val="Grid Table 1 Light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4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7">
    <w:name w:val="Grid Table 4 - Accent 1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8">
    <w:name w:val="Grid Table 4 - Accent 2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9">
    <w:name w:val="Grid Table 4 - Accent 3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0">
    <w:name w:val="Grid Table 4 - Accent 4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1">
    <w:name w:val="Grid Table 4 - Accent 5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2">
    <w:name w:val="Grid Table 4 - Accent 6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3">
    <w:name w:val="Grid Table 5 Dark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4">
    <w:name w:val="Grid Table 5 Dark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0">
    <w:name w:val="Grid Table 6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1">
    <w:name w:val="Grid Table 6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2">
    <w:name w:val="Grid Table 6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3">
    <w:name w:val="Grid Table 6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4">
    <w:name w:val="Grid Table 6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5">
    <w:name w:val="Grid Table 6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6">
    <w:name w:val="Grid Table 6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7">
    <w:name w:val="Grid Table 7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2">
    <w:name w:val="List Table 2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3">
    <w:name w:val="List Table 2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4">
    <w:name w:val="List Table 2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5">
    <w:name w:val="List Table 2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6">
    <w:name w:val="List Table 2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7">
    <w:name w:val="List Table 2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8">
    <w:name w:val="List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5 Dark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5 Dark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6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0">
    <w:name w:val="List Table 6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1">
    <w:name w:val="List Table 6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2">
    <w:name w:val="List Table 6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3">
    <w:name w:val="List Table 6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4">
    <w:name w:val="List Table 6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5">
    <w:name w:val="List Table 6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6">
    <w:name w:val="List Table 7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7">
    <w:name w:val="List Table 7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8">
    <w:name w:val="List Table 7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9">
    <w:name w:val="List Table 7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0">
    <w:name w:val="List Table 7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1">
    <w:name w:val="List Table 7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2">
    <w:name w:val="List Table 7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3">
    <w:name w:val="Lined - Accent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4">
    <w:name w:val="Lined - Accent 1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5">
    <w:name w:val="Lined - Accent 2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6">
    <w:name w:val="Lined - Accent 3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7">
    <w:name w:val="Lined - Accent 4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8">
    <w:name w:val="Lined - Accent 5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9">
    <w:name w:val="Lined - Accent 6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0">
    <w:name w:val="Bordered &amp; Lined - Accent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1">
    <w:name w:val="Bordered &amp; Lined - Accent 1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2">
    <w:name w:val="Bordered &amp; Lined - Accent 2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3">
    <w:name w:val="Bordered &amp; Lined - Accent 3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4">
    <w:name w:val="Bordered &amp; Lined - Accent 4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5">
    <w:name w:val="Bordered &amp; Lined - Accent 5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6">
    <w:name w:val="Bordered &amp; Lined - Accent 6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7">
    <w:name w:val="Bordered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8">
    <w:name w:val="Bordered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9">
    <w:name w:val="Bordered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0">
    <w:name w:val="Bordered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1">
    <w:name w:val="Bordered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2">
    <w:name w:val="Bordered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3">
    <w:name w:val="Bordered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4">
    <w:name w:val="footnote text"/>
    <w:basedOn w:val="921"/>
    <w:link w:val="905"/>
    <w:uiPriority w:val="99"/>
    <w:semiHidden/>
    <w:unhideWhenUsed/>
    <w:pPr>
      <w:spacing w:after="40" w:line="240" w:lineRule="auto"/>
    </w:pPr>
    <w:rPr>
      <w:sz w:val="18"/>
    </w:rPr>
  </w:style>
  <w:style w:type="character" w:styleId="905">
    <w:name w:val="Footnote Text Char"/>
    <w:link w:val="904"/>
    <w:uiPriority w:val="99"/>
    <w:rPr>
      <w:sz w:val="18"/>
    </w:rPr>
  </w:style>
  <w:style w:type="character" w:styleId="906">
    <w:name w:val="footnote reference"/>
    <w:basedOn w:val="926"/>
    <w:uiPriority w:val="99"/>
    <w:unhideWhenUsed/>
    <w:rPr>
      <w:vertAlign w:val="superscript"/>
    </w:rPr>
  </w:style>
  <w:style w:type="paragraph" w:styleId="907">
    <w:name w:val="endnote text"/>
    <w:basedOn w:val="921"/>
    <w:link w:val="908"/>
    <w:uiPriority w:val="99"/>
    <w:semiHidden/>
    <w:unhideWhenUsed/>
    <w:pPr>
      <w:spacing w:after="0" w:line="240" w:lineRule="auto"/>
    </w:pPr>
    <w:rPr>
      <w:sz w:val="20"/>
    </w:rPr>
  </w:style>
  <w:style w:type="character" w:styleId="908">
    <w:name w:val="Endnote Text Char"/>
    <w:link w:val="907"/>
    <w:uiPriority w:val="99"/>
    <w:rPr>
      <w:sz w:val="20"/>
    </w:rPr>
  </w:style>
  <w:style w:type="character" w:styleId="909">
    <w:name w:val="endnote reference"/>
    <w:basedOn w:val="926"/>
    <w:uiPriority w:val="99"/>
    <w:semiHidden/>
    <w:unhideWhenUsed/>
    <w:rPr>
      <w:vertAlign w:val="superscript"/>
    </w:rPr>
  </w:style>
  <w:style w:type="paragraph" w:styleId="910">
    <w:name w:val="toc 1"/>
    <w:basedOn w:val="921"/>
    <w:next w:val="921"/>
    <w:uiPriority w:val="39"/>
    <w:unhideWhenUsed/>
    <w:pPr>
      <w:ind w:left="0" w:right="0" w:firstLine="0"/>
      <w:spacing w:after="57"/>
    </w:pPr>
  </w:style>
  <w:style w:type="paragraph" w:styleId="911">
    <w:name w:val="toc 2"/>
    <w:basedOn w:val="921"/>
    <w:next w:val="921"/>
    <w:uiPriority w:val="39"/>
    <w:unhideWhenUsed/>
    <w:pPr>
      <w:ind w:left="283" w:right="0" w:firstLine="0"/>
      <w:spacing w:after="57"/>
    </w:pPr>
  </w:style>
  <w:style w:type="paragraph" w:styleId="912">
    <w:name w:val="toc 3"/>
    <w:basedOn w:val="921"/>
    <w:next w:val="921"/>
    <w:uiPriority w:val="39"/>
    <w:unhideWhenUsed/>
    <w:pPr>
      <w:ind w:left="567" w:right="0" w:firstLine="0"/>
      <w:spacing w:after="57"/>
    </w:pPr>
  </w:style>
  <w:style w:type="paragraph" w:styleId="913">
    <w:name w:val="toc 4"/>
    <w:basedOn w:val="921"/>
    <w:next w:val="921"/>
    <w:uiPriority w:val="39"/>
    <w:unhideWhenUsed/>
    <w:pPr>
      <w:ind w:left="850" w:right="0" w:firstLine="0"/>
      <w:spacing w:after="57"/>
    </w:pPr>
  </w:style>
  <w:style w:type="paragraph" w:styleId="914">
    <w:name w:val="toc 5"/>
    <w:basedOn w:val="921"/>
    <w:next w:val="921"/>
    <w:uiPriority w:val="39"/>
    <w:unhideWhenUsed/>
    <w:pPr>
      <w:ind w:left="1134" w:right="0" w:firstLine="0"/>
      <w:spacing w:after="57"/>
    </w:pPr>
  </w:style>
  <w:style w:type="paragraph" w:styleId="915">
    <w:name w:val="toc 6"/>
    <w:basedOn w:val="921"/>
    <w:next w:val="921"/>
    <w:uiPriority w:val="39"/>
    <w:unhideWhenUsed/>
    <w:pPr>
      <w:ind w:left="1417" w:right="0" w:firstLine="0"/>
      <w:spacing w:after="57"/>
    </w:pPr>
  </w:style>
  <w:style w:type="paragraph" w:styleId="916">
    <w:name w:val="toc 7"/>
    <w:basedOn w:val="921"/>
    <w:next w:val="921"/>
    <w:uiPriority w:val="39"/>
    <w:unhideWhenUsed/>
    <w:pPr>
      <w:ind w:left="1701" w:right="0" w:firstLine="0"/>
      <w:spacing w:after="57"/>
    </w:pPr>
  </w:style>
  <w:style w:type="paragraph" w:styleId="917">
    <w:name w:val="toc 8"/>
    <w:basedOn w:val="921"/>
    <w:next w:val="921"/>
    <w:uiPriority w:val="39"/>
    <w:unhideWhenUsed/>
    <w:pPr>
      <w:ind w:left="1984" w:right="0" w:firstLine="0"/>
      <w:spacing w:after="57"/>
    </w:pPr>
  </w:style>
  <w:style w:type="paragraph" w:styleId="918">
    <w:name w:val="toc 9"/>
    <w:basedOn w:val="921"/>
    <w:next w:val="921"/>
    <w:uiPriority w:val="39"/>
    <w:unhideWhenUsed/>
    <w:pPr>
      <w:ind w:left="2268" w:right="0" w:firstLine="0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921"/>
    <w:next w:val="921"/>
    <w:uiPriority w:val="99"/>
    <w:unhideWhenUsed/>
    <w:pPr>
      <w:spacing w:after="0" w:afterAutospacing="0"/>
    </w:pPr>
  </w:style>
  <w:style w:type="paragraph" w:styleId="921" w:default="1">
    <w:name w:val="Normal"/>
    <w:qFormat/>
    <w:rPr>
      <w:sz w:val="28"/>
    </w:rPr>
  </w:style>
  <w:style w:type="paragraph" w:styleId="922">
    <w:name w:val="Heading 1"/>
    <w:basedOn w:val="921"/>
    <w:next w:val="921"/>
    <w:link w:val="969"/>
    <w:uiPriority w:val="9"/>
    <w:qFormat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923">
    <w:name w:val="Heading 2"/>
    <w:basedOn w:val="921"/>
    <w:next w:val="921"/>
    <w:link w:val="940"/>
    <w:qFormat/>
    <w:pPr>
      <w:jc w:val="center"/>
      <w:keepNext/>
      <w:outlineLvl w:val="1"/>
    </w:pPr>
    <w:rPr>
      <w:rFonts w:ascii="Arial" w:hAnsi="Arial"/>
    </w:rPr>
  </w:style>
  <w:style w:type="paragraph" w:styleId="924">
    <w:name w:val="Heading 3"/>
    <w:basedOn w:val="921"/>
    <w:next w:val="921"/>
    <w:link w:val="95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925">
    <w:name w:val="Heading 4"/>
    <w:basedOn w:val="921"/>
    <w:next w:val="921"/>
    <w:link w:val="955"/>
    <w:qFormat/>
    <w:pPr>
      <w:keepNext/>
      <w:spacing w:before="240" w:after="60"/>
      <w:outlineLvl w:val="3"/>
    </w:pPr>
    <w:rPr>
      <w:b/>
      <w:bCs/>
      <w:szCs w:val="28"/>
    </w:rPr>
  </w:style>
  <w:style w:type="character" w:styleId="926" w:default="1">
    <w:name w:val="Default Paragraph Font"/>
    <w:uiPriority w:val="1"/>
    <w:semiHidden/>
    <w:unhideWhenUsed/>
  </w:style>
  <w:style w:type="table" w:styleId="9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8" w:default="1">
    <w:name w:val="No List"/>
    <w:uiPriority w:val="99"/>
    <w:semiHidden/>
    <w:unhideWhenUsed/>
  </w:style>
  <w:style w:type="paragraph" w:styleId="929">
    <w:name w:val="Title"/>
    <w:basedOn w:val="921"/>
    <w:link w:val="971"/>
    <w:qFormat/>
    <w:pPr>
      <w:jc w:val="center"/>
    </w:pPr>
    <w:rPr>
      <w:b/>
    </w:rPr>
  </w:style>
  <w:style w:type="paragraph" w:styleId="930">
    <w:name w:val="Header"/>
    <w:basedOn w:val="921"/>
    <w:link w:val="944"/>
    <w:pPr>
      <w:tabs>
        <w:tab w:val="center" w:pos="4153" w:leader="none"/>
        <w:tab w:val="right" w:pos="8306" w:leader="none"/>
      </w:tabs>
    </w:pPr>
  </w:style>
  <w:style w:type="paragraph" w:styleId="931" w:customStyle="1">
    <w:name w:val="кузнечн"/>
    <w:basedOn w:val="921"/>
    <w:pPr>
      <w:jc w:val="both"/>
    </w:pPr>
    <w:rPr>
      <w:color w:val="ff0000"/>
    </w:rPr>
  </w:style>
  <w:style w:type="paragraph" w:styleId="932">
    <w:name w:val="Body Text"/>
    <w:basedOn w:val="921"/>
    <w:link w:val="959"/>
    <w:pPr>
      <w:jc w:val="both"/>
    </w:pPr>
  </w:style>
  <w:style w:type="character" w:styleId="933">
    <w:name w:val="page number"/>
    <w:basedOn w:val="926"/>
  </w:style>
  <w:style w:type="paragraph" w:styleId="934">
    <w:name w:val="Body Text Indent"/>
    <w:basedOn w:val="921"/>
    <w:pPr>
      <w:ind w:left="34"/>
      <w:jc w:val="both"/>
    </w:pPr>
  </w:style>
  <w:style w:type="paragraph" w:styleId="935">
    <w:name w:val="Body Text Indent 2"/>
    <w:basedOn w:val="921"/>
    <w:pPr>
      <w:ind w:left="34" w:hanging="34"/>
      <w:jc w:val="both"/>
    </w:pPr>
  </w:style>
  <w:style w:type="paragraph" w:styleId="936">
    <w:name w:val="Body Text Indent 3"/>
    <w:basedOn w:val="921"/>
    <w:pPr>
      <w:ind w:left="360"/>
      <w:jc w:val="both"/>
    </w:pPr>
    <w:rPr>
      <w:szCs w:val="28"/>
    </w:rPr>
  </w:style>
  <w:style w:type="paragraph" w:styleId="937">
    <w:name w:val="Balloon Text"/>
    <w:basedOn w:val="921"/>
    <w:link w:val="988"/>
    <w:rPr>
      <w:rFonts w:ascii="Tahoma" w:hAnsi="Tahoma" w:cs="Tahoma"/>
      <w:sz w:val="16"/>
      <w:szCs w:val="16"/>
    </w:rPr>
  </w:style>
  <w:style w:type="paragraph" w:styleId="938" w:customStyle="1">
    <w:name w:val="Знак"/>
    <w:basedOn w:val="92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939" w:customStyle="1">
    <w:name w:val="Обычный1"/>
  </w:style>
  <w:style w:type="character" w:styleId="940" w:customStyle="1">
    <w:name w:val="Заголовок 2 Знак"/>
    <w:link w:val="923"/>
    <w:rPr>
      <w:rFonts w:ascii="Arial" w:hAnsi="Arial"/>
      <w:sz w:val="28"/>
      <w:lang w:val="ru-RU" w:eastAsia="ru-RU" w:bidi="ar-SA"/>
    </w:rPr>
  </w:style>
  <w:style w:type="character" w:styleId="941" w:customStyle="1">
    <w:name w:val="Font Style12"/>
    <w:uiPriority w:val="99"/>
    <w:rPr>
      <w:rFonts w:ascii="Arial" w:hAnsi="Arial" w:cs="Arial"/>
      <w:sz w:val="18"/>
      <w:szCs w:val="18"/>
    </w:rPr>
  </w:style>
  <w:style w:type="paragraph" w:styleId="942">
    <w:name w:val="List Paragraph"/>
    <w:basedOn w:val="921"/>
    <w:uiPriority w:val="34"/>
    <w:qFormat/>
    <w:pPr>
      <w:contextualSpacing/>
      <w:ind w:left="720"/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943" w:customStyle="1">
    <w:name w:val="Без интервала1"/>
    <w:link w:val="946"/>
    <w:rPr>
      <w:rFonts w:ascii="Calibri" w:hAnsi="Calibri"/>
      <w:sz w:val="22"/>
      <w:szCs w:val="22"/>
      <w:lang w:eastAsia="en-US"/>
    </w:rPr>
  </w:style>
  <w:style w:type="character" w:styleId="944" w:customStyle="1">
    <w:name w:val="Верхний колонтитул Знак"/>
    <w:link w:val="930"/>
    <w:rPr>
      <w:sz w:val="28"/>
      <w:lang w:val="ru-RU" w:eastAsia="ru-RU" w:bidi="ar-SA"/>
    </w:rPr>
  </w:style>
  <w:style w:type="character" w:styleId="945">
    <w:name w:val="Hyperlink"/>
    <w:uiPriority w:val="99"/>
    <w:rPr>
      <w:color w:val="0000ff"/>
      <w:u w:val="single"/>
    </w:rPr>
  </w:style>
  <w:style w:type="character" w:styleId="946" w:customStyle="1">
    <w:name w:val="No Spacing Char"/>
    <w:link w:val="943"/>
    <w:rPr>
      <w:rFonts w:ascii="Calibri" w:hAnsi="Calibri"/>
      <w:sz w:val="22"/>
      <w:szCs w:val="22"/>
      <w:lang w:val="ru-RU" w:eastAsia="en-US" w:bidi="ar-SA"/>
    </w:rPr>
  </w:style>
  <w:style w:type="paragraph" w:styleId="947" w:customStyle="1">
    <w:name w:val="Standard"/>
    <w:basedOn w:val="921"/>
    <w:qFormat/>
    <w:rPr>
      <w:rFonts w:eastAsia="Times New Roman1" w:cs="Times New Roman1"/>
      <w:sz w:val="24"/>
    </w:rPr>
  </w:style>
  <w:style w:type="paragraph" w:styleId="948" w:customStyle="1">
    <w:name w:val="Содержимое таблицы"/>
    <w:basedOn w:val="921"/>
    <w:pPr>
      <w:widowControl w:val="off"/>
      <w:suppressLineNumbers/>
    </w:pPr>
    <w:rPr>
      <w:rFonts w:eastAsia="Andale Sans UI"/>
      <w:sz w:val="24"/>
      <w:szCs w:val="24"/>
    </w:rPr>
  </w:style>
  <w:style w:type="character" w:styleId="949">
    <w:name w:val="Emphasis"/>
    <w:qFormat/>
    <w:rPr>
      <w:i/>
      <w:iCs/>
    </w:rPr>
  </w:style>
  <w:style w:type="table" w:styleId="950">
    <w:name w:val="Table Grid"/>
    <w:basedOn w:val="92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1" w:customStyle="1">
    <w:name w:val="Знак2"/>
    <w:basedOn w:val="921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952" w:customStyle="1">
    <w:name w:val="Заголовок 3 Знак"/>
    <w:link w:val="924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953">
    <w:name w:val="Strong"/>
    <w:uiPriority w:val="22"/>
    <w:qFormat/>
    <w:rPr>
      <w:rFonts w:cs="Times New Roman"/>
      <w:b/>
      <w:bCs/>
    </w:rPr>
  </w:style>
  <w:style w:type="paragraph" w:styleId="954" w:customStyle="1">
    <w:name w:val="Абзац списка1"/>
    <w:basedOn w:val="921"/>
    <w:pPr>
      <w:contextualSpacing/>
      <w:ind w:left="720"/>
    </w:pPr>
    <w:rPr>
      <w:iCs/>
      <w:sz w:val="24"/>
      <w:szCs w:val="24"/>
    </w:rPr>
  </w:style>
  <w:style w:type="character" w:styleId="955" w:customStyle="1">
    <w:name w:val="Заголовок 4 Знак"/>
    <w:link w:val="925"/>
    <w:semiHidden/>
    <w:rPr>
      <w:b/>
      <w:bCs/>
      <w:sz w:val="28"/>
      <w:szCs w:val="28"/>
      <w:lang w:val="ru-RU" w:eastAsia="ru-RU" w:bidi="ar-SA"/>
    </w:rPr>
  </w:style>
  <w:style w:type="paragraph" w:styleId="956">
    <w:name w:val="Body Text 2"/>
    <w:basedOn w:val="921"/>
    <w:link w:val="957"/>
    <w:pPr>
      <w:spacing w:after="120" w:line="480" w:lineRule="auto"/>
    </w:pPr>
  </w:style>
  <w:style w:type="character" w:styleId="957" w:customStyle="1">
    <w:name w:val="Основной текст 2 Знак"/>
    <w:link w:val="956"/>
    <w:rPr>
      <w:sz w:val="28"/>
    </w:rPr>
  </w:style>
  <w:style w:type="paragraph" w:styleId="958">
    <w:name w:val="List Bullet"/>
    <w:basedOn w:val="921"/>
    <w:pPr>
      <w:numPr>
        <w:ilvl w:val="0"/>
        <w:numId w:val="1"/>
      </w:numPr>
    </w:pPr>
    <w:rPr>
      <w:sz w:val="20"/>
    </w:rPr>
  </w:style>
  <w:style w:type="character" w:styleId="959" w:customStyle="1">
    <w:name w:val="Основной текст Знак"/>
    <w:link w:val="932"/>
    <w:rPr>
      <w:sz w:val="28"/>
    </w:rPr>
  </w:style>
  <w:style w:type="paragraph" w:styleId="960">
    <w:name w:val="No Spacing"/>
    <w:link w:val="964"/>
    <w:uiPriority w:val="1"/>
    <w:qFormat/>
    <w:rPr>
      <w:sz w:val="28"/>
    </w:rPr>
  </w:style>
  <w:style w:type="paragraph" w:styleId="961">
    <w:name w:val="Footer"/>
    <w:basedOn w:val="921"/>
    <w:link w:val="962"/>
    <w:pPr>
      <w:tabs>
        <w:tab w:val="center" w:pos="4677" w:leader="none"/>
        <w:tab w:val="right" w:pos="9355" w:leader="none"/>
      </w:tabs>
    </w:pPr>
  </w:style>
  <w:style w:type="character" w:styleId="962" w:customStyle="1">
    <w:name w:val="Нижний колонтитул Знак"/>
    <w:link w:val="961"/>
    <w:rPr>
      <w:sz w:val="28"/>
    </w:rPr>
  </w:style>
  <w:style w:type="paragraph" w:styleId="963" w:customStyle="1">
    <w:name w:val="Без интервала1"/>
    <w:qFormat/>
    <w:rPr>
      <w:rFonts w:ascii="Calibri" w:hAnsi="Calibri" w:eastAsia="Calibri"/>
      <w:sz w:val="22"/>
      <w:lang w:eastAsia="en-US"/>
    </w:rPr>
  </w:style>
  <w:style w:type="character" w:styleId="964" w:customStyle="1">
    <w:name w:val="Без интервала Знак"/>
    <w:link w:val="960"/>
    <w:uiPriority w:val="1"/>
    <w:qFormat/>
    <w:rPr>
      <w:sz w:val="28"/>
    </w:rPr>
  </w:style>
  <w:style w:type="character" w:styleId="965" w:customStyle="1">
    <w:name w:val="apple-converted-space"/>
  </w:style>
  <w:style w:type="character" w:styleId="966" w:customStyle="1">
    <w:name w:val="Основной текст_"/>
    <w:link w:val="968"/>
    <w:rPr>
      <w:spacing w:val="1"/>
      <w:sz w:val="21"/>
      <w:szCs w:val="21"/>
      <w:shd w:val="clear" w:color="auto" w:fill="ffffff"/>
    </w:rPr>
  </w:style>
  <w:style w:type="character" w:styleId="967" w:customStyle="1">
    <w:name w:val="Основной текст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1"/>
      <w:position w:val="0"/>
      <w:sz w:val="21"/>
      <w:szCs w:val="21"/>
      <w:u w:val="none"/>
      <w:lang w:val="ru-RU" w:eastAsia="ru-RU" w:bidi="ru-RU"/>
    </w:rPr>
  </w:style>
  <w:style w:type="paragraph" w:styleId="968" w:customStyle="1">
    <w:name w:val="Основной текст2"/>
    <w:basedOn w:val="921"/>
    <w:link w:val="966"/>
    <w:pPr>
      <w:ind w:hanging="640"/>
      <w:jc w:val="right"/>
      <w:spacing w:after="240" w:line="274" w:lineRule="exact"/>
      <w:shd w:val="clear" w:color="auto" w:fill="ffffff"/>
      <w:widowControl w:val="off"/>
    </w:pPr>
    <w:rPr>
      <w:spacing w:val="1"/>
      <w:sz w:val="21"/>
      <w:szCs w:val="21"/>
    </w:rPr>
  </w:style>
  <w:style w:type="character" w:styleId="969" w:customStyle="1">
    <w:name w:val="Заголовок 1 Знак"/>
    <w:link w:val="922"/>
    <w:uiPriority w:val="9"/>
    <w:rPr>
      <w:rFonts w:ascii="Cambria" w:hAnsi="Cambria" w:cs="Cambria"/>
      <w:b/>
      <w:bCs/>
      <w:sz w:val="32"/>
      <w:szCs w:val="32"/>
    </w:rPr>
  </w:style>
  <w:style w:type="paragraph" w:styleId="970" w:customStyle="1">
    <w:name w:val="Normal1"/>
    <w:pPr>
      <w:spacing w:after="200" w:line="276" w:lineRule="auto"/>
      <w:widowControl w:val="off"/>
    </w:pPr>
    <w:rPr>
      <w:rFonts w:eastAsia="SimSun"/>
      <w:sz w:val="24"/>
      <w:szCs w:val="24"/>
      <w:lang w:eastAsia="zh-CN"/>
    </w:rPr>
  </w:style>
  <w:style w:type="character" w:styleId="971" w:customStyle="1">
    <w:name w:val="Название Знак"/>
    <w:link w:val="929"/>
    <w:rPr>
      <w:b/>
      <w:sz w:val="28"/>
    </w:rPr>
  </w:style>
  <w:style w:type="paragraph" w:styleId="972" w:customStyle="1">
    <w:name w:val="ConsPlusNormal"/>
    <w:uiPriority w:val="99"/>
    <w:pPr>
      <w:ind w:firstLine="720"/>
      <w:widowControl w:val="off"/>
    </w:pPr>
    <w:rPr>
      <w:rFonts w:ascii="Arial" w:hAnsi="Arial" w:eastAsia="Calibri" w:cs="Arial"/>
      <w:lang w:eastAsia="ar-SA"/>
    </w:rPr>
  </w:style>
  <w:style w:type="paragraph" w:styleId="973" w:customStyle="1">
    <w:name w:val="WW-Базовый"/>
    <w:qFormat/>
    <w:rPr>
      <w:color w:val="000000"/>
      <w:sz w:val="24"/>
    </w:rPr>
  </w:style>
  <w:style w:type="character" w:styleId="974" w:customStyle="1">
    <w:name w:val="Основной шрифт абзаца5"/>
  </w:style>
  <w:style w:type="character" w:styleId="975" w:customStyle="1">
    <w:name w:val="текст Знак"/>
    <w:link w:val="976"/>
    <w:uiPriority w:val="99"/>
    <w:rPr>
      <w:sz w:val="24"/>
      <w:szCs w:val="24"/>
    </w:rPr>
  </w:style>
  <w:style w:type="paragraph" w:styleId="976" w:customStyle="1">
    <w:name w:val="текст"/>
    <w:basedOn w:val="921"/>
    <w:link w:val="975"/>
    <w:uiPriority w:val="99"/>
    <w:qFormat/>
    <w:pPr>
      <w:jc w:val="both"/>
    </w:pPr>
    <w:rPr>
      <w:sz w:val="24"/>
      <w:szCs w:val="24"/>
    </w:rPr>
  </w:style>
  <w:style w:type="paragraph" w:styleId="977">
    <w:name w:val="Normal (Web)"/>
    <w:basedOn w:val="921"/>
    <w:unhideWhenUsed/>
    <w:qFormat/>
    <w:pPr>
      <w:spacing w:before="100" w:beforeAutospacing="1" w:after="100" w:afterAutospacing="1"/>
    </w:pPr>
    <w:rPr>
      <w:sz w:val="24"/>
      <w:szCs w:val="24"/>
    </w:rPr>
  </w:style>
  <w:style w:type="paragraph" w:styleId="978" w:customStyle="1">
    <w:name w:val="Без интервала5"/>
    <w:rPr>
      <w:rFonts w:ascii="Calibri" w:hAnsi="Calibri"/>
      <w:sz w:val="22"/>
      <w:szCs w:val="22"/>
      <w:lang w:eastAsia="en-US"/>
    </w:rPr>
  </w:style>
  <w:style w:type="paragraph" w:styleId="979" w:customStyle="1">
    <w:name w:val="Обычный1"/>
    <w:uiPriority w:val="99"/>
    <w:pPr>
      <w:widowControl w:val="off"/>
    </w:pPr>
    <w:rPr>
      <w:rFonts w:ascii="Arial" w:hAnsi="Arial" w:eastAsia="SimSun" w:cs="Mangal"/>
      <w:sz w:val="24"/>
      <w:szCs w:val="24"/>
      <w:lang w:eastAsia="zh-CN" w:bidi="hi-IN"/>
    </w:rPr>
  </w:style>
  <w:style w:type="paragraph" w:styleId="980" w:customStyle="1">
    <w:name w:val="Основной текст3"/>
    <w:basedOn w:val="921"/>
    <w:pPr>
      <w:jc w:val="both"/>
      <w:spacing w:line="178" w:lineRule="exact"/>
      <w:shd w:val="clear" w:color="auto" w:fill="ffffff"/>
      <w:widowControl w:val="off"/>
    </w:pPr>
    <w:rPr>
      <w:spacing w:val="5"/>
      <w:sz w:val="14"/>
      <w:szCs w:val="14"/>
    </w:rPr>
  </w:style>
  <w:style w:type="paragraph" w:styleId="981" w:customStyle="1">
    <w:name w:val="Основной текст6"/>
    <w:basedOn w:val="921"/>
    <w:pPr>
      <w:jc w:val="right"/>
      <w:spacing w:line="270" w:lineRule="exact"/>
      <w:shd w:val="clear" w:color="auto" w:fill="ffffff"/>
      <w:widowControl w:val="off"/>
    </w:pPr>
    <w:rPr>
      <w:color w:val="000000"/>
      <w:spacing w:val="11"/>
      <w:sz w:val="20"/>
      <w:lang w:bidi="ru-RU"/>
    </w:rPr>
  </w:style>
  <w:style w:type="character" w:styleId="982" w:customStyle="1">
    <w:name w:val="Основной текст5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11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983" w:customStyle="1">
    <w:name w:val="ВерхКолонтитулОсн"/>
    <w:basedOn w:val="932"/>
    <w:pPr>
      <w:jc w:val="center"/>
      <w:keepLines/>
      <w:spacing w:line="240" w:lineRule="atLeast"/>
      <w:tabs>
        <w:tab w:val="center" w:pos="4320" w:leader="none"/>
        <w:tab w:val="right" w:pos="8640" w:leader="none"/>
      </w:tabs>
    </w:pPr>
    <w:rPr>
      <w:smallCaps/>
      <w:spacing w:val="15"/>
    </w:rPr>
  </w:style>
  <w:style w:type="paragraph" w:styleId="984" w:customStyle="1">
    <w:name w:val="Без интервала2"/>
    <w:rPr>
      <w:rFonts w:ascii="Calibri" w:hAnsi="Calibri"/>
      <w:sz w:val="22"/>
      <w:szCs w:val="22"/>
      <w:lang w:eastAsia="en-US"/>
    </w:rPr>
  </w:style>
  <w:style w:type="character" w:styleId="985" w:customStyle="1">
    <w:name w:val="WW8Num1z7"/>
  </w:style>
  <w:style w:type="paragraph" w:styleId="986" w:customStyle="1">
    <w:name w:val="ConsPlusCell"/>
    <w:pPr>
      <w:widowControl w:val="off"/>
    </w:pPr>
    <w:rPr>
      <w:sz w:val="24"/>
      <w:szCs w:val="24"/>
    </w:rPr>
  </w:style>
  <w:style w:type="character" w:styleId="987" w:customStyle="1">
    <w:name w:val="WW8Num6z0"/>
  </w:style>
  <w:style w:type="character" w:styleId="988" w:customStyle="1">
    <w:name w:val="Текст выноски Знак"/>
    <w:link w:val="937"/>
    <w:rPr>
      <w:rFonts w:ascii="Tahoma" w:hAnsi="Tahoma" w:cs="Tahoma"/>
      <w:sz w:val="16"/>
      <w:szCs w:val="16"/>
    </w:rPr>
  </w:style>
  <w:style w:type="character" w:styleId="989" w:customStyle="1">
    <w:name w:val="misspell-correction"/>
  </w:style>
  <w:style w:type="character" w:styleId="990" w:customStyle="1">
    <w:name w:val="misspell-correctedpart"/>
  </w:style>
  <w:style w:type="character" w:styleId="991" w:customStyle="1">
    <w:name w:val="misspell-error"/>
  </w:style>
  <w:style w:type="character" w:styleId="992" w:customStyle="1">
    <w:name w:val="Другое_"/>
    <w:link w:val="993"/>
  </w:style>
  <w:style w:type="paragraph" w:styleId="993" w:customStyle="1">
    <w:name w:val="Другое"/>
    <w:basedOn w:val="921"/>
    <w:link w:val="992"/>
    <w:pPr>
      <w:widowControl w:val="off"/>
    </w:pPr>
    <w:rPr>
      <w:sz w:val="20"/>
    </w:rPr>
  </w:style>
  <w:style w:type="paragraph" w:styleId="994" w:customStyle="1">
    <w:name w:val="Без интервала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95" w:customStyle="1">
    <w:name w:val="Заголовок 1"/>
    <w:qFormat/>
    <w:pPr>
      <w:numPr>
        <w:ilvl w:val="0"/>
        <w:numId w:val="4"/>
      </w:numPr>
      <w:contextualSpacing w:val="0"/>
      <w:ind w:left="0" w:right="0" w:firstLine="0"/>
      <w:jc w:val="left"/>
      <w:keepLines w:val="0"/>
      <w:keepNext/>
      <w:pageBreakBefore w:val="0"/>
      <w:spacing w:before="240" w:beforeAutospacing="0" w:after="6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Cambria" w:hAnsi="Cambria" w:eastAsia="Times New Roman" w:cs="Cambria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32"/>
      <w:szCs w:val="32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96" w:customStyle="1">
    <w:name w:val="Заголовок 2"/>
    <w:qFormat/>
    <w:pPr>
      <w:numPr>
        <w:ilvl w:val="1"/>
        <w:numId w:val="4"/>
      </w:num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1"/>
      <w:suppressLineNumbers w:val="0"/>
    </w:pPr>
    <w:rPr>
      <w:rFonts w:ascii="Arial" w:hAnsi="Arial" w:eastAsia="Calibri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97" w:customStyle="1">
    <w:name w:val="Заголовок 3"/>
    <w:qFormat/>
    <w:pPr>
      <w:numPr>
        <w:ilvl w:val="2"/>
        <w:numId w:val="4"/>
      </w:numPr>
      <w:contextualSpacing w:val="0"/>
      <w:ind w:left="0" w:right="0" w:firstLine="0"/>
      <w:jc w:val="left"/>
      <w:keepLines w:val="0"/>
      <w:keepNext/>
      <w:pageBreakBefore w:val="0"/>
      <w:spacing w:before="240" w:beforeAutospacing="0" w:after="6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2"/>
      <w:suppressLineNumbers w:val="0"/>
    </w:pPr>
    <w:rPr>
      <w:rFonts w:ascii="Cambria" w:hAnsi="Cambria" w:eastAsia="Times New Roman" w:cs="Cambria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98" w:customStyle="1">
    <w:name w:val="Заголовок 4"/>
    <w:qFormat/>
    <w:pPr>
      <w:numPr>
        <w:ilvl w:val="3"/>
        <w:numId w:val="4"/>
      </w:numPr>
      <w:contextualSpacing w:val="0"/>
      <w:ind w:left="0" w:right="0" w:firstLine="0"/>
      <w:jc w:val="left"/>
      <w:keepLines w:val="0"/>
      <w:keepNext/>
      <w:pageBreakBefore w:val="0"/>
      <w:spacing w:before="240" w:beforeAutospacing="0" w:after="6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3"/>
      <w:suppressLineNumbers w:val="0"/>
    </w:pPr>
    <w:rPr>
      <w:rFonts w:ascii="Calibri" w:hAnsi="Calibri" w:eastAsia="Times New Roman" w:cs="Calibri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999" w:customStyle="1">
    <w:name w:val="Заголовок 5"/>
    <w:qFormat/>
    <w:pPr>
      <w:numPr>
        <w:ilvl w:val="4"/>
        <w:numId w:val="4"/>
      </w:numPr>
      <w:contextualSpacing w:val="0"/>
      <w:ind w:left="0" w:right="0" w:firstLine="0"/>
      <w:jc w:val="center"/>
      <w:keepLines w:val="0"/>
      <w:keepNext w:val="0"/>
      <w:pageBreakBefore w:val="0"/>
      <w:spacing w:before="120" w:beforeAutospacing="0" w:after="60" w:afterAutospacing="0" w:line="240" w:lineRule="auto"/>
      <w:shd w:val="nil"/>
      <w:widowControl/>
      <w:tabs>
        <w:tab w:val="num" w:pos="0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4"/>
      <w:suppressLineNumbers w:val="0"/>
    </w:pPr>
    <w:rPr>
      <w:rFonts w:ascii="Liberation Serif" w:hAnsi="Liberation Serif" w:eastAsia="NSimSun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000" w:customStyle="1">
    <w:name w:val="Заголовок 11"/>
    <w:qFormat/>
    <w:p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a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1" w:customStyle="1">
    <w:name w:val="Верхний колонтитул"/>
    <w:link w:val="75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center" w:pos="4677" w:leader="none"/>
        <w:tab w:val="right" w:pos="9355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1002" w:customStyle="1">
    <w:name w:val="Обычный (веб)1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03" w:customStyle="1">
    <w:name w:val="ListLabel 10"/>
    <w:qFormat/>
    <w:rPr>
      <w:b/>
    </w:rPr>
  </w:style>
  <w:style w:type="character" w:styleId="1004" w:customStyle="1">
    <w:name w:val="Font Style17"/>
    <w:qFormat/>
    <w:rPr>
      <w:rFonts w:ascii="Times New Roman" w:hAnsi="Times New Roman" w:cs="Times New Roman"/>
      <w:sz w:val="26"/>
      <w:szCs w:val="26"/>
    </w:rPr>
  </w:style>
  <w:style w:type="paragraph" w:styleId="1005" w:customStyle="1">
    <w:name w:val="Обычный (Интернет)"/>
    <w:uiPriority w:val="99"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06" w:customStyle="1">
    <w:name w:val="1866"/>
    <w:qFormat/>
  </w:style>
  <w:style w:type="paragraph" w:styleId="1007" w:customStyle="1">
    <w:name w:val="docdata,docy,v5,2795,bqiaagaaeyqcaaagiaiaaap9bqaabqsgaaaaaaaaaaaaaaaaaaaaaaaaaaaaaaaaaaaaaaaaaaaaaaaaaaaaaaaaaaaaaaaaaaaaaaaaaaaaaaaaaaaaaaaaaaaaaaaaaaaaaaaaaaaaaaaaaaaaaaaaaaaaaaaaaaaaaaaaaaaaaaaaaaaaaaaaaaaaaaaaaaaaaaaaaaaaaaaaaaaaaaaaaaaaaaaaaaaaaaaa"/>
    <w:next w:val="757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8" w:customStyle="1">
    <w:name w:val="Основной текст"/>
    <w:pPr>
      <w:contextualSpacing w:val="0"/>
      <w:ind w:left="0" w:right="0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09" w:customStyle="1">
    <w:name w:val="Таб_текст"/>
    <w:qFormat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93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10" w:customStyle="1">
    <w:name w:val="Font Style14"/>
    <w:rPr>
      <w:rFonts w:ascii="Times New Roman" w:hAnsi="Times New Roman" w:cs="Times New Roman"/>
      <w:sz w:val="18"/>
      <w:szCs w:val="18"/>
    </w:rPr>
  </w:style>
  <w:style w:type="paragraph" w:styleId="1011" w:customStyle="1">
    <w:name w:val="docdata,docy,v5,2476,bqiaagaaeyqcaaagiaiaaam6bwaabughaaaaaaaaaaaaaaaaaaaaaaaaaaaaaaaaaaaaaaaaaaaaaaaaaaaaaaaaaaaaaaaaaaaaaaaaaaaaaaaaaaaaaaaaaaaaaaaaaaaaaaaaaaaaaaaaaaaaaaaaaaaaaaaaaaaaaaaaaaaaaaaaaaaaaaaaaaaaaaaaaaaaaaaaaaaaaaaaaaaaaaaaaaaaaaaaaaaaaaaa"/>
    <w:next w:val="776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12" w:customStyle="1">
    <w:name w:val="Обычный (веб)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1013" w:customStyle="1">
    <w:name w:val="1459"/>
  </w:style>
  <w:style w:type="paragraph" w:styleId="1014" w:customStyle="1">
    <w:name w:val="Основной текст 2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num" w:pos="41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15" w:customStyle="1">
    <w:name w:val="docdata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16" w:customStyle="1">
    <w:name w:val="Table Paragraph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1090A-0ABD-4EBA-A2AC-5FFE2279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*</dc:creator>
  <cp:lastModifiedBy>ie_kosenkov</cp:lastModifiedBy>
  <cp:revision>46</cp:revision>
  <dcterms:created xsi:type="dcterms:W3CDTF">2025-10-23T11:22:00Z</dcterms:created>
  <dcterms:modified xsi:type="dcterms:W3CDTF">2026-07-24T07:36:24Z</dcterms:modified>
</cp:coreProperties>
</file>