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основных мероприятий муниципальных образований Ленинградской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на апрель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324"/>
        <w:gridCol w:w="5889"/>
        <w:gridCol w:w="1652"/>
        <w:gridCol w:w="4550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  <w:t xml:space="preserve">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Дата,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подготовку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Бокситогорский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район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74"/>
              <w:jc w:val="both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Районный смотр-конкурс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 де</w:t>
            </w:r>
            <w:r>
              <w:rPr>
                <w:color w:val="000000"/>
                <w:sz w:val="24"/>
                <w:szCs w:val="24"/>
              </w:rPr>
              <w:t xml:space="preserve">т</w:t>
            </w:r>
            <w:r>
              <w:rPr>
                <w:color w:val="000000"/>
                <w:sz w:val="24"/>
                <w:szCs w:val="24"/>
              </w:rPr>
              <w:t xml:space="preserve">ских и юношеских талантов «Молодые дарования»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(номинации: хореография, ци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ковое и</w:t>
            </w:r>
            <w:r>
              <w:rPr>
                <w:color w:val="000000"/>
                <w:sz w:val="24"/>
                <w:szCs w:val="24"/>
              </w:rPr>
              <w:t xml:space="preserve">с</w:t>
            </w:r>
            <w:r>
              <w:rPr>
                <w:color w:val="000000"/>
                <w:sz w:val="24"/>
                <w:szCs w:val="24"/>
              </w:rPr>
              <w:t xml:space="preserve">кусство, дизайн одежды)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политике администрации Бокситогорского муниципального района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874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Фестиваль «ЭТНОВЕСНА»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18.04,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Первенство Бокситогорского района по плаванию, посвяще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ное празднованию 81-ой годо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щины Победы в Великой Отеч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ственной войне</w:t>
            </w:r>
            <w:r/>
            <w:r/>
            <w:r/>
            <w:r/>
            <w:r/>
          </w:p>
          <w:p>
            <w:pPr>
              <w:jc w:val="both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Волосовский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район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фестиваль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молодежных фольклорных коллективов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Птицы Благовещени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 администрации Волосовского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IX Районный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патриотический фестиваль-конкурс «России навеки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ХХ Открытый городской фестиваль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«Молодые дарования»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Праздничное мероприятие, посвященное 27-й годовщине со Дня рождения города Волосово «Здравствуй, город!»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Торжественно-траурная церемония, посвященная 40-й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годовщине аварии на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Чернобыльской АЭС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24.04,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автопробег «Объединяя поколения», посвященный 80-летию Победы в Великой Отечественной войне 1941-1945 годов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29.04,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09.00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Волховский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Муниципальный этап Областного смотра-конкурса юных экскурсоводов музеев образовательных организаций 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нинградской области в 2026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07.04,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9"/>
              </w:num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Мельникова Ю.Н. – председатель комитета по образованию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Волховского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26"/>
              <w:jc w:val="left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 xml:space="preserve">Юбилейный X Праздник творчества «Весенний дебют» для воспитанников детских садов города Волхов и Волховского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08.04,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администрации Волховского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Вечер памяти «Живая память сердец», посвященный Международному Дню освобождения узников фашистских концлагерей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11.04,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1"/>
              </w:num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Областной фестиваль-конкурс детской эстрадной песни «Волшебный микрофон»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12.04,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3"/>
              </w:num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9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фестиваль ветеранских команд, посвященный 25-летию ФосАгро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15.04,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Цветкова Н.А. – председатель Совета ветеранов МО г. Волхов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949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муниципальная открытая историко - краеведческая конференция, посвященная Году единства народов России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«Страницы памяти: события и судьбы</w:t>
            </w:r>
            <w:r>
              <w:rPr>
                <w:rFonts w:ascii="Times New Roman" w:hAnsi="Times New Roman" w:cs="Times New Roman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23.04,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Мельникова Ю.Н. – председатель комитета по образованию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Волховского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 xml:space="preserve">Час памяти «Беда. Чернобыль. Человек»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26.04,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Всеволожский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областного смотра-конкурса юных экскурсоводов музеев образовательных организаций Всеволожского муниципального района Ленинградской области в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Федоренко И.П.– председатель комитета образования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конкурс художественного творчества «Поэзия весны» для образовательных учреждений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реализующих программу дошкольного образования, посвященный 90-летию Всеволожского муниципального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Федоренко И.П.– председатель комитета образования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физкультурное мероприятие по художественной гимнастике</w:t>
            </w:r>
            <w:r>
              <w:rPr>
                <w:sz w:val="24"/>
                <w:szCs w:val="24"/>
              </w:rPr>
              <w:t xml:space="preserve"> «Весенние ласточки», посвященное 81</w:t>
            </w:r>
            <w:r>
              <w:rPr>
                <w:sz w:val="24"/>
                <w:szCs w:val="24"/>
              </w:rPr>
              <w:t xml:space="preserve">-летию Победы в Великой Отечественной войне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09.00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родом не из детства - из войны!». 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Районная патриотическая </w:t>
            </w:r>
            <w:r>
              <w:rPr>
                <w:sz w:val="24"/>
                <w:szCs w:val="24"/>
              </w:rPr>
              <w:t xml:space="preserve">акция, </w:t>
            </w:r>
            <w:r>
              <w:rPr>
                <w:sz w:val="24"/>
                <w:szCs w:val="24"/>
              </w:rPr>
              <w:t xml:space="preserve">посвященная</w:t>
            </w:r>
            <w:r>
              <w:rPr>
                <w:sz w:val="24"/>
                <w:szCs w:val="24"/>
              </w:rPr>
              <w:t xml:space="preserve"> Международному Дню </w:t>
            </w:r>
            <w:r>
              <w:rPr>
                <w:sz w:val="24"/>
                <w:szCs w:val="24"/>
              </w:rPr>
              <w:t xml:space="preserve">освобождения узников фашистских концлагерей</w:t>
            </w:r>
            <w:r>
              <w:rPr>
                <w:sz w:val="24"/>
                <w:szCs w:val="24"/>
              </w:rPr>
            </w:r>
            <w:r/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Муниципальный фестиваль ВФСК ГТО среди работников администраций городских и сельских поселений Всеволожского муниципального района, посвященный Дню местного самоуправления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/>
            <w:r/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Физкультурное мероприятие «Спартакиада для людей старшего возраста Всеволожского района», посвященное Году команды созидателей в Ленинградской области</w:t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/>
            <w:r>
              <w:rPr>
                <w:sz w:val="24"/>
                <w:szCs w:val="24"/>
              </w:rPr>
              <w:t xml:space="preserve">Районная патриотическая акция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r>
              <w:rPr>
                <w:sz w:val="24"/>
                <w:szCs w:val="24"/>
              </w:rPr>
              <w:t xml:space="preserve">«Помни Чернобыль!»</w:t>
            </w:r>
            <w:r>
              <w:rPr>
                <w:sz w:val="24"/>
                <w:szCs w:val="24"/>
              </w:rPr>
              <w:t xml:space="preserve">, посвященная 40-й годовщине со дня аварии на Чернобыльской АЭС и Дню памяти погибших в радиационных авариях и катастрофах</w:t>
            </w:r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/>
            <w:r>
              <w:rPr>
                <w:sz w:val="24"/>
                <w:szCs w:val="24"/>
              </w:rPr>
              <w:t xml:space="preserve">Акция памяти «Города на карте без людей», </w:t>
            </w:r>
            <w:r>
              <w:rPr>
                <w:sz w:val="24"/>
                <w:szCs w:val="24"/>
              </w:rPr>
              <w:t xml:space="preserve">приуроченная</w:t>
            </w:r>
            <w:r>
              <w:rPr>
                <w:sz w:val="24"/>
                <w:szCs w:val="24"/>
              </w:rPr>
              <w:t xml:space="preserve"> ко Дню памяти погибших в радиационных авариях и катастрофах</w:t>
            </w:r>
            <w:r/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Тихомиров И.Д. – начальник отдела по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Выборгский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Народные гуляния «Светлое Христово Воскресение»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Цветкова Г.А. –  начальник отдела культуры комитета спорта, культуры и молодежной политики администрации Выборгского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/>
            <w:r>
              <w:rPr>
                <w:bCs/>
                <w:color w:val="000000"/>
                <w:sz w:val="24"/>
                <w:szCs w:val="24"/>
              </w:rPr>
              <w:t xml:space="preserve">Чемпионат Лени</w:t>
            </w:r>
            <w:r>
              <w:rPr>
                <w:bCs/>
                <w:color w:val="000000"/>
                <w:sz w:val="24"/>
                <w:szCs w:val="24"/>
              </w:rPr>
              <w:t xml:space="preserve">нградской области по волейболу среди женщин</w:t>
            </w:r>
            <w:r/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26.04,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Сидоров В.И. –  начальник отдела спорта </w:t>
            </w:r>
            <w:r>
              <w:rPr>
                <w:color w:val="000000" w:themeColor="text1"/>
                <w:sz w:val="24"/>
                <w:szCs w:val="24"/>
              </w:rPr>
              <w:t xml:space="preserve">комитета спорта, культуры и молодежной политики администрации Выборгского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Памятное мероприятие, посвященное  Дню памяти погибших в радиационных авариях и катастрофах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(40 лет) </w:t>
            </w:r>
            <w:r>
              <w:rPr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nil" w:color="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И.А. Рогожкина – председатель комитета по внутренней политике и международному сотрудничеству администрации Выборгского муниципального района </w:t>
            </w:r>
            <w:r>
              <w:rPr>
                <w:sz w:val="24"/>
                <w:szCs w:val="24"/>
              </w:rPr>
            </w:r>
          </w:p>
          <w:p>
            <w:pPr>
              <w:shd w:val="nil" w:color="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Гатчинский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Памятная акция, посвященная Международному дню освобождения узников фашистских концлагерей </w:t>
            </w:r>
            <w:r/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родом не из детства, из войны…»</w:t>
            </w:r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10.04,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/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Style w:val="95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Style w:val="956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Титова М.Л.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 п</w:t>
            </w:r>
            <w:r>
              <w:rPr>
                <w:rStyle w:val="956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 развитию сферы культуры, туризма и сохранения культурного наследия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Style w:val="95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Style w:val="956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56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Мероприятие, посвященное </w:t>
            </w:r>
            <w:r>
              <w:rPr>
                <w:rFonts w:eastAsia="Times New Roman"/>
                <w:sz w:val="24"/>
                <w:szCs w:val="24"/>
              </w:rPr>
              <w:t xml:space="preserve">памяти жертв геноцида советского народа, совершенного нацистами и их пособниками в период Великой Отечественной войны 1941–1945 годов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Иванов П.В. - заместитель главы 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 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развитию социальной сферы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посвященное </w:t>
            </w:r>
            <w:r>
              <w:rPr>
                <w:sz w:val="24"/>
                <w:szCs w:val="24"/>
              </w:rPr>
            </w:r>
          </w:p>
          <w:p>
            <w:pPr>
              <w:pStyle w:val="9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Дню местного самоуправления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28.04,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/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Style w:val="956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Титова М.Л.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Кингисеппский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</w:pPr>
            <w:r>
              <w:rPr>
                <w:sz w:val="24"/>
                <w:szCs w:val="24"/>
                <w:lang w:eastAsia="zh-CN"/>
              </w:rPr>
              <w:t xml:space="preserve">Отчётный концерт муниципального бюджетного нетипового учреждения дополнительного образования «Центр эстетического воспитания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pStyle w:val="874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/>
              </w:rPr>
            </w:pPr>
            <w:r>
              <w:rPr>
                <w:sz w:val="24"/>
                <w:szCs w:val="24"/>
                <w:lang w:eastAsia="zh-CN"/>
              </w:rPr>
              <w:t xml:space="preserve">и образования детей»</w:t>
            </w:r>
            <w:r>
              <w:rPr>
                <w:color w:val="000000"/>
                <w:sz w:val="24"/>
                <w:szCs w:val="24"/>
                <w:lang w:eastAsia="zh-CN"/>
              </w:rPr>
            </w:r>
            <w:r>
              <w:rPr>
                <w:color w:val="000000"/>
                <w:sz w:val="24"/>
                <w:szCs w:val="24"/>
                <w:lang w:eastAsia="zh-CN"/>
              </w:rPr>
            </w:r>
            <w:r/>
            <w:r/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Муниципальный этап Всероссийской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left"/>
            </w:pPr>
            <w:r>
              <w:rPr>
                <w:color w:val="000000"/>
                <w:sz w:val="24"/>
                <w:szCs w:val="24"/>
              </w:rPr>
              <w:t xml:space="preserve">военно-патриотической игры «Зарница 2.0.»</w:t>
            </w:r>
            <w:r/>
            <w:r>
              <w:rPr>
                <w:color w:val="000000"/>
                <w:sz w:val="24"/>
                <w:szCs w:val="24"/>
              </w:rPr>
            </w:r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15.04,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16.04,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17.04,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Константинов С.Г. – начальник отдела по молодежной политике комитета по спорту, культуре, молодежной политике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Кингисеппского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</w:pPr>
            <w:r>
              <w:rPr>
                <w:sz w:val="24"/>
                <w:szCs w:val="24"/>
                <w:lang w:eastAsia="zh-CN"/>
              </w:rPr>
              <w:t xml:space="preserve">Торжественно-памятный митинг с возложением цветов к памятнику ликвидаторам аварии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jc w:val="left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на Чернобыльской АЭС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</w:r>
            <w:r>
              <w:rPr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2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Киришский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Торжественно-траурный митинг, посвященный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Международному дню</w:t>
            </w:r>
            <w:r>
              <w:rPr>
                <w:sz w:val="24"/>
                <w:szCs w:val="24"/>
                <w:lang w:val="ru-RU" w:eastAsia="ru-RU"/>
              </w:rPr>
              <w:t xml:space="preserve"> освобождения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узников фашистских концлагерей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10.04,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Всероссийская акция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  <w:t xml:space="preserve">«10 000 шагов к жизни», приуроченная ко Всемирному </w:t>
            </w:r>
            <w:r>
              <w:rPr>
                <w:sz w:val="24"/>
                <w:szCs w:val="24"/>
                <w:lang w:val="ru-RU" w:eastAsia="ru-RU"/>
              </w:rPr>
              <w:t xml:space="preserve">д</w:t>
            </w:r>
            <w:r>
              <w:rPr>
                <w:sz w:val="24"/>
                <w:szCs w:val="24"/>
                <w:lang w:val="ru-RU" w:eastAsia="ru-RU"/>
              </w:rPr>
              <w:t xml:space="preserve">ню здоровья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XXIII Областной открытый конкурс молодых модельеров «Золотая нить 2026»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Муниципальный этап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  <w:t xml:space="preserve">областного фестиваля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«ГТО в моей семье»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23.04,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54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Торжественно-траурный митинг, посвященный </w:t>
            </w:r>
            <w:r>
              <w:rPr>
                <w:sz w:val="24"/>
                <w:szCs w:val="24"/>
              </w:rPr>
            </w:r>
          </w:p>
          <w:p>
            <w:pPr>
              <w:pStyle w:val="9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  <w:t xml:space="preserve">Дню</w:t>
            </w:r>
            <w:r>
              <w:rPr>
                <w:sz w:val="24"/>
                <w:szCs w:val="24"/>
                <w:lang w:val="ru-RU" w:eastAsia="ru-RU"/>
              </w:rPr>
              <w:t xml:space="preserve"> участников ликвидации последствий радиационных аварий и катастроф и памяти жертв этих аварий и катастроф</w:t>
            </w:r>
            <w:r>
              <w:rPr>
                <w:sz w:val="24"/>
                <w:szCs w:val="24"/>
              </w:rPr>
            </w:r>
            <w:r/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5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Районная сельскохозяйственная ярмарка «РОСТОК»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9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30.04,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Праздничное мероприятие, посвященное празднованию 4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-ой годовщины образования Кировского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Кировского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Районный конкурс театральных коллективов любых жанров «Огни рампы»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40-летию МБУДО «ПДШИ» «Юбилейный полёт: искусство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23.04,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Кировского муниципального района ЛО по </w:t>
            </w:r>
            <w:r>
              <w:rPr>
                <w:sz w:val="24"/>
                <w:szCs w:val="24"/>
              </w:rPr>
              <w:t xml:space="preserve">спортивному </w:t>
            </w:r>
            <w:r>
              <w:rPr>
                <w:sz w:val="24"/>
                <w:szCs w:val="24"/>
              </w:rPr>
              <w:t xml:space="preserve">ориентированию </w:t>
            </w:r>
            <w:r>
              <w:rPr>
                <w:sz w:val="24"/>
                <w:szCs w:val="24"/>
              </w:rPr>
              <w:t xml:space="preserve">(кросс-классика)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13"/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«Музыка Победы», посвященный 81-й годовщине Победы в Великой Отечественной войне, в рамках проекта МБУДО «Кировская ДМШ» «Музыка Победы» для ветеранов, детей войны, людей с 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29.04,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16.30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 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Лодейнопольский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contextualSpacing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Мероприятие, посвященное Международн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му Дню освобождения узников фашистских лагере</w:t>
            </w:r>
            <w:r>
              <w:rPr>
                <w:bCs/>
                <w:sz w:val="22"/>
                <w:szCs w:val="22"/>
              </w:rPr>
              <w:t xml:space="preserve">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социальным вопросам – заведующий отделом по в</w:t>
            </w:r>
            <w:r>
              <w:rPr>
                <w:color w:val="000000" w:themeColor="text1"/>
                <w:sz w:val="24"/>
                <w:szCs w:val="24"/>
              </w:rPr>
              <w:t xml:space="preserve">нутренней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Муниципальный этап Всероссийских спо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тивных соревнований «Президентские спо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тивные игры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20.04,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21.04,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23.04,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24.04,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Смирнова С.А. – </w:t>
            </w:r>
            <w:r>
              <w:rPr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color w:val="000000" w:themeColor="text1"/>
                <w:sz w:val="24"/>
                <w:szCs w:val="24"/>
              </w:rPr>
              <w:t xml:space="preserve">аведующий отделом образования А</w:t>
            </w:r>
            <w:r>
              <w:rPr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Торжественное мероприятие, посвящённое </w:t>
            </w:r>
            <w:r>
              <w:rPr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Дню местного самоуправления</w:t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ind w:left="51"/>
              <w:jc w:val="both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Весенняя сельскохозяйственная ярмарка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Ковалев И.В. – заместитель главы адм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по экономике и имущественным о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т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ношениям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Ломоносовский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both"/>
              <w:spacing w:line="240" w:lineRule="auto"/>
              <w:rPr>
                <w:color w:val="000000"/>
                <w:sz w:val="24"/>
                <w:szCs w:val="24"/>
              </w:rPr>
              <w:outlineLvl w:val="0"/>
            </w:pPr>
            <w:r>
              <w:rPr>
                <w:color w:val="000000"/>
                <w:sz w:val="24"/>
                <w:szCs w:val="24"/>
              </w:rPr>
              <w:t xml:space="preserve">Межрегиональная научно-практическая конференция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spacing w:line="240" w:lineRule="auto"/>
            </w:pPr>
            <w:r>
              <w:rPr>
                <w:color w:val="000000"/>
                <w:sz w:val="24"/>
                <w:szCs w:val="24"/>
              </w:rPr>
              <w:t xml:space="preserve">«Языковое и литературное образование в ДОУ — 2026: традиции и векторы развития»</w:t>
            </w:r>
            <w:r/>
            <w:r>
              <w:rPr>
                <w:sz w:val="24"/>
                <w:szCs w:val="24"/>
              </w:rPr>
            </w:r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07.04,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spacing w:line="240" w:lineRule="auto"/>
            </w:pPr>
            <w:r/>
            <w:r>
              <w:rPr>
                <w:sz w:val="24"/>
                <w:szCs w:val="24"/>
              </w:rPr>
              <w:t xml:space="preserve">Торжественно-траурный митинг, посвященный Международному Дню освобождения узников фашистских концлагерей</w:t>
            </w:r>
            <w:r/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10.04,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Информационно-просветительская программа «Малочисленные коренные народы России»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74"/>
              <w:contextualSpacing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Традиционный лично-командный Турнир по шахматам среди ветеранов войны и труда совместно со школьниками в честь 81-й годовщины со дня Победы в ВОВ 1941-1945 годов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День труженика Ломоносовского района в Мариинском театре. Показ балета «Каменный цветок» на исторической сцене театра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Открытый фестиваль эстрадной миниатюры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заведующего отделом молодежной политики, спорта и культуры администрации Лужского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Районный фестиваль вокальных коллективов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«Звучи, родное Полужье»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Вечер-концерт «Песни есть такие на моей Руси» ансамбля песни и танца «Лужанка»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Районный праздник «Красная горка»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Фестиваль детского творчества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компания «Орлан»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Фестиваль «Мы танцуем», посвященный Международному Дню танца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29.04,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Подпорожский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Отчетный концерт творческих коллективов 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«Подпорожский КДК»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Федотова С. Е. – директор МАУ «Подпорожский КДК»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«Надо помнить…»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посвященное Международному дню освобождения узников фашистских концлагерей 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81-й годовщине Победы в Великой Отечественной войне 1941-1945 годов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10.04,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14.30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ind w:right="-56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Большакова Т.А. – д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иректор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МБОУ ДО «Подпорож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ская детская школа искусств»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Красная горка»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4"/>
              <w:rPr>
                <w:bCs w:val="0"/>
              </w:rPr>
            </w:pPr>
            <w:r>
              <w:rPr>
                <w:sz w:val="24"/>
                <w:szCs w:val="24"/>
              </w:rPr>
              <w:t xml:space="preserve">в рамках Открытого фестиваля народного творчества            «Свирский хоровод»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Федотова С. Е. – директор МАУ «Подпорожский КДК»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74"/>
              <w:ind w:right="-5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47"/>
              <w:rPr>
                <w:rFonts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 xml:space="preserve"> районный детский конкурс чтецов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pStyle w:val="947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 xml:space="preserve">«Колокол памяти»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/>
          </w:p>
          <w:p>
            <w:pPr>
              <w:pStyle w:val="8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74"/>
              <w:rPr>
                <w:bCs w:val="0"/>
                <w:color w:val="ff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Артемьева Г.А. – д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иректор МКУ </w:t>
            </w:r>
            <w:r>
              <w:rPr>
                <w:bCs w:val="0"/>
                <w:color w:val="000000" w:themeColor="text1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«Подпорожская ЦРБ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74"/>
              <w:ind w:right="-5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 ярмарка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47"/>
              <w:jc w:val="both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«Весна 2026»</w:t>
            </w:r>
            <w:r>
              <w:rPr>
                <w:bCs/>
                <w:sz w:val="24"/>
                <w:szCs w:val="24"/>
                <w:lang w:val="ru-RU"/>
              </w:rPr>
            </w:r>
            <w:r>
              <w:rPr>
                <w:bCs/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09.00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Федотова С. Е. – директор МАУ «Подпорожский КДК»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Приозерский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Муниципальный этап областного смотра-конкурса юных экскурсоводов музеев общеобразовательных организаций Ленинградской области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07.04,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администрации Приозерского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lef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Районный фестиваль-конкурс детского театрального творчества «АРТисТЫ»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09.04,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Концерт «Всему миру весть благая», в рамках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XIV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многожанров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пасхальн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«Красота божьего мира»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досуга ветеранов.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Огонек к</w:t>
            </w:r>
            <w:r>
              <w:rPr>
                <w:rFonts w:ascii="Times New Roman" w:hAnsi="Times New Roman" w:eastAsia="SimSun"/>
                <w:sz w:val="24"/>
                <w:szCs w:val="24"/>
                <w:lang w:eastAsia="hi-IN" w:bidi="hi-IN"/>
              </w:rPr>
              <w:t xml:space="preserve"> Международному дню освобождения узников фашистских кон</w:t>
            </w:r>
            <w:r>
              <w:rPr>
                <w:rFonts w:ascii="Times New Roman" w:hAnsi="Times New Roman" w:eastAsia="SimSun"/>
                <w:sz w:val="24"/>
                <w:szCs w:val="24"/>
                <w:lang w:eastAsia="hi-IN" w:bidi="hi-IN"/>
              </w:rPr>
              <w:t xml:space="preserve">цлагерей «Помнит мир спасенный»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Дню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ГТО в зачёт 21-й Спартакиады поселений Приозерского района. ВФСК ГТО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26.04,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contextualSpacing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в народных традициях.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«Народных песен хоровод!»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Сланцевский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Открытый турнир по боксу, посвящённый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Дню города Сланцы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Сланцевского муниципального района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Торжественное мероприятие у «Памятника узникам фашистских концлагерей»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10.04,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Народное гулянье, посвящённое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96-летию города Сланцы</w:t>
            </w:r>
            <w:r>
              <w:rPr>
                <w:rStyle w:val="1_26585"/>
                <w:sz w:val="24"/>
                <w:szCs w:val="24"/>
              </w:rPr>
            </w:r>
            <w:r>
              <w:rPr>
                <w:rStyle w:val="1_26585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Style w:val="1_26585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Спортивно-патриотические соревнования на переходящий «Кубок Ветеранов локальных воин и военных конфликтов»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spacing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Торжественное мероприятие, посвященное 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spacing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Дню местного самоуправления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во дворе «Город молодых», посвящённый Дню города Сланцы, Году единства народов России </w:t>
            </w:r>
            <w:r>
              <w:rPr>
                <w:rStyle w:val="906"/>
                <w:b w:val="0"/>
                <w:sz w:val="24"/>
                <w:szCs w:val="24"/>
                <w:shd w:val="clear" w:color="auto" w:fill="ffffff"/>
              </w:rPr>
              <w:t xml:space="preserve">и Году Команды созидания в Ленинградской области</w:t>
            </w:r>
            <w:r>
              <w:rPr>
                <w:rStyle w:val="906"/>
                <w:b w:val="0"/>
                <w:sz w:val="24"/>
                <w:szCs w:val="24"/>
              </w:rPr>
            </w:r>
            <w:r>
              <w:rPr>
                <w:rStyle w:val="906"/>
                <w:b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Style w:val="906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мероприятие, посвящённое 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Дню памяти погибших в радиационных авариях и катастрофах</w:t>
            </w:r>
            <w:r>
              <w:rPr>
                <w:sz w:val="24"/>
                <w:szCs w:val="24"/>
              </w:rPr>
            </w:r>
            <w:r/>
            <w:r>
              <w:rPr>
                <w:b w:val="0"/>
                <w:bCs w:val="0"/>
                <w:color w:val="ff0000"/>
              </w:rPr>
            </w:r>
            <w:r>
              <w:rPr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b w:val="0"/>
                <w:bCs w:val="0"/>
                <w:color w:val="ff0000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28.04,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Сосновоборский городской округ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Торжественно-траурное мероприятие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Памяти моряков-подводников, погибших при исполнении воинского долга»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07.04,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Алепко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И.С.-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директор МБУК «СГМ»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и первенство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Сосновый Бор ,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областные соревнования, 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и первенство Ленинградской области </w:t>
            </w:r>
            <w:r/>
            <w:r/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спортивному ориентированию, </w:t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Сосновоборские</w:t>
            </w:r>
            <w:r>
              <w:rPr>
                <w:sz w:val="24"/>
                <w:szCs w:val="24"/>
              </w:rPr>
              <w:t xml:space="preserve"> дюны»</w:t>
            </w:r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12.04,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ind w:right="175"/>
              <w:jc w:val="left"/>
              <w:spacing w:line="240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Маханьков</w:t>
            </w:r>
            <w:r>
              <w:rPr>
                <w:color w:val="000000" w:themeColor="text1"/>
                <w:sz w:val="24"/>
                <w:szCs w:val="24"/>
              </w:rPr>
              <w:t xml:space="preserve"> А.П. – </w:t>
            </w:r>
            <w:r>
              <w:rPr>
                <w:color w:val="000000" w:themeColor="text1"/>
                <w:sz w:val="24"/>
                <w:szCs w:val="24"/>
              </w:rPr>
              <w:t xml:space="preserve">директор МБОУДО </w:t>
            </w:r>
            <w:r>
              <w:rPr>
                <w:color w:val="000000" w:themeColor="text1"/>
                <w:sz w:val="24"/>
                <w:szCs w:val="24"/>
              </w:rPr>
              <w:t xml:space="preserve">ДЮТиЭ</w:t>
            </w:r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 xml:space="preserve">Ювента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Городской Смотр</w:t>
            </w:r>
            <w:r>
              <w:rPr>
                <w:sz w:val="24"/>
                <w:szCs w:val="24"/>
              </w:rPr>
              <w:t xml:space="preserve"> строя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 песни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«Равнение на Победу!»</w:t>
            </w:r>
            <w:r>
              <w:rPr>
                <w:sz w:val="24"/>
                <w:szCs w:val="24"/>
              </w:rPr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rFonts w:eastAsia="Calibri"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Попова Д.В. – директор МБОУДО «ДДТ»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Торжественно-траурное мероприятие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«День Памяти погибших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радиационных катастрофах»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Алепко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И.С.-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директор МБУК «СГМ»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7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Тихвинский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районный конкурс исполнителей на струнно-смычк</w:t>
            </w:r>
            <w:r>
              <w:rPr>
                <w:sz w:val="22"/>
                <w:szCs w:val="22"/>
              </w:rPr>
              <w:t xml:space="preserve">овых инструментах «Мелодии весны»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5"/>
              <w:contextualSpacing/>
              <w:jc w:val="both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5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XXII Мордвиновские краеведче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кие уездные чтения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Казначеева Н.А. – директор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МУ «Тихвинская централизованная библиотечная система»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1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74"/>
              <w:jc w:val="both"/>
              <w:widowControl w:val="off"/>
              <w:rPr>
                <w:sz w:val="24"/>
                <w:szCs w:val="24"/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Торжественное мероприятие «Двадцать секунд, которые потрясли мир», посвящённое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40-й годовщине техногенной аварии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Чернобыльской АЭС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Тосненский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Памятное мероприятие, посвященное Международному Дню освобождения узников фашистских концлагерей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администрации Тосненского муниципального райна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конкурс военно-патриотической песни «И песня, как память, жива»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слет военно-патриотических отрядов и клубов «Пасхальный Благовест»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«ММЦ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мероприятие, посвященное Дню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Памятное мероприятие, посвященное Дню участников ликвидации последствий радиационных аварий и катастроф, Дню памяти погибших в радиационных авариях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40-ой годовщине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катастрофы на Чернобыльской АЭС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26.04,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</w:t>
      </w:r>
      <w:r>
        <w:rPr>
          <w:rFonts w:eastAsia="Calibri"/>
          <w:sz w:val="24"/>
          <w:szCs w:val="24"/>
          <w:lang w:eastAsia="en-US"/>
        </w:rPr>
        <w:t xml:space="preserve">редседател</w:t>
      </w:r>
      <w:r>
        <w:rPr>
          <w:rFonts w:eastAsia="Calibri"/>
          <w:sz w:val="24"/>
          <w:szCs w:val="24"/>
          <w:lang w:eastAsia="en-US"/>
        </w:rPr>
        <w:t xml:space="preserve">ь </w:t>
      </w:r>
      <w:r>
        <w:rPr>
          <w:rFonts w:eastAsia="Calibri"/>
          <w:sz w:val="24"/>
          <w:szCs w:val="24"/>
          <w:lang w:eastAsia="en-US"/>
        </w:rPr>
        <w:t xml:space="preserve">комитета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отношениям Ленинградской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    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                                                                                               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М.А. Григорьева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  <w:r/>
      <w:bookmarkStart w:id="0" w:name="_GoBack"/>
      <w:r/>
      <w:bookmarkEnd w:id="0"/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24"/>
          <w:szCs w:val="24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Потапов Сергей Николаевич</w:t>
      </w:r>
      <w:r>
        <w:rPr>
          <w:sz w:val="20"/>
        </w:rPr>
        <w:t xml:space="preserve">, </w:t>
      </w:r>
      <w:r>
        <w:rPr>
          <w:sz w:val="20"/>
        </w:rPr>
      </w:r>
      <w:r>
        <w:rPr>
          <w:sz w:val="20"/>
        </w:rPr>
        <w:t xml:space="preserve">28-38</w:t>
      </w: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6840" w:h="11907" w:orient="landscape"/>
      <w:pgMar w:top="567" w:right="567" w:bottom="567" w:left="851" w:header="720" w:footer="102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iberation Serif">
    <w:panose1 w:val="020206030504050203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ndale Sans UI">
    <w:panose1 w:val="02000603000000000000"/>
  </w:font>
  <w:font w:name="SimSun">
    <w:panose1 w:val="02000603000000000000"/>
  </w:font>
  <w:font w:name="Times New Roman1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ambria">
    <w:panose1 w:val="02040803050406030204"/>
  </w:font>
  <w:font w:name="NSimSun">
    <w:panose1 w:val="020005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12</w: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11</w: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1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9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79"/>
    <w:link w:val="875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79"/>
    <w:link w:val="876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79"/>
    <w:link w:val="877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79"/>
    <w:link w:val="878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9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9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9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9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879"/>
    <w:link w:val="882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9"/>
    <w:link w:val="883"/>
    <w:uiPriority w:val="99"/>
  </w:style>
  <w:style w:type="character" w:styleId="729">
    <w:name w:val="Footer Char"/>
    <w:basedOn w:val="879"/>
    <w:link w:val="914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9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9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9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rPr>
      <w:sz w:val="28"/>
    </w:rPr>
  </w:style>
  <w:style w:type="paragraph" w:styleId="875">
    <w:name w:val="Heading 1"/>
    <w:basedOn w:val="874"/>
    <w:next w:val="874"/>
    <w:link w:val="922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876">
    <w:name w:val="Heading 2"/>
    <w:basedOn w:val="874"/>
    <w:next w:val="874"/>
    <w:link w:val="893"/>
    <w:qFormat/>
    <w:pPr>
      <w:jc w:val="center"/>
      <w:keepNext/>
      <w:outlineLvl w:val="1"/>
    </w:pPr>
    <w:rPr>
      <w:rFonts w:ascii="Arial" w:hAnsi="Arial"/>
    </w:rPr>
  </w:style>
  <w:style w:type="paragraph" w:styleId="877">
    <w:name w:val="Heading 3"/>
    <w:basedOn w:val="874"/>
    <w:next w:val="874"/>
    <w:link w:val="90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78">
    <w:name w:val="Heading 4"/>
    <w:basedOn w:val="874"/>
    <w:next w:val="874"/>
    <w:link w:val="908"/>
    <w:qFormat/>
    <w:pPr>
      <w:keepNext/>
      <w:spacing w:before="240" w:after="60"/>
      <w:outlineLvl w:val="3"/>
    </w:pPr>
    <w:rPr>
      <w:b/>
      <w:bCs/>
      <w:szCs w:val="28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Title"/>
    <w:basedOn w:val="874"/>
    <w:link w:val="924"/>
    <w:qFormat/>
    <w:pPr>
      <w:jc w:val="center"/>
    </w:pPr>
    <w:rPr>
      <w:b/>
    </w:rPr>
  </w:style>
  <w:style w:type="paragraph" w:styleId="883">
    <w:name w:val="Header"/>
    <w:basedOn w:val="874"/>
    <w:link w:val="897"/>
    <w:pPr>
      <w:tabs>
        <w:tab w:val="center" w:pos="4153" w:leader="none"/>
        <w:tab w:val="right" w:pos="8306" w:leader="none"/>
      </w:tabs>
    </w:pPr>
  </w:style>
  <w:style w:type="paragraph" w:styleId="884" w:customStyle="1">
    <w:name w:val="кузнечн"/>
    <w:basedOn w:val="874"/>
    <w:pPr>
      <w:jc w:val="both"/>
    </w:pPr>
    <w:rPr>
      <w:color w:val="ff0000"/>
    </w:rPr>
  </w:style>
  <w:style w:type="paragraph" w:styleId="885">
    <w:name w:val="Body Text"/>
    <w:basedOn w:val="874"/>
    <w:link w:val="912"/>
    <w:pPr>
      <w:jc w:val="both"/>
    </w:pPr>
  </w:style>
  <w:style w:type="character" w:styleId="886">
    <w:name w:val="page number"/>
    <w:basedOn w:val="879"/>
  </w:style>
  <w:style w:type="paragraph" w:styleId="887">
    <w:name w:val="Body Text Indent"/>
    <w:basedOn w:val="874"/>
    <w:pPr>
      <w:ind w:left="34"/>
      <w:jc w:val="both"/>
    </w:pPr>
  </w:style>
  <w:style w:type="paragraph" w:styleId="888">
    <w:name w:val="Body Text Indent 2"/>
    <w:basedOn w:val="874"/>
    <w:pPr>
      <w:ind w:left="34" w:hanging="34"/>
      <w:jc w:val="both"/>
    </w:pPr>
  </w:style>
  <w:style w:type="paragraph" w:styleId="889">
    <w:name w:val="Body Text Indent 3"/>
    <w:basedOn w:val="874"/>
    <w:pPr>
      <w:ind w:left="360"/>
      <w:jc w:val="both"/>
    </w:pPr>
    <w:rPr>
      <w:szCs w:val="28"/>
    </w:rPr>
  </w:style>
  <w:style w:type="paragraph" w:styleId="890">
    <w:name w:val="Balloon Text"/>
    <w:basedOn w:val="874"/>
    <w:link w:val="941"/>
    <w:rPr>
      <w:rFonts w:ascii="Tahoma" w:hAnsi="Tahoma" w:cs="Tahoma"/>
      <w:sz w:val="16"/>
      <w:szCs w:val="16"/>
    </w:rPr>
  </w:style>
  <w:style w:type="paragraph" w:styleId="891" w:customStyle="1">
    <w:name w:val="Знак"/>
    <w:basedOn w:val="87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92" w:customStyle="1">
    <w:name w:val="Обычный1"/>
  </w:style>
  <w:style w:type="character" w:styleId="893" w:customStyle="1">
    <w:name w:val="Заголовок 2 Знак"/>
    <w:link w:val="876"/>
    <w:rPr>
      <w:rFonts w:ascii="Arial" w:hAnsi="Arial"/>
      <w:sz w:val="28"/>
      <w:lang w:val="ru-RU" w:eastAsia="ru-RU" w:bidi="ar-SA"/>
    </w:rPr>
  </w:style>
  <w:style w:type="character" w:styleId="894" w:customStyle="1">
    <w:name w:val="Font Style12"/>
    <w:uiPriority w:val="99"/>
    <w:rPr>
      <w:rFonts w:ascii="Arial" w:hAnsi="Arial" w:cs="Arial"/>
      <w:sz w:val="18"/>
      <w:szCs w:val="18"/>
    </w:rPr>
  </w:style>
  <w:style w:type="paragraph" w:styleId="895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896" w:customStyle="1">
    <w:name w:val="Без интервала1"/>
    <w:link w:val="899"/>
    <w:rPr>
      <w:rFonts w:ascii="Calibri" w:hAnsi="Calibri"/>
      <w:sz w:val="22"/>
      <w:szCs w:val="22"/>
      <w:lang w:eastAsia="en-US"/>
    </w:rPr>
  </w:style>
  <w:style w:type="character" w:styleId="897" w:customStyle="1">
    <w:name w:val="Верхний колонтитул Знак"/>
    <w:link w:val="883"/>
    <w:rPr>
      <w:sz w:val="28"/>
      <w:lang w:val="ru-RU" w:eastAsia="ru-RU" w:bidi="ar-SA"/>
    </w:rPr>
  </w:style>
  <w:style w:type="character" w:styleId="898">
    <w:name w:val="Hyperlink"/>
    <w:uiPriority w:val="99"/>
    <w:rPr>
      <w:color w:val="0000ff"/>
      <w:u w:val="single"/>
    </w:rPr>
  </w:style>
  <w:style w:type="character" w:styleId="899" w:customStyle="1">
    <w:name w:val="No Spacing Char"/>
    <w:link w:val="896"/>
    <w:rPr>
      <w:rFonts w:ascii="Calibri" w:hAnsi="Calibri"/>
      <w:sz w:val="22"/>
      <w:szCs w:val="22"/>
      <w:lang w:val="ru-RU" w:eastAsia="en-US" w:bidi="ar-SA"/>
    </w:rPr>
  </w:style>
  <w:style w:type="paragraph" w:styleId="900" w:customStyle="1">
    <w:name w:val="Standard"/>
    <w:basedOn w:val="874"/>
    <w:qFormat/>
    <w:rPr>
      <w:rFonts w:eastAsia="Times New Roman1" w:cs="Times New Roman1"/>
      <w:sz w:val="24"/>
    </w:rPr>
  </w:style>
  <w:style w:type="paragraph" w:styleId="901" w:customStyle="1">
    <w:name w:val="Содержимое таблицы"/>
    <w:basedOn w:val="874"/>
    <w:pPr>
      <w:widowControl w:val="off"/>
      <w:suppressLineNumbers/>
    </w:pPr>
    <w:rPr>
      <w:rFonts w:eastAsia="Andale Sans UI"/>
      <w:sz w:val="24"/>
      <w:szCs w:val="24"/>
    </w:rPr>
  </w:style>
  <w:style w:type="character" w:styleId="902">
    <w:name w:val="Emphasis"/>
    <w:qFormat/>
    <w:rPr>
      <w:i/>
      <w:iCs/>
    </w:rPr>
  </w:style>
  <w:style w:type="table" w:styleId="903">
    <w:name w:val="Table Grid"/>
    <w:basedOn w:val="88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4" w:customStyle="1">
    <w:name w:val="Знак2"/>
    <w:basedOn w:val="87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905" w:customStyle="1">
    <w:name w:val="Заголовок 3 Знак"/>
    <w:link w:val="87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6">
    <w:name w:val="Strong"/>
    <w:uiPriority w:val="22"/>
    <w:qFormat/>
    <w:rPr>
      <w:rFonts w:cs="Times New Roman"/>
      <w:b/>
      <w:bCs/>
    </w:rPr>
  </w:style>
  <w:style w:type="paragraph" w:styleId="907" w:customStyle="1">
    <w:name w:val="Абзац списка1"/>
    <w:basedOn w:val="874"/>
    <w:pPr>
      <w:contextualSpacing/>
      <w:ind w:left="720"/>
    </w:pPr>
    <w:rPr>
      <w:iCs/>
      <w:sz w:val="24"/>
      <w:szCs w:val="24"/>
    </w:rPr>
  </w:style>
  <w:style w:type="character" w:styleId="908" w:customStyle="1">
    <w:name w:val="Заголовок 4 Знак"/>
    <w:link w:val="878"/>
    <w:semiHidden/>
    <w:rPr>
      <w:b/>
      <w:bCs/>
      <w:sz w:val="28"/>
      <w:szCs w:val="28"/>
      <w:lang w:val="ru-RU" w:eastAsia="ru-RU" w:bidi="ar-SA"/>
    </w:rPr>
  </w:style>
  <w:style w:type="paragraph" w:styleId="909">
    <w:name w:val="Body Text 2"/>
    <w:basedOn w:val="874"/>
    <w:link w:val="910"/>
    <w:pPr>
      <w:spacing w:after="120" w:line="480" w:lineRule="auto"/>
    </w:pPr>
  </w:style>
  <w:style w:type="character" w:styleId="910" w:customStyle="1">
    <w:name w:val="Основной текст 2 Знак"/>
    <w:link w:val="909"/>
    <w:rPr>
      <w:sz w:val="28"/>
    </w:rPr>
  </w:style>
  <w:style w:type="paragraph" w:styleId="911">
    <w:name w:val="List Bullet"/>
    <w:basedOn w:val="874"/>
    <w:pPr>
      <w:numPr>
        <w:ilvl w:val="0"/>
        <w:numId w:val="1"/>
      </w:numPr>
    </w:pPr>
    <w:rPr>
      <w:sz w:val="20"/>
    </w:rPr>
  </w:style>
  <w:style w:type="character" w:styleId="912" w:customStyle="1">
    <w:name w:val="Основной текст Знак"/>
    <w:link w:val="885"/>
    <w:rPr>
      <w:sz w:val="28"/>
    </w:rPr>
  </w:style>
  <w:style w:type="paragraph" w:styleId="913">
    <w:name w:val="No Spacing"/>
    <w:link w:val="917"/>
    <w:uiPriority w:val="1"/>
    <w:qFormat/>
    <w:rPr>
      <w:sz w:val="28"/>
    </w:rPr>
  </w:style>
  <w:style w:type="paragraph" w:styleId="914">
    <w:name w:val="Footer"/>
    <w:basedOn w:val="874"/>
    <w:link w:val="915"/>
    <w:pPr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link w:val="914"/>
    <w:rPr>
      <w:sz w:val="28"/>
    </w:rPr>
  </w:style>
  <w:style w:type="paragraph" w:styleId="916" w:customStyle="1">
    <w:name w:val="Без интервала1"/>
    <w:qFormat/>
    <w:rPr>
      <w:rFonts w:ascii="Calibri" w:hAnsi="Calibri" w:eastAsia="Calibri"/>
      <w:sz w:val="22"/>
      <w:lang w:eastAsia="en-US"/>
    </w:rPr>
  </w:style>
  <w:style w:type="character" w:styleId="917" w:customStyle="1">
    <w:name w:val="Без интервала Знак"/>
    <w:link w:val="913"/>
    <w:uiPriority w:val="1"/>
    <w:qFormat/>
    <w:rPr>
      <w:sz w:val="28"/>
    </w:rPr>
  </w:style>
  <w:style w:type="character" w:styleId="918" w:customStyle="1">
    <w:name w:val="apple-converted-space"/>
  </w:style>
  <w:style w:type="character" w:styleId="919" w:customStyle="1">
    <w:name w:val="Основной текст_"/>
    <w:link w:val="921"/>
    <w:rPr>
      <w:spacing w:val="1"/>
      <w:sz w:val="21"/>
      <w:szCs w:val="21"/>
      <w:shd w:val="clear" w:color="auto" w:fill="ffffff"/>
    </w:rPr>
  </w:style>
  <w:style w:type="character" w:styleId="920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styleId="921" w:customStyle="1">
    <w:name w:val="Основной текст2"/>
    <w:basedOn w:val="874"/>
    <w:link w:val="919"/>
    <w:pPr>
      <w:ind w:hanging="640"/>
      <w:jc w:val="right"/>
      <w:spacing w:after="240" w:line="274" w:lineRule="exact"/>
      <w:shd w:val="clear" w:color="auto" w:fill="ffffff"/>
      <w:widowControl w:val="off"/>
    </w:pPr>
    <w:rPr>
      <w:spacing w:val="1"/>
      <w:sz w:val="21"/>
      <w:szCs w:val="21"/>
    </w:rPr>
  </w:style>
  <w:style w:type="character" w:styleId="922" w:customStyle="1">
    <w:name w:val="Заголовок 1 Знак"/>
    <w:link w:val="875"/>
    <w:uiPriority w:val="9"/>
    <w:rPr>
      <w:rFonts w:ascii="Cambria" w:hAnsi="Cambria" w:cs="Cambria"/>
      <w:b/>
      <w:bCs/>
      <w:sz w:val="32"/>
      <w:szCs w:val="32"/>
    </w:rPr>
  </w:style>
  <w:style w:type="paragraph" w:styleId="923" w:customStyle="1">
    <w:name w:val="Normal1"/>
    <w:pPr>
      <w:spacing w:after="200" w:line="276" w:lineRule="auto"/>
      <w:widowControl w:val="off"/>
    </w:pPr>
    <w:rPr>
      <w:rFonts w:eastAsia="SimSun"/>
      <w:sz w:val="24"/>
      <w:szCs w:val="24"/>
      <w:lang w:eastAsia="zh-CN"/>
    </w:rPr>
  </w:style>
  <w:style w:type="character" w:styleId="924" w:customStyle="1">
    <w:name w:val="Название Знак"/>
    <w:link w:val="882"/>
    <w:rPr>
      <w:b/>
      <w:sz w:val="28"/>
    </w:rPr>
  </w:style>
  <w:style w:type="paragraph" w:styleId="925" w:customStyle="1">
    <w:name w:val="ConsPlusNormal"/>
    <w:uiPriority w:val="99"/>
    <w:pPr>
      <w:ind w:firstLine="720"/>
      <w:widowControl w:val="off"/>
    </w:pPr>
    <w:rPr>
      <w:rFonts w:ascii="Arial" w:hAnsi="Arial" w:eastAsia="Calibri" w:cs="Arial"/>
      <w:lang w:eastAsia="ar-SA"/>
    </w:rPr>
  </w:style>
  <w:style w:type="paragraph" w:styleId="926" w:customStyle="1">
    <w:name w:val="WW-Базовый"/>
    <w:qFormat/>
    <w:rPr>
      <w:color w:val="000000"/>
      <w:sz w:val="24"/>
    </w:rPr>
  </w:style>
  <w:style w:type="character" w:styleId="927" w:customStyle="1">
    <w:name w:val="Основной шрифт абзаца5"/>
  </w:style>
  <w:style w:type="character" w:styleId="928" w:customStyle="1">
    <w:name w:val="текст Знак"/>
    <w:link w:val="929"/>
    <w:uiPriority w:val="99"/>
    <w:rPr>
      <w:sz w:val="24"/>
      <w:szCs w:val="24"/>
    </w:rPr>
  </w:style>
  <w:style w:type="paragraph" w:styleId="929" w:customStyle="1">
    <w:name w:val="текст"/>
    <w:basedOn w:val="874"/>
    <w:link w:val="928"/>
    <w:uiPriority w:val="99"/>
    <w:qFormat/>
    <w:pPr>
      <w:jc w:val="both"/>
    </w:pPr>
    <w:rPr>
      <w:sz w:val="24"/>
      <w:szCs w:val="24"/>
    </w:rPr>
  </w:style>
  <w:style w:type="paragraph" w:styleId="930">
    <w:name w:val="Normal (Web)"/>
    <w:basedOn w:val="874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931" w:customStyle="1">
    <w:name w:val="Без интервала5"/>
    <w:rPr>
      <w:rFonts w:ascii="Calibri" w:hAnsi="Calibri"/>
      <w:sz w:val="22"/>
      <w:szCs w:val="22"/>
      <w:lang w:eastAsia="en-US"/>
    </w:rPr>
  </w:style>
  <w:style w:type="paragraph" w:styleId="932" w:customStyle="1">
    <w:name w:val="Обычный1"/>
    <w:uiPriority w:val="99"/>
    <w:pPr>
      <w:widowControl w:val="off"/>
    </w:pPr>
    <w:rPr>
      <w:rFonts w:ascii="Arial" w:hAnsi="Arial" w:eastAsia="SimSun" w:cs="Mangal"/>
      <w:sz w:val="24"/>
      <w:szCs w:val="24"/>
      <w:lang w:eastAsia="zh-CN" w:bidi="hi-IN"/>
    </w:rPr>
  </w:style>
  <w:style w:type="paragraph" w:styleId="933" w:customStyle="1">
    <w:name w:val="Основной текст3"/>
    <w:basedOn w:val="874"/>
    <w:pPr>
      <w:jc w:val="both"/>
      <w:spacing w:line="178" w:lineRule="exact"/>
      <w:shd w:val="clear" w:color="auto" w:fill="ffffff"/>
      <w:widowControl w:val="off"/>
    </w:pPr>
    <w:rPr>
      <w:spacing w:val="5"/>
      <w:sz w:val="14"/>
      <w:szCs w:val="14"/>
    </w:rPr>
  </w:style>
  <w:style w:type="paragraph" w:styleId="934" w:customStyle="1">
    <w:name w:val="Основной текст6"/>
    <w:basedOn w:val="874"/>
    <w:pPr>
      <w:jc w:val="right"/>
      <w:spacing w:line="270" w:lineRule="exact"/>
      <w:shd w:val="clear" w:color="auto" w:fill="ffffff"/>
      <w:widowControl w:val="off"/>
    </w:pPr>
    <w:rPr>
      <w:color w:val="000000"/>
      <w:spacing w:val="11"/>
      <w:sz w:val="20"/>
      <w:lang w:bidi="ru-RU"/>
    </w:rPr>
  </w:style>
  <w:style w:type="character" w:styleId="935" w:customStyle="1">
    <w:name w:val="Основной текст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936" w:customStyle="1">
    <w:name w:val="ВерхКолонтитулОсн"/>
    <w:basedOn w:val="885"/>
    <w:pPr>
      <w:jc w:val="center"/>
      <w:keepLines/>
      <w:spacing w:line="240" w:lineRule="atLeast"/>
      <w:tabs>
        <w:tab w:val="center" w:pos="4320" w:leader="none"/>
        <w:tab w:val="right" w:pos="8640" w:leader="none"/>
      </w:tabs>
    </w:pPr>
    <w:rPr>
      <w:smallCaps/>
      <w:spacing w:val="15"/>
    </w:rPr>
  </w:style>
  <w:style w:type="paragraph" w:styleId="937" w:customStyle="1">
    <w:name w:val="Без интервала2"/>
    <w:rPr>
      <w:rFonts w:ascii="Calibri" w:hAnsi="Calibri"/>
      <w:sz w:val="22"/>
      <w:szCs w:val="22"/>
      <w:lang w:eastAsia="en-US"/>
    </w:rPr>
  </w:style>
  <w:style w:type="character" w:styleId="938" w:customStyle="1">
    <w:name w:val="WW8Num1z7"/>
  </w:style>
  <w:style w:type="paragraph" w:styleId="939" w:customStyle="1">
    <w:name w:val="ConsPlusCell"/>
    <w:pPr>
      <w:widowControl w:val="off"/>
    </w:pPr>
    <w:rPr>
      <w:sz w:val="24"/>
      <w:szCs w:val="24"/>
    </w:rPr>
  </w:style>
  <w:style w:type="character" w:styleId="940" w:customStyle="1">
    <w:name w:val="WW8Num6z0"/>
  </w:style>
  <w:style w:type="character" w:styleId="941" w:customStyle="1">
    <w:name w:val="Текст выноски Знак"/>
    <w:link w:val="890"/>
    <w:rPr>
      <w:rFonts w:ascii="Tahoma" w:hAnsi="Tahoma" w:cs="Tahoma"/>
      <w:sz w:val="16"/>
      <w:szCs w:val="16"/>
    </w:rPr>
  </w:style>
  <w:style w:type="character" w:styleId="942" w:customStyle="1">
    <w:name w:val="misspell-correction"/>
  </w:style>
  <w:style w:type="character" w:styleId="943" w:customStyle="1">
    <w:name w:val="misspell-correctedpart"/>
  </w:style>
  <w:style w:type="character" w:styleId="944" w:customStyle="1">
    <w:name w:val="misspell-error"/>
  </w:style>
  <w:style w:type="character" w:styleId="945" w:customStyle="1">
    <w:name w:val="Другое_"/>
    <w:link w:val="946"/>
  </w:style>
  <w:style w:type="paragraph" w:styleId="946" w:customStyle="1">
    <w:name w:val="Другое"/>
    <w:basedOn w:val="874"/>
    <w:link w:val="945"/>
    <w:pPr>
      <w:widowControl w:val="off"/>
    </w:pPr>
    <w:rPr>
      <w:sz w:val="20"/>
    </w:rPr>
  </w:style>
  <w:style w:type="paragraph" w:styleId="947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8" w:customStyle="1">
    <w:name w:val="Заголовок 1"/>
    <w:qFormat/>
    <w:pPr>
      <w:numPr>
        <w:ilvl w:val="0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9" w:customStyle="1">
    <w:name w:val="Заголовок 2"/>
    <w:qFormat/>
    <w:pPr>
      <w:numPr>
        <w:ilvl w:val="1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3"/>
    <w:qFormat/>
    <w:pPr>
      <w:numPr>
        <w:ilvl w:val="2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1" w:customStyle="1">
    <w:name w:val="Заголовок 4"/>
    <w:qFormat/>
    <w:pPr>
      <w:numPr>
        <w:ilvl w:val="3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2" w:customStyle="1">
    <w:name w:val="Заголовок 5"/>
    <w:qFormat/>
    <w:pPr>
      <w:numPr>
        <w:ilvl w:val="4"/>
        <w:numId w:val="4"/>
      </w:num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Liberation Serif" w:hAnsi="Liberation Serif" w:eastAsia="NSimSu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3" w:customStyle="1">
    <w:name w:val="Заголовок 1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Верхний колонтитул"/>
    <w:link w:val="71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55" w:customStyle="1">
    <w:name w:val="Обычный (веб)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56" w:customStyle="1">
    <w:name w:val="ListLabel 10"/>
    <w:qFormat/>
    <w:rPr>
      <w:b/>
    </w:rPr>
  </w:style>
  <w:style w:type="character" w:styleId="957" w:customStyle="1">
    <w:name w:val="Font Style17"/>
    <w:qFormat/>
    <w:rPr>
      <w:rFonts w:ascii="Times New Roman" w:hAnsi="Times New Roman" w:cs="Times New Roman"/>
      <w:sz w:val="26"/>
      <w:szCs w:val="26"/>
    </w:rPr>
  </w:style>
  <w:style w:type="paragraph" w:styleId="958" w:customStyle="1">
    <w:name w:val="Обычный (Интернет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6585" w:customStyle="1">
    <w:name w:val="1866"/>
    <w:basedOn w:val="692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90A-0ABD-4EBA-A2AC-5FFE227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sn_potapov</cp:lastModifiedBy>
  <cp:revision>27</cp:revision>
  <dcterms:created xsi:type="dcterms:W3CDTF">2025-10-23T11:22:00Z</dcterms:created>
  <dcterms:modified xsi:type="dcterms:W3CDTF">2026-03-25T08:06:34Z</dcterms:modified>
</cp:coreProperties>
</file>