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018" w:rsidRDefault="002E1018" w:rsidP="002E1018">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_GoBack"/>
      <w:bookmarkEnd w:id="0"/>
      <w:r>
        <w:rPr>
          <w:rFonts w:ascii="Arial" w:eastAsiaTheme="minorHAnsi" w:hAnsi="Arial" w:cs="Arial"/>
          <w:color w:val="auto"/>
          <w:sz w:val="20"/>
          <w:szCs w:val="20"/>
        </w:rPr>
        <w:t>ПРАВИТЕЛЬСТВО ЛЕНИНГРАДСКОЙ ОБЛАСТИ</w:t>
      </w:r>
    </w:p>
    <w:p w:rsidR="002E1018" w:rsidRDefault="002E1018" w:rsidP="002E1018">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2E1018" w:rsidRDefault="002E1018" w:rsidP="002E101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2E1018" w:rsidRDefault="002E1018" w:rsidP="002E101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4 декабря 2019 г. N 571</w:t>
      </w:r>
    </w:p>
    <w:p w:rsidR="002E1018" w:rsidRDefault="002E1018" w:rsidP="002E1018">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2E1018" w:rsidRDefault="002E1018" w:rsidP="002E101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ПОКАЗАТЕЛЕЙ И ПОЛОЖЕНИЯ О ПОРЯДКЕ ОЦЕНКИ</w:t>
      </w:r>
    </w:p>
    <w:p w:rsidR="002E1018" w:rsidRDefault="002E1018" w:rsidP="002E101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ЭФФЕКТИВНОСТИ ВЫПОЛНЕНИЯ ОРГАНАМИ МЕСТНОГО САМОУПРАВЛЕНИЯ</w:t>
      </w:r>
    </w:p>
    <w:p w:rsidR="002E1018" w:rsidRDefault="002E1018" w:rsidP="002E101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ЛЕНИНГРАДСКОЙ ОБЛАСТИ ОТДЕЛЬНЫХ</w:t>
      </w:r>
    </w:p>
    <w:p w:rsidR="002E1018" w:rsidRDefault="002E1018" w:rsidP="002E101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ПЕРЕДАННЫХ ГОСУДАРСТВЕННЫХ ПОЛНОМОЧИЙ, А ТАКЖЕ </w:t>
      </w:r>
      <w:proofErr w:type="gramStart"/>
      <w:r>
        <w:rPr>
          <w:rFonts w:ascii="Arial" w:eastAsiaTheme="minorHAnsi" w:hAnsi="Arial" w:cs="Arial"/>
          <w:color w:val="auto"/>
          <w:sz w:val="20"/>
          <w:szCs w:val="20"/>
        </w:rPr>
        <w:t>ПРИЗНАНИИ</w:t>
      </w:r>
      <w:proofErr w:type="gramEnd"/>
    </w:p>
    <w:p w:rsidR="002E1018" w:rsidRDefault="002E1018" w:rsidP="002E1018">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УТРАТИВШИМИ</w:t>
      </w:r>
      <w:proofErr w:type="gramEnd"/>
      <w:r>
        <w:rPr>
          <w:rFonts w:ascii="Arial" w:eastAsiaTheme="minorHAnsi" w:hAnsi="Arial" w:cs="Arial"/>
          <w:color w:val="auto"/>
          <w:sz w:val="20"/>
          <w:szCs w:val="20"/>
        </w:rPr>
        <w:t xml:space="preserve"> СИЛУ ОТДЕЛЬНЫХ ПОСТАНОВЛЕНИЙ ПРАВИТЕЛЬСТВА</w:t>
      </w:r>
    </w:p>
    <w:p w:rsidR="002E1018" w:rsidRDefault="002E1018" w:rsidP="002E101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2E1018" w:rsidRDefault="002E1018" w:rsidP="002E101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E101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E1018" w:rsidRDefault="002E101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E1018" w:rsidRDefault="002E101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E1018" w:rsidRDefault="002E101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E1018" w:rsidRDefault="002E1018">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Ленинградской области</w:t>
            </w:r>
            <w:proofErr w:type="gramEnd"/>
          </w:p>
          <w:p w:rsidR="002E1018" w:rsidRDefault="002E101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26.01.2022 </w:t>
            </w:r>
            <w:hyperlink r:id="rId5" w:history="1">
              <w:r>
                <w:rPr>
                  <w:rFonts w:ascii="Arial" w:hAnsi="Arial" w:cs="Arial"/>
                  <w:color w:val="0000FF"/>
                  <w:sz w:val="20"/>
                  <w:szCs w:val="20"/>
                </w:rPr>
                <w:t>N 46</w:t>
              </w:r>
            </w:hyperlink>
            <w:r>
              <w:rPr>
                <w:rFonts w:ascii="Arial" w:hAnsi="Arial" w:cs="Arial"/>
                <w:color w:val="392C69"/>
                <w:sz w:val="20"/>
                <w:szCs w:val="20"/>
              </w:rPr>
              <w:t xml:space="preserve">, от 04.03.2022 </w:t>
            </w:r>
            <w:hyperlink r:id="rId6" w:history="1">
              <w:r>
                <w:rPr>
                  <w:rFonts w:ascii="Arial" w:hAnsi="Arial" w:cs="Arial"/>
                  <w:color w:val="0000FF"/>
                  <w:sz w:val="20"/>
                  <w:szCs w:val="20"/>
                </w:rPr>
                <w:t>N 136</w:t>
              </w:r>
            </w:hyperlink>
            <w:r>
              <w:rPr>
                <w:rFonts w:ascii="Arial" w:hAnsi="Arial" w:cs="Arial"/>
                <w:color w:val="392C69"/>
                <w:sz w:val="20"/>
                <w:szCs w:val="20"/>
              </w:rPr>
              <w:t xml:space="preserve">, от 10.10.2022 </w:t>
            </w:r>
            <w:hyperlink r:id="rId7" w:history="1">
              <w:r>
                <w:rPr>
                  <w:rFonts w:ascii="Arial" w:hAnsi="Arial" w:cs="Arial"/>
                  <w:color w:val="0000FF"/>
                  <w:sz w:val="20"/>
                  <w:szCs w:val="20"/>
                </w:rPr>
                <w:t>N 721</w:t>
              </w:r>
            </w:hyperlink>
            <w:r>
              <w:rPr>
                <w:rFonts w:ascii="Arial" w:hAnsi="Arial" w:cs="Arial"/>
                <w:color w:val="392C69"/>
                <w:sz w:val="20"/>
                <w:szCs w:val="20"/>
              </w:rPr>
              <w:t>,</w:t>
            </w:r>
          </w:p>
          <w:p w:rsidR="002E1018" w:rsidRDefault="002E101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07.12.2022 </w:t>
            </w:r>
            <w:hyperlink r:id="rId8" w:history="1">
              <w:r>
                <w:rPr>
                  <w:rFonts w:ascii="Arial" w:hAnsi="Arial" w:cs="Arial"/>
                  <w:color w:val="0000FF"/>
                  <w:sz w:val="20"/>
                  <w:szCs w:val="20"/>
                </w:rPr>
                <w:t>N 902</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E1018" w:rsidRDefault="002E1018">
            <w:pPr>
              <w:autoSpaceDE w:val="0"/>
              <w:autoSpaceDN w:val="0"/>
              <w:adjustRightInd w:val="0"/>
              <w:spacing w:after="0" w:line="240" w:lineRule="auto"/>
              <w:jc w:val="center"/>
              <w:rPr>
                <w:rFonts w:ascii="Arial" w:hAnsi="Arial" w:cs="Arial"/>
                <w:color w:val="392C69"/>
                <w:sz w:val="20"/>
                <w:szCs w:val="20"/>
              </w:rPr>
            </w:pPr>
          </w:p>
        </w:tc>
      </w:tr>
    </w:tbl>
    <w:p w:rsidR="002E1018" w:rsidRDefault="002E1018" w:rsidP="002E1018">
      <w:pPr>
        <w:autoSpaceDE w:val="0"/>
        <w:autoSpaceDN w:val="0"/>
        <w:adjustRightInd w:val="0"/>
        <w:spacing w:after="0" w:line="240" w:lineRule="auto"/>
        <w:jc w:val="both"/>
        <w:rPr>
          <w:rFonts w:ascii="Arial" w:hAnsi="Arial" w:cs="Arial"/>
          <w:sz w:val="20"/>
          <w:szCs w:val="20"/>
        </w:rPr>
      </w:pPr>
    </w:p>
    <w:p w:rsidR="002E1018" w:rsidRDefault="002E1018" w:rsidP="002E10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оценки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 Правительство Ленинградской области постановляет:</w:t>
      </w:r>
    </w:p>
    <w:p w:rsidR="002E1018" w:rsidRDefault="002E1018" w:rsidP="002E1018">
      <w:pPr>
        <w:autoSpaceDE w:val="0"/>
        <w:autoSpaceDN w:val="0"/>
        <w:adjustRightInd w:val="0"/>
        <w:spacing w:after="0" w:line="240" w:lineRule="auto"/>
        <w:jc w:val="both"/>
        <w:rPr>
          <w:rFonts w:ascii="Arial" w:hAnsi="Arial" w:cs="Arial"/>
          <w:sz w:val="20"/>
          <w:szCs w:val="20"/>
        </w:rPr>
      </w:pPr>
    </w:p>
    <w:p w:rsidR="002E1018" w:rsidRDefault="002E1018" w:rsidP="002E10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45" w:history="1">
        <w:r>
          <w:rPr>
            <w:rFonts w:ascii="Arial" w:hAnsi="Arial" w:cs="Arial"/>
            <w:color w:val="0000FF"/>
            <w:sz w:val="20"/>
            <w:szCs w:val="20"/>
          </w:rPr>
          <w:t>показатели</w:t>
        </w:r>
      </w:hyperlink>
      <w:r>
        <w:rPr>
          <w:rFonts w:ascii="Arial" w:hAnsi="Arial" w:cs="Arial"/>
          <w:sz w:val="20"/>
          <w:szCs w:val="20"/>
        </w:rPr>
        <w:t xml:space="preserve">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 согласно приложению 1.</w:t>
      </w:r>
    </w:p>
    <w:p w:rsidR="002E1018" w:rsidRDefault="002E1018" w:rsidP="002E10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Утвердить </w:t>
      </w:r>
      <w:hyperlink w:anchor="Par568" w:history="1">
        <w:r>
          <w:rPr>
            <w:rFonts w:ascii="Arial" w:hAnsi="Arial" w:cs="Arial"/>
            <w:color w:val="0000FF"/>
            <w:sz w:val="20"/>
            <w:szCs w:val="20"/>
          </w:rPr>
          <w:t>Положение</w:t>
        </w:r>
      </w:hyperlink>
      <w:r>
        <w:rPr>
          <w:rFonts w:ascii="Arial" w:hAnsi="Arial" w:cs="Arial"/>
          <w:sz w:val="20"/>
          <w:szCs w:val="20"/>
        </w:rPr>
        <w:t xml:space="preserve"> о порядке оценки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 согласно приложению 2.</w:t>
      </w:r>
    </w:p>
    <w:p w:rsidR="002E1018" w:rsidRDefault="002E1018" w:rsidP="002E10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 xml:space="preserve">Руководителям органов исполнительной власти Ленинградской области по итогам года до 20-го числа второго месяца, следующего за отчетным периодом, представлять в комитет по местному самоуправлению, межнациональным и межконфессиональным отношениям Ленинградской области </w:t>
      </w:r>
      <w:hyperlink w:anchor="Par608" w:history="1">
        <w:r>
          <w:rPr>
            <w:rFonts w:ascii="Arial" w:hAnsi="Arial" w:cs="Arial"/>
            <w:color w:val="0000FF"/>
            <w:sz w:val="20"/>
            <w:szCs w:val="20"/>
          </w:rPr>
          <w:t>информацию</w:t>
        </w:r>
      </w:hyperlink>
      <w:r>
        <w:rPr>
          <w:rFonts w:ascii="Arial" w:hAnsi="Arial" w:cs="Arial"/>
          <w:sz w:val="20"/>
          <w:szCs w:val="20"/>
        </w:rPr>
        <w:t xml:space="preserve"> о достигнутых значениях показателей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 по форме согласно приложению 3.</w:t>
      </w:r>
      <w:proofErr w:type="gramEnd"/>
    </w:p>
    <w:p w:rsidR="002E1018" w:rsidRDefault="002E1018" w:rsidP="002E10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Комитету по местному самоуправлению, межнациональным и межконфессиональным отношениям Ленинградской области по итогам года до 1-го числа третьего месяца, следующего за отчетным периодом, осуществлять оценку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 в порядке, утвержденном настоящим постановлением, и представлять Губернатору Ленинградской области обобщенную информацию о достигнутых значениях показателей эффективности выполнения органами местного самоуправления муниципальных образований</w:t>
      </w:r>
      <w:proofErr w:type="gramEnd"/>
      <w:r>
        <w:rPr>
          <w:rFonts w:ascii="Arial" w:hAnsi="Arial" w:cs="Arial"/>
          <w:sz w:val="20"/>
          <w:szCs w:val="20"/>
        </w:rPr>
        <w:t xml:space="preserve"> Ленинградской области отдельных переданных государственных полномочий.</w:t>
      </w:r>
    </w:p>
    <w:p w:rsidR="002E1018" w:rsidRDefault="002E1018" w:rsidP="002E10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Признать утратившими силу:</w:t>
      </w:r>
    </w:p>
    <w:p w:rsidR="002E1018" w:rsidRDefault="002E1018" w:rsidP="002E1018">
      <w:pPr>
        <w:autoSpaceDE w:val="0"/>
        <w:autoSpaceDN w:val="0"/>
        <w:adjustRightInd w:val="0"/>
        <w:spacing w:before="200" w:after="0" w:line="240" w:lineRule="auto"/>
        <w:ind w:firstLine="540"/>
        <w:jc w:val="both"/>
        <w:rPr>
          <w:rFonts w:ascii="Arial" w:hAnsi="Arial" w:cs="Arial"/>
          <w:sz w:val="20"/>
          <w:szCs w:val="20"/>
        </w:rPr>
      </w:pPr>
      <w:hyperlink r:id="rId9"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30 декабря 2014 года N 646 "Об утверждении показателей для оценки эффективности выполнения органами местного самоуправления муниципальных образований Ленинградской области переданных отдельных государственных полномочий и признании утратившими силу отдельных постановлений Правительства Ленинградской области";</w:t>
      </w:r>
    </w:p>
    <w:p w:rsidR="002E1018" w:rsidRDefault="002E1018" w:rsidP="002E1018">
      <w:pPr>
        <w:autoSpaceDE w:val="0"/>
        <w:autoSpaceDN w:val="0"/>
        <w:adjustRightInd w:val="0"/>
        <w:spacing w:before="200" w:after="0" w:line="240" w:lineRule="auto"/>
        <w:ind w:firstLine="540"/>
        <w:jc w:val="both"/>
        <w:rPr>
          <w:rFonts w:ascii="Arial" w:hAnsi="Arial" w:cs="Arial"/>
          <w:sz w:val="20"/>
          <w:szCs w:val="20"/>
        </w:rPr>
      </w:pPr>
      <w:hyperlink r:id="rId10" w:history="1">
        <w:proofErr w:type="gramStart"/>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4 октября 2016 года N 373 "О внесении изменений в постановление Правительства Ленинградской области от 30 декабря 2014 года N 646 "Об утверждении показателей для оценки эффективности выполнения органами местного самоуправления муниципальных образований Ленинградской области переданных отдельных государственных полномочий и признании утратившими силу отдельных постановлений Правительства Ленинградской области";</w:t>
      </w:r>
      <w:proofErr w:type="gramEnd"/>
    </w:p>
    <w:p w:rsidR="002E1018" w:rsidRDefault="002E1018" w:rsidP="002E1018">
      <w:pPr>
        <w:autoSpaceDE w:val="0"/>
        <w:autoSpaceDN w:val="0"/>
        <w:adjustRightInd w:val="0"/>
        <w:spacing w:before="200" w:after="0" w:line="240" w:lineRule="auto"/>
        <w:ind w:firstLine="540"/>
        <w:jc w:val="both"/>
        <w:rPr>
          <w:rFonts w:ascii="Arial" w:hAnsi="Arial" w:cs="Arial"/>
          <w:sz w:val="20"/>
          <w:szCs w:val="20"/>
        </w:rPr>
      </w:pPr>
      <w:hyperlink r:id="rId11" w:history="1">
        <w:proofErr w:type="gramStart"/>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17 декабря 2018 года N 490 "О внесении изменений в постановление Правительства Ленинградской области от 30 декабря 2014 года N 646 "Об </w:t>
      </w:r>
      <w:r>
        <w:rPr>
          <w:rFonts w:ascii="Arial" w:hAnsi="Arial" w:cs="Arial"/>
          <w:sz w:val="20"/>
          <w:szCs w:val="20"/>
        </w:rPr>
        <w:lastRenderedPageBreak/>
        <w:t>утверждении показателей для оценки эффективности выполнения органами местного самоуправления муниципальных образований Ленинградской области переданных отдельных государственных полномочий и признании утратившими силу отдельных постановлений Правительства Ленинградской области";</w:t>
      </w:r>
      <w:proofErr w:type="gramEnd"/>
    </w:p>
    <w:p w:rsidR="002E1018" w:rsidRDefault="002E1018" w:rsidP="002E1018">
      <w:pPr>
        <w:autoSpaceDE w:val="0"/>
        <w:autoSpaceDN w:val="0"/>
        <w:adjustRightInd w:val="0"/>
        <w:spacing w:before="200" w:after="0" w:line="240" w:lineRule="auto"/>
        <w:ind w:firstLine="540"/>
        <w:jc w:val="both"/>
        <w:rPr>
          <w:rFonts w:ascii="Arial" w:hAnsi="Arial" w:cs="Arial"/>
          <w:sz w:val="20"/>
          <w:szCs w:val="20"/>
        </w:rPr>
      </w:pPr>
      <w:hyperlink r:id="rId12" w:history="1">
        <w:proofErr w:type="gramStart"/>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29 марта 2019 года N 128 "О внесении изменения в постановление Правительства Ленинградской области от 30 декабря 2014 года N 646 "Об утверждении показателей для оценки эффективности выполнения органами местного самоуправления муниципальных образований Ленинградской области переданных отдельных государственных полномочий и признании утратившими силу отдельных постановлений Правительства Ленинградской области".</w:t>
      </w:r>
      <w:proofErr w:type="gramEnd"/>
    </w:p>
    <w:p w:rsidR="002E1018" w:rsidRDefault="002E1018" w:rsidP="002E10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Действие </w:t>
      </w:r>
      <w:hyperlink w:anchor="Par269" w:history="1">
        <w:r>
          <w:rPr>
            <w:rFonts w:ascii="Arial" w:hAnsi="Arial" w:cs="Arial"/>
            <w:color w:val="0000FF"/>
            <w:sz w:val="20"/>
            <w:szCs w:val="20"/>
          </w:rPr>
          <w:t>пункта 1.1 раздела V</w:t>
        </w:r>
      </w:hyperlink>
      <w:r>
        <w:rPr>
          <w:rFonts w:ascii="Arial" w:hAnsi="Arial" w:cs="Arial"/>
          <w:sz w:val="20"/>
          <w:szCs w:val="20"/>
        </w:rPr>
        <w:t xml:space="preserve"> "В бюджетной сфере" показателей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 (приложение 1) распространяется на правоотношения, возникшие с 1 января 2020 года.</w:t>
      </w:r>
    </w:p>
    <w:p w:rsidR="002E1018" w:rsidRDefault="002E1018" w:rsidP="002E10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постановления возложить на вице-губернатора Ленинградской области по внутренней политике.</w:t>
      </w:r>
    </w:p>
    <w:p w:rsidR="002E1018" w:rsidRDefault="002E1018" w:rsidP="002E1018">
      <w:pPr>
        <w:autoSpaceDE w:val="0"/>
        <w:autoSpaceDN w:val="0"/>
        <w:adjustRightInd w:val="0"/>
        <w:spacing w:after="0" w:line="240" w:lineRule="auto"/>
        <w:jc w:val="both"/>
        <w:rPr>
          <w:rFonts w:ascii="Arial" w:hAnsi="Arial" w:cs="Arial"/>
          <w:sz w:val="20"/>
          <w:szCs w:val="20"/>
        </w:rPr>
      </w:pPr>
    </w:p>
    <w:p w:rsidR="002E1018" w:rsidRDefault="002E1018" w:rsidP="002E101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2E1018" w:rsidRDefault="002E1018" w:rsidP="002E101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2E1018" w:rsidRDefault="002E1018" w:rsidP="002E1018">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А.Дрозденко</w:t>
      </w:r>
      <w:proofErr w:type="spellEnd"/>
    </w:p>
    <w:p w:rsidR="002E1018" w:rsidRDefault="002E1018" w:rsidP="002E1018">
      <w:pPr>
        <w:autoSpaceDE w:val="0"/>
        <w:autoSpaceDN w:val="0"/>
        <w:adjustRightInd w:val="0"/>
        <w:spacing w:after="0" w:line="240" w:lineRule="auto"/>
        <w:jc w:val="both"/>
        <w:rPr>
          <w:rFonts w:ascii="Arial" w:hAnsi="Arial" w:cs="Arial"/>
          <w:sz w:val="20"/>
          <w:szCs w:val="20"/>
        </w:rPr>
      </w:pPr>
    </w:p>
    <w:p w:rsidR="002E1018" w:rsidRDefault="002E1018" w:rsidP="002E1018">
      <w:pPr>
        <w:autoSpaceDE w:val="0"/>
        <w:autoSpaceDN w:val="0"/>
        <w:adjustRightInd w:val="0"/>
        <w:spacing w:after="0" w:line="240" w:lineRule="auto"/>
        <w:jc w:val="both"/>
        <w:rPr>
          <w:rFonts w:ascii="Arial" w:hAnsi="Arial" w:cs="Arial"/>
          <w:sz w:val="20"/>
          <w:szCs w:val="20"/>
        </w:rPr>
      </w:pPr>
    </w:p>
    <w:p w:rsidR="002E1018" w:rsidRDefault="002E1018" w:rsidP="002E1018">
      <w:pPr>
        <w:autoSpaceDE w:val="0"/>
        <w:autoSpaceDN w:val="0"/>
        <w:adjustRightInd w:val="0"/>
        <w:spacing w:after="0" w:line="240" w:lineRule="auto"/>
        <w:jc w:val="both"/>
        <w:rPr>
          <w:rFonts w:ascii="Arial" w:hAnsi="Arial" w:cs="Arial"/>
          <w:sz w:val="20"/>
          <w:szCs w:val="20"/>
        </w:rPr>
      </w:pPr>
    </w:p>
    <w:p w:rsidR="002E1018" w:rsidRDefault="002E1018" w:rsidP="002E1018">
      <w:pPr>
        <w:autoSpaceDE w:val="0"/>
        <w:autoSpaceDN w:val="0"/>
        <w:adjustRightInd w:val="0"/>
        <w:spacing w:after="0" w:line="240" w:lineRule="auto"/>
        <w:jc w:val="both"/>
        <w:rPr>
          <w:rFonts w:ascii="Arial" w:hAnsi="Arial" w:cs="Arial"/>
          <w:sz w:val="20"/>
          <w:szCs w:val="20"/>
        </w:rPr>
      </w:pPr>
    </w:p>
    <w:p w:rsidR="002E1018" w:rsidRDefault="002E1018" w:rsidP="002E1018">
      <w:pPr>
        <w:autoSpaceDE w:val="0"/>
        <w:autoSpaceDN w:val="0"/>
        <w:adjustRightInd w:val="0"/>
        <w:spacing w:after="0" w:line="240" w:lineRule="auto"/>
        <w:jc w:val="both"/>
        <w:rPr>
          <w:rFonts w:ascii="Arial" w:hAnsi="Arial" w:cs="Arial"/>
          <w:sz w:val="20"/>
          <w:szCs w:val="20"/>
        </w:rPr>
      </w:pPr>
    </w:p>
    <w:p w:rsidR="002E1018" w:rsidRDefault="002E1018" w:rsidP="002E101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2E1018" w:rsidRDefault="002E1018" w:rsidP="002E101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2E1018" w:rsidRDefault="002E1018" w:rsidP="002E101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2E1018" w:rsidRDefault="002E1018" w:rsidP="002E101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04.12.2019 N 571</w:t>
      </w:r>
    </w:p>
    <w:p w:rsidR="002E1018" w:rsidRDefault="002E1018" w:rsidP="002E101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1)</w:t>
      </w:r>
    </w:p>
    <w:p w:rsidR="002E1018" w:rsidRDefault="002E1018" w:rsidP="002E1018">
      <w:pPr>
        <w:autoSpaceDE w:val="0"/>
        <w:autoSpaceDN w:val="0"/>
        <w:adjustRightInd w:val="0"/>
        <w:spacing w:after="0" w:line="240" w:lineRule="auto"/>
        <w:jc w:val="both"/>
        <w:rPr>
          <w:rFonts w:ascii="Arial" w:hAnsi="Arial" w:cs="Arial"/>
          <w:sz w:val="20"/>
          <w:szCs w:val="20"/>
        </w:rPr>
      </w:pPr>
    </w:p>
    <w:p w:rsidR="002E1018" w:rsidRDefault="002E1018" w:rsidP="002E1018">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45"/>
      <w:bookmarkEnd w:id="1"/>
      <w:r>
        <w:rPr>
          <w:rFonts w:ascii="Arial" w:eastAsiaTheme="minorHAnsi" w:hAnsi="Arial" w:cs="Arial"/>
          <w:color w:val="auto"/>
          <w:sz w:val="20"/>
          <w:szCs w:val="20"/>
        </w:rPr>
        <w:t>ПОКАЗАТЕЛИ</w:t>
      </w:r>
    </w:p>
    <w:p w:rsidR="002E1018" w:rsidRDefault="002E1018" w:rsidP="002E101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ЭФФЕКТИВНОСТИ ВЫПОЛНЕНИЯ ОРГАНАМИ МЕСТНОГО САМОУПРАВЛЕНИЯ</w:t>
      </w:r>
    </w:p>
    <w:p w:rsidR="002E1018" w:rsidRDefault="002E1018" w:rsidP="002E101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ЛЕНИНГРАДСКОЙ ОБЛАСТИ ОТДЕЛЬНЫХ</w:t>
      </w:r>
    </w:p>
    <w:p w:rsidR="002E1018" w:rsidRDefault="002E1018" w:rsidP="002E101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ПЕРЕДАННЫХ ГОСУДАРСТВЕННЫХ ПОЛНОМОЧИЙ</w:t>
      </w:r>
    </w:p>
    <w:p w:rsidR="002E1018" w:rsidRDefault="002E1018" w:rsidP="002E101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E101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E1018" w:rsidRDefault="002E101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E1018" w:rsidRDefault="002E101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E1018" w:rsidRDefault="002E101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E1018" w:rsidRDefault="002E1018">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Ленинградской области</w:t>
            </w:r>
            <w:proofErr w:type="gramEnd"/>
          </w:p>
          <w:p w:rsidR="002E1018" w:rsidRDefault="002E101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26.01.2022 </w:t>
            </w:r>
            <w:hyperlink r:id="rId13" w:history="1">
              <w:r>
                <w:rPr>
                  <w:rFonts w:ascii="Arial" w:hAnsi="Arial" w:cs="Arial"/>
                  <w:color w:val="0000FF"/>
                  <w:sz w:val="20"/>
                  <w:szCs w:val="20"/>
                </w:rPr>
                <w:t>N 46</w:t>
              </w:r>
            </w:hyperlink>
            <w:r>
              <w:rPr>
                <w:rFonts w:ascii="Arial" w:hAnsi="Arial" w:cs="Arial"/>
                <w:color w:val="392C69"/>
                <w:sz w:val="20"/>
                <w:szCs w:val="20"/>
              </w:rPr>
              <w:t xml:space="preserve">, от 04.03.2022 </w:t>
            </w:r>
            <w:hyperlink r:id="rId14" w:history="1">
              <w:r>
                <w:rPr>
                  <w:rFonts w:ascii="Arial" w:hAnsi="Arial" w:cs="Arial"/>
                  <w:color w:val="0000FF"/>
                  <w:sz w:val="20"/>
                  <w:szCs w:val="20"/>
                </w:rPr>
                <w:t>N 136</w:t>
              </w:r>
            </w:hyperlink>
            <w:r>
              <w:rPr>
                <w:rFonts w:ascii="Arial" w:hAnsi="Arial" w:cs="Arial"/>
                <w:color w:val="392C69"/>
                <w:sz w:val="20"/>
                <w:szCs w:val="20"/>
              </w:rPr>
              <w:t xml:space="preserve">, от 10.10.2022 </w:t>
            </w:r>
            <w:hyperlink r:id="rId15" w:history="1">
              <w:r>
                <w:rPr>
                  <w:rFonts w:ascii="Arial" w:hAnsi="Arial" w:cs="Arial"/>
                  <w:color w:val="0000FF"/>
                  <w:sz w:val="20"/>
                  <w:szCs w:val="20"/>
                </w:rPr>
                <w:t>N 721</w:t>
              </w:r>
            </w:hyperlink>
            <w:r>
              <w:rPr>
                <w:rFonts w:ascii="Arial" w:hAnsi="Arial" w:cs="Arial"/>
                <w:color w:val="392C69"/>
                <w:sz w:val="20"/>
                <w:szCs w:val="20"/>
              </w:rPr>
              <w:t>,</w:t>
            </w:r>
          </w:p>
          <w:p w:rsidR="002E1018" w:rsidRDefault="002E101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07.12.2022 </w:t>
            </w:r>
            <w:hyperlink r:id="rId16" w:history="1">
              <w:r>
                <w:rPr>
                  <w:rFonts w:ascii="Arial" w:hAnsi="Arial" w:cs="Arial"/>
                  <w:color w:val="0000FF"/>
                  <w:sz w:val="20"/>
                  <w:szCs w:val="20"/>
                </w:rPr>
                <w:t>N 902</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E1018" w:rsidRDefault="002E1018">
            <w:pPr>
              <w:autoSpaceDE w:val="0"/>
              <w:autoSpaceDN w:val="0"/>
              <w:adjustRightInd w:val="0"/>
              <w:spacing w:after="0" w:line="240" w:lineRule="auto"/>
              <w:jc w:val="center"/>
              <w:rPr>
                <w:rFonts w:ascii="Arial" w:hAnsi="Arial" w:cs="Arial"/>
                <w:color w:val="392C69"/>
                <w:sz w:val="20"/>
                <w:szCs w:val="20"/>
              </w:rPr>
            </w:pPr>
          </w:p>
        </w:tc>
      </w:tr>
    </w:tbl>
    <w:p w:rsidR="002E1018" w:rsidRDefault="002E1018" w:rsidP="002E101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
        <w:gridCol w:w="2891"/>
        <w:gridCol w:w="1334"/>
        <w:gridCol w:w="1018"/>
        <w:gridCol w:w="3288"/>
      </w:tblGrid>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2891"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Показатели</w:t>
            </w:r>
          </w:p>
        </w:tc>
        <w:tc>
          <w:tcPr>
            <w:tcW w:w="1334"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01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Целевое значение показателя</w:t>
            </w:r>
          </w:p>
        </w:tc>
        <w:tc>
          <w:tcPr>
            <w:tcW w:w="328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Методика расчета</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891"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34"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01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328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2E1018">
        <w:tc>
          <w:tcPr>
            <w:tcW w:w="9059" w:type="dxa"/>
            <w:gridSpan w:val="5"/>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В сфере профилактики безнадзорности и правонарушений несовершеннолетних</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w:t>
            </w:r>
          </w:p>
        </w:tc>
        <w:tc>
          <w:tcPr>
            <w:tcW w:w="8531" w:type="dxa"/>
            <w:gridSpan w:val="4"/>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Создание и обеспечение деятельности комиссий по делам несовершеннолетних и защите их прав</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891"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Создание комиссий по делам несовершеннолетних и защите их прав органами местного самоуправления, наделенными отдельными </w:t>
            </w:r>
            <w:r>
              <w:rPr>
                <w:rFonts w:ascii="Arial" w:hAnsi="Arial" w:cs="Arial"/>
                <w:sz w:val="20"/>
                <w:szCs w:val="20"/>
              </w:rPr>
              <w:lastRenderedPageBreak/>
              <w:t>переданными государственными полномочиями</w:t>
            </w:r>
          </w:p>
        </w:tc>
        <w:tc>
          <w:tcPr>
            <w:tcW w:w="1334"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p>
        </w:tc>
        <w:tc>
          <w:tcPr>
            <w:tcW w:w="101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c>
          <w:tcPr>
            <w:tcW w:w="328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1.2</w:t>
            </w:r>
          </w:p>
        </w:tc>
        <w:tc>
          <w:tcPr>
            <w:tcW w:w="2891"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Доля освоенных бюджетных средств на реализацию отдельных переданных государственных полномочий от общей суммы выделенных средств из областного бюджета на реализацию отдельных государственных полномочий</w:t>
            </w:r>
          </w:p>
        </w:tc>
        <w:tc>
          <w:tcPr>
            <w:tcW w:w="1334"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 = Со / </w:t>
            </w:r>
            <w:proofErr w:type="spellStart"/>
            <w:proofErr w:type="gramStart"/>
            <w:r>
              <w:rPr>
                <w:rFonts w:ascii="Arial" w:hAnsi="Arial" w:cs="Arial"/>
                <w:sz w:val="20"/>
                <w:szCs w:val="20"/>
              </w:rPr>
              <w:t>Св</w:t>
            </w:r>
            <w:proofErr w:type="spellEnd"/>
            <w:proofErr w:type="gramEnd"/>
            <w:r>
              <w:rPr>
                <w:rFonts w:ascii="Arial" w:hAnsi="Arial" w:cs="Arial"/>
                <w:sz w:val="20"/>
                <w:szCs w:val="20"/>
              </w:rPr>
              <w:t xml:space="preserve"> x 100,</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w:t>
            </w:r>
            <w:proofErr w:type="gramEnd"/>
            <w:r>
              <w:rPr>
                <w:rFonts w:ascii="Arial" w:hAnsi="Arial" w:cs="Arial"/>
                <w:sz w:val="20"/>
                <w:szCs w:val="20"/>
              </w:rPr>
              <w:t xml:space="preserve"> - значение показателя;</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Со</w:t>
            </w:r>
            <w:proofErr w:type="gramEnd"/>
            <w:r>
              <w:rPr>
                <w:rFonts w:ascii="Arial" w:hAnsi="Arial" w:cs="Arial"/>
                <w:sz w:val="20"/>
                <w:szCs w:val="20"/>
              </w:rPr>
              <w:t xml:space="preserve"> - сумма освоенных бюджетных средств на реализацию отдельных государственных полномочий;</w:t>
            </w:r>
          </w:p>
          <w:p w:rsidR="002E1018" w:rsidRDefault="002E1018">
            <w:pPr>
              <w:autoSpaceDE w:val="0"/>
              <w:autoSpaceDN w:val="0"/>
              <w:adjustRightInd w:val="0"/>
              <w:spacing w:after="0" w:line="240" w:lineRule="auto"/>
              <w:rPr>
                <w:rFonts w:ascii="Arial" w:hAnsi="Arial" w:cs="Arial"/>
                <w:sz w:val="20"/>
                <w:szCs w:val="20"/>
              </w:rPr>
            </w:pPr>
            <w:proofErr w:type="spellStart"/>
            <w:proofErr w:type="gramStart"/>
            <w:r>
              <w:rPr>
                <w:rFonts w:ascii="Arial" w:hAnsi="Arial" w:cs="Arial"/>
                <w:sz w:val="20"/>
                <w:szCs w:val="20"/>
              </w:rPr>
              <w:t>Св</w:t>
            </w:r>
            <w:proofErr w:type="spellEnd"/>
            <w:proofErr w:type="gramEnd"/>
            <w:r>
              <w:rPr>
                <w:rFonts w:ascii="Arial" w:hAnsi="Arial" w:cs="Arial"/>
                <w:sz w:val="20"/>
                <w:szCs w:val="20"/>
              </w:rPr>
              <w:t xml:space="preserve"> - общая сумма выделенных средств из областного бюджета на реализацию отдельных государственных полномочий</w:t>
            </w:r>
          </w:p>
        </w:tc>
      </w:tr>
      <w:tr w:rsidR="002E1018">
        <w:tc>
          <w:tcPr>
            <w:tcW w:w="528" w:type="dxa"/>
            <w:tcBorders>
              <w:top w:val="single" w:sz="4" w:space="0" w:color="auto"/>
              <w:left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2891" w:type="dxa"/>
            <w:tcBorders>
              <w:top w:val="single" w:sz="4" w:space="0" w:color="auto"/>
              <w:left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Доля обоснованных жалоб на действия (бездействие) комиссий по делам несовершеннолетних и защите их прав, поступивших в комитет общего и профессионального образования Ленинградской области, от общего количества принятых комиссией по делам несовершеннолетних и защите их прав решений</w:t>
            </w:r>
          </w:p>
        </w:tc>
        <w:tc>
          <w:tcPr>
            <w:tcW w:w="1334" w:type="dxa"/>
            <w:tcBorders>
              <w:top w:val="single" w:sz="4" w:space="0" w:color="auto"/>
              <w:left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3288" w:type="dxa"/>
            <w:tcBorders>
              <w:top w:val="single" w:sz="4" w:space="0" w:color="auto"/>
              <w:left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 = </w:t>
            </w:r>
            <w:proofErr w:type="spellStart"/>
            <w:r>
              <w:rPr>
                <w:rFonts w:ascii="Arial" w:hAnsi="Arial" w:cs="Arial"/>
                <w:sz w:val="20"/>
                <w:szCs w:val="20"/>
              </w:rPr>
              <w:t>Кж</w:t>
            </w:r>
            <w:proofErr w:type="spellEnd"/>
            <w:proofErr w:type="gramStart"/>
            <w:r>
              <w:rPr>
                <w:rFonts w:ascii="Arial" w:hAnsi="Arial" w:cs="Arial"/>
                <w:sz w:val="20"/>
                <w:szCs w:val="20"/>
              </w:rPr>
              <w:t xml:space="preserve"> / К</w:t>
            </w:r>
            <w:proofErr w:type="gramEnd"/>
            <w:r>
              <w:rPr>
                <w:rFonts w:ascii="Arial" w:hAnsi="Arial" w:cs="Arial"/>
                <w:sz w:val="20"/>
                <w:szCs w:val="20"/>
              </w:rPr>
              <w:t>о x 100,</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w:t>
            </w:r>
            <w:proofErr w:type="gramEnd"/>
            <w:r>
              <w:rPr>
                <w:rFonts w:ascii="Arial" w:hAnsi="Arial" w:cs="Arial"/>
                <w:sz w:val="20"/>
                <w:szCs w:val="20"/>
              </w:rPr>
              <w:t xml:space="preserve"> - значение показателя;</w:t>
            </w:r>
          </w:p>
          <w:p w:rsidR="002E1018" w:rsidRDefault="002E101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Кж</w:t>
            </w:r>
            <w:proofErr w:type="spellEnd"/>
            <w:r>
              <w:rPr>
                <w:rFonts w:ascii="Arial" w:hAnsi="Arial" w:cs="Arial"/>
                <w:sz w:val="20"/>
                <w:szCs w:val="20"/>
              </w:rPr>
              <w:t xml:space="preserve"> - количество жалоб на действия (бездействие) комиссии по делам несовершеннолетних и защите их прав, поступивших в комитет общего и профессионального образования Ленинградской области, которые признаны обоснованными;</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Ко</w:t>
            </w:r>
            <w:proofErr w:type="gramEnd"/>
            <w:r>
              <w:rPr>
                <w:rFonts w:ascii="Arial" w:hAnsi="Arial" w:cs="Arial"/>
                <w:sz w:val="20"/>
                <w:szCs w:val="20"/>
              </w:rPr>
              <w:t xml:space="preserve"> - общее количество принятых комиссией по делам несовершеннолетних и защите их прав решений</w:t>
            </w:r>
          </w:p>
        </w:tc>
      </w:tr>
      <w:tr w:rsidR="002E1018">
        <w:tc>
          <w:tcPr>
            <w:tcW w:w="9059" w:type="dxa"/>
            <w:gridSpan w:val="5"/>
            <w:tcBorders>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26.01.2022 N 46)</w:t>
            </w:r>
          </w:p>
        </w:tc>
      </w:tr>
      <w:tr w:rsidR="002E1018">
        <w:tc>
          <w:tcPr>
            <w:tcW w:w="9059" w:type="dxa"/>
            <w:gridSpan w:val="5"/>
            <w:tcBorders>
              <w:top w:val="single" w:sz="4" w:space="0" w:color="auto"/>
              <w:left w:val="single" w:sz="4" w:space="0" w:color="auto"/>
              <w:right w:val="single" w:sz="4" w:space="0" w:color="auto"/>
            </w:tcBorders>
          </w:tcPr>
          <w:p w:rsidR="002E1018" w:rsidRDefault="002E101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В сфере административных правоотношений</w:t>
            </w:r>
          </w:p>
        </w:tc>
      </w:tr>
      <w:tr w:rsidR="002E1018">
        <w:tc>
          <w:tcPr>
            <w:tcW w:w="9059" w:type="dxa"/>
            <w:gridSpan w:val="5"/>
            <w:tcBorders>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10.10.2022 N 721)</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w:t>
            </w:r>
          </w:p>
        </w:tc>
        <w:tc>
          <w:tcPr>
            <w:tcW w:w="8531" w:type="dxa"/>
            <w:gridSpan w:val="4"/>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Формирование и обеспечение деятельности административных комиссий муниципальных районов и городского округа (далее - административные комиссии)</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891"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Формирование административных комиссий органами местного самоуправления, наделенными отдельными государственными полномочиями</w:t>
            </w:r>
          </w:p>
        </w:tc>
        <w:tc>
          <w:tcPr>
            <w:tcW w:w="1334"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p>
        </w:tc>
        <w:tc>
          <w:tcPr>
            <w:tcW w:w="101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c>
          <w:tcPr>
            <w:tcW w:w="328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2891"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Доля освоенных бюджетных средств на реализацию отдельных переданных государственных полномочий от общей суммы выделенных средств из областного бюджета на реализацию отдельных государственных полномочий</w:t>
            </w:r>
          </w:p>
        </w:tc>
        <w:tc>
          <w:tcPr>
            <w:tcW w:w="1334"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 = Со / </w:t>
            </w:r>
            <w:proofErr w:type="spellStart"/>
            <w:proofErr w:type="gramStart"/>
            <w:r>
              <w:rPr>
                <w:rFonts w:ascii="Arial" w:hAnsi="Arial" w:cs="Arial"/>
                <w:sz w:val="20"/>
                <w:szCs w:val="20"/>
              </w:rPr>
              <w:t>Св</w:t>
            </w:r>
            <w:proofErr w:type="spellEnd"/>
            <w:proofErr w:type="gramEnd"/>
            <w:r>
              <w:rPr>
                <w:rFonts w:ascii="Arial" w:hAnsi="Arial" w:cs="Arial"/>
                <w:sz w:val="20"/>
                <w:szCs w:val="20"/>
              </w:rPr>
              <w:t xml:space="preserve"> x 100,</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w:t>
            </w:r>
            <w:proofErr w:type="gramEnd"/>
            <w:r>
              <w:rPr>
                <w:rFonts w:ascii="Arial" w:hAnsi="Arial" w:cs="Arial"/>
                <w:sz w:val="20"/>
                <w:szCs w:val="20"/>
              </w:rPr>
              <w:t xml:space="preserve"> - значение показателя;</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Со</w:t>
            </w:r>
            <w:proofErr w:type="gramEnd"/>
            <w:r>
              <w:rPr>
                <w:rFonts w:ascii="Arial" w:hAnsi="Arial" w:cs="Arial"/>
                <w:sz w:val="20"/>
                <w:szCs w:val="20"/>
              </w:rPr>
              <w:t xml:space="preserve"> - сумма освоенных бюджетных средств на реализацию отдельных государственных полномочий;</w:t>
            </w:r>
          </w:p>
          <w:p w:rsidR="002E1018" w:rsidRDefault="002E1018">
            <w:pPr>
              <w:autoSpaceDE w:val="0"/>
              <w:autoSpaceDN w:val="0"/>
              <w:adjustRightInd w:val="0"/>
              <w:spacing w:after="0" w:line="240" w:lineRule="auto"/>
              <w:rPr>
                <w:rFonts w:ascii="Arial" w:hAnsi="Arial" w:cs="Arial"/>
                <w:sz w:val="20"/>
                <w:szCs w:val="20"/>
              </w:rPr>
            </w:pPr>
            <w:proofErr w:type="spellStart"/>
            <w:proofErr w:type="gramStart"/>
            <w:r>
              <w:rPr>
                <w:rFonts w:ascii="Arial" w:hAnsi="Arial" w:cs="Arial"/>
                <w:sz w:val="20"/>
                <w:szCs w:val="20"/>
              </w:rPr>
              <w:t>Св</w:t>
            </w:r>
            <w:proofErr w:type="spellEnd"/>
            <w:proofErr w:type="gramEnd"/>
            <w:r>
              <w:rPr>
                <w:rFonts w:ascii="Arial" w:hAnsi="Arial" w:cs="Arial"/>
                <w:sz w:val="20"/>
                <w:szCs w:val="20"/>
              </w:rPr>
              <w:t xml:space="preserve"> - общая сумма выделенных средств из областного бюджета на реализацию отдельных государственных полномочий</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2</w:t>
            </w:r>
          </w:p>
        </w:tc>
        <w:tc>
          <w:tcPr>
            <w:tcW w:w="8531" w:type="dxa"/>
            <w:gridSpan w:val="4"/>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Составление протоколов об административных правонарушениях</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2891"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протоколов об административных правонарушениях, предусмотренных областным </w:t>
            </w:r>
            <w:hyperlink r:id="rId19" w:history="1">
              <w:r>
                <w:rPr>
                  <w:rFonts w:ascii="Arial" w:hAnsi="Arial" w:cs="Arial"/>
                  <w:color w:val="0000FF"/>
                  <w:sz w:val="20"/>
                  <w:szCs w:val="20"/>
                </w:rPr>
                <w:t>законом</w:t>
              </w:r>
            </w:hyperlink>
            <w:r>
              <w:rPr>
                <w:rFonts w:ascii="Arial" w:hAnsi="Arial" w:cs="Arial"/>
                <w:sz w:val="20"/>
                <w:szCs w:val="20"/>
              </w:rPr>
              <w:t xml:space="preserve"> от 2 июля 2003 года N 47-оз "Об административных правонарушениях", составленных в соответствии с требованиями </w:t>
            </w:r>
            <w:hyperlink r:id="rId20" w:history="1">
              <w:r>
                <w:rPr>
                  <w:rFonts w:ascii="Arial" w:hAnsi="Arial" w:cs="Arial"/>
                  <w:color w:val="0000FF"/>
                  <w:sz w:val="20"/>
                  <w:szCs w:val="20"/>
                </w:rPr>
                <w:t>Кодекса</w:t>
              </w:r>
            </w:hyperlink>
            <w:r>
              <w:rPr>
                <w:rFonts w:ascii="Arial" w:hAnsi="Arial" w:cs="Arial"/>
                <w:sz w:val="20"/>
                <w:szCs w:val="20"/>
              </w:rPr>
              <w:t xml:space="preserve"> Российской Федерации об административных правонарушениях, от общего количества составленных протоколов об административных правонарушениях</w:t>
            </w:r>
          </w:p>
        </w:tc>
        <w:tc>
          <w:tcPr>
            <w:tcW w:w="1334"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 = </w:t>
            </w:r>
            <w:proofErr w:type="spellStart"/>
            <w:r>
              <w:rPr>
                <w:rFonts w:ascii="Arial" w:hAnsi="Arial" w:cs="Arial"/>
                <w:sz w:val="20"/>
                <w:szCs w:val="20"/>
              </w:rPr>
              <w:t>Пн</w:t>
            </w:r>
            <w:proofErr w:type="spellEnd"/>
            <w:proofErr w:type="gramStart"/>
            <w:r>
              <w:rPr>
                <w:rFonts w:ascii="Arial" w:hAnsi="Arial" w:cs="Arial"/>
                <w:sz w:val="20"/>
                <w:szCs w:val="20"/>
              </w:rPr>
              <w:t xml:space="preserve"> / П</w:t>
            </w:r>
            <w:proofErr w:type="gramEnd"/>
            <w:r>
              <w:rPr>
                <w:rFonts w:ascii="Arial" w:hAnsi="Arial" w:cs="Arial"/>
                <w:sz w:val="20"/>
                <w:szCs w:val="20"/>
              </w:rPr>
              <w:t>о x 100,</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w:t>
            </w:r>
            <w:proofErr w:type="gramEnd"/>
            <w:r>
              <w:rPr>
                <w:rFonts w:ascii="Arial" w:hAnsi="Arial" w:cs="Arial"/>
                <w:sz w:val="20"/>
                <w:szCs w:val="20"/>
              </w:rPr>
              <w:t xml:space="preserve"> - значение показателя;</w:t>
            </w:r>
          </w:p>
          <w:p w:rsidR="002E1018" w:rsidRDefault="002E1018">
            <w:pPr>
              <w:autoSpaceDE w:val="0"/>
              <w:autoSpaceDN w:val="0"/>
              <w:adjustRightInd w:val="0"/>
              <w:spacing w:after="0" w:line="240" w:lineRule="auto"/>
              <w:rPr>
                <w:rFonts w:ascii="Arial" w:hAnsi="Arial" w:cs="Arial"/>
                <w:sz w:val="20"/>
                <w:szCs w:val="20"/>
              </w:rPr>
            </w:pPr>
            <w:proofErr w:type="spellStart"/>
            <w:proofErr w:type="gramStart"/>
            <w:r>
              <w:rPr>
                <w:rFonts w:ascii="Arial" w:hAnsi="Arial" w:cs="Arial"/>
                <w:sz w:val="20"/>
                <w:szCs w:val="20"/>
              </w:rPr>
              <w:t>Пн</w:t>
            </w:r>
            <w:proofErr w:type="spellEnd"/>
            <w:proofErr w:type="gramEnd"/>
            <w:r>
              <w:rPr>
                <w:rFonts w:ascii="Arial" w:hAnsi="Arial" w:cs="Arial"/>
                <w:sz w:val="20"/>
                <w:szCs w:val="20"/>
              </w:rPr>
              <w:t xml:space="preserve"> - количество протоколов об административных правонарушениях, составленных в соответствии с требованиями </w:t>
            </w:r>
            <w:hyperlink r:id="rId21" w:history="1">
              <w:r>
                <w:rPr>
                  <w:rFonts w:ascii="Arial" w:hAnsi="Arial" w:cs="Arial"/>
                  <w:color w:val="0000FF"/>
                  <w:sz w:val="20"/>
                  <w:szCs w:val="20"/>
                </w:rPr>
                <w:t>Кодекса</w:t>
              </w:r>
            </w:hyperlink>
            <w:r>
              <w:rPr>
                <w:rFonts w:ascii="Arial" w:hAnsi="Arial" w:cs="Arial"/>
                <w:sz w:val="20"/>
                <w:szCs w:val="20"/>
              </w:rPr>
              <w:t xml:space="preserve"> Российской Федерации об административных правонарушениях;</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По - общее количество составленных протоколов об административных правонарушениях</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2891"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Соотношение суммы наложенных административных штрафов по протоколам об административных правонарушениях, составленным уполномоченными работниками администрации муниципального образования, к объему субвенций, предоставляемых местным бюджетам из областного бюджета Ленинградской области для финансового обеспечения исполнения полномочия по составлению протоколов об административных правонарушениях</w:t>
            </w:r>
          </w:p>
        </w:tc>
        <w:tc>
          <w:tcPr>
            <w:tcW w:w="1334"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150</w:t>
            </w:r>
          </w:p>
        </w:tc>
        <w:tc>
          <w:tcPr>
            <w:tcW w:w="328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 = </w:t>
            </w:r>
            <w:proofErr w:type="gramStart"/>
            <w:r>
              <w:rPr>
                <w:rFonts w:ascii="Arial" w:hAnsi="Arial" w:cs="Arial"/>
                <w:sz w:val="20"/>
                <w:szCs w:val="20"/>
              </w:rPr>
              <w:t>Ш</w:t>
            </w:r>
            <w:proofErr w:type="gramEnd"/>
            <w:r>
              <w:rPr>
                <w:rFonts w:ascii="Arial" w:hAnsi="Arial" w:cs="Arial"/>
                <w:sz w:val="20"/>
                <w:szCs w:val="20"/>
              </w:rPr>
              <w:t xml:space="preserve"> / С x 100,</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w:t>
            </w:r>
            <w:proofErr w:type="gramEnd"/>
            <w:r>
              <w:rPr>
                <w:rFonts w:ascii="Arial" w:hAnsi="Arial" w:cs="Arial"/>
                <w:sz w:val="20"/>
                <w:szCs w:val="20"/>
              </w:rPr>
              <w:t xml:space="preserve"> - значение показателя;</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Ш</w:t>
            </w:r>
            <w:proofErr w:type="gramEnd"/>
            <w:r>
              <w:rPr>
                <w:rFonts w:ascii="Arial" w:hAnsi="Arial" w:cs="Arial"/>
                <w:sz w:val="20"/>
                <w:szCs w:val="20"/>
              </w:rPr>
              <w:t xml:space="preserve"> - сумма наложенных административных штрафов по протоколам об административных правонарушениях, составленным уполномоченными работниками администрации муниципального образования;</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С</w:t>
            </w:r>
            <w:proofErr w:type="gramEnd"/>
            <w:r>
              <w:rPr>
                <w:rFonts w:ascii="Arial" w:hAnsi="Arial" w:cs="Arial"/>
                <w:sz w:val="20"/>
                <w:szCs w:val="20"/>
              </w:rPr>
              <w:t xml:space="preserve"> - </w:t>
            </w:r>
            <w:proofErr w:type="gramStart"/>
            <w:r>
              <w:rPr>
                <w:rFonts w:ascii="Arial" w:hAnsi="Arial" w:cs="Arial"/>
                <w:sz w:val="20"/>
                <w:szCs w:val="20"/>
              </w:rPr>
              <w:t>сумма</w:t>
            </w:r>
            <w:proofErr w:type="gramEnd"/>
            <w:r>
              <w:rPr>
                <w:rFonts w:ascii="Arial" w:hAnsi="Arial" w:cs="Arial"/>
                <w:sz w:val="20"/>
                <w:szCs w:val="20"/>
              </w:rPr>
              <w:t xml:space="preserve"> субвенции, предоставляемой местному бюджету из областного бюджета Ленинградской области для финансового обеспечения исполнения полномочия по составлению протоколов об административных правонарушениях</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2891"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Доля работников администрации муниципального образования, уполномоченных составлять протоколы об административных правонарушениях, от общей штатной численности работников администрации муниципального образования</w:t>
            </w:r>
          </w:p>
        </w:tc>
        <w:tc>
          <w:tcPr>
            <w:tcW w:w="1334"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328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 = </w:t>
            </w:r>
            <w:proofErr w:type="gramStart"/>
            <w:r>
              <w:rPr>
                <w:rFonts w:ascii="Arial" w:hAnsi="Arial" w:cs="Arial"/>
                <w:sz w:val="20"/>
                <w:szCs w:val="20"/>
              </w:rPr>
              <w:t>Р</w:t>
            </w:r>
            <w:proofErr w:type="gramEnd"/>
            <w:r>
              <w:rPr>
                <w:rFonts w:ascii="Arial" w:hAnsi="Arial" w:cs="Arial"/>
                <w:sz w:val="20"/>
                <w:szCs w:val="20"/>
              </w:rPr>
              <w:t xml:space="preserve"> / Ш x 100,</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w:t>
            </w:r>
            <w:proofErr w:type="gramEnd"/>
            <w:r>
              <w:rPr>
                <w:rFonts w:ascii="Arial" w:hAnsi="Arial" w:cs="Arial"/>
                <w:sz w:val="20"/>
                <w:szCs w:val="20"/>
              </w:rPr>
              <w:t xml:space="preserve"> - значение показателя;</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w:t>
            </w:r>
            <w:proofErr w:type="gramEnd"/>
            <w:r>
              <w:rPr>
                <w:rFonts w:ascii="Arial" w:hAnsi="Arial" w:cs="Arial"/>
                <w:sz w:val="20"/>
                <w:szCs w:val="20"/>
              </w:rPr>
              <w:t xml:space="preserve"> - количество работников администрации муниципального образования, уполномоченных составлять протоколы об административных правонарушениях;</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Ш</w:t>
            </w:r>
            <w:proofErr w:type="gramEnd"/>
            <w:r>
              <w:rPr>
                <w:rFonts w:ascii="Arial" w:hAnsi="Arial" w:cs="Arial"/>
                <w:sz w:val="20"/>
                <w:szCs w:val="20"/>
              </w:rPr>
              <w:t xml:space="preserve"> - штатная численность работников администрации муниципального образования</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2891"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обоснованных жалоб на действия (бездействие) административных комиссий </w:t>
            </w:r>
            <w:proofErr w:type="gramStart"/>
            <w:r>
              <w:rPr>
                <w:rFonts w:ascii="Arial" w:hAnsi="Arial" w:cs="Arial"/>
                <w:sz w:val="20"/>
                <w:szCs w:val="20"/>
              </w:rPr>
              <w:lastRenderedPageBreak/>
              <w:t>и(</w:t>
            </w:r>
            <w:proofErr w:type="gramEnd"/>
            <w:r>
              <w:rPr>
                <w:rFonts w:ascii="Arial" w:hAnsi="Arial" w:cs="Arial"/>
                <w:sz w:val="20"/>
                <w:szCs w:val="20"/>
              </w:rPr>
              <w:t>или) качество и полноту составления протоколов об административных правонарушениях, поступивших в Комитет правопорядка и безопасности Ленинградской области, от общего количества протоколов об административных правонарушениях, составленных уполномоченными работниками администрации муниципального образования</w:t>
            </w:r>
          </w:p>
        </w:tc>
        <w:tc>
          <w:tcPr>
            <w:tcW w:w="1334"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процентов</w:t>
            </w:r>
          </w:p>
        </w:tc>
        <w:tc>
          <w:tcPr>
            <w:tcW w:w="101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328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 = </w:t>
            </w:r>
            <w:proofErr w:type="spellStart"/>
            <w:r>
              <w:rPr>
                <w:rFonts w:ascii="Arial" w:hAnsi="Arial" w:cs="Arial"/>
                <w:sz w:val="20"/>
                <w:szCs w:val="20"/>
              </w:rPr>
              <w:t>Кж</w:t>
            </w:r>
            <w:proofErr w:type="spellEnd"/>
            <w:proofErr w:type="gramStart"/>
            <w:r>
              <w:rPr>
                <w:rFonts w:ascii="Arial" w:hAnsi="Arial" w:cs="Arial"/>
                <w:sz w:val="20"/>
                <w:szCs w:val="20"/>
              </w:rPr>
              <w:t xml:space="preserve"> / К</w:t>
            </w:r>
            <w:proofErr w:type="gramEnd"/>
            <w:r>
              <w:rPr>
                <w:rFonts w:ascii="Arial" w:hAnsi="Arial" w:cs="Arial"/>
                <w:sz w:val="20"/>
                <w:szCs w:val="20"/>
              </w:rPr>
              <w:t>о x 100,</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w:t>
            </w:r>
            <w:proofErr w:type="gramEnd"/>
            <w:r>
              <w:rPr>
                <w:rFonts w:ascii="Arial" w:hAnsi="Arial" w:cs="Arial"/>
                <w:sz w:val="20"/>
                <w:szCs w:val="20"/>
              </w:rPr>
              <w:t xml:space="preserve"> - значение показателя;</w:t>
            </w:r>
          </w:p>
          <w:p w:rsidR="002E1018" w:rsidRDefault="002E101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lastRenderedPageBreak/>
              <w:t>Кж</w:t>
            </w:r>
            <w:proofErr w:type="spellEnd"/>
            <w:r>
              <w:rPr>
                <w:rFonts w:ascii="Arial" w:hAnsi="Arial" w:cs="Arial"/>
                <w:sz w:val="20"/>
                <w:szCs w:val="20"/>
              </w:rPr>
              <w:t xml:space="preserve"> - количество жалоб на действия (бездействие) административных комиссий </w:t>
            </w:r>
            <w:proofErr w:type="gramStart"/>
            <w:r>
              <w:rPr>
                <w:rFonts w:ascii="Arial" w:hAnsi="Arial" w:cs="Arial"/>
                <w:sz w:val="20"/>
                <w:szCs w:val="20"/>
              </w:rPr>
              <w:t>и(</w:t>
            </w:r>
            <w:proofErr w:type="gramEnd"/>
            <w:r>
              <w:rPr>
                <w:rFonts w:ascii="Arial" w:hAnsi="Arial" w:cs="Arial"/>
                <w:sz w:val="20"/>
                <w:szCs w:val="20"/>
              </w:rPr>
              <w:t>или) качество и полноту составления протоколов об административных правонарушениях, поступивших в Комитет правопорядка и безопасности Ленинградской области, которые признаны обоснованными;</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Ко</w:t>
            </w:r>
            <w:proofErr w:type="gramEnd"/>
            <w:r>
              <w:rPr>
                <w:rFonts w:ascii="Arial" w:hAnsi="Arial" w:cs="Arial"/>
                <w:sz w:val="20"/>
                <w:szCs w:val="20"/>
              </w:rPr>
              <w:t xml:space="preserve"> - общее количество протоколов об административных правонарушениях, составленных уполномоченными работниками администрации муниципального образования</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3</w:t>
            </w:r>
          </w:p>
        </w:tc>
        <w:tc>
          <w:tcPr>
            <w:tcW w:w="8531" w:type="dxa"/>
            <w:gridSpan w:val="4"/>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Осуществление административными комиссиями производства по делам об административных правонарушениях</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2891"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Доля постановлений с назначением административного наказания в виде административного штрафа в общем количестве рассмотренных дел об административных правонарушениях, возбужденных уполномоченными работниками администрации муниципального района (городского округа)</w:t>
            </w:r>
          </w:p>
        </w:tc>
        <w:tc>
          <w:tcPr>
            <w:tcW w:w="1334"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80</w:t>
            </w:r>
          </w:p>
        </w:tc>
        <w:tc>
          <w:tcPr>
            <w:tcW w:w="328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 = </w:t>
            </w:r>
            <w:proofErr w:type="gramStart"/>
            <w:r>
              <w:rPr>
                <w:rFonts w:ascii="Arial" w:hAnsi="Arial" w:cs="Arial"/>
                <w:sz w:val="20"/>
                <w:szCs w:val="20"/>
              </w:rPr>
              <w:t>П</w:t>
            </w:r>
            <w:proofErr w:type="gramEnd"/>
            <w:r>
              <w:rPr>
                <w:rFonts w:ascii="Arial" w:hAnsi="Arial" w:cs="Arial"/>
                <w:sz w:val="20"/>
                <w:szCs w:val="20"/>
              </w:rPr>
              <w:t xml:space="preserve"> / </w:t>
            </w:r>
            <w:proofErr w:type="spellStart"/>
            <w:r>
              <w:rPr>
                <w:rFonts w:ascii="Arial" w:hAnsi="Arial" w:cs="Arial"/>
                <w:sz w:val="20"/>
                <w:szCs w:val="20"/>
              </w:rPr>
              <w:t>Пр</w:t>
            </w:r>
            <w:proofErr w:type="spellEnd"/>
            <w:r>
              <w:rPr>
                <w:rFonts w:ascii="Arial" w:hAnsi="Arial" w:cs="Arial"/>
                <w:sz w:val="20"/>
                <w:szCs w:val="20"/>
              </w:rPr>
              <w:t xml:space="preserve"> x 100,</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w:t>
            </w:r>
            <w:proofErr w:type="gramEnd"/>
            <w:r>
              <w:rPr>
                <w:rFonts w:ascii="Arial" w:hAnsi="Arial" w:cs="Arial"/>
                <w:sz w:val="20"/>
                <w:szCs w:val="20"/>
              </w:rPr>
              <w:t xml:space="preserve"> - значение показателя;</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П</w:t>
            </w:r>
            <w:proofErr w:type="gramEnd"/>
            <w:r>
              <w:rPr>
                <w:rFonts w:ascii="Arial" w:hAnsi="Arial" w:cs="Arial"/>
                <w:sz w:val="20"/>
                <w:szCs w:val="20"/>
              </w:rPr>
              <w:t xml:space="preserve"> - количество постановлений с назначением административного наказания в виде административного штрафа;</w:t>
            </w:r>
          </w:p>
          <w:p w:rsidR="002E1018" w:rsidRDefault="002E1018">
            <w:pPr>
              <w:autoSpaceDE w:val="0"/>
              <w:autoSpaceDN w:val="0"/>
              <w:adjustRightInd w:val="0"/>
              <w:spacing w:after="0" w:line="240" w:lineRule="auto"/>
              <w:rPr>
                <w:rFonts w:ascii="Arial" w:hAnsi="Arial" w:cs="Arial"/>
                <w:sz w:val="20"/>
                <w:szCs w:val="20"/>
              </w:rPr>
            </w:pPr>
            <w:proofErr w:type="spellStart"/>
            <w:proofErr w:type="gramStart"/>
            <w:r>
              <w:rPr>
                <w:rFonts w:ascii="Arial" w:hAnsi="Arial" w:cs="Arial"/>
                <w:sz w:val="20"/>
                <w:szCs w:val="20"/>
              </w:rPr>
              <w:t>Пр</w:t>
            </w:r>
            <w:proofErr w:type="spellEnd"/>
            <w:proofErr w:type="gramEnd"/>
            <w:r>
              <w:rPr>
                <w:rFonts w:ascii="Arial" w:hAnsi="Arial" w:cs="Arial"/>
                <w:sz w:val="20"/>
                <w:szCs w:val="20"/>
              </w:rPr>
              <w:t xml:space="preserve"> - общее количество рассмотренных дел об административных правонарушениях, которые были возбуждены уполномоченными работниками администрации муниципального района (городского округа)</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2891"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Доля постановлений по делам об административных правонарушениях, вынесенных административной комиссией и отмененных судом, от общего количества вынесенных постановлений по делам об административных правонарушениях, вынесенных административной комиссией муниципального образования</w:t>
            </w:r>
          </w:p>
        </w:tc>
        <w:tc>
          <w:tcPr>
            <w:tcW w:w="1334"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328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 = </w:t>
            </w:r>
            <w:proofErr w:type="spellStart"/>
            <w:r>
              <w:rPr>
                <w:rFonts w:ascii="Arial" w:hAnsi="Arial" w:cs="Arial"/>
                <w:sz w:val="20"/>
                <w:szCs w:val="20"/>
              </w:rPr>
              <w:t>Кп</w:t>
            </w:r>
            <w:proofErr w:type="spellEnd"/>
            <w:proofErr w:type="gramStart"/>
            <w:r>
              <w:rPr>
                <w:rFonts w:ascii="Arial" w:hAnsi="Arial" w:cs="Arial"/>
                <w:sz w:val="20"/>
                <w:szCs w:val="20"/>
              </w:rPr>
              <w:t xml:space="preserve"> / К</w:t>
            </w:r>
            <w:proofErr w:type="gramEnd"/>
            <w:r>
              <w:rPr>
                <w:rFonts w:ascii="Arial" w:hAnsi="Arial" w:cs="Arial"/>
                <w:sz w:val="20"/>
                <w:szCs w:val="20"/>
              </w:rPr>
              <w:t>о x 100,</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w:t>
            </w:r>
            <w:proofErr w:type="gramEnd"/>
            <w:r>
              <w:rPr>
                <w:rFonts w:ascii="Arial" w:hAnsi="Arial" w:cs="Arial"/>
                <w:sz w:val="20"/>
                <w:szCs w:val="20"/>
              </w:rPr>
              <w:t xml:space="preserve"> - значение показателя;</w:t>
            </w:r>
          </w:p>
          <w:p w:rsidR="002E1018" w:rsidRDefault="002E101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Кп</w:t>
            </w:r>
            <w:proofErr w:type="spellEnd"/>
            <w:r>
              <w:rPr>
                <w:rFonts w:ascii="Arial" w:hAnsi="Arial" w:cs="Arial"/>
                <w:sz w:val="20"/>
                <w:szCs w:val="20"/>
              </w:rPr>
              <w:t xml:space="preserve"> - количество постановлений по делам об административных правонарушениях, вынесенных административной комиссией и отмененных судом, за исключением постановлений, отмененных по обстоятельствам, предусмотренным </w:t>
            </w:r>
            <w:hyperlink r:id="rId22" w:history="1">
              <w:r>
                <w:rPr>
                  <w:rFonts w:ascii="Arial" w:hAnsi="Arial" w:cs="Arial"/>
                  <w:color w:val="0000FF"/>
                  <w:sz w:val="20"/>
                  <w:szCs w:val="20"/>
                </w:rPr>
                <w:t>статьей 2.9</w:t>
              </w:r>
            </w:hyperlink>
            <w:r>
              <w:rPr>
                <w:rFonts w:ascii="Arial" w:hAnsi="Arial" w:cs="Arial"/>
                <w:sz w:val="20"/>
                <w:szCs w:val="20"/>
              </w:rPr>
              <w:t xml:space="preserve"> Кодекса Российской Федерации об административных правонарушениях;</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Ко</w:t>
            </w:r>
            <w:proofErr w:type="gramEnd"/>
            <w:r>
              <w:rPr>
                <w:rFonts w:ascii="Arial" w:hAnsi="Arial" w:cs="Arial"/>
                <w:sz w:val="20"/>
                <w:szCs w:val="20"/>
              </w:rPr>
              <w:t xml:space="preserve"> - общее количество постановлений по делам об административных правонарушениях, вынесенных административной комиссией муниципального образования</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3.3</w:t>
            </w:r>
          </w:p>
        </w:tc>
        <w:tc>
          <w:tcPr>
            <w:tcW w:w="2891"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Отсутствие актов прокурорского реагирования </w:t>
            </w:r>
            <w:proofErr w:type="gramStart"/>
            <w:r>
              <w:rPr>
                <w:rFonts w:ascii="Arial" w:hAnsi="Arial" w:cs="Arial"/>
                <w:sz w:val="20"/>
                <w:szCs w:val="20"/>
              </w:rPr>
              <w:t>и(</w:t>
            </w:r>
            <w:proofErr w:type="gramEnd"/>
            <w:r>
              <w:rPr>
                <w:rFonts w:ascii="Arial" w:hAnsi="Arial" w:cs="Arial"/>
                <w:sz w:val="20"/>
                <w:szCs w:val="20"/>
              </w:rPr>
              <w:t>или) предписаний Комитета правопорядка и безопасности Ленинградской области по устранению нарушений требований федерального законодательства и законодательства Ленинградской области по вопросам осуществления органами местного самоуправления или должностными лицами органов местного самоуправления государственного полномочия</w:t>
            </w:r>
          </w:p>
        </w:tc>
        <w:tc>
          <w:tcPr>
            <w:tcW w:w="1334"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p>
        </w:tc>
        <w:tc>
          <w:tcPr>
            <w:tcW w:w="101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c>
          <w:tcPr>
            <w:tcW w:w="328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p>
        </w:tc>
      </w:tr>
      <w:tr w:rsidR="002E1018">
        <w:tc>
          <w:tcPr>
            <w:tcW w:w="9059" w:type="dxa"/>
            <w:gridSpan w:val="5"/>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В сфере государственной регистрации актов гражданского состояния</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w:t>
            </w:r>
          </w:p>
        </w:tc>
        <w:tc>
          <w:tcPr>
            <w:tcW w:w="8531" w:type="dxa"/>
            <w:gridSpan w:val="4"/>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Государственная регистрация актов гражданского состояния</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891"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Доля записей актов гражданского состояния, составленных с нарушениями действующего законодательства, от общего количества составленных записей актов гражданского состояния</w:t>
            </w:r>
          </w:p>
        </w:tc>
        <w:tc>
          <w:tcPr>
            <w:tcW w:w="1334"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328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w:t>
            </w:r>
            <w:proofErr w:type="gramEnd"/>
            <w:r>
              <w:rPr>
                <w:rFonts w:ascii="Arial" w:hAnsi="Arial" w:cs="Arial"/>
                <w:sz w:val="20"/>
                <w:szCs w:val="20"/>
              </w:rPr>
              <w:t xml:space="preserve"> = </w:t>
            </w:r>
            <w:proofErr w:type="spellStart"/>
            <w:r>
              <w:rPr>
                <w:rFonts w:ascii="Arial" w:hAnsi="Arial" w:cs="Arial"/>
                <w:sz w:val="20"/>
                <w:szCs w:val="20"/>
              </w:rPr>
              <w:t>АЗн</w:t>
            </w:r>
            <w:proofErr w:type="spellEnd"/>
            <w:r>
              <w:rPr>
                <w:rFonts w:ascii="Arial" w:hAnsi="Arial" w:cs="Arial"/>
                <w:sz w:val="20"/>
                <w:szCs w:val="20"/>
              </w:rPr>
              <w:t xml:space="preserve"> / </w:t>
            </w:r>
            <w:proofErr w:type="spellStart"/>
            <w:r>
              <w:rPr>
                <w:rFonts w:ascii="Arial" w:hAnsi="Arial" w:cs="Arial"/>
                <w:sz w:val="20"/>
                <w:szCs w:val="20"/>
              </w:rPr>
              <w:t>АЗо</w:t>
            </w:r>
            <w:proofErr w:type="spellEnd"/>
            <w:r>
              <w:rPr>
                <w:rFonts w:ascii="Arial" w:hAnsi="Arial" w:cs="Arial"/>
                <w:sz w:val="20"/>
                <w:szCs w:val="20"/>
              </w:rPr>
              <w:t xml:space="preserve"> x 100,</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w:t>
            </w:r>
            <w:proofErr w:type="gramEnd"/>
            <w:r>
              <w:rPr>
                <w:rFonts w:ascii="Arial" w:hAnsi="Arial" w:cs="Arial"/>
                <w:sz w:val="20"/>
                <w:szCs w:val="20"/>
              </w:rPr>
              <w:t xml:space="preserve"> - значение показателя;</w:t>
            </w:r>
          </w:p>
          <w:p w:rsidR="002E1018" w:rsidRDefault="002E1018">
            <w:pPr>
              <w:autoSpaceDE w:val="0"/>
              <w:autoSpaceDN w:val="0"/>
              <w:adjustRightInd w:val="0"/>
              <w:spacing w:after="0" w:line="240" w:lineRule="auto"/>
              <w:rPr>
                <w:rFonts w:ascii="Arial" w:hAnsi="Arial" w:cs="Arial"/>
                <w:sz w:val="20"/>
                <w:szCs w:val="20"/>
              </w:rPr>
            </w:pPr>
            <w:proofErr w:type="spellStart"/>
            <w:proofErr w:type="gramStart"/>
            <w:r>
              <w:rPr>
                <w:rFonts w:ascii="Arial" w:hAnsi="Arial" w:cs="Arial"/>
                <w:sz w:val="20"/>
                <w:szCs w:val="20"/>
              </w:rPr>
              <w:t>АЗн</w:t>
            </w:r>
            <w:proofErr w:type="spellEnd"/>
            <w:r>
              <w:rPr>
                <w:rFonts w:ascii="Arial" w:hAnsi="Arial" w:cs="Arial"/>
                <w:sz w:val="20"/>
                <w:szCs w:val="20"/>
              </w:rPr>
              <w:t xml:space="preserve"> - количество записей актов гражданского состояния, составленных с нарушениями действующего законодательства;</w:t>
            </w:r>
            <w:proofErr w:type="gramEnd"/>
          </w:p>
          <w:p w:rsidR="002E1018" w:rsidRDefault="002E101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АЗо</w:t>
            </w:r>
            <w:proofErr w:type="spellEnd"/>
            <w:r>
              <w:rPr>
                <w:rFonts w:ascii="Arial" w:hAnsi="Arial" w:cs="Arial"/>
                <w:sz w:val="20"/>
                <w:szCs w:val="20"/>
              </w:rPr>
              <w:t xml:space="preserve"> - общее количество составленных записей актов гражданского состояния</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2891"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Доля документов, исполненных в установленные сроки, от общего количества исполненных документов</w:t>
            </w:r>
          </w:p>
        </w:tc>
        <w:tc>
          <w:tcPr>
            <w:tcW w:w="1334"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 = </w:t>
            </w:r>
            <w:proofErr w:type="spellStart"/>
            <w:r>
              <w:rPr>
                <w:rFonts w:ascii="Arial" w:hAnsi="Arial" w:cs="Arial"/>
                <w:sz w:val="20"/>
                <w:szCs w:val="20"/>
              </w:rPr>
              <w:t>Ди</w:t>
            </w:r>
            <w:proofErr w:type="spellEnd"/>
            <w:proofErr w:type="gramStart"/>
            <w:r>
              <w:rPr>
                <w:rFonts w:ascii="Arial" w:hAnsi="Arial" w:cs="Arial"/>
                <w:sz w:val="20"/>
                <w:szCs w:val="20"/>
              </w:rPr>
              <w:t xml:space="preserve"> / Д</w:t>
            </w:r>
            <w:proofErr w:type="gramEnd"/>
            <w:r>
              <w:rPr>
                <w:rFonts w:ascii="Arial" w:hAnsi="Arial" w:cs="Arial"/>
                <w:sz w:val="20"/>
                <w:szCs w:val="20"/>
              </w:rPr>
              <w:t>о x 100,</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w:t>
            </w:r>
            <w:proofErr w:type="gramEnd"/>
            <w:r>
              <w:rPr>
                <w:rFonts w:ascii="Arial" w:hAnsi="Arial" w:cs="Arial"/>
                <w:sz w:val="20"/>
                <w:szCs w:val="20"/>
              </w:rPr>
              <w:t xml:space="preserve"> - значение показателя;</w:t>
            </w:r>
          </w:p>
          <w:p w:rsidR="002E1018" w:rsidRDefault="002E101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Ди</w:t>
            </w:r>
            <w:proofErr w:type="spellEnd"/>
            <w:r>
              <w:rPr>
                <w:rFonts w:ascii="Arial" w:hAnsi="Arial" w:cs="Arial"/>
                <w:sz w:val="20"/>
                <w:szCs w:val="20"/>
              </w:rPr>
              <w:t xml:space="preserve"> - количество документов, исполненных в установленные сроки;</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До - общее количество исполненных документов</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2891"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обоснованных жалоб на действия (бездействие) должностных лиц </w:t>
            </w:r>
            <w:proofErr w:type="gramStart"/>
            <w:r>
              <w:rPr>
                <w:rFonts w:ascii="Arial" w:hAnsi="Arial" w:cs="Arial"/>
                <w:sz w:val="20"/>
                <w:szCs w:val="20"/>
              </w:rPr>
              <w:t>органов записи актов гражданского состояния администраций муниципальных</w:t>
            </w:r>
            <w:proofErr w:type="gramEnd"/>
            <w:r>
              <w:rPr>
                <w:rFonts w:ascii="Arial" w:hAnsi="Arial" w:cs="Arial"/>
                <w:sz w:val="20"/>
                <w:szCs w:val="20"/>
              </w:rPr>
              <w:t xml:space="preserve"> районов (городского округа), поступивших в управление записи актов гражданского состояния Ленинградской области, от общего количества зарегистрированных актов гражданского состояния и совершенных юридически значимых действий</w:t>
            </w:r>
          </w:p>
        </w:tc>
        <w:tc>
          <w:tcPr>
            <w:tcW w:w="1334"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328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 = </w:t>
            </w:r>
            <w:proofErr w:type="spellStart"/>
            <w:r>
              <w:rPr>
                <w:rFonts w:ascii="Arial" w:hAnsi="Arial" w:cs="Arial"/>
                <w:sz w:val="20"/>
                <w:szCs w:val="20"/>
              </w:rPr>
              <w:t>Кж</w:t>
            </w:r>
            <w:proofErr w:type="spellEnd"/>
            <w:proofErr w:type="gramStart"/>
            <w:r>
              <w:rPr>
                <w:rFonts w:ascii="Arial" w:hAnsi="Arial" w:cs="Arial"/>
                <w:sz w:val="20"/>
                <w:szCs w:val="20"/>
              </w:rPr>
              <w:t xml:space="preserve"> / К</w:t>
            </w:r>
            <w:proofErr w:type="gramEnd"/>
            <w:r>
              <w:rPr>
                <w:rFonts w:ascii="Arial" w:hAnsi="Arial" w:cs="Arial"/>
                <w:sz w:val="20"/>
                <w:szCs w:val="20"/>
              </w:rPr>
              <w:t>о x 100,</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w:t>
            </w:r>
            <w:proofErr w:type="gramEnd"/>
            <w:r>
              <w:rPr>
                <w:rFonts w:ascii="Arial" w:hAnsi="Arial" w:cs="Arial"/>
                <w:sz w:val="20"/>
                <w:szCs w:val="20"/>
              </w:rPr>
              <w:t xml:space="preserve"> - значение показателя;</w:t>
            </w:r>
          </w:p>
          <w:p w:rsidR="002E1018" w:rsidRDefault="002E101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Кж</w:t>
            </w:r>
            <w:proofErr w:type="spellEnd"/>
            <w:r>
              <w:rPr>
                <w:rFonts w:ascii="Arial" w:hAnsi="Arial" w:cs="Arial"/>
                <w:sz w:val="20"/>
                <w:szCs w:val="20"/>
              </w:rPr>
              <w:t xml:space="preserve"> - количество жалоб на действия (бездействие) работников </w:t>
            </w:r>
            <w:proofErr w:type="gramStart"/>
            <w:r>
              <w:rPr>
                <w:rFonts w:ascii="Arial" w:hAnsi="Arial" w:cs="Arial"/>
                <w:sz w:val="20"/>
                <w:szCs w:val="20"/>
              </w:rPr>
              <w:t>органов записи актов гражданского состояния администраций муниципальных</w:t>
            </w:r>
            <w:proofErr w:type="gramEnd"/>
            <w:r>
              <w:rPr>
                <w:rFonts w:ascii="Arial" w:hAnsi="Arial" w:cs="Arial"/>
                <w:sz w:val="20"/>
                <w:szCs w:val="20"/>
              </w:rPr>
              <w:t xml:space="preserve"> районов (городского округа), поступивших в управление записи актов гражданского состояния Ленинградской области, которые признаны обоснованными;</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Ко</w:t>
            </w:r>
            <w:proofErr w:type="gramEnd"/>
            <w:r>
              <w:rPr>
                <w:rFonts w:ascii="Arial" w:hAnsi="Arial" w:cs="Arial"/>
                <w:sz w:val="20"/>
                <w:szCs w:val="20"/>
              </w:rPr>
              <w:t xml:space="preserve"> - общее количество зарегистрированных актов </w:t>
            </w:r>
            <w:r>
              <w:rPr>
                <w:rFonts w:ascii="Arial" w:hAnsi="Arial" w:cs="Arial"/>
                <w:sz w:val="20"/>
                <w:szCs w:val="20"/>
              </w:rPr>
              <w:lastRenderedPageBreak/>
              <w:t>гражданского состояния и совершенных юридически значимых действий</w:t>
            </w:r>
          </w:p>
        </w:tc>
      </w:tr>
      <w:tr w:rsidR="002E1018">
        <w:tc>
          <w:tcPr>
            <w:tcW w:w="9059" w:type="dxa"/>
            <w:gridSpan w:val="5"/>
            <w:tcBorders>
              <w:top w:val="single" w:sz="4" w:space="0" w:color="auto"/>
              <w:left w:val="single" w:sz="4" w:space="0" w:color="auto"/>
              <w:right w:val="single" w:sz="4" w:space="0" w:color="auto"/>
            </w:tcBorders>
          </w:tcPr>
          <w:p w:rsidR="002E1018" w:rsidRDefault="002E101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 xml:space="preserve">2. Формирование, учет и создание надлежащих </w:t>
            </w:r>
            <w:proofErr w:type="gramStart"/>
            <w:r>
              <w:rPr>
                <w:rFonts w:ascii="Arial" w:hAnsi="Arial" w:cs="Arial"/>
                <w:sz w:val="20"/>
                <w:szCs w:val="20"/>
              </w:rPr>
              <w:t>условий хранения книг государственной регистрации актов гражданского</w:t>
            </w:r>
            <w:proofErr w:type="gramEnd"/>
            <w:r>
              <w:rPr>
                <w:rFonts w:ascii="Arial" w:hAnsi="Arial" w:cs="Arial"/>
                <w:sz w:val="20"/>
                <w:szCs w:val="20"/>
              </w:rPr>
              <w:t xml:space="preserve"> состояния, собранных из первых экземпляров актовых записей</w:t>
            </w:r>
          </w:p>
          <w:p w:rsidR="002E1018" w:rsidRDefault="002E1018">
            <w:pPr>
              <w:autoSpaceDE w:val="0"/>
              <w:autoSpaceDN w:val="0"/>
              <w:adjustRightInd w:val="0"/>
              <w:spacing w:after="0" w:line="240" w:lineRule="auto"/>
              <w:jc w:val="center"/>
              <w:rPr>
                <w:rFonts w:ascii="Arial" w:hAnsi="Arial" w:cs="Arial"/>
                <w:sz w:val="20"/>
                <w:szCs w:val="20"/>
              </w:rPr>
            </w:pPr>
          </w:p>
          <w:p w:rsidR="002E1018" w:rsidRDefault="002E10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Исключен. - </w:t>
            </w:r>
            <w:hyperlink r:id="rId23"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10.10.2022 N 721</w:t>
            </w:r>
          </w:p>
        </w:tc>
      </w:tr>
      <w:tr w:rsidR="002E1018">
        <w:tc>
          <w:tcPr>
            <w:tcW w:w="9059" w:type="dxa"/>
            <w:gridSpan w:val="5"/>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В сфере архивного дела</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w:t>
            </w:r>
          </w:p>
        </w:tc>
        <w:tc>
          <w:tcPr>
            <w:tcW w:w="8531" w:type="dxa"/>
            <w:gridSpan w:val="4"/>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Хранение архивных документов, относящихся к собственности Ленинградской области</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891"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Доля архивных документов, относящихся к собственности Ленинградской области, хранящихся в муниципальных архивах в нормативных условиях, от общего количества архивных документов, относящихся к собственности Ленинградской области, хранящихся в муниципальных архивах</w:t>
            </w:r>
          </w:p>
        </w:tc>
        <w:tc>
          <w:tcPr>
            <w:tcW w:w="1334"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Целевое значение показателя рассчитывается исходя из выполнения муниципальными образованиями Ленинградской области следующих нормативов хранения архивных документов, относящихся к собственности Ленинградской области, хранящихся в муниципальных архивах:</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хранение документов на металлических стеллажах;</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соблюдение охранного режима (наличие охранной сигнализации);</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соблюдение противопожарного режима (наличие пожарной сигнализации, средств пожаротушения);</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состояние архивохранилища отвечает санитарным нормам (хранилище не требует дезинфекции, дезинсекции, ремонта);</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соблюдение температурно-влажностного режима в хранилище.</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случае выполнения данных нормативов хранения архивных документов, относящихся к собственности Ленинградской области, хранящихся в муниципальных архивах, муниципальному образованию Ленинградской области присваивается 20 процентов от установленного целевого значения показателя за каждый выполненный норматив, в случае невыполнения норматива муниципальному образованию Ленинградской области указанный процент от установленного целевого значения показателя не </w:t>
            </w:r>
            <w:r>
              <w:rPr>
                <w:rFonts w:ascii="Arial" w:hAnsi="Arial" w:cs="Arial"/>
                <w:sz w:val="20"/>
                <w:szCs w:val="20"/>
              </w:rPr>
              <w:lastRenderedPageBreak/>
              <w:t>присваивается</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1.2</w:t>
            </w:r>
          </w:p>
        </w:tc>
        <w:tc>
          <w:tcPr>
            <w:tcW w:w="2891"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Отсутствие случаев утраты архивных документов, относящихся к собственности Ленинградской области</w:t>
            </w:r>
          </w:p>
        </w:tc>
        <w:tc>
          <w:tcPr>
            <w:tcW w:w="1334"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p>
        </w:tc>
        <w:tc>
          <w:tcPr>
            <w:tcW w:w="101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c>
          <w:tcPr>
            <w:tcW w:w="328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Устанавливается на основании актов о </w:t>
            </w:r>
            <w:proofErr w:type="spellStart"/>
            <w:r>
              <w:rPr>
                <w:rFonts w:ascii="Arial" w:hAnsi="Arial" w:cs="Arial"/>
                <w:sz w:val="20"/>
                <w:szCs w:val="20"/>
              </w:rPr>
              <w:t>необнаружении</w:t>
            </w:r>
            <w:proofErr w:type="spellEnd"/>
            <w:r>
              <w:rPr>
                <w:rFonts w:ascii="Arial" w:hAnsi="Arial" w:cs="Arial"/>
                <w:sz w:val="20"/>
                <w:szCs w:val="20"/>
              </w:rPr>
              <w:t xml:space="preserve"> архивных документов, пути розыска которых исчерпаны</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w:t>
            </w:r>
          </w:p>
        </w:tc>
        <w:tc>
          <w:tcPr>
            <w:tcW w:w="8531" w:type="dxa"/>
            <w:gridSpan w:val="4"/>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Комплектование архивными документами, относящимися к собственности Ленинградской области</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2891"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Доля принятых в муниципальные архивы документов, относящихся к собственности Ленинградской области, от общего количества документов, относящихся к собственности Ленинградской области, подлежащих приему в муниципальные архивы</w:t>
            </w:r>
          </w:p>
        </w:tc>
        <w:tc>
          <w:tcPr>
            <w:tcW w:w="1334"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xml:space="preserve">АД = </w:t>
            </w:r>
            <w:proofErr w:type="spellStart"/>
            <w:r>
              <w:rPr>
                <w:rFonts w:ascii="Arial" w:hAnsi="Arial" w:cs="Arial"/>
                <w:sz w:val="20"/>
                <w:szCs w:val="20"/>
              </w:rPr>
              <w:t>АДфакт</w:t>
            </w:r>
            <w:proofErr w:type="spellEnd"/>
            <w:r>
              <w:rPr>
                <w:rFonts w:ascii="Arial" w:hAnsi="Arial" w:cs="Arial"/>
                <w:sz w:val="20"/>
                <w:szCs w:val="20"/>
              </w:rPr>
              <w:t xml:space="preserve"> / </w:t>
            </w:r>
            <w:proofErr w:type="spellStart"/>
            <w:r>
              <w:rPr>
                <w:rFonts w:ascii="Arial" w:hAnsi="Arial" w:cs="Arial"/>
                <w:sz w:val="20"/>
                <w:szCs w:val="20"/>
              </w:rPr>
              <w:t>АДподл</w:t>
            </w:r>
            <w:proofErr w:type="spellEnd"/>
            <w:r>
              <w:rPr>
                <w:rFonts w:ascii="Arial" w:hAnsi="Arial" w:cs="Arial"/>
                <w:sz w:val="20"/>
                <w:szCs w:val="20"/>
              </w:rPr>
              <w:t xml:space="preserve"> x 100,</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АД - значение показателя;</w:t>
            </w:r>
          </w:p>
          <w:p w:rsidR="002E1018" w:rsidRDefault="002E101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АДфакт</w:t>
            </w:r>
            <w:proofErr w:type="spellEnd"/>
            <w:r>
              <w:rPr>
                <w:rFonts w:ascii="Arial" w:hAnsi="Arial" w:cs="Arial"/>
                <w:sz w:val="20"/>
                <w:szCs w:val="20"/>
              </w:rPr>
              <w:t xml:space="preserve"> - количество документов, относящихся к собственности Ленинградской области, фактически принятых в муниципальные архивы;</w:t>
            </w:r>
          </w:p>
          <w:p w:rsidR="002E1018" w:rsidRDefault="002E101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АДподл</w:t>
            </w:r>
            <w:proofErr w:type="spellEnd"/>
            <w:r>
              <w:rPr>
                <w:rFonts w:ascii="Arial" w:hAnsi="Arial" w:cs="Arial"/>
                <w:sz w:val="20"/>
                <w:szCs w:val="20"/>
              </w:rPr>
              <w:t xml:space="preserve"> - общее количество документов, относящихся к собственности Ленинградской области, подлежащих приему в муниципальные архивы</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w:t>
            </w:r>
          </w:p>
        </w:tc>
        <w:tc>
          <w:tcPr>
            <w:tcW w:w="8531" w:type="dxa"/>
            <w:gridSpan w:val="4"/>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Учет архивных фондов, относящихся к собственности Ленинградской области</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2891"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Доля архивных фондов, относящихся к собственности Ленинградской области, внесенных в автоматизированную систему государственного учета, от общего количества архивных фондов, относящихся к собственности Ленинградской области</w:t>
            </w:r>
          </w:p>
        </w:tc>
        <w:tc>
          <w:tcPr>
            <w:tcW w:w="1334"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proofErr w:type="spellStart"/>
            <w:proofErr w:type="gramStart"/>
            <w:r>
              <w:rPr>
                <w:rFonts w:ascii="Arial" w:hAnsi="Arial" w:cs="Arial"/>
                <w:sz w:val="20"/>
                <w:szCs w:val="20"/>
              </w:rPr>
              <w:t>D</w:t>
            </w:r>
            <w:proofErr w:type="gramEnd"/>
            <w:r>
              <w:rPr>
                <w:rFonts w:ascii="Arial" w:hAnsi="Arial" w:cs="Arial"/>
                <w:sz w:val="20"/>
                <w:szCs w:val="20"/>
              </w:rPr>
              <w:t>АФаис</w:t>
            </w:r>
            <w:proofErr w:type="spellEnd"/>
            <w:r>
              <w:rPr>
                <w:rFonts w:ascii="Arial" w:hAnsi="Arial" w:cs="Arial"/>
                <w:sz w:val="20"/>
                <w:szCs w:val="20"/>
              </w:rPr>
              <w:t xml:space="preserve"> = </w:t>
            </w:r>
            <w:proofErr w:type="spellStart"/>
            <w:r>
              <w:rPr>
                <w:rFonts w:ascii="Arial" w:hAnsi="Arial" w:cs="Arial"/>
                <w:sz w:val="20"/>
                <w:szCs w:val="20"/>
              </w:rPr>
              <w:t>АФаис</w:t>
            </w:r>
            <w:proofErr w:type="spellEnd"/>
            <w:r>
              <w:rPr>
                <w:rFonts w:ascii="Arial" w:hAnsi="Arial" w:cs="Arial"/>
                <w:sz w:val="20"/>
                <w:szCs w:val="20"/>
              </w:rPr>
              <w:t xml:space="preserve"> / АФ x 100,</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2E1018" w:rsidRDefault="002E1018">
            <w:pPr>
              <w:autoSpaceDE w:val="0"/>
              <w:autoSpaceDN w:val="0"/>
              <w:adjustRightInd w:val="0"/>
              <w:spacing w:after="0" w:line="240" w:lineRule="auto"/>
              <w:rPr>
                <w:rFonts w:ascii="Arial" w:hAnsi="Arial" w:cs="Arial"/>
                <w:sz w:val="20"/>
                <w:szCs w:val="20"/>
              </w:rPr>
            </w:pPr>
            <w:proofErr w:type="spellStart"/>
            <w:proofErr w:type="gramStart"/>
            <w:r>
              <w:rPr>
                <w:rFonts w:ascii="Arial" w:hAnsi="Arial" w:cs="Arial"/>
                <w:sz w:val="20"/>
                <w:szCs w:val="20"/>
              </w:rPr>
              <w:t>D</w:t>
            </w:r>
            <w:proofErr w:type="gramEnd"/>
            <w:r>
              <w:rPr>
                <w:rFonts w:ascii="Arial" w:hAnsi="Arial" w:cs="Arial"/>
                <w:sz w:val="20"/>
                <w:szCs w:val="20"/>
              </w:rPr>
              <w:t>АФаис</w:t>
            </w:r>
            <w:proofErr w:type="spellEnd"/>
            <w:r>
              <w:rPr>
                <w:rFonts w:ascii="Arial" w:hAnsi="Arial" w:cs="Arial"/>
                <w:sz w:val="20"/>
                <w:szCs w:val="20"/>
              </w:rPr>
              <w:t xml:space="preserve"> - значение показателя;</w:t>
            </w:r>
          </w:p>
          <w:p w:rsidR="002E1018" w:rsidRDefault="002E101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АФаис</w:t>
            </w:r>
            <w:proofErr w:type="spellEnd"/>
            <w:r>
              <w:rPr>
                <w:rFonts w:ascii="Arial" w:hAnsi="Arial" w:cs="Arial"/>
                <w:sz w:val="20"/>
                <w:szCs w:val="20"/>
              </w:rPr>
              <w:t xml:space="preserve"> - количество архивных фондов, относящихся к собственности Ленинградской области, внесенных в автоматизированную систему государственного учета;</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АФ - общее количество архивных фондов, относящихся к собственности Ленинградской области</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4</w:t>
            </w:r>
          </w:p>
        </w:tc>
        <w:tc>
          <w:tcPr>
            <w:tcW w:w="8531" w:type="dxa"/>
            <w:gridSpan w:val="4"/>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Использование архивных документов, относящихся к собственности Ленинградской области</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2891"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Доля запросов юридических и физических лиц, исполненных по архивным документам, относящимся к собственности Ленинградской области, в установленные сроки, от общего количества запросов, исполненных по архивным документам, относящимся к собственности Ленинградской области</w:t>
            </w:r>
          </w:p>
        </w:tc>
        <w:tc>
          <w:tcPr>
            <w:tcW w:w="1334"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proofErr w:type="spellStart"/>
            <w:proofErr w:type="gramStart"/>
            <w:r>
              <w:rPr>
                <w:rFonts w:ascii="Arial" w:hAnsi="Arial" w:cs="Arial"/>
                <w:sz w:val="20"/>
                <w:szCs w:val="20"/>
              </w:rPr>
              <w:t>D</w:t>
            </w:r>
            <w:proofErr w:type="gramEnd"/>
            <w:r>
              <w:rPr>
                <w:rFonts w:ascii="Arial" w:hAnsi="Arial" w:cs="Arial"/>
                <w:sz w:val="20"/>
                <w:szCs w:val="20"/>
              </w:rPr>
              <w:t>ЗАПср</w:t>
            </w:r>
            <w:proofErr w:type="spellEnd"/>
            <w:r>
              <w:rPr>
                <w:rFonts w:ascii="Arial" w:hAnsi="Arial" w:cs="Arial"/>
                <w:sz w:val="20"/>
                <w:szCs w:val="20"/>
              </w:rPr>
              <w:t xml:space="preserve"> = </w:t>
            </w:r>
            <w:proofErr w:type="spellStart"/>
            <w:r>
              <w:rPr>
                <w:rFonts w:ascii="Arial" w:hAnsi="Arial" w:cs="Arial"/>
                <w:sz w:val="20"/>
                <w:szCs w:val="20"/>
              </w:rPr>
              <w:t>ЗАПср</w:t>
            </w:r>
            <w:proofErr w:type="spellEnd"/>
            <w:r>
              <w:rPr>
                <w:rFonts w:ascii="Arial" w:hAnsi="Arial" w:cs="Arial"/>
                <w:sz w:val="20"/>
                <w:szCs w:val="20"/>
              </w:rPr>
              <w:t xml:space="preserve"> / </w:t>
            </w:r>
            <w:proofErr w:type="spellStart"/>
            <w:r>
              <w:rPr>
                <w:rFonts w:ascii="Arial" w:hAnsi="Arial" w:cs="Arial"/>
                <w:sz w:val="20"/>
                <w:szCs w:val="20"/>
              </w:rPr>
              <w:t>ЗАПоб</w:t>
            </w:r>
            <w:proofErr w:type="spellEnd"/>
            <w:r>
              <w:rPr>
                <w:rFonts w:ascii="Arial" w:hAnsi="Arial" w:cs="Arial"/>
                <w:sz w:val="20"/>
                <w:szCs w:val="20"/>
              </w:rPr>
              <w:t xml:space="preserve"> x 100,</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2E1018" w:rsidRDefault="002E1018">
            <w:pPr>
              <w:autoSpaceDE w:val="0"/>
              <w:autoSpaceDN w:val="0"/>
              <w:adjustRightInd w:val="0"/>
              <w:spacing w:after="0" w:line="240" w:lineRule="auto"/>
              <w:rPr>
                <w:rFonts w:ascii="Arial" w:hAnsi="Arial" w:cs="Arial"/>
                <w:sz w:val="20"/>
                <w:szCs w:val="20"/>
              </w:rPr>
            </w:pPr>
            <w:proofErr w:type="spellStart"/>
            <w:proofErr w:type="gramStart"/>
            <w:r>
              <w:rPr>
                <w:rFonts w:ascii="Arial" w:hAnsi="Arial" w:cs="Arial"/>
                <w:sz w:val="20"/>
                <w:szCs w:val="20"/>
              </w:rPr>
              <w:t>D</w:t>
            </w:r>
            <w:proofErr w:type="gramEnd"/>
            <w:r>
              <w:rPr>
                <w:rFonts w:ascii="Arial" w:hAnsi="Arial" w:cs="Arial"/>
                <w:sz w:val="20"/>
                <w:szCs w:val="20"/>
              </w:rPr>
              <w:t>ЗАПср</w:t>
            </w:r>
            <w:proofErr w:type="spellEnd"/>
            <w:r>
              <w:rPr>
                <w:rFonts w:ascii="Arial" w:hAnsi="Arial" w:cs="Arial"/>
                <w:sz w:val="20"/>
                <w:szCs w:val="20"/>
              </w:rPr>
              <w:t xml:space="preserve"> - значение показателя;</w:t>
            </w:r>
          </w:p>
          <w:p w:rsidR="002E1018" w:rsidRDefault="002E101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ЗАПср</w:t>
            </w:r>
            <w:proofErr w:type="spellEnd"/>
            <w:r>
              <w:rPr>
                <w:rFonts w:ascii="Arial" w:hAnsi="Arial" w:cs="Arial"/>
                <w:sz w:val="20"/>
                <w:szCs w:val="20"/>
              </w:rPr>
              <w:t xml:space="preserve"> - количество запросов, исполненных по архивным документам, относящимся к собственности Ленинградской области, в установленные сроки;</w:t>
            </w:r>
          </w:p>
          <w:p w:rsidR="002E1018" w:rsidRDefault="002E101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ЗАПоб</w:t>
            </w:r>
            <w:proofErr w:type="spellEnd"/>
            <w:r>
              <w:rPr>
                <w:rFonts w:ascii="Arial" w:hAnsi="Arial" w:cs="Arial"/>
                <w:sz w:val="20"/>
                <w:szCs w:val="20"/>
              </w:rPr>
              <w:t xml:space="preserve"> - общее количество запросов, исполненных по архивным документам, относящимся к собственности Ленинградской области</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2891"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обоснованных жалоб на действия (бездействие) </w:t>
            </w:r>
            <w:r>
              <w:rPr>
                <w:rFonts w:ascii="Arial" w:hAnsi="Arial" w:cs="Arial"/>
                <w:sz w:val="20"/>
                <w:szCs w:val="20"/>
              </w:rPr>
              <w:lastRenderedPageBreak/>
              <w:t>должностных лиц органов местного самоуправления, осуществляющих выполнение отдельных переданных государственных полномочий в сфере архивного дела, поступивших в Архивное управление Ленинградской области, от общего количества запросов юридических и физических лиц, исполненных по архивным документам, относящимся к собственности Ленинградской области</w:t>
            </w:r>
          </w:p>
        </w:tc>
        <w:tc>
          <w:tcPr>
            <w:tcW w:w="1334"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процентов</w:t>
            </w:r>
          </w:p>
        </w:tc>
        <w:tc>
          <w:tcPr>
            <w:tcW w:w="101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328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 = </w:t>
            </w:r>
            <w:proofErr w:type="spellStart"/>
            <w:r>
              <w:rPr>
                <w:rFonts w:ascii="Arial" w:hAnsi="Arial" w:cs="Arial"/>
                <w:sz w:val="20"/>
                <w:szCs w:val="20"/>
              </w:rPr>
              <w:t>Кж</w:t>
            </w:r>
            <w:proofErr w:type="spellEnd"/>
            <w:proofErr w:type="gramStart"/>
            <w:r>
              <w:rPr>
                <w:rFonts w:ascii="Arial" w:hAnsi="Arial" w:cs="Arial"/>
                <w:sz w:val="20"/>
                <w:szCs w:val="20"/>
              </w:rPr>
              <w:t xml:space="preserve"> / К</w:t>
            </w:r>
            <w:proofErr w:type="gramEnd"/>
            <w:r>
              <w:rPr>
                <w:rFonts w:ascii="Arial" w:hAnsi="Arial" w:cs="Arial"/>
                <w:sz w:val="20"/>
                <w:szCs w:val="20"/>
              </w:rPr>
              <w:t>о x 100,</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lastRenderedPageBreak/>
              <w:t>Р</w:t>
            </w:r>
            <w:proofErr w:type="gramEnd"/>
            <w:r>
              <w:rPr>
                <w:rFonts w:ascii="Arial" w:hAnsi="Arial" w:cs="Arial"/>
                <w:sz w:val="20"/>
                <w:szCs w:val="20"/>
              </w:rPr>
              <w:t xml:space="preserve"> - значение показателя;</w:t>
            </w:r>
          </w:p>
          <w:p w:rsidR="002E1018" w:rsidRDefault="002E101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Кж</w:t>
            </w:r>
            <w:proofErr w:type="spellEnd"/>
            <w:r>
              <w:rPr>
                <w:rFonts w:ascii="Arial" w:hAnsi="Arial" w:cs="Arial"/>
                <w:sz w:val="20"/>
                <w:szCs w:val="20"/>
              </w:rPr>
              <w:t xml:space="preserve"> - количество жалоб граждан и организаций на действия (бездействие) работников, осуществляющих выполнение отдельных переданных государственных полномочий Ленинградской области в сфере архивного дела, поступивших в Архивное управление Ленинградской области, которые признаны обоснованными;</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Ко</w:t>
            </w:r>
            <w:proofErr w:type="gramEnd"/>
            <w:r>
              <w:rPr>
                <w:rFonts w:ascii="Arial" w:hAnsi="Arial" w:cs="Arial"/>
                <w:sz w:val="20"/>
                <w:szCs w:val="20"/>
              </w:rPr>
              <w:t xml:space="preserve"> - общее количество запросов юридических и физических лиц, исполненных по архивным документам, относящимся к собственности Ленинградской области, находящимся на хранении в муниципальных архивах Ленинградской области</w:t>
            </w:r>
          </w:p>
        </w:tc>
      </w:tr>
      <w:tr w:rsidR="002E1018">
        <w:tc>
          <w:tcPr>
            <w:tcW w:w="9059" w:type="dxa"/>
            <w:gridSpan w:val="5"/>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lastRenderedPageBreak/>
              <w:t>V. В бюджетной сфере</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w:t>
            </w:r>
          </w:p>
        </w:tc>
        <w:tc>
          <w:tcPr>
            <w:tcW w:w="8531" w:type="dxa"/>
            <w:gridSpan w:val="4"/>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Расчет и предоставление дотаций на выравнивание бюджетной обеспеченности поселений за счет средств областного бюджета Ленинградской области</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bookmarkStart w:id="2" w:name="Par269"/>
            <w:bookmarkEnd w:id="2"/>
            <w:r>
              <w:rPr>
                <w:rFonts w:ascii="Arial" w:hAnsi="Arial" w:cs="Arial"/>
                <w:sz w:val="20"/>
                <w:szCs w:val="20"/>
              </w:rPr>
              <w:t>1.1</w:t>
            </w:r>
          </w:p>
        </w:tc>
        <w:tc>
          <w:tcPr>
            <w:tcW w:w="2891"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Расчет дотаций на выравнивание бюджетной обеспеченности поселений за счет средств областного бюджета Ленинградской области в соответствии с порядком расчета</w:t>
            </w:r>
          </w:p>
        </w:tc>
        <w:tc>
          <w:tcPr>
            <w:tcW w:w="1334"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p>
        </w:tc>
        <w:tc>
          <w:tcPr>
            <w:tcW w:w="101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c>
          <w:tcPr>
            <w:tcW w:w="328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Порядок расчета органами местного самоуправления муниципальных районов дотаций на выравнивание бюджетной обеспеченности поселений в соответствии с областным </w:t>
            </w:r>
            <w:hyperlink r:id="rId24" w:history="1">
              <w:r>
                <w:rPr>
                  <w:rFonts w:ascii="Arial" w:hAnsi="Arial" w:cs="Arial"/>
                  <w:color w:val="0000FF"/>
                  <w:sz w:val="20"/>
                  <w:szCs w:val="20"/>
                </w:rPr>
                <w:t>законом</w:t>
              </w:r>
            </w:hyperlink>
            <w:r>
              <w:rPr>
                <w:rFonts w:ascii="Arial" w:hAnsi="Arial" w:cs="Arial"/>
                <w:sz w:val="20"/>
                <w:szCs w:val="20"/>
              </w:rPr>
              <w:t xml:space="preserve"> от 14 октября 2019 года N 75-оз "О межбюджетных отношениях в Ленинградской области"</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2891"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Отсутствие обоснованных жалоб органов местного самоуправления поселений по вопросам предоставления органами местного самоуправления муниципальных районов дотаций на выравнивание бюджетной обеспеченности поселений за счет средств областного бюджета, поступивших в Комитет финансов Ленинградской области</w:t>
            </w:r>
          </w:p>
        </w:tc>
        <w:tc>
          <w:tcPr>
            <w:tcW w:w="1334"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p>
        </w:tc>
        <w:tc>
          <w:tcPr>
            <w:tcW w:w="101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w:t>
            </w:r>
          </w:p>
        </w:tc>
        <w:tc>
          <w:tcPr>
            <w:tcW w:w="328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Устанавливается на основании зарегистрированных обращений органов местного самоуправления поселений в Комитет финансов Ленинградской области на действия (бездействие) органов местного самоуправления муниципальных районов по вопросам предоставления дотаций на выравнивание бюджетной обеспеченности поселений за счет средств областного бюджета</w:t>
            </w:r>
          </w:p>
        </w:tc>
      </w:tr>
      <w:tr w:rsidR="002E1018">
        <w:tc>
          <w:tcPr>
            <w:tcW w:w="528" w:type="dxa"/>
            <w:tcBorders>
              <w:top w:val="single" w:sz="4" w:space="0" w:color="auto"/>
              <w:left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2891" w:type="dxa"/>
            <w:tcBorders>
              <w:top w:val="single" w:sz="4" w:space="0" w:color="auto"/>
              <w:left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выполненных обязательств по соглашениям о мерах по социально-экономическому развитию и оздоровлению муниципальных финансов поселений, входящих в состав муниципального </w:t>
            </w:r>
            <w:r>
              <w:rPr>
                <w:rFonts w:ascii="Arial" w:hAnsi="Arial" w:cs="Arial"/>
                <w:sz w:val="20"/>
                <w:szCs w:val="20"/>
              </w:rPr>
              <w:lastRenderedPageBreak/>
              <w:t>района, от общего количества установленных обязательств</w:t>
            </w:r>
          </w:p>
        </w:tc>
        <w:tc>
          <w:tcPr>
            <w:tcW w:w="1334" w:type="dxa"/>
            <w:tcBorders>
              <w:top w:val="single" w:sz="4" w:space="0" w:color="auto"/>
              <w:left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процентов</w:t>
            </w:r>
          </w:p>
        </w:tc>
        <w:tc>
          <w:tcPr>
            <w:tcW w:w="1018" w:type="dxa"/>
            <w:tcBorders>
              <w:top w:val="single" w:sz="4" w:space="0" w:color="auto"/>
              <w:left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noProof/>
                <w:position w:val="-10"/>
                <w:sz w:val="20"/>
                <w:szCs w:val="20"/>
                <w:lang w:eastAsia="ru-RU"/>
              </w:rPr>
              <w:drawing>
                <wp:inline distT="0" distB="0" distL="0" distR="0">
                  <wp:extent cx="1722120" cy="2609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22120" cy="260985"/>
                          </a:xfrm>
                          <a:prstGeom prst="rect">
                            <a:avLst/>
                          </a:prstGeom>
                          <a:noFill/>
                          <a:ln>
                            <a:noFill/>
                          </a:ln>
                        </pic:spPr>
                      </pic:pic>
                    </a:graphicData>
                  </a:graphic>
                </wp:inline>
              </w:drawing>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 &lt;= 74 при наличии неисполненных обязательств, по которым предусмотрено сокращение объема дотаций на выравнивание бюджетной обеспеченности поселений за </w:t>
            </w:r>
            <w:r>
              <w:rPr>
                <w:rFonts w:ascii="Arial" w:hAnsi="Arial" w:cs="Arial"/>
                <w:sz w:val="20"/>
                <w:szCs w:val="20"/>
              </w:rPr>
              <w:lastRenderedPageBreak/>
              <w:t>счет средств областного бюджета Ленинградской области),</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ДО</w:t>
            </w:r>
            <w:proofErr w:type="gramEnd"/>
            <w:r>
              <w:rPr>
                <w:rFonts w:ascii="Arial" w:hAnsi="Arial" w:cs="Arial"/>
                <w:sz w:val="20"/>
                <w:szCs w:val="20"/>
              </w:rPr>
              <w:t xml:space="preserve"> - </w:t>
            </w:r>
            <w:proofErr w:type="gramStart"/>
            <w:r>
              <w:rPr>
                <w:rFonts w:ascii="Arial" w:hAnsi="Arial" w:cs="Arial"/>
                <w:sz w:val="20"/>
                <w:szCs w:val="20"/>
              </w:rPr>
              <w:t>значение</w:t>
            </w:r>
            <w:proofErr w:type="gramEnd"/>
            <w:r>
              <w:rPr>
                <w:rFonts w:ascii="Arial" w:hAnsi="Arial" w:cs="Arial"/>
                <w:sz w:val="20"/>
                <w:szCs w:val="20"/>
              </w:rPr>
              <w:t xml:space="preserve"> показателя;</w:t>
            </w:r>
          </w:p>
          <w:p w:rsidR="002E1018" w:rsidRDefault="002E101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ОВ</w:t>
            </w:r>
            <w:proofErr w:type="gramStart"/>
            <w:r>
              <w:rPr>
                <w:rFonts w:ascii="Arial" w:hAnsi="Arial" w:cs="Arial"/>
                <w:sz w:val="20"/>
                <w:szCs w:val="20"/>
              </w:rPr>
              <w:t>i</w:t>
            </w:r>
            <w:proofErr w:type="spellEnd"/>
            <w:proofErr w:type="gramEnd"/>
            <w:r>
              <w:rPr>
                <w:rFonts w:ascii="Arial" w:hAnsi="Arial" w:cs="Arial"/>
                <w:sz w:val="20"/>
                <w:szCs w:val="20"/>
              </w:rPr>
              <w:t xml:space="preserve"> - количество выполненных обязательств по соглашению о мерах по социально-экономическому развитию и оздоровлению муниципальных финансов i-</w:t>
            </w:r>
            <w:proofErr w:type="spellStart"/>
            <w:r>
              <w:rPr>
                <w:rFonts w:ascii="Arial" w:hAnsi="Arial" w:cs="Arial"/>
                <w:sz w:val="20"/>
                <w:szCs w:val="20"/>
              </w:rPr>
              <w:t>го</w:t>
            </w:r>
            <w:proofErr w:type="spellEnd"/>
            <w:r>
              <w:rPr>
                <w:rFonts w:ascii="Arial" w:hAnsi="Arial" w:cs="Arial"/>
                <w:sz w:val="20"/>
                <w:szCs w:val="20"/>
              </w:rPr>
              <w:t xml:space="preserve"> поселения, входящего в состав муниципального района;</w:t>
            </w:r>
          </w:p>
          <w:p w:rsidR="002E1018" w:rsidRDefault="002E101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ОУ</w:t>
            </w:r>
            <w:proofErr w:type="gramStart"/>
            <w:r>
              <w:rPr>
                <w:rFonts w:ascii="Arial" w:hAnsi="Arial" w:cs="Arial"/>
                <w:sz w:val="20"/>
                <w:szCs w:val="20"/>
              </w:rPr>
              <w:t>i</w:t>
            </w:r>
            <w:proofErr w:type="spellEnd"/>
            <w:proofErr w:type="gramEnd"/>
            <w:r>
              <w:rPr>
                <w:rFonts w:ascii="Arial" w:hAnsi="Arial" w:cs="Arial"/>
                <w:sz w:val="20"/>
                <w:szCs w:val="20"/>
              </w:rPr>
              <w:t xml:space="preserve"> - количество установленных обязательств</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по соглашению о мерах по социально-экономическому развитию и оздоровлению муниципальных финансов i-</w:t>
            </w:r>
            <w:proofErr w:type="spellStart"/>
            <w:r>
              <w:rPr>
                <w:rFonts w:ascii="Arial" w:hAnsi="Arial" w:cs="Arial"/>
                <w:sz w:val="20"/>
                <w:szCs w:val="20"/>
              </w:rPr>
              <w:t>го</w:t>
            </w:r>
            <w:proofErr w:type="spellEnd"/>
            <w:r>
              <w:rPr>
                <w:rFonts w:ascii="Arial" w:hAnsi="Arial" w:cs="Arial"/>
                <w:sz w:val="20"/>
                <w:szCs w:val="20"/>
              </w:rPr>
              <w:t xml:space="preserve"> поселения, входящего в состав муниципального района</w:t>
            </w:r>
          </w:p>
        </w:tc>
      </w:tr>
      <w:tr w:rsidR="002E1018">
        <w:tc>
          <w:tcPr>
            <w:tcW w:w="9059" w:type="dxa"/>
            <w:gridSpan w:val="5"/>
            <w:tcBorders>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1.3 </w:t>
            </w:r>
            <w:proofErr w:type="gramStart"/>
            <w:r>
              <w:rPr>
                <w:rFonts w:ascii="Arial" w:hAnsi="Arial" w:cs="Arial"/>
                <w:sz w:val="20"/>
                <w:szCs w:val="20"/>
              </w:rPr>
              <w:t>введен</w:t>
            </w:r>
            <w:proofErr w:type="gramEnd"/>
            <w:r>
              <w:rPr>
                <w:rFonts w:ascii="Arial" w:hAnsi="Arial" w:cs="Arial"/>
                <w:sz w:val="20"/>
                <w:szCs w:val="20"/>
              </w:rPr>
              <w:t xml:space="preserve"> </w:t>
            </w:r>
            <w:hyperlink r:id="rId2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04.03.2022 N 136)</w:t>
            </w:r>
          </w:p>
        </w:tc>
      </w:tr>
      <w:tr w:rsidR="002E1018">
        <w:tc>
          <w:tcPr>
            <w:tcW w:w="9059" w:type="dxa"/>
            <w:gridSpan w:val="5"/>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 В сфере жилищных отношений</w:t>
            </w:r>
          </w:p>
        </w:tc>
      </w:tr>
      <w:tr w:rsidR="002E1018">
        <w:tc>
          <w:tcPr>
            <w:tcW w:w="528" w:type="dxa"/>
            <w:tcBorders>
              <w:top w:val="single" w:sz="4" w:space="0" w:color="auto"/>
              <w:left w:val="single" w:sz="4" w:space="0" w:color="auto"/>
              <w:right w:val="single" w:sz="4" w:space="0" w:color="auto"/>
            </w:tcBorders>
          </w:tcPr>
          <w:p w:rsidR="002E1018" w:rsidRDefault="002E101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w:t>
            </w:r>
          </w:p>
        </w:tc>
        <w:tc>
          <w:tcPr>
            <w:tcW w:w="8531" w:type="dxa"/>
            <w:gridSpan w:val="4"/>
            <w:tcBorders>
              <w:top w:val="single" w:sz="4" w:space="0" w:color="auto"/>
              <w:left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Обеспечение жильем, улучшение жилищных условий отдельных категорий граждан в соответствии с областными законами от 18 мая 2006 года </w:t>
            </w:r>
            <w:hyperlink r:id="rId27" w:history="1">
              <w:r>
                <w:rPr>
                  <w:rFonts w:ascii="Arial" w:hAnsi="Arial" w:cs="Arial"/>
                  <w:color w:val="0000FF"/>
                  <w:sz w:val="20"/>
                  <w:szCs w:val="20"/>
                </w:rPr>
                <w:t>N 24-оз</w:t>
              </w:r>
            </w:hyperlink>
            <w:r>
              <w:rPr>
                <w:rFonts w:ascii="Arial" w:hAnsi="Arial" w:cs="Arial"/>
                <w:sz w:val="20"/>
                <w:szCs w:val="20"/>
              </w:rPr>
              <w:t xml:space="preserve">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 и от 18 июля 2011 года </w:t>
            </w:r>
            <w:hyperlink r:id="rId28" w:history="1">
              <w:r>
                <w:rPr>
                  <w:rFonts w:ascii="Arial" w:hAnsi="Arial" w:cs="Arial"/>
                  <w:color w:val="0000FF"/>
                  <w:sz w:val="20"/>
                  <w:szCs w:val="20"/>
                </w:rPr>
                <w:t>N 57-оз</w:t>
              </w:r>
            </w:hyperlink>
            <w:r>
              <w:rPr>
                <w:rFonts w:ascii="Arial" w:hAnsi="Arial" w:cs="Arial"/>
                <w:sz w:val="20"/>
                <w:szCs w:val="20"/>
              </w:rPr>
              <w:t xml:space="preserve">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w:t>
            </w:r>
            <w:proofErr w:type="gramEnd"/>
            <w:r>
              <w:rPr>
                <w:rFonts w:ascii="Arial" w:hAnsi="Arial" w:cs="Arial"/>
                <w:sz w:val="20"/>
                <w:szCs w:val="20"/>
              </w:rPr>
              <w:t>, переданными для осуществления органам государственной власти Ленинградской области, по обеспечению жилыми помещениями отдельных категорий граждан"</w:t>
            </w:r>
          </w:p>
        </w:tc>
      </w:tr>
      <w:tr w:rsidR="002E1018">
        <w:tc>
          <w:tcPr>
            <w:tcW w:w="9059" w:type="dxa"/>
            <w:gridSpan w:val="5"/>
            <w:tcBorders>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2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10.10.2022 N 721)</w:t>
            </w:r>
          </w:p>
        </w:tc>
      </w:tr>
      <w:tr w:rsidR="002E1018">
        <w:tc>
          <w:tcPr>
            <w:tcW w:w="528" w:type="dxa"/>
            <w:tcBorders>
              <w:top w:val="single" w:sz="4" w:space="0" w:color="auto"/>
              <w:left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891" w:type="dxa"/>
            <w:tcBorders>
              <w:top w:val="single" w:sz="4" w:space="0" w:color="auto"/>
              <w:left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Доля учетных дел отдельных категорий граждан, принятых к финансированию, от общего количества учетных дел таких граждан, представленных в комитет по жилищно-коммунальному хозяйству Ленинградской области</w:t>
            </w:r>
          </w:p>
        </w:tc>
        <w:tc>
          <w:tcPr>
            <w:tcW w:w="1334" w:type="dxa"/>
            <w:tcBorders>
              <w:top w:val="single" w:sz="4" w:space="0" w:color="auto"/>
              <w:left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 = </w:t>
            </w:r>
            <w:proofErr w:type="spellStart"/>
            <w:proofErr w:type="gramStart"/>
            <w:r>
              <w:rPr>
                <w:rFonts w:ascii="Arial" w:hAnsi="Arial" w:cs="Arial"/>
                <w:sz w:val="20"/>
                <w:szCs w:val="20"/>
              </w:rPr>
              <w:t>N</w:t>
            </w:r>
            <w:proofErr w:type="gramEnd"/>
            <w:r>
              <w:rPr>
                <w:rFonts w:ascii="Arial" w:hAnsi="Arial" w:cs="Arial"/>
                <w:sz w:val="20"/>
                <w:szCs w:val="20"/>
              </w:rPr>
              <w:t>ф</w:t>
            </w:r>
            <w:proofErr w:type="spellEnd"/>
            <w:r>
              <w:rPr>
                <w:rFonts w:ascii="Arial" w:hAnsi="Arial" w:cs="Arial"/>
                <w:sz w:val="20"/>
                <w:szCs w:val="20"/>
              </w:rPr>
              <w:t xml:space="preserve"> / </w:t>
            </w:r>
            <w:proofErr w:type="spellStart"/>
            <w:r>
              <w:rPr>
                <w:rFonts w:ascii="Arial" w:hAnsi="Arial" w:cs="Arial"/>
                <w:sz w:val="20"/>
                <w:szCs w:val="20"/>
              </w:rPr>
              <w:t>Nр</w:t>
            </w:r>
            <w:proofErr w:type="spellEnd"/>
            <w:r>
              <w:rPr>
                <w:rFonts w:ascii="Arial" w:hAnsi="Arial" w:cs="Arial"/>
                <w:sz w:val="20"/>
                <w:szCs w:val="20"/>
              </w:rPr>
              <w:t xml:space="preserve"> x 100,</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О - значение показателя;</w:t>
            </w:r>
          </w:p>
          <w:p w:rsidR="002E1018" w:rsidRDefault="002E1018">
            <w:pPr>
              <w:autoSpaceDE w:val="0"/>
              <w:autoSpaceDN w:val="0"/>
              <w:adjustRightInd w:val="0"/>
              <w:spacing w:after="0" w:line="240" w:lineRule="auto"/>
              <w:rPr>
                <w:rFonts w:ascii="Arial" w:hAnsi="Arial" w:cs="Arial"/>
                <w:sz w:val="20"/>
                <w:szCs w:val="20"/>
              </w:rPr>
            </w:pPr>
            <w:proofErr w:type="spellStart"/>
            <w:proofErr w:type="gramStart"/>
            <w:r>
              <w:rPr>
                <w:rFonts w:ascii="Arial" w:hAnsi="Arial" w:cs="Arial"/>
                <w:sz w:val="20"/>
                <w:szCs w:val="20"/>
              </w:rPr>
              <w:t>N</w:t>
            </w:r>
            <w:proofErr w:type="gramEnd"/>
            <w:r>
              <w:rPr>
                <w:rFonts w:ascii="Arial" w:hAnsi="Arial" w:cs="Arial"/>
                <w:sz w:val="20"/>
                <w:szCs w:val="20"/>
              </w:rPr>
              <w:t>ф</w:t>
            </w:r>
            <w:proofErr w:type="spellEnd"/>
            <w:r>
              <w:rPr>
                <w:rFonts w:ascii="Arial" w:hAnsi="Arial" w:cs="Arial"/>
                <w:sz w:val="20"/>
                <w:szCs w:val="20"/>
              </w:rPr>
              <w:t xml:space="preserve"> - количество учетных дел отдельных категорий граждан, принятых к финансированию;</w:t>
            </w:r>
          </w:p>
          <w:p w:rsidR="002E1018" w:rsidRDefault="002E1018">
            <w:pPr>
              <w:autoSpaceDE w:val="0"/>
              <w:autoSpaceDN w:val="0"/>
              <w:adjustRightInd w:val="0"/>
              <w:spacing w:after="0" w:line="240" w:lineRule="auto"/>
              <w:rPr>
                <w:rFonts w:ascii="Arial" w:hAnsi="Arial" w:cs="Arial"/>
                <w:sz w:val="20"/>
                <w:szCs w:val="20"/>
              </w:rPr>
            </w:pPr>
            <w:proofErr w:type="spellStart"/>
            <w:proofErr w:type="gramStart"/>
            <w:r>
              <w:rPr>
                <w:rFonts w:ascii="Arial" w:hAnsi="Arial" w:cs="Arial"/>
                <w:sz w:val="20"/>
                <w:szCs w:val="20"/>
              </w:rPr>
              <w:t>N</w:t>
            </w:r>
            <w:proofErr w:type="gramEnd"/>
            <w:r>
              <w:rPr>
                <w:rFonts w:ascii="Arial" w:hAnsi="Arial" w:cs="Arial"/>
                <w:sz w:val="20"/>
                <w:szCs w:val="20"/>
              </w:rPr>
              <w:t>р</w:t>
            </w:r>
            <w:proofErr w:type="spellEnd"/>
            <w:r>
              <w:rPr>
                <w:rFonts w:ascii="Arial" w:hAnsi="Arial" w:cs="Arial"/>
                <w:sz w:val="20"/>
                <w:szCs w:val="20"/>
              </w:rPr>
              <w:t xml:space="preserve"> - общее количество учетных дел таких граждан, представленных в комитет по жилищно-коммунальному хозяйству Ленинградской области</w:t>
            </w:r>
          </w:p>
        </w:tc>
      </w:tr>
      <w:tr w:rsidR="002E1018">
        <w:tc>
          <w:tcPr>
            <w:tcW w:w="9059" w:type="dxa"/>
            <w:gridSpan w:val="5"/>
            <w:tcBorders>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w:t>
            </w:r>
            <w:hyperlink r:id="rId3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10.10.2022 N 721)</w:t>
            </w:r>
          </w:p>
        </w:tc>
      </w:tr>
      <w:tr w:rsidR="002E1018">
        <w:tc>
          <w:tcPr>
            <w:tcW w:w="528" w:type="dxa"/>
            <w:tcBorders>
              <w:top w:val="single" w:sz="4" w:space="0" w:color="auto"/>
              <w:left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2891" w:type="dxa"/>
            <w:tcBorders>
              <w:top w:val="single" w:sz="4" w:space="0" w:color="auto"/>
              <w:left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освоенных бюджетных средств на жилищное обеспечение, улучшение жилищных условий отдельных категорий граждан от общей суммы выделенных бюджетных </w:t>
            </w:r>
            <w:r>
              <w:rPr>
                <w:rFonts w:ascii="Arial" w:hAnsi="Arial" w:cs="Arial"/>
                <w:sz w:val="20"/>
                <w:szCs w:val="20"/>
              </w:rPr>
              <w:lastRenderedPageBreak/>
              <w:t>средств на жилищное обеспечение, улучшение жилищных условий таких граждан</w:t>
            </w:r>
          </w:p>
        </w:tc>
        <w:tc>
          <w:tcPr>
            <w:tcW w:w="1334" w:type="dxa"/>
            <w:tcBorders>
              <w:top w:val="single" w:sz="4" w:space="0" w:color="auto"/>
              <w:left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процентов</w:t>
            </w:r>
          </w:p>
        </w:tc>
        <w:tc>
          <w:tcPr>
            <w:tcW w:w="1018" w:type="dxa"/>
            <w:tcBorders>
              <w:top w:val="single" w:sz="4" w:space="0" w:color="auto"/>
              <w:left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 = Со / </w:t>
            </w:r>
            <w:proofErr w:type="spellStart"/>
            <w:proofErr w:type="gramStart"/>
            <w:r>
              <w:rPr>
                <w:rFonts w:ascii="Arial" w:hAnsi="Arial" w:cs="Arial"/>
                <w:sz w:val="20"/>
                <w:szCs w:val="20"/>
              </w:rPr>
              <w:t>Св</w:t>
            </w:r>
            <w:proofErr w:type="spellEnd"/>
            <w:proofErr w:type="gramEnd"/>
            <w:r>
              <w:rPr>
                <w:rFonts w:ascii="Arial" w:hAnsi="Arial" w:cs="Arial"/>
                <w:sz w:val="20"/>
                <w:szCs w:val="20"/>
              </w:rPr>
              <w:t xml:space="preserve"> x 100,</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Ко</w:t>
            </w:r>
            <w:proofErr w:type="gramEnd"/>
            <w:r>
              <w:rPr>
                <w:rFonts w:ascii="Arial" w:hAnsi="Arial" w:cs="Arial"/>
                <w:sz w:val="20"/>
                <w:szCs w:val="20"/>
              </w:rPr>
              <w:t xml:space="preserve"> - значение показателя;</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Со</w:t>
            </w:r>
            <w:proofErr w:type="gramEnd"/>
            <w:r>
              <w:rPr>
                <w:rFonts w:ascii="Arial" w:hAnsi="Arial" w:cs="Arial"/>
                <w:sz w:val="20"/>
                <w:szCs w:val="20"/>
              </w:rPr>
              <w:t xml:space="preserve"> - сумма освоенных бюджетных средств на жилищное обеспечение, улучшение жилищных условий </w:t>
            </w:r>
            <w:r>
              <w:rPr>
                <w:rFonts w:ascii="Arial" w:hAnsi="Arial" w:cs="Arial"/>
                <w:sz w:val="20"/>
                <w:szCs w:val="20"/>
              </w:rPr>
              <w:lastRenderedPageBreak/>
              <w:t>отдельных категорий граждан;</w:t>
            </w:r>
          </w:p>
          <w:p w:rsidR="002E1018" w:rsidRDefault="002E1018">
            <w:pPr>
              <w:autoSpaceDE w:val="0"/>
              <w:autoSpaceDN w:val="0"/>
              <w:adjustRightInd w:val="0"/>
              <w:spacing w:after="0" w:line="240" w:lineRule="auto"/>
              <w:rPr>
                <w:rFonts w:ascii="Arial" w:hAnsi="Arial" w:cs="Arial"/>
                <w:sz w:val="20"/>
                <w:szCs w:val="20"/>
              </w:rPr>
            </w:pPr>
            <w:proofErr w:type="spellStart"/>
            <w:proofErr w:type="gramStart"/>
            <w:r>
              <w:rPr>
                <w:rFonts w:ascii="Arial" w:hAnsi="Arial" w:cs="Arial"/>
                <w:sz w:val="20"/>
                <w:szCs w:val="20"/>
              </w:rPr>
              <w:t>Св</w:t>
            </w:r>
            <w:proofErr w:type="spellEnd"/>
            <w:proofErr w:type="gramEnd"/>
            <w:r>
              <w:rPr>
                <w:rFonts w:ascii="Arial" w:hAnsi="Arial" w:cs="Arial"/>
                <w:sz w:val="20"/>
                <w:szCs w:val="20"/>
              </w:rPr>
              <w:t xml:space="preserve"> - общая сумма выделенных бюджетных средств на жилищное обеспечение, улучшение жилищных условий таких граждан (кроме случаев наступления смерти граждан и(или) отказа граждан от реализации бюджетных средств)</w:t>
            </w:r>
          </w:p>
        </w:tc>
      </w:tr>
      <w:tr w:rsidR="002E1018">
        <w:tc>
          <w:tcPr>
            <w:tcW w:w="9059" w:type="dxa"/>
            <w:gridSpan w:val="5"/>
            <w:tcBorders>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1.2 в ред. </w:t>
            </w:r>
            <w:hyperlink r:id="rId3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10.10.2022 N 721)</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2891"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Доля обоснованных жалоб на действия (бездействие) должностных лиц органов местного самоуправления, осуществляющих выполнение отдельных переданных государственных полномочий в сфере жилищных правоотношений, поступивших в комитет по жилищно-коммунальному хозяйству Ленинградской области, от общего количества учетных дел граждан, состоящих на учете в качестве нуждающихся в жилых помещениях</w:t>
            </w:r>
          </w:p>
        </w:tc>
        <w:tc>
          <w:tcPr>
            <w:tcW w:w="1334"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328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 = </w:t>
            </w:r>
            <w:proofErr w:type="spellStart"/>
            <w:r>
              <w:rPr>
                <w:rFonts w:ascii="Arial" w:hAnsi="Arial" w:cs="Arial"/>
                <w:sz w:val="20"/>
                <w:szCs w:val="20"/>
              </w:rPr>
              <w:t>Кж</w:t>
            </w:r>
            <w:proofErr w:type="spellEnd"/>
            <w:proofErr w:type="gramStart"/>
            <w:r>
              <w:rPr>
                <w:rFonts w:ascii="Arial" w:hAnsi="Arial" w:cs="Arial"/>
                <w:sz w:val="20"/>
                <w:szCs w:val="20"/>
              </w:rPr>
              <w:t xml:space="preserve"> / К</w:t>
            </w:r>
            <w:proofErr w:type="gramEnd"/>
            <w:r>
              <w:rPr>
                <w:rFonts w:ascii="Arial" w:hAnsi="Arial" w:cs="Arial"/>
                <w:sz w:val="20"/>
                <w:szCs w:val="20"/>
              </w:rPr>
              <w:t>о x 100,</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w:t>
            </w:r>
            <w:proofErr w:type="gramEnd"/>
            <w:r>
              <w:rPr>
                <w:rFonts w:ascii="Arial" w:hAnsi="Arial" w:cs="Arial"/>
                <w:sz w:val="20"/>
                <w:szCs w:val="20"/>
              </w:rPr>
              <w:t xml:space="preserve"> - значение показателя;</w:t>
            </w:r>
          </w:p>
          <w:p w:rsidR="002E1018" w:rsidRDefault="002E101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Кж</w:t>
            </w:r>
            <w:proofErr w:type="spellEnd"/>
            <w:r>
              <w:rPr>
                <w:rFonts w:ascii="Arial" w:hAnsi="Arial" w:cs="Arial"/>
                <w:sz w:val="20"/>
                <w:szCs w:val="20"/>
              </w:rPr>
              <w:t xml:space="preserve"> - количество жалоб на действия (бездействие) работников, осуществляющих выполнение отдельных переданных государственных полномочий в сфере жилищных правоотношений, поступивших в комитет по жилищно-коммунальному хозяйству Ленинградской области, которые признаны обоснованными;</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Ко</w:t>
            </w:r>
            <w:proofErr w:type="gramEnd"/>
            <w:r>
              <w:rPr>
                <w:rFonts w:ascii="Arial" w:hAnsi="Arial" w:cs="Arial"/>
                <w:sz w:val="20"/>
                <w:szCs w:val="20"/>
              </w:rPr>
              <w:t xml:space="preserve"> - общее количество учетных дел граждан, состоящих на учете в качестве нуждающихся в жилых помещениях</w:t>
            </w:r>
          </w:p>
        </w:tc>
      </w:tr>
      <w:tr w:rsidR="002E1018">
        <w:tc>
          <w:tcPr>
            <w:tcW w:w="9059" w:type="dxa"/>
            <w:gridSpan w:val="5"/>
            <w:tcBorders>
              <w:top w:val="single" w:sz="4" w:space="0" w:color="auto"/>
              <w:left w:val="single" w:sz="4" w:space="0" w:color="auto"/>
              <w:right w:val="single" w:sz="4" w:space="0" w:color="auto"/>
            </w:tcBorders>
          </w:tcPr>
          <w:p w:rsidR="002E1018" w:rsidRDefault="002E101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VII. В сфере обращения с животными без владельцев</w:t>
            </w:r>
          </w:p>
        </w:tc>
      </w:tr>
      <w:tr w:rsidR="002E1018">
        <w:tc>
          <w:tcPr>
            <w:tcW w:w="9059" w:type="dxa"/>
            <w:gridSpan w:val="5"/>
            <w:tcBorders>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26.01.2022 N 46)</w:t>
            </w:r>
          </w:p>
        </w:tc>
      </w:tr>
      <w:tr w:rsidR="002E1018">
        <w:tc>
          <w:tcPr>
            <w:tcW w:w="528" w:type="dxa"/>
            <w:tcBorders>
              <w:top w:val="single" w:sz="4" w:space="0" w:color="auto"/>
              <w:left w:val="single" w:sz="4" w:space="0" w:color="auto"/>
              <w:right w:val="single" w:sz="4" w:space="0" w:color="auto"/>
            </w:tcBorders>
          </w:tcPr>
          <w:p w:rsidR="002E1018" w:rsidRDefault="002E101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w:t>
            </w:r>
          </w:p>
        </w:tc>
        <w:tc>
          <w:tcPr>
            <w:tcW w:w="8531" w:type="dxa"/>
            <w:gridSpan w:val="4"/>
            <w:tcBorders>
              <w:top w:val="single" w:sz="4" w:space="0" w:color="auto"/>
              <w:left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Организация мероприятий при осуществлении деятельности по обращению с животными без владельцев</w:t>
            </w:r>
          </w:p>
        </w:tc>
      </w:tr>
      <w:tr w:rsidR="002E1018">
        <w:tc>
          <w:tcPr>
            <w:tcW w:w="9059" w:type="dxa"/>
            <w:gridSpan w:val="5"/>
            <w:tcBorders>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10.10.2022 N 721)</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891"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Доля обоснованных жалоб на действия (бездействие) должностных лиц органов местного самоуправления муниципального района (городского округа), исполняющих отдельное государственное полномочие при осуществлении деятельности по обращению с животными без владельцев, поступивших в Управление ветеринарии Ленинградской области, от общего количества мероприятий, проведенных органами местного самоуправления муниципального района (городского округа) при </w:t>
            </w:r>
            <w:r>
              <w:rPr>
                <w:rFonts w:ascii="Arial" w:hAnsi="Arial" w:cs="Arial"/>
                <w:sz w:val="20"/>
                <w:szCs w:val="20"/>
              </w:rPr>
              <w:lastRenderedPageBreak/>
              <w:t>осуществлении деятельности по обращению с животными без владельцев</w:t>
            </w:r>
            <w:proofErr w:type="gramEnd"/>
          </w:p>
        </w:tc>
        <w:tc>
          <w:tcPr>
            <w:tcW w:w="1334"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процентов</w:t>
            </w:r>
          </w:p>
        </w:tc>
        <w:tc>
          <w:tcPr>
            <w:tcW w:w="101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328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 = </w:t>
            </w:r>
            <w:proofErr w:type="spellStart"/>
            <w:r>
              <w:rPr>
                <w:rFonts w:ascii="Arial" w:hAnsi="Arial" w:cs="Arial"/>
                <w:sz w:val="20"/>
                <w:szCs w:val="20"/>
              </w:rPr>
              <w:t>Кжо</w:t>
            </w:r>
            <w:proofErr w:type="spellEnd"/>
            <w:proofErr w:type="gramStart"/>
            <w:r>
              <w:rPr>
                <w:rFonts w:ascii="Arial" w:hAnsi="Arial" w:cs="Arial"/>
                <w:sz w:val="20"/>
                <w:szCs w:val="20"/>
              </w:rPr>
              <w:t xml:space="preserve"> / К</w:t>
            </w:r>
            <w:proofErr w:type="gramEnd"/>
            <w:r>
              <w:rPr>
                <w:rFonts w:ascii="Arial" w:hAnsi="Arial" w:cs="Arial"/>
                <w:sz w:val="20"/>
                <w:szCs w:val="20"/>
              </w:rPr>
              <w:t>о x 100,</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w:t>
            </w:r>
            <w:proofErr w:type="gramEnd"/>
            <w:r>
              <w:rPr>
                <w:rFonts w:ascii="Arial" w:hAnsi="Arial" w:cs="Arial"/>
                <w:sz w:val="20"/>
                <w:szCs w:val="20"/>
              </w:rPr>
              <w:t xml:space="preserve"> - значение показателя;</w:t>
            </w:r>
          </w:p>
          <w:p w:rsidR="002E1018" w:rsidRDefault="002E101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Кжо</w:t>
            </w:r>
            <w:proofErr w:type="spellEnd"/>
            <w:r>
              <w:rPr>
                <w:rFonts w:ascii="Arial" w:hAnsi="Arial" w:cs="Arial"/>
                <w:sz w:val="20"/>
                <w:szCs w:val="20"/>
              </w:rPr>
              <w:t xml:space="preserve"> - количество обоснованных жалоб на действия (бездействие) должностных лиц органов местного самоуправления муниципального района (городского округа), исполняющих отдельное государственное полномочие при осуществлении деятельности по обращению с животными без владельцев, поступивших в Управление ветеринарии Ленинградской области;</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Ко</w:t>
            </w:r>
            <w:proofErr w:type="gramEnd"/>
            <w:r>
              <w:rPr>
                <w:rFonts w:ascii="Arial" w:hAnsi="Arial" w:cs="Arial"/>
                <w:sz w:val="20"/>
                <w:szCs w:val="20"/>
              </w:rPr>
              <w:t xml:space="preserve"> - общее количество проведенных мероприятий по исполнению органами местного самоуправления муниципального </w:t>
            </w:r>
            <w:r>
              <w:rPr>
                <w:rFonts w:ascii="Arial" w:hAnsi="Arial" w:cs="Arial"/>
                <w:sz w:val="20"/>
                <w:szCs w:val="20"/>
              </w:rPr>
              <w:lastRenderedPageBreak/>
              <w:t>района (городского округа) отдельного государственного полномочия при осуществлении деятельности по обращению с животными без владельцев</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1.2</w:t>
            </w:r>
          </w:p>
        </w:tc>
        <w:tc>
          <w:tcPr>
            <w:tcW w:w="2891"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Доля животных без владельцев, подверженных ветеринарным мероприятиям, от количества животных без владельцев, подлежащих ветеринарным мероприятиям, предусмотренным муниципальными контрактами на оказание услуг по осуществлению ветеринарных мероприятий в отношении животных без владельцев, заключенными органами местного самоуправления муниципального района или городского округа Ленинградской области</w:t>
            </w:r>
          </w:p>
        </w:tc>
        <w:tc>
          <w:tcPr>
            <w:tcW w:w="1334"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w:t>
            </w:r>
            <w:proofErr w:type="gramEnd"/>
            <w:r>
              <w:rPr>
                <w:rFonts w:ascii="Arial" w:hAnsi="Arial" w:cs="Arial"/>
                <w:sz w:val="20"/>
                <w:szCs w:val="20"/>
              </w:rPr>
              <w:t xml:space="preserve"> = </w:t>
            </w:r>
            <w:proofErr w:type="spellStart"/>
            <w:r>
              <w:rPr>
                <w:rFonts w:ascii="Arial" w:hAnsi="Arial" w:cs="Arial"/>
                <w:sz w:val="20"/>
                <w:szCs w:val="20"/>
              </w:rPr>
              <w:t>Кф</w:t>
            </w:r>
            <w:proofErr w:type="spellEnd"/>
            <w:r>
              <w:rPr>
                <w:rFonts w:ascii="Arial" w:hAnsi="Arial" w:cs="Arial"/>
                <w:sz w:val="20"/>
                <w:szCs w:val="20"/>
              </w:rPr>
              <w:t xml:space="preserve"> / </w:t>
            </w:r>
            <w:proofErr w:type="spellStart"/>
            <w:r>
              <w:rPr>
                <w:rFonts w:ascii="Arial" w:hAnsi="Arial" w:cs="Arial"/>
                <w:sz w:val="20"/>
                <w:szCs w:val="20"/>
              </w:rPr>
              <w:t>Кз</w:t>
            </w:r>
            <w:proofErr w:type="spellEnd"/>
            <w:r>
              <w:rPr>
                <w:rFonts w:ascii="Arial" w:hAnsi="Arial" w:cs="Arial"/>
                <w:sz w:val="20"/>
                <w:szCs w:val="20"/>
              </w:rPr>
              <w:t xml:space="preserve"> x 100,</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w:t>
            </w:r>
            <w:proofErr w:type="gramEnd"/>
            <w:r>
              <w:rPr>
                <w:rFonts w:ascii="Arial" w:hAnsi="Arial" w:cs="Arial"/>
                <w:sz w:val="20"/>
                <w:szCs w:val="20"/>
              </w:rPr>
              <w:t xml:space="preserve"> - значение показателя;</w:t>
            </w:r>
          </w:p>
          <w:p w:rsidR="002E1018" w:rsidRDefault="002E101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Кф</w:t>
            </w:r>
            <w:proofErr w:type="spellEnd"/>
            <w:r>
              <w:rPr>
                <w:rFonts w:ascii="Arial" w:hAnsi="Arial" w:cs="Arial"/>
                <w:sz w:val="20"/>
                <w:szCs w:val="20"/>
              </w:rPr>
              <w:t xml:space="preserve"> - количество животных без владельцев, подверженных ветеринарным мероприятиям согласно отчету об осуществлении отдельного государственного полномочия Ленинградской области по организации мероприятий при осуществлении деятельности по обращению с животными без владельцев за отчетный год;</w:t>
            </w:r>
          </w:p>
          <w:p w:rsidR="002E1018" w:rsidRDefault="002E1018">
            <w:pPr>
              <w:autoSpaceDE w:val="0"/>
              <w:autoSpaceDN w:val="0"/>
              <w:adjustRightInd w:val="0"/>
              <w:spacing w:after="0" w:line="240" w:lineRule="auto"/>
              <w:rPr>
                <w:rFonts w:ascii="Arial" w:hAnsi="Arial" w:cs="Arial"/>
                <w:sz w:val="20"/>
                <w:szCs w:val="20"/>
              </w:rPr>
            </w:pPr>
            <w:proofErr w:type="spellStart"/>
            <w:proofErr w:type="gramStart"/>
            <w:r>
              <w:rPr>
                <w:rFonts w:ascii="Arial" w:hAnsi="Arial" w:cs="Arial"/>
                <w:sz w:val="20"/>
                <w:szCs w:val="20"/>
              </w:rPr>
              <w:t>Кз</w:t>
            </w:r>
            <w:proofErr w:type="spellEnd"/>
            <w:proofErr w:type="gramEnd"/>
            <w:r>
              <w:rPr>
                <w:rFonts w:ascii="Arial" w:hAnsi="Arial" w:cs="Arial"/>
                <w:sz w:val="20"/>
                <w:szCs w:val="20"/>
              </w:rPr>
              <w:t xml:space="preserve"> - количество животных без владельцев, подлежащих ветеринарным мероприятиям, предусмотренное муниципальными контрактами на оказание услуг по осуществлению ветеринарных мероприятий в отношении животных без владельцев, заключенными органами местного самоуправления муниципальных районов и городского округа Ленинградской области</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2891"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Доля освоенных бюджетных средств на реализацию отдельного государственного полномочия от общей суммы выделенных средств из областного бюджета на реализацию отдельного государственного полномочия</w:t>
            </w:r>
          </w:p>
        </w:tc>
        <w:tc>
          <w:tcPr>
            <w:tcW w:w="1334"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 = Со / </w:t>
            </w:r>
            <w:proofErr w:type="spellStart"/>
            <w:proofErr w:type="gramStart"/>
            <w:r>
              <w:rPr>
                <w:rFonts w:ascii="Arial" w:hAnsi="Arial" w:cs="Arial"/>
                <w:sz w:val="20"/>
                <w:szCs w:val="20"/>
              </w:rPr>
              <w:t>Св</w:t>
            </w:r>
            <w:proofErr w:type="spellEnd"/>
            <w:proofErr w:type="gramEnd"/>
            <w:r>
              <w:rPr>
                <w:rFonts w:ascii="Arial" w:hAnsi="Arial" w:cs="Arial"/>
                <w:sz w:val="20"/>
                <w:szCs w:val="20"/>
              </w:rPr>
              <w:t xml:space="preserve"> x 100,</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Ко</w:t>
            </w:r>
            <w:proofErr w:type="gramEnd"/>
            <w:r>
              <w:rPr>
                <w:rFonts w:ascii="Arial" w:hAnsi="Arial" w:cs="Arial"/>
                <w:sz w:val="20"/>
                <w:szCs w:val="20"/>
              </w:rPr>
              <w:t xml:space="preserve"> - значение показателя;</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Со</w:t>
            </w:r>
            <w:proofErr w:type="gramEnd"/>
            <w:r>
              <w:rPr>
                <w:rFonts w:ascii="Arial" w:hAnsi="Arial" w:cs="Arial"/>
                <w:sz w:val="20"/>
                <w:szCs w:val="20"/>
              </w:rPr>
              <w:t xml:space="preserve"> - сумма освоенных бюджетных средств на реализацию отдельного государственного полномочия;</w:t>
            </w:r>
          </w:p>
          <w:p w:rsidR="002E1018" w:rsidRDefault="002E1018">
            <w:pPr>
              <w:autoSpaceDE w:val="0"/>
              <w:autoSpaceDN w:val="0"/>
              <w:adjustRightInd w:val="0"/>
              <w:spacing w:after="0" w:line="240" w:lineRule="auto"/>
              <w:rPr>
                <w:rFonts w:ascii="Arial" w:hAnsi="Arial" w:cs="Arial"/>
                <w:sz w:val="20"/>
                <w:szCs w:val="20"/>
              </w:rPr>
            </w:pPr>
            <w:proofErr w:type="spellStart"/>
            <w:proofErr w:type="gramStart"/>
            <w:r>
              <w:rPr>
                <w:rFonts w:ascii="Arial" w:hAnsi="Arial" w:cs="Arial"/>
                <w:sz w:val="20"/>
                <w:szCs w:val="20"/>
              </w:rPr>
              <w:t>Св</w:t>
            </w:r>
            <w:proofErr w:type="spellEnd"/>
            <w:proofErr w:type="gramEnd"/>
            <w:r>
              <w:rPr>
                <w:rFonts w:ascii="Arial" w:hAnsi="Arial" w:cs="Arial"/>
                <w:sz w:val="20"/>
                <w:szCs w:val="20"/>
              </w:rPr>
              <w:t xml:space="preserve"> - общая сумма выделенных средств из областного бюджета на реализацию отдельного государственного полномочия</w:t>
            </w:r>
          </w:p>
        </w:tc>
      </w:tr>
      <w:tr w:rsidR="002E1018">
        <w:tc>
          <w:tcPr>
            <w:tcW w:w="9059" w:type="dxa"/>
            <w:gridSpan w:val="5"/>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VIII. В сфере опеки и попечительства, социальной поддержки детей-сирот и детей, оставшихся без попечения родителей, и лиц из числа детей-сирот и детей, оставшихся без попечения родителей</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w:t>
            </w:r>
          </w:p>
        </w:tc>
        <w:tc>
          <w:tcPr>
            <w:tcW w:w="8531" w:type="dxa"/>
            <w:gridSpan w:val="4"/>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Организация и осуществление деятельности в сфере опеки и попечительства</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891"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фактической численности работников органов опеки и попечительства от предельной численности работников органов опеки и попечительства, </w:t>
            </w:r>
            <w:r>
              <w:rPr>
                <w:rFonts w:ascii="Arial" w:hAnsi="Arial" w:cs="Arial"/>
                <w:sz w:val="20"/>
                <w:szCs w:val="20"/>
              </w:rPr>
              <w:lastRenderedPageBreak/>
              <w:t>установленной Правительством Ленинградской области</w:t>
            </w:r>
          </w:p>
        </w:tc>
        <w:tc>
          <w:tcPr>
            <w:tcW w:w="1334"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процентов</w:t>
            </w:r>
          </w:p>
        </w:tc>
        <w:tc>
          <w:tcPr>
            <w:tcW w:w="101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 = </w:t>
            </w:r>
            <w:proofErr w:type="spellStart"/>
            <w:r>
              <w:rPr>
                <w:rFonts w:ascii="Arial" w:hAnsi="Arial" w:cs="Arial"/>
                <w:sz w:val="20"/>
                <w:szCs w:val="20"/>
              </w:rPr>
              <w:t>Чф</w:t>
            </w:r>
            <w:proofErr w:type="spellEnd"/>
            <w:r>
              <w:rPr>
                <w:rFonts w:ascii="Arial" w:hAnsi="Arial" w:cs="Arial"/>
                <w:sz w:val="20"/>
                <w:szCs w:val="20"/>
              </w:rPr>
              <w:t xml:space="preserve"> / </w:t>
            </w:r>
            <w:proofErr w:type="spellStart"/>
            <w:r>
              <w:rPr>
                <w:rFonts w:ascii="Arial" w:hAnsi="Arial" w:cs="Arial"/>
                <w:sz w:val="20"/>
                <w:szCs w:val="20"/>
              </w:rPr>
              <w:t>Чп</w:t>
            </w:r>
            <w:proofErr w:type="spellEnd"/>
            <w:r>
              <w:rPr>
                <w:rFonts w:ascii="Arial" w:hAnsi="Arial" w:cs="Arial"/>
                <w:sz w:val="20"/>
                <w:szCs w:val="20"/>
              </w:rPr>
              <w:t xml:space="preserve"> x 100,</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Д - значение показателя;</w:t>
            </w:r>
          </w:p>
          <w:p w:rsidR="002E1018" w:rsidRDefault="002E101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Чф</w:t>
            </w:r>
            <w:proofErr w:type="spellEnd"/>
            <w:r>
              <w:rPr>
                <w:rFonts w:ascii="Arial" w:hAnsi="Arial" w:cs="Arial"/>
                <w:sz w:val="20"/>
                <w:szCs w:val="20"/>
              </w:rPr>
              <w:t xml:space="preserve"> - фактическая численность работников органов опеки и попечительства;</w:t>
            </w:r>
          </w:p>
          <w:p w:rsidR="002E1018" w:rsidRDefault="002E101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Чп</w:t>
            </w:r>
            <w:proofErr w:type="spellEnd"/>
            <w:r>
              <w:rPr>
                <w:rFonts w:ascii="Arial" w:hAnsi="Arial" w:cs="Arial"/>
                <w:sz w:val="20"/>
                <w:szCs w:val="20"/>
              </w:rPr>
              <w:t xml:space="preserve"> - предельная численность </w:t>
            </w:r>
            <w:r>
              <w:rPr>
                <w:rFonts w:ascii="Arial" w:hAnsi="Arial" w:cs="Arial"/>
                <w:sz w:val="20"/>
                <w:szCs w:val="20"/>
              </w:rPr>
              <w:lastRenderedPageBreak/>
              <w:t>работников органов опеки и попечительства, установленная Правительством Ленинградской области</w:t>
            </w:r>
          </w:p>
        </w:tc>
      </w:tr>
      <w:tr w:rsidR="002E1018">
        <w:tc>
          <w:tcPr>
            <w:tcW w:w="528" w:type="dxa"/>
            <w:tcBorders>
              <w:top w:val="single" w:sz="4" w:space="0" w:color="auto"/>
              <w:left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1.2</w:t>
            </w:r>
          </w:p>
        </w:tc>
        <w:tc>
          <w:tcPr>
            <w:tcW w:w="2891" w:type="dxa"/>
            <w:tcBorders>
              <w:top w:val="single" w:sz="4" w:space="0" w:color="auto"/>
              <w:left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Доля обоснованных жалоб на действия (бездействие) должностных лиц органов местного самоуправления, осуществляющих выполнение отдельных переданных государственных полномочий в сфере опеки и попечительства, поступивших в комитет по социальной защите населения Ленинградской области, от общей численности несовершеннолетних, проживающих на территории муниципального района (городского округа)</w:t>
            </w:r>
          </w:p>
        </w:tc>
        <w:tc>
          <w:tcPr>
            <w:tcW w:w="1334" w:type="dxa"/>
            <w:tcBorders>
              <w:top w:val="single" w:sz="4" w:space="0" w:color="auto"/>
              <w:left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3288" w:type="dxa"/>
            <w:tcBorders>
              <w:top w:val="single" w:sz="4" w:space="0" w:color="auto"/>
              <w:left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 = </w:t>
            </w:r>
            <w:proofErr w:type="spellStart"/>
            <w:r>
              <w:rPr>
                <w:rFonts w:ascii="Arial" w:hAnsi="Arial" w:cs="Arial"/>
                <w:sz w:val="20"/>
                <w:szCs w:val="20"/>
              </w:rPr>
              <w:t>Кж</w:t>
            </w:r>
            <w:proofErr w:type="spellEnd"/>
            <w:proofErr w:type="gramStart"/>
            <w:r>
              <w:rPr>
                <w:rFonts w:ascii="Arial" w:hAnsi="Arial" w:cs="Arial"/>
                <w:sz w:val="20"/>
                <w:szCs w:val="20"/>
              </w:rPr>
              <w:t xml:space="preserve"> / К</w:t>
            </w:r>
            <w:proofErr w:type="gramEnd"/>
            <w:r>
              <w:rPr>
                <w:rFonts w:ascii="Arial" w:hAnsi="Arial" w:cs="Arial"/>
                <w:sz w:val="20"/>
                <w:szCs w:val="20"/>
              </w:rPr>
              <w:t>о x 100,</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w:t>
            </w:r>
            <w:proofErr w:type="gramEnd"/>
            <w:r>
              <w:rPr>
                <w:rFonts w:ascii="Arial" w:hAnsi="Arial" w:cs="Arial"/>
                <w:sz w:val="20"/>
                <w:szCs w:val="20"/>
              </w:rPr>
              <w:t xml:space="preserve"> - значение показателя;</w:t>
            </w:r>
          </w:p>
          <w:p w:rsidR="002E1018" w:rsidRDefault="002E101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Кж</w:t>
            </w:r>
            <w:proofErr w:type="spellEnd"/>
            <w:r>
              <w:rPr>
                <w:rFonts w:ascii="Arial" w:hAnsi="Arial" w:cs="Arial"/>
                <w:sz w:val="20"/>
                <w:szCs w:val="20"/>
              </w:rPr>
              <w:t xml:space="preserve"> - количество жалоб на действия (бездействие) работников, осуществляющих выполнение отдельных переданных государственных полномочий в сфере опеки и попечительства, поступивших в комитет по социальной защите населения Ленинградской области, которые признаны обоснованными;</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Ко</w:t>
            </w:r>
            <w:proofErr w:type="gramEnd"/>
            <w:r>
              <w:rPr>
                <w:rFonts w:ascii="Arial" w:hAnsi="Arial" w:cs="Arial"/>
                <w:sz w:val="20"/>
                <w:szCs w:val="20"/>
              </w:rPr>
              <w:t xml:space="preserve"> - общая численность несовершеннолетних, проживающих на территории муниципального района (городского округа)</w:t>
            </w:r>
          </w:p>
        </w:tc>
      </w:tr>
      <w:tr w:rsidR="002E1018">
        <w:tc>
          <w:tcPr>
            <w:tcW w:w="9059" w:type="dxa"/>
            <w:gridSpan w:val="5"/>
            <w:tcBorders>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07.12.2022 N 902)</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2891"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Доля детей-сирот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от общей численности детей-сирот и детей, оставшихся без попечения родителей, состоящих на учете в органах опеки и попечительства (на конец отчетного года)</w:t>
            </w:r>
            <w:proofErr w:type="gramEnd"/>
          </w:p>
        </w:tc>
        <w:tc>
          <w:tcPr>
            <w:tcW w:w="1334"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Ду</w:t>
            </w:r>
            <w:proofErr w:type="spellEnd"/>
            <w:r>
              <w:rPr>
                <w:rFonts w:ascii="Arial" w:hAnsi="Arial" w:cs="Arial"/>
                <w:sz w:val="20"/>
                <w:szCs w:val="20"/>
              </w:rPr>
              <w:t xml:space="preserve"> = (До - </w:t>
            </w:r>
            <w:proofErr w:type="spellStart"/>
            <w:r>
              <w:rPr>
                <w:rFonts w:ascii="Arial" w:hAnsi="Arial" w:cs="Arial"/>
                <w:sz w:val="20"/>
                <w:szCs w:val="20"/>
              </w:rPr>
              <w:t>Дд</w:t>
            </w:r>
            <w:proofErr w:type="spellEnd"/>
            <w:r>
              <w:rPr>
                <w:rFonts w:ascii="Arial" w:hAnsi="Arial" w:cs="Arial"/>
                <w:sz w:val="20"/>
                <w:szCs w:val="20"/>
              </w:rPr>
              <w:t xml:space="preserve"> + </w:t>
            </w:r>
            <w:proofErr w:type="spellStart"/>
            <w:r>
              <w:rPr>
                <w:rFonts w:ascii="Arial" w:hAnsi="Arial" w:cs="Arial"/>
                <w:sz w:val="20"/>
                <w:szCs w:val="20"/>
              </w:rPr>
              <w:t>Дус</w:t>
            </w:r>
            <w:proofErr w:type="spellEnd"/>
            <w:r>
              <w:rPr>
                <w:rFonts w:ascii="Arial" w:hAnsi="Arial" w:cs="Arial"/>
                <w:sz w:val="20"/>
                <w:szCs w:val="20"/>
              </w:rPr>
              <w:t xml:space="preserve">) / (До + </w:t>
            </w:r>
            <w:proofErr w:type="spellStart"/>
            <w:r>
              <w:rPr>
                <w:rFonts w:ascii="Arial" w:hAnsi="Arial" w:cs="Arial"/>
                <w:sz w:val="20"/>
                <w:szCs w:val="20"/>
              </w:rPr>
              <w:t>Дрб</w:t>
            </w:r>
            <w:proofErr w:type="spellEnd"/>
            <w:r>
              <w:rPr>
                <w:rFonts w:ascii="Arial" w:hAnsi="Arial" w:cs="Arial"/>
                <w:sz w:val="20"/>
                <w:szCs w:val="20"/>
              </w:rPr>
              <w:t>) x 100,</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2E1018" w:rsidRDefault="002E101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Ду</w:t>
            </w:r>
            <w:proofErr w:type="spellEnd"/>
            <w:r>
              <w:rPr>
                <w:rFonts w:ascii="Arial" w:hAnsi="Arial" w:cs="Arial"/>
                <w:sz w:val="20"/>
                <w:szCs w:val="20"/>
              </w:rPr>
              <w:t xml:space="preserve"> - значение показателя;</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До</w:t>
            </w:r>
            <w:proofErr w:type="gramEnd"/>
            <w:r>
              <w:rPr>
                <w:rFonts w:ascii="Arial" w:hAnsi="Arial" w:cs="Arial"/>
                <w:sz w:val="20"/>
                <w:szCs w:val="20"/>
              </w:rPr>
              <w:t xml:space="preserve"> - </w:t>
            </w:r>
            <w:proofErr w:type="gramStart"/>
            <w:r>
              <w:rPr>
                <w:rFonts w:ascii="Arial" w:hAnsi="Arial" w:cs="Arial"/>
                <w:sz w:val="20"/>
                <w:szCs w:val="20"/>
              </w:rPr>
              <w:t>численность</w:t>
            </w:r>
            <w:proofErr w:type="gramEnd"/>
            <w:r>
              <w:rPr>
                <w:rFonts w:ascii="Arial" w:hAnsi="Arial" w:cs="Arial"/>
                <w:sz w:val="20"/>
                <w:szCs w:val="20"/>
              </w:rPr>
              <w:t xml:space="preserve"> детей-сирот и детей, оставшихся без попечения родителей, находящихся под опекой, попечительством, на конец отчетного года (форма ФСН N 103-РИК, раздел 2, строка 39, графа 3);</w:t>
            </w:r>
          </w:p>
          <w:p w:rsidR="002E1018" w:rsidRDefault="002E101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Дд</w:t>
            </w:r>
            <w:proofErr w:type="spellEnd"/>
            <w:r>
              <w:rPr>
                <w:rFonts w:ascii="Arial" w:hAnsi="Arial" w:cs="Arial"/>
                <w:sz w:val="20"/>
                <w:szCs w:val="20"/>
              </w:rPr>
              <w:t xml:space="preserve"> - численность детей, добровольно переданных родителями по заявлению о назначении их ребенку опекуна (попечителя) на конец отчетного года (форма ФСН N 103-РИК, раздел 2, строка 39, графа 5);</w:t>
            </w:r>
          </w:p>
          <w:p w:rsidR="002E1018" w:rsidRDefault="002E101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Дус</w:t>
            </w:r>
            <w:proofErr w:type="spellEnd"/>
            <w:r>
              <w:rPr>
                <w:rFonts w:ascii="Arial" w:hAnsi="Arial" w:cs="Arial"/>
                <w:sz w:val="20"/>
                <w:szCs w:val="20"/>
              </w:rPr>
              <w:t xml:space="preserve"> - численность детей-сирот и детей, оставшихся без попечения родителей, устроенных на усыновление (удочерение), на конец отчетного года (форма ФСН N 103-РИК, раздел 2, строка 39, графа 12);</w:t>
            </w:r>
          </w:p>
          <w:p w:rsidR="002E1018" w:rsidRDefault="002E101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Дрб</w:t>
            </w:r>
            <w:proofErr w:type="spellEnd"/>
            <w:r>
              <w:rPr>
                <w:rFonts w:ascii="Arial" w:hAnsi="Arial" w:cs="Arial"/>
                <w:sz w:val="20"/>
                <w:szCs w:val="20"/>
              </w:rPr>
              <w:t xml:space="preserve"> - численность детей, состоящих в региональном банке данных о детях, оставшихся без попечения родителей, на конец отчетного года (форма ФСН N 103-РИК, раздел 1, строка 39, </w:t>
            </w:r>
            <w:r>
              <w:rPr>
                <w:rFonts w:ascii="Arial" w:hAnsi="Arial" w:cs="Arial"/>
                <w:sz w:val="20"/>
                <w:szCs w:val="20"/>
              </w:rPr>
              <w:lastRenderedPageBreak/>
              <w:t>графа 3)</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2</w:t>
            </w:r>
          </w:p>
        </w:tc>
        <w:tc>
          <w:tcPr>
            <w:tcW w:w="8531" w:type="dxa"/>
            <w:gridSpan w:val="4"/>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Назначение и выплата денежных средств на содержание детей-сирот и детей, оставшихся без попечения родителей, в семьях опекунов (попечителей) и приемных семьях в порядке и размере, установленных законодательством Российской Федерации и законодательством Ленинградской области</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2891"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Доля детей-сирот и детей, оставшихся без попечения родителей, своевременно получивших денежное содержание, от общей численности детей-сирот и детей, оставшихся без попечения родителей, имеющих право на получение денежного содержания</w:t>
            </w:r>
          </w:p>
        </w:tc>
        <w:tc>
          <w:tcPr>
            <w:tcW w:w="1334"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 = </w:t>
            </w:r>
            <w:proofErr w:type="spellStart"/>
            <w:r>
              <w:rPr>
                <w:rFonts w:ascii="Arial" w:hAnsi="Arial" w:cs="Arial"/>
                <w:sz w:val="20"/>
                <w:szCs w:val="20"/>
              </w:rPr>
              <w:t>Чп</w:t>
            </w:r>
            <w:proofErr w:type="spellEnd"/>
            <w:r>
              <w:rPr>
                <w:rFonts w:ascii="Arial" w:hAnsi="Arial" w:cs="Arial"/>
                <w:sz w:val="20"/>
                <w:szCs w:val="20"/>
              </w:rPr>
              <w:t xml:space="preserve"> / </w:t>
            </w:r>
            <w:proofErr w:type="spellStart"/>
            <w:r>
              <w:rPr>
                <w:rFonts w:ascii="Arial" w:hAnsi="Arial" w:cs="Arial"/>
                <w:sz w:val="20"/>
                <w:szCs w:val="20"/>
              </w:rPr>
              <w:t>Чи</w:t>
            </w:r>
            <w:proofErr w:type="spellEnd"/>
            <w:r>
              <w:rPr>
                <w:rFonts w:ascii="Arial" w:hAnsi="Arial" w:cs="Arial"/>
                <w:sz w:val="20"/>
                <w:szCs w:val="20"/>
              </w:rPr>
              <w:t xml:space="preserve"> x 100,</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Д - значение показателя;</w:t>
            </w:r>
          </w:p>
          <w:p w:rsidR="002E1018" w:rsidRDefault="002E101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Чп</w:t>
            </w:r>
            <w:proofErr w:type="spellEnd"/>
            <w:r>
              <w:rPr>
                <w:rFonts w:ascii="Arial" w:hAnsi="Arial" w:cs="Arial"/>
                <w:sz w:val="20"/>
                <w:szCs w:val="20"/>
              </w:rPr>
              <w:t xml:space="preserve"> - численность детей-сирот и детей, оставшихся без попечения родителей, своевременно получивших денежное содержание;</w:t>
            </w:r>
          </w:p>
          <w:p w:rsidR="002E1018" w:rsidRDefault="002E101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Чи</w:t>
            </w:r>
            <w:proofErr w:type="spellEnd"/>
            <w:r>
              <w:rPr>
                <w:rFonts w:ascii="Arial" w:hAnsi="Arial" w:cs="Arial"/>
                <w:sz w:val="20"/>
                <w:szCs w:val="20"/>
              </w:rPr>
              <w:t xml:space="preserve"> - общая численность детей-сирот и детей, оставшихся без попечения родителей, имеющих право на получение денежного содержания</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w:t>
            </w:r>
          </w:p>
        </w:tc>
        <w:tc>
          <w:tcPr>
            <w:tcW w:w="8531" w:type="dxa"/>
            <w:gridSpan w:val="4"/>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Организация выплаты вознаграждения, причитающегося приемным родителям</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2891"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Доля приемных родителей, своевременно получивших вознаграждение, от общей численности приемных родителей, имеющих право на получение вознаграждения</w:t>
            </w:r>
          </w:p>
        </w:tc>
        <w:tc>
          <w:tcPr>
            <w:tcW w:w="1334"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 = </w:t>
            </w:r>
            <w:proofErr w:type="spellStart"/>
            <w:r>
              <w:rPr>
                <w:rFonts w:ascii="Arial" w:hAnsi="Arial" w:cs="Arial"/>
                <w:sz w:val="20"/>
                <w:szCs w:val="20"/>
              </w:rPr>
              <w:t>Чрп</w:t>
            </w:r>
            <w:proofErr w:type="spellEnd"/>
            <w:r>
              <w:rPr>
                <w:rFonts w:ascii="Arial" w:hAnsi="Arial" w:cs="Arial"/>
                <w:sz w:val="20"/>
                <w:szCs w:val="20"/>
              </w:rPr>
              <w:t xml:space="preserve"> / </w:t>
            </w:r>
            <w:proofErr w:type="spellStart"/>
            <w:r>
              <w:rPr>
                <w:rFonts w:ascii="Arial" w:hAnsi="Arial" w:cs="Arial"/>
                <w:sz w:val="20"/>
                <w:szCs w:val="20"/>
              </w:rPr>
              <w:t>Чри</w:t>
            </w:r>
            <w:proofErr w:type="spellEnd"/>
            <w:r>
              <w:rPr>
                <w:rFonts w:ascii="Arial" w:hAnsi="Arial" w:cs="Arial"/>
                <w:sz w:val="20"/>
                <w:szCs w:val="20"/>
              </w:rPr>
              <w:t xml:space="preserve"> x 100,</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Д - значение показателя;</w:t>
            </w:r>
          </w:p>
          <w:p w:rsidR="002E1018" w:rsidRDefault="002E101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Чрп</w:t>
            </w:r>
            <w:proofErr w:type="spellEnd"/>
            <w:r>
              <w:rPr>
                <w:rFonts w:ascii="Arial" w:hAnsi="Arial" w:cs="Arial"/>
                <w:sz w:val="20"/>
                <w:szCs w:val="20"/>
              </w:rPr>
              <w:t xml:space="preserve"> - численность приемных родителей, своевременно получивших вознаграждение;</w:t>
            </w:r>
          </w:p>
          <w:p w:rsidR="002E1018" w:rsidRDefault="002E101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Чри</w:t>
            </w:r>
            <w:proofErr w:type="spellEnd"/>
            <w:r>
              <w:rPr>
                <w:rFonts w:ascii="Arial" w:hAnsi="Arial" w:cs="Arial"/>
                <w:sz w:val="20"/>
                <w:szCs w:val="20"/>
              </w:rPr>
              <w:t xml:space="preserve"> - общая численность приемных родителей, имеющих право на получение вознаграждения</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4</w:t>
            </w:r>
          </w:p>
        </w:tc>
        <w:tc>
          <w:tcPr>
            <w:tcW w:w="8531" w:type="dxa"/>
            <w:gridSpan w:val="4"/>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Обеспечение бесплатного проезда детей-сирот и детей, оставшихся без попечения родителей, обучающихся за счет средств местных бюджетов,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roofErr w:type="gramEnd"/>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2891"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Доля детей-сирот и детей, оставшихся без попечения родителей, своевременно получивших денежную компенсацию оплаты проезда, от общей численности детей-сирот и детей, оставшихся без попечения родителей, имеющих право на получение денежной компенсации оплаты проезда</w:t>
            </w:r>
          </w:p>
        </w:tc>
        <w:tc>
          <w:tcPr>
            <w:tcW w:w="1334"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 = </w:t>
            </w:r>
            <w:proofErr w:type="spellStart"/>
            <w:r>
              <w:rPr>
                <w:rFonts w:ascii="Arial" w:hAnsi="Arial" w:cs="Arial"/>
                <w:sz w:val="20"/>
                <w:szCs w:val="20"/>
              </w:rPr>
              <w:t>Чдп</w:t>
            </w:r>
            <w:proofErr w:type="spellEnd"/>
            <w:r>
              <w:rPr>
                <w:rFonts w:ascii="Arial" w:hAnsi="Arial" w:cs="Arial"/>
                <w:sz w:val="20"/>
                <w:szCs w:val="20"/>
              </w:rPr>
              <w:t xml:space="preserve"> / </w:t>
            </w:r>
            <w:proofErr w:type="spellStart"/>
            <w:r>
              <w:rPr>
                <w:rFonts w:ascii="Arial" w:hAnsi="Arial" w:cs="Arial"/>
                <w:sz w:val="20"/>
                <w:szCs w:val="20"/>
              </w:rPr>
              <w:t>Чди</w:t>
            </w:r>
            <w:proofErr w:type="spellEnd"/>
            <w:r>
              <w:rPr>
                <w:rFonts w:ascii="Arial" w:hAnsi="Arial" w:cs="Arial"/>
                <w:sz w:val="20"/>
                <w:szCs w:val="20"/>
              </w:rPr>
              <w:t xml:space="preserve"> x 100,</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Д - значение показателя;</w:t>
            </w:r>
          </w:p>
          <w:p w:rsidR="002E1018" w:rsidRDefault="002E101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Чдп</w:t>
            </w:r>
            <w:proofErr w:type="spellEnd"/>
            <w:r>
              <w:rPr>
                <w:rFonts w:ascii="Arial" w:hAnsi="Arial" w:cs="Arial"/>
                <w:sz w:val="20"/>
                <w:szCs w:val="20"/>
              </w:rPr>
              <w:t xml:space="preserve"> - численность детей-сирот и детей, оставшихся без попечения родителей, своевременно получивших денежную компенсацию оплаты проезда;</w:t>
            </w:r>
          </w:p>
          <w:p w:rsidR="002E1018" w:rsidRDefault="002E101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Чди</w:t>
            </w:r>
            <w:proofErr w:type="spellEnd"/>
            <w:r>
              <w:rPr>
                <w:rFonts w:ascii="Arial" w:hAnsi="Arial" w:cs="Arial"/>
                <w:sz w:val="20"/>
                <w:szCs w:val="20"/>
              </w:rPr>
              <w:t xml:space="preserve"> - общая численность детей-сирот и детей, оставшихся без попечения родителей, имеющих право на получение денежной компенсации оплаты проезда</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5</w:t>
            </w:r>
          </w:p>
        </w:tc>
        <w:tc>
          <w:tcPr>
            <w:tcW w:w="8531" w:type="dxa"/>
            <w:gridSpan w:val="4"/>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Обеспечение однократно благоустроенным жилым помещением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w:t>
            </w:r>
            <w:r>
              <w:rPr>
                <w:rFonts w:ascii="Arial" w:hAnsi="Arial" w:cs="Arial"/>
                <w:sz w:val="20"/>
                <w:szCs w:val="20"/>
              </w:rPr>
              <w:lastRenderedPageBreak/>
              <w:t>также детей-сирот и детей</w:t>
            </w:r>
            <w:proofErr w:type="gramEnd"/>
            <w:r>
              <w:rPr>
                <w:rFonts w:ascii="Arial" w:hAnsi="Arial" w:cs="Arial"/>
                <w:sz w:val="20"/>
                <w:szCs w:val="20"/>
              </w:rPr>
              <w:t>,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tc>
      </w:tr>
      <w:tr w:rsidR="002E1018">
        <w:tc>
          <w:tcPr>
            <w:tcW w:w="528" w:type="dxa"/>
            <w:tcBorders>
              <w:top w:val="single" w:sz="4" w:space="0" w:color="auto"/>
              <w:left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5.1</w:t>
            </w:r>
          </w:p>
        </w:tc>
        <w:tc>
          <w:tcPr>
            <w:tcW w:w="2891" w:type="dxa"/>
            <w:tcBorders>
              <w:top w:val="single" w:sz="4" w:space="0" w:color="auto"/>
              <w:left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Доля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выделенных из областного бюджета на реализацию отдельного государственного полномочия</w:t>
            </w:r>
          </w:p>
        </w:tc>
        <w:tc>
          <w:tcPr>
            <w:tcW w:w="1334" w:type="dxa"/>
            <w:tcBorders>
              <w:top w:val="single" w:sz="4" w:space="0" w:color="auto"/>
              <w:left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Дд</w:t>
            </w:r>
            <w:proofErr w:type="spellEnd"/>
            <w:proofErr w:type="gramStart"/>
            <w:r>
              <w:rPr>
                <w:rFonts w:ascii="Arial" w:hAnsi="Arial" w:cs="Arial"/>
                <w:sz w:val="20"/>
                <w:szCs w:val="20"/>
              </w:rPr>
              <w:t xml:space="preserve"> = О</w:t>
            </w:r>
            <w:proofErr w:type="gramEnd"/>
            <w:r>
              <w:rPr>
                <w:rFonts w:ascii="Arial" w:hAnsi="Arial" w:cs="Arial"/>
                <w:sz w:val="20"/>
                <w:szCs w:val="20"/>
              </w:rPr>
              <w:t xml:space="preserve"> / С x 100,</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2E1018" w:rsidRDefault="002E101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Дд</w:t>
            </w:r>
            <w:proofErr w:type="spellEnd"/>
            <w:r>
              <w:rPr>
                <w:rFonts w:ascii="Arial" w:hAnsi="Arial" w:cs="Arial"/>
                <w:sz w:val="20"/>
                <w:szCs w:val="20"/>
              </w:rPr>
              <w:t xml:space="preserve"> - значение показателя;</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О - численность детей-сирот и детей, оставшихся без попечения родителей, и лиц из числа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выделенных из областного бюджета на реализацию отдельного государственного полномочия;</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С - численность детей-сирот и детей, оставшихся без попечения родителей, и лиц из их числа, включая лиц в возрасте от 23 лет и старше, на которых было предусмотрено выделение средств областного бюджета в рамках реализации отдельного государственного полномочия, состоявших на учете на получение жилого помещения, включая лиц в возрасте от 23 лет и старше</w:t>
            </w:r>
            <w:proofErr w:type="gramEnd"/>
          </w:p>
        </w:tc>
      </w:tr>
      <w:tr w:rsidR="002E1018">
        <w:tc>
          <w:tcPr>
            <w:tcW w:w="9059" w:type="dxa"/>
            <w:gridSpan w:val="5"/>
            <w:tcBorders>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 ред. </w:t>
            </w:r>
            <w:hyperlink r:id="rId3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26.01.2022 N 46)</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6</w:t>
            </w:r>
          </w:p>
        </w:tc>
        <w:tc>
          <w:tcPr>
            <w:tcW w:w="8531" w:type="dxa"/>
            <w:gridSpan w:val="4"/>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Подготовка граждан, желающих принять на воспитание в свою семью ребенка, оставшегося без попечения родителей, по программе и в порядке, которые утверждаются исполнительным органом государственной власти Ленинградской области, осуществляющим государственное управление по вопросам опеки и попечительства в Ленинградской области</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2891"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Доля граждан, желающих принять на воспитание в свою семью ребенка, оставшегося без попечения родителей, прошедших подготовку, от общей численности граждан, желающих принять на воспитание в свою семью ребенка, оставшегося без попечения родителей</w:t>
            </w:r>
          </w:p>
        </w:tc>
        <w:tc>
          <w:tcPr>
            <w:tcW w:w="1334"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 = </w:t>
            </w:r>
            <w:proofErr w:type="spellStart"/>
            <w:r>
              <w:rPr>
                <w:rFonts w:ascii="Arial" w:hAnsi="Arial" w:cs="Arial"/>
                <w:sz w:val="20"/>
                <w:szCs w:val="20"/>
              </w:rPr>
              <w:t>Чп</w:t>
            </w:r>
            <w:proofErr w:type="spellEnd"/>
            <w:r>
              <w:rPr>
                <w:rFonts w:ascii="Arial" w:hAnsi="Arial" w:cs="Arial"/>
                <w:sz w:val="20"/>
                <w:szCs w:val="20"/>
              </w:rPr>
              <w:t xml:space="preserve"> / </w:t>
            </w:r>
            <w:proofErr w:type="spellStart"/>
            <w:r>
              <w:rPr>
                <w:rFonts w:ascii="Arial" w:hAnsi="Arial" w:cs="Arial"/>
                <w:sz w:val="20"/>
                <w:szCs w:val="20"/>
              </w:rPr>
              <w:t>Чж</w:t>
            </w:r>
            <w:proofErr w:type="spellEnd"/>
            <w:r>
              <w:rPr>
                <w:rFonts w:ascii="Arial" w:hAnsi="Arial" w:cs="Arial"/>
                <w:sz w:val="20"/>
                <w:szCs w:val="20"/>
              </w:rPr>
              <w:t xml:space="preserve"> x 100,</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Д - значение показателя;</w:t>
            </w:r>
          </w:p>
          <w:p w:rsidR="002E1018" w:rsidRDefault="002E101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Чп</w:t>
            </w:r>
            <w:proofErr w:type="spellEnd"/>
            <w:r>
              <w:rPr>
                <w:rFonts w:ascii="Arial" w:hAnsi="Arial" w:cs="Arial"/>
                <w:sz w:val="20"/>
                <w:szCs w:val="20"/>
              </w:rPr>
              <w:t xml:space="preserve"> - численность граждан, желающих принять на воспитание в свою семью ребенка, оставшегося без попечения родителей, прошедших подготовку;</w:t>
            </w:r>
          </w:p>
          <w:p w:rsidR="002E1018" w:rsidRDefault="002E101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Чж</w:t>
            </w:r>
            <w:proofErr w:type="spellEnd"/>
            <w:r>
              <w:rPr>
                <w:rFonts w:ascii="Arial" w:hAnsi="Arial" w:cs="Arial"/>
                <w:sz w:val="20"/>
                <w:szCs w:val="20"/>
              </w:rPr>
              <w:t xml:space="preserve"> - общая численность граждан, желающих принять на воспитание в свою семью ребенка, оставшегося без </w:t>
            </w:r>
            <w:r>
              <w:rPr>
                <w:rFonts w:ascii="Arial" w:hAnsi="Arial" w:cs="Arial"/>
                <w:sz w:val="20"/>
                <w:szCs w:val="20"/>
              </w:rPr>
              <w:lastRenderedPageBreak/>
              <w:t>попечения родителей</w:t>
            </w:r>
          </w:p>
        </w:tc>
      </w:tr>
      <w:tr w:rsidR="002E1018">
        <w:tc>
          <w:tcPr>
            <w:tcW w:w="9059" w:type="dxa"/>
            <w:gridSpan w:val="5"/>
            <w:tcBorders>
              <w:top w:val="single" w:sz="4" w:space="0" w:color="auto"/>
              <w:left w:val="single" w:sz="4" w:space="0" w:color="auto"/>
              <w:right w:val="single" w:sz="4" w:space="0" w:color="auto"/>
            </w:tcBorders>
          </w:tcPr>
          <w:p w:rsidR="002E1018" w:rsidRDefault="002E101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7. Назначение и выплата единовременного пособия при передаче ребенка на воспитание в семью</w:t>
            </w:r>
          </w:p>
          <w:p w:rsidR="002E1018" w:rsidRDefault="002E1018">
            <w:pPr>
              <w:autoSpaceDE w:val="0"/>
              <w:autoSpaceDN w:val="0"/>
              <w:adjustRightInd w:val="0"/>
              <w:spacing w:after="0" w:line="240" w:lineRule="auto"/>
              <w:jc w:val="center"/>
              <w:rPr>
                <w:rFonts w:ascii="Arial" w:hAnsi="Arial" w:cs="Arial"/>
                <w:sz w:val="20"/>
                <w:szCs w:val="20"/>
              </w:rPr>
            </w:pPr>
          </w:p>
          <w:p w:rsidR="002E1018" w:rsidRDefault="002E10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Исключен. - </w:t>
            </w:r>
            <w:hyperlink r:id="rId36"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10.10.2022 N 721</w:t>
            </w:r>
          </w:p>
        </w:tc>
      </w:tr>
      <w:tr w:rsidR="002E1018">
        <w:tc>
          <w:tcPr>
            <w:tcW w:w="9059" w:type="dxa"/>
            <w:gridSpan w:val="5"/>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IX. В сфере образования</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w:t>
            </w:r>
          </w:p>
        </w:tc>
        <w:tc>
          <w:tcPr>
            <w:tcW w:w="8531" w:type="dxa"/>
            <w:gridSpan w:val="4"/>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Организация и осуществление деятельности в сфере образования</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891"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Доля обоснованных жалоб на действия (бездействие) должностных лиц органов местного самоуправления, осуществляющих выполнение отдельных переданных государственных полномочий в сфере образования, поступивших в комитет общего и профессионального образования Ленинградской области, от общего количества воспитанников организаций, реализующих образовательную программу дошкольного образования, обучающихся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имеющих государственную аккредитацию по основным общеобразовательным</w:t>
            </w:r>
            <w:proofErr w:type="gramEnd"/>
            <w:r>
              <w:rPr>
                <w:rFonts w:ascii="Arial" w:hAnsi="Arial" w:cs="Arial"/>
                <w:sz w:val="20"/>
                <w:szCs w:val="20"/>
              </w:rPr>
              <w:t xml:space="preserve"> программам (далее - образовательные организации)</w:t>
            </w:r>
          </w:p>
        </w:tc>
        <w:tc>
          <w:tcPr>
            <w:tcW w:w="1334"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328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 = </w:t>
            </w:r>
            <w:proofErr w:type="spellStart"/>
            <w:r>
              <w:rPr>
                <w:rFonts w:ascii="Arial" w:hAnsi="Arial" w:cs="Arial"/>
                <w:sz w:val="20"/>
                <w:szCs w:val="20"/>
              </w:rPr>
              <w:t>Кж</w:t>
            </w:r>
            <w:proofErr w:type="spellEnd"/>
            <w:proofErr w:type="gramStart"/>
            <w:r>
              <w:rPr>
                <w:rFonts w:ascii="Arial" w:hAnsi="Arial" w:cs="Arial"/>
                <w:sz w:val="20"/>
                <w:szCs w:val="20"/>
              </w:rPr>
              <w:t xml:space="preserve"> / К</w:t>
            </w:r>
            <w:proofErr w:type="gramEnd"/>
            <w:r>
              <w:rPr>
                <w:rFonts w:ascii="Arial" w:hAnsi="Arial" w:cs="Arial"/>
                <w:sz w:val="20"/>
                <w:szCs w:val="20"/>
              </w:rPr>
              <w:t>о x 100,</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Р</w:t>
            </w:r>
            <w:proofErr w:type="gramEnd"/>
            <w:r>
              <w:rPr>
                <w:rFonts w:ascii="Arial" w:hAnsi="Arial" w:cs="Arial"/>
                <w:sz w:val="20"/>
                <w:szCs w:val="20"/>
              </w:rPr>
              <w:t xml:space="preserve"> - значение показателя;</w:t>
            </w:r>
          </w:p>
          <w:p w:rsidR="002E1018" w:rsidRDefault="002E101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Кж</w:t>
            </w:r>
            <w:proofErr w:type="spellEnd"/>
            <w:r>
              <w:rPr>
                <w:rFonts w:ascii="Arial" w:hAnsi="Arial" w:cs="Arial"/>
                <w:sz w:val="20"/>
                <w:szCs w:val="20"/>
              </w:rPr>
              <w:t xml:space="preserve"> - количество жалоб на действия (бездействие) работников, осуществляющих выполнение отдельных переданных государственных полномочий в сфере образования, поступивших в комитет общего и профессионального образования Ленинградской области, которые признаны обоснованными;</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Ко</w:t>
            </w:r>
            <w:proofErr w:type="gramEnd"/>
            <w:r>
              <w:rPr>
                <w:rFonts w:ascii="Arial" w:hAnsi="Arial" w:cs="Arial"/>
                <w:sz w:val="20"/>
                <w:szCs w:val="20"/>
              </w:rPr>
              <w:t xml:space="preserve"> - общее количество воспитанников организаций, реализующих образовательную программу дошкольного образования, а также обучающихся в образовательных организациях</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w:t>
            </w:r>
          </w:p>
        </w:tc>
        <w:tc>
          <w:tcPr>
            <w:tcW w:w="8531" w:type="dxa"/>
            <w:gridSpan w:val="4"/>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2891"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Доля освоенных бюджетных средств на реализацию отдельного государственного полномочия от общей суммы выделенных средств из областного бюджета на реализацию отдельного государственного полномочия</w:t>
            </w:r>
          </w:p>
        </w:tc>
        <w:tc>
          <w:tcPr>
            <w:tcW w:w="1334"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 = Со / </w:t>
            </w:r>
            <w:proofErr w:type="spellStart"/>
            <w:proofErr w:type="gramStart"/>
            <w:r>
              <w:rPr>
                <w:rFonts w:ascii="Arial" w:hAnsi="Arial" w:cs="Arial"/>
                <w:sz w:val="20"/>
                <w:szCs w:val="20"/>
              </w:rPr>
              <w:t>Св</w:t>
            </w:r>
            <w:proofErr w:type="spellEnd"/>
            <w:proofErr w:type="gramEnd"/>
            <w:r>
              <w:rPr>
                <w:rFonts w:ascii="Arial" w:hAnsi="Arial" w:cs="Arial"/>
                <w:sz w:val="20"/>
                <w:szCs w:val="20"/>
              </w:rPr>
              <w:t xml:space="preserve"> x 100,</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Ко</w:t>
            </w:r>
            <w:proofErr w:type="gramEnd"/>
            <w:r>
              <w:rPr>
                <w:rFonts w:ascii="Arial" w:hAnsi="Arial" w:cs="Arial"/>
                <w:sz w:val="20"/>
                <w:szCs w:val="20"/>
              </w:rPr>
              <w:t xml:space="preserve"> - значение показателя;</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Со</w:t>
            </w:r>
            <w:proofErr w:type="gramEnd"/>
            <w:r>
              <w:rPr>
                <w:rFonts w:ascii="Arial" w:hAnsi="Arial" w:cs="Arial"/>
                <w:sz w:val="20"/>
                <w:szCs w:val="20"/>
              </w:rPr>
              <w:t xml:space="preserve"> - сумма освоенных бюджетных средств на реализацию отдельного государственного полномочия;</w:t>
            </w:r>
          </w:p>
          <w:p w:rsidR="002E1018" w:rsidRDefault="002E1018">
            <w:pPr>
              <w:autoSpaceDE w:val="0"/>
              <w:autoSpaceDN w:val="0"/>
              <w:adjustRightInd w:val="0"/>
              <w:spacing w:after="0" w:line="240" w:lineRule="auto"/>
              <w:rPr>
                <w:rFonts w:ascii="Arial" w:hAnsi="Arial" w:cs="Arial"/>
                <w:sz w:val="20"/>
                <w:szCs w:val="20"/>
              </w:rPr>
            </w:pPr>
            <w:proofErr w:type="spellStart"/>
            <w:proofErr w:type="gramStart"/>
            <w:r>
              <w:rPr>
                <w:rFonts w:ascii="Arial" w:hAnsi="Arial" w:cs="Arial"/>
                <w:sz w:val="20"/>
                <w:szCs w:val="20"/>
              </w:rPr>
              <w:t>Св</w:t>
            </w:r>
            <w:proofErr w:type="spellEnd"/>
            <w:proofErr w:type="gramEnd"/>
            <w:r>
              <w:rPr>
                <w:rFonts w:ascii="Arial" w:hAnsi="Arial" w:cs="Arial"/>
                <w:sz w:val="20"/>
                <w:szCs w:val="20"/>
              </w:rPr>
              <w:t xml:space="preserve"> - сумма выделенных средств из областного бюджета на реализацию отдельного </w:t>
            </w:r>
            <w:r>
              <w:rPr>
                <w:rFonts w:ascii="Arial" w:hAnsi="Arial" w:cs="Arial"/>
                <w:sz w:val="20"/>
                <w:szCs w:val="20"/>
              </w:rPr>
              <w:lastRenderedPageBreak/>
              <w:t>государственного полномочия</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2.2</w:t>
            </w:r>
          </w:p>
        </w:tc>
        <w:tc>
          <w:tcPr>
            <w:tcW w:w="2891"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Доля родителей (законных представителей), своевременно получивших компенсацию, от общей численности родителей (законных представителей), имеющих право на получение компенсации</w:t>
            </w:r>
          </w:p>
        </w:tc>
        <w:tc>
          <w:tcPr>
            <w:tcW w:w="1334"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 = </w:t>
            </w:r>
            <w:proofErr w:type="spellStart"/>
            <w:r>
              <w:rPr>
                <w:rFonts w:ascii="Arial" w:hAnsi="Arial" w:cs="Arial"/>
                <w:sz w:val="20"/>
                <w:szCs w:val="20"/>
              </w:rPr>
              <w:t>Рп</w:t>
            </w:r>
            <w:proofErr w:type="spellEnd"/>
            <w:r>
              <w:rPr>
                <w:rFonts w:ascii="Arial" w:hAnsi="Arial" w:cs="Arial"/>
                <w:sz w:val="20"/>
                <w:szCs w:val="20"/>
              </w:rPr>
              <w:t xml:space="preserve"> / </w:t>
            </w:r>
            <w:proofErr w:type="spellStart"/>
            <w:r>
              <w:rPr>
                <w:rFonts w:ascii="Arial" w:hAnsi="Arial" w:cs="Arial"/>
                <w:sz w:val="20"/>
                <w:szCs w:val="20"/>
              </w:rPr>
              <w:t>Ри</w:t>
            </w:r>
            <w:proofErr w:type="spellEnd"/>
            <w:r>
              <w:rPr>
                <w:rFonts w:ascii="Arial" w:hAnsi="Arial" w:cs="Arial"/>
                <w:sz w:val="20"/>
                <w:szCs w:val="20"/>
              </w:rPr>
              <w:t xml:space="preserve"> x 100,</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w:t>
            </w:r>
            <w:proofErr w:type="gramEnd"/>
            <w:r>
              <w:rPr>
                <w:rFonts w:ascii="Arial" w:hAnsi="Arial" w:cs="Arial"/>
                <w:sz w:val="20"/>
                <w:szCs w:val="20"/>
              </w:rPr>
              <w:t xml:space="preserve"> - значение показателя;</w:t>
            </w:r>
          </w:p>
          <w:p w:rsidR="002E1018" w:rsidRDefault="002E101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Рп</w:t>
            </w:r>
            <w:proofErr w:type="spellEnd"/>
            <w:r>
              <w:rPr>
                <w:rFonts w:ascii="Arial" w:hAnsi="Arial" w:cs="Arial"/>
                <w:sz w:val="20"/>
                <w:szCs w:val="20"/>
              </w:rPr>
              <w:t xml:space="preserve"> - численность родителей (законных представителей), своевременно получивших компенсацию;</w:t>
            </w:r>
          </w:p>
          <w:p w:rsidR="002E1018" w:rsidRDefault="002E101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Ри</w:t>
            </w:r>
            <w:proofErr w:type="spellEnd"/>
            <w:r>
              <w:rPr>
                <w:rFonts w:ascii="Arial" w:hAnsi="Arial" w:cs="Arial"/>
                <w:sz w:val="20"/>
                <w:szCs w:val="20"/>
              </w:rPr>
              <w:t xml:space="preserve"> - общая численность родителей (законных представителей), имеющих право на получение компенсации</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w:t>
            </w:r>
          </w:p>
        </w:tc>
        <w:tc>
          <w:tcPr>
            <w:tcW w:w="8531" w:type="dxa"/>
            <w:gridSpan w:val="4"/>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Предоставление на бесплатной основе питания лицам, обучающимся в образовательных организациях, расположенных на территории Ленинградской области</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2891"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обучающихся в образовательных организациях, получающих бесплатное питание в соответствии с региональным законодательством, в общей </w:t>
            </w:r>
            <w:proofErr w:type="gramStart"/>
            <w:r>
              <w:rPr>
                <w:rFonts w:ascii="Arial" w:hAnsi="Arial" w:cs="Arial"/>
                <w:sz w:val="20"/>
                <w:szCs w:val="20"/>
              </w:rPr>
              <w:t>численности</w:t>
            </w:r>
            <w:proofErr w:type="gramEnd"/>
            <w:r>
              <w:rPr>
                <w:rFonts w:ascii="Arial" w:hAnsi="Arial" w:cs="Arial"/>
                <w:sz w:val="20"/>
                <w:szCs w:val="20"/>
              </w:rPr>
              <w:t xml:space="preserve"> обучающихся в образовательных организациях, имеющих право на получение бесплатного питания</w:t>
            </w:r>
          </w:p>
        </w:tc>
        <w:tc>
          <w:tcPr>
            <w:tcW w:w="1334"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Дбп</w:t>
            </w:r>
            <w:proofErr w:type="spellEnd"/>
            <w:r>
              <w:rPr>
                <w:rFonts w:ascii="Arial" w:hAnsi="Arial" w:cs="Arial"/>
                <w:sz w:val="20"/>
                <w:szCs w:val="20"/>
              </w:rPr>
              <w:t xml:space="preserve"> = </w:t>
            </w:r>
            <w:proofErr w:type="spellStart"/>
            <w:r>
              <w:rPr>
                <w:rFonts w:ascii="Arial" w:hAnsi="Arial" w:cs="Arial"/>
                <w:sz w:val="20"/>
                <w:szCs w:val="20"/>
              </w:rPr>
              <w:t>Кбп</w:t>
            </w:r>
            <w:proofErr w:type="spellEnd"/>
            <w:r>
              <w:rPr>
                <w:rFonts w:ascii="Arial" w:hAnsi="Arial" w:cs="Arial"/>
                <w:sz w:val="20"/>
                <w:szCs w:val="20"/>
              </w:rPr>
              <w:t xml:space="preserve"> / </w:t>
            </w:r>
            <w:proofErr w:type="spellStart"/>
            <w:r>
              <w:rPr>
                <w:rFonts w:ascii="Arial" w:hAnsi="Arial" w:cs="Arial"/>
                <w:sz w:val="20"/>
                <w:szCs w:val="20"/>
              </w:rPr>
              <w:t>Кипбп</w:t>
            </w:r>
            <w:proofErr w:type="spellEnd"/>
            <w:r>
              <w:rPr>
                <w:rFonts w:ascii="Arial" w:hAnsi="Arial" w:cs="Arial"/>
                <w:sz w:val="20"/>
                <w:szCs w:val="20"/>
              </w:rPr>
              <w:t xml:space="preserve"> x 100,</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2E1018" w:rsidRDefault="002E101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Дбп</w:t>
            </w:r>
            <w:proofErr w:type="spellEnd"/>
            <w:r>
              <w:rPr>
                <w:rFonts w:ascii="Arial" w:hAnsi="Arial" w:cs="Arial"/>
                <w:sz w:val="20"/>
                <w:szCs w:val="20"/>
              </w:rPr>
              <w:t xml:space="preserve"> - значение показателя;</w:t>
            </w:r>
          </w:p>
          <w:p w:rsidR="002E1018" w:rsidRDefault="002E101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Кбп</w:t>
            </w:r>
            <w:proofErr w:type="spellEnd"/>
            <w:r>
              <w:rPr>
                <w:rFonts w:ascii="Arial" w:hAnsi="Arial" w:cs="Arial"/>
                <w:sz w:val="20"/>
                <w:szCs w:val="20"/>
              </w:rPr>
              <w:t xml:space="preserve"> - численность обучающихся образовательных организаций, получающих бесплатное питание в соответствии с региональным законодательством;</w:t>
            </w:r>
          </w:p>
          <w:p w:rsidR="002E1018" w:rsidRDefault="002E101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Кипбп</w:t>
            </w:r>
            <w:proofErr w:type="spellEnd"/>
            <w:r>
              <w:rPr>
                <w:rFonts w:ascii="Arial" w:hAnsi="Arial" w:cs="Arial"/>
                <w:sz w:val="20"/>
                <w:szCs w:val="20"/>
              </w:rPr>
              <w:t xml:space="preserve"> - численность обучающихся образовательных организаций, имеющих право на получение бесплатного питания</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4</w:t>
            </w:r>
          </w:p>
        </w:tc>
        <w:tc>
          <w:tcPr>
            <w:tcW w:w="8531" w:type="dxa"/>
            <w:gridSpan w:val="4"/>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Предоставление на бесплатной основе обучающимся 1-4 классов образовательных организаций 0,2 литра молока или иного молочного продукта в течение учебного года в определенные образовательной организацией часы с учетом режима учебных занятий</w:t>
            </w:r>
            <w:proofErr w:type="gramEnd"/>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2891"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Доля обучающихся 1 - 4 классов образовательных организаций, получающих 0,2 литра молока или иного молочного продукта, в общей численности обучающихся 1 - 4 классов образовательных организаций</w:t>
            </w:r>
          </w:p>
        </w:tc>
        <w:tc>
          <w:tcPr>
            <w:tcW w:w="1334"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Дпм</w:t>
            </w:r>
            <w:proofErr w:type="spellEnd"/>
            <w:r>
              <w:rPr>
                <w:rFonts w:ascii="Arial" w:hAnsi="Arial" w:cs="Arial"/>
                <w:sz w:val="20"/>
                <w:szCs w:val="20"/>
              </w:rPr>
              <w:t xml:space="preserve"> = </w:t>
            </w:r>
            <w:proofErr w:type="spellStart"/>
            <w:r>
              <w:rPr>
                <w:rFonts w:ascii="Arial" w:hAnsi="Arial" w:cs="Arial"/>
                <w:sz w:val="20"/>
                <w:szCs w:val="20"/>
              </w:rPr>
              <w:t>Кпм</w:t>
            </w:r>
            <w:proofErr w:type="spellEnd"/>
            <w:r>
              <w:rPr>
                <w:rFonts w:ascii="Arial" w:hAnsi="Arial" w:cs="Arial"/>
                <w:sz w:val="20"/>
                <w:szCs w:val="20"/>
              </w:rPr>
              <w:t xml:space="preserve"> / Око x 100,</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2E1018" w:rsidRDefault="002E101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Дпм</w:t>
            </w:r>
            <w:proofErr w:type="spellEnd"/>
            <w:r>
              <w:rPr>
                <w:rFonts w:ascii="Arial" w:hAnsi="Arial" w:cs="Arial"/>
                <w:sz w:val="20"/>
                <w:szCs w:val="20"/>
              </w:rPr>
              <w:t xml:space="preserve"> - значение показателя;</w:t>
            </w:r>
          </w:p>
          <w:p w:rsidR="002E1018" w:rsidRDefault="002E101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Кпм</w:t>
            </w:r>
            <w:proofErr w:type="spellEnd"/>
            <w:r>
              <w:rPr>
                <w:rFonts w:ascii="Arial" w:hAnsi="Arial" w:cs="Arial"/>
                <w:sz w:val="20"/>
                <w:szCs w:val="20"/>
              </w:rPr>
              <w:t xml:space="preserve"> - численность обучающихся 1-4 классов образовательных организаций, получающих 0,2 литра молока или иного молочного продукта;</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Око - численность обучающихся 1-4 классов образовательных организаций</w:t>
            </w:r>
          </w:p>
        </w:tc>
      </w:tr>
      <w:tr w:rsidR="002E1018">
        <w:tc>
          <w:tcPr>
            <w:tcW w:w="528" w:type="dxa"/>
            <w:tcBorders>
              <w:top w:val="single" w:sz="4" w:space="0" w:color="auto"/>
              <w:left w:val="single" w:sz="4" w:space="0" w:color="auto"/>
              <w:right w:val="single" w:sz="4" w:space="0" w:color="auto"/>
            </w:tcBorders>
          </w:tcPr>
          <w:p w:rsidR="002E1018" w:rsidRDefault="002E101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5</w:t>
            </w:r>
          </w:p>
        </w:tc>
        <w:tc>
          <w:tcPr>
            <w:tcW w:w="8531" w:type="dxa"/>
            <w:gridSpan w:val="4"/>
            <w:tcBorders>
              <w:top w:val="single" w:sz="4" w:space="0" w:color="auto"/>
              <w:left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r>
      <w:tr w:rsidR="002E1018">
        <w:tc>
          <w:tcPr>
            <w:tcW w:w="9059" w:type="dxa"/>
            <w:gridSpan w:val="5"/>
            <w:tcBorders>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w:t>
            </w:r>
            <w:proofErr w:type="gramEnd"/>
            <w:r>
              <w:rPr>
                <w:rFonts w:ascii="Arial" w:hAnsi="Arial" w:cs="Arial"/>
                <w:sz w:val="20"/>
                <w:szCs w:val="20"/>
              </w:rPr>
              <w:t xml:space="preserve"> </w:t>
            </w:r>
            <w:hyperlink r:id="rId3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26.01.2022 N 46)</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2891"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освоенных бюджетных средств на реализацию отдельного государственного полномочия от общей суммы выделенных средств из областного бюджета на </w:t>
            </w:r>
            <w:r>
              <w:rPr>
                <w:rFonts w:ascii="Arial" w:hAnsi="Arial" w:cs="Arial"/>
                <w:sz w:val="20"/>
                <w:szCs w:val="20"/>
              </w:rPr>
              <w:lastRenderedPageBreak/>
              <w:t>реализацию отдельного государственного полномочия</w:t>
            </w:r>
          </w:p>
        </w:tc>
        <w:tc>
          <w:tcPr>
            <w:tcW w:w="1334"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процентов</w:t>
            </w:r>
          </w:p>
        </w:tc>
        <w:tc>
          <w:tcPr>
            <w:tcW w:w="101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 = Со / </w:t>
            </w:r>
            <w:proofErr w:type="spellStart"/>
            <w:proofErr w:type="gramStart"/>
            <w:r>
              <w:rPr>
                <w:rFonts w:ascii="Arial" w:hAnsi="Arial" w:cs="Arial"/>
                <w:sz w:val="20"/>
                <w:szCs w:val="20"/>
              </w:rPr>
              <w:t>Св</w:t>
            </w:r>
            <w:proofErr w:type="spellEnd"/>
            <w:proofErr w:type="gramEnd"/>
            <w:r>
              <w:rPr>
                <w:rFonts w:ascii="Arial" w:hAnsi="Arial" w:cs="Arial"/>
                <w:sz w:val="20"/>
                <w:szCs w:val="20"/>
              </w:rPr>
              <w:t xml:space="preserve"> x 100,</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Ко</w:t>
            </w:r>
            <w:proofErr w:type="gramEnd"/>
            <w:r>
              <w:rPr>
                <w:rFonts w:ascii="Arial" w:hAnsi="Arial" w:cs="Arial"/>
                <w:sz w:val="20"/>
                <w:szCs w:val="20"/>
              </w:rPr>
              <w:t xml:space="preserve"> - значение показателя;</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Со</w:t>
            </w:r>
            <w:proofErr w:type="gramEnd"/>
            <w:r>
              <w:rPr>
                <w:rFonts w:ascii="Arial" w:hAnsi="Arial" w:cs="Arial"/>
                <w:sz w:val="20"/>
                <w:szCs w:val="20"/>
              </w:rPr>
              <w:t xml:space="preserve"> - сумма освоенных бюджетных средств на реализацию отдельного </w:t>
            </w:r>
            <w:r>
              <w:rPr>
                <w:rFonts w:ascii="Arial" w:hAnsi="Arial" w:cs="Arial"/>
                <w:sz w:val="20"/>
                <w:szCs w:val="20"/>
              </w:rPr>
              <w:lastRenderedPageBreak/>
              <w:t>государственного полномочия;</w:t>
            </w:r>
          </w:p>
          <w:p w:rsidR="002E1018" w:rsidRDefault="002E1018">
            <w:pPr>
              <w:autoSpaceDE w:val="0"/>
              <w:autoSpaceDN w:val="0"/>
              <w:adjustRightInd w:val="0"/>
              <w:spacing w:after="0" w:line="240" w:lineRule="auto"/>
              <w:rPr>
                <w:rFonts w:ascii="Arial" w:hAnsi="Arial" w:cs="Arial"/>
                <w:sz w:val="20"/>
                <w:szCs w:val="20"/>
              </w:rPr>
            </w:pPr>
            <w:proofErr w:type="spellStart"/>
            <w:proofErr w:type="gramStart"/>
            <w:r>
              <w:rPr>
                <w:rFonts w:ascii="Arial" w:hAnsi="Arial" w:cs="Arial"/>
                <w:sz w:val="20"/>
                <w:szCs w:val="20"/>
              </w:rPr>
              <w:t>Св</w:t>
            </w:r>
            <w:proofErr w:type="spellEnd"/>
            <w:proofErr w:type="gramEnd"/>
            <w:r>
              <w:rPr>
                <w:rFonts w:ascii="Arial" w:hAnsi="Arial" w:cs="Arial"/>
                <w:sz w:val="20"/>
                <w:szCs w:val="20"/>
              </w:rPr>
              <w:t xml:space="preserve"> - сумма выделенных средств из областного бюджета на реализацию отдельного государственного полномочия</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5.2</w:t>
            </w:r>
          </w:p>
        </w:tc>
        <w:tc>
          <w:tcPr>
            <w:tcW w:w="2891"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Доля индивидуальных предпринимателей и частных дошкольных образовательных организаций, а также образовательных организаций дошкольного, начального общего, основного общего, среднего общего образования, осуществляющих образовательную деятельность по имеющим государственную аккредитацию основным общеобразовательным программам, своевременно получивших возмещение финансовых затрат, связанных с получением дошкольного, начального общего, основного общего, среднего общего образования</w:t>
            </w:r>
            <w:proofErr w:type="gramEnd"/>
          </w:p>
        </w:tc>
        <w:tc>
          <w:tcPr>
            <w:tcW w:w="1334"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 = </w:t>
            </w:r>
            <w:proofErr w:type="spellStart"/>
            <w:r>
              <w:rPr>
                <w:rFonts w:ascii="Arial" w:hAnsi="Arial" w:cs="Arial"/>
                <w:sz w:val="20"/>
                <w:szCs w:val="20"/>
              </w:rPr>
              <w:t>Рп</w:t>
            </w:r>
            <w:proofErr w:type="spellEnd"/>
            <w:r>
              <w:rPr>
                <w:rFonts w:ascii="Arial" w:hAnsi="Arial" w:cs="Arial"/>
                <w:sz w:val="20"/>
                <w:szCs w:val="20"/>
              </w:rPr>
              <w:t xml:space="preserve"> / </w:t>
            </w:r>
            <w:proofErr w:type="spellStart"/>
            <w:r>
              <w:rPr>
                <w:rFonts w:ascii="Arial" w:hAnsi="Arial" w:cs="Arial"/>
                <w:sz w:val="20"/>
                <w:szCs w:val="20"/>
              </w:rPr>
              <w:t>Ри</w:t>
            </w:r>
            <w:proofErr w:type="spellEnd"/>
            <w:r>
              <w:rPr>
                <w:rFonts w:ascii="Arial" w:hAnsi="Arial" w:cs="Arial"/>
                <w:sz w:val="20"/>
                <w:szCs w:val="20"/>
              </w:rPr>
              <w:t xml:space="preserve"> x 100,</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w:t>
            </w:r>
            <w:proofErr w:type="gramEnd"/>
            <w:r>
              <w:rPr>
                <w:rFonts w:ascii="Arial" w:hAnsi="Arial" w:cs="Arial"/>
                <w:sz w:val="20"/>
                <w:szCs w:val="20"/>
              </w:rPr>
              <w:t xml:space="preserve"> - значение показателя;</w:t>
            </w:r>
          </w:p>
          <w:p w:rsidR="002E1018" w:rsidRDefault="002E1018">
            <w:pPr>
              <w:autoSpaceDE w:val="0"/>
              <w:autoSpaceDN w:val="0"/>
              <w:adjustRightInd w:val="0"/>
              <w:spacing w:after="0" w:line="240" w:lineRule="auto"/>
              <w:rPr>
                <w:rFonts w:ascii="Arial" w:hAnsi="Arial" w:cs="Arial"/>
                <w:sz w:val="20"/>
                <w:szCs w:val="20"/>
              </w:rPr>
            </w:pPr>
            <w:proofErr w:type="spellStart"/>
            <w:proofErr w:type="gramStart"/>
            <w:r>
              <w:rPr>
                <w:rFonts w:ascii="Arial" w:hAnsi="Arial" w:cs="Arial"/>
                <w:sz w:val="20"/>
                <w:szCs w:val="20"/>
              </w:rPr>
              <w:t>Рп</w:t>
            </w:r>
            <w:proofErr w:type="spellEnd"/>
            <w:r>
              <w:rPr>
                <w:rFonts w:ascii="Arial" w:hAnsi="Arial" w:cs="Arial"/>
                <w:sz w:val="20"/>
                <w:szCs w:val="20"/>
              </w:rPr>
              <w:t xml:space="preserve"> - численность индивидуальных предпринимателей и частных дошкольных образовательных организаций, а также образовательных организаций дошкольного, начального общего, основного общего, среднего общего образования, осуществляющих образовательную деятельность по имеющим государственную аккредитацию основным общеобразовательным программам, своевременно получивших возмещение финансовых затрат, связанных с получением дошкольного, начального общего, основного общего, среднего общего образования;</w:t>
            </w:r>
            <w:proofErr w:type="gramEnd"/>
          </w:p>
          <w:p w:rsidR="002E1018" w:rsidRDefault="002E1018">
            <w:pPr>
              <w:autoSpaceDE w:val="0"/>
              <w:autoSpaceDN w:val="0"/>
              <w:adjustRightInd w:val="0"/>
              <w:spacing w:after="0" w:line="240" w:lineRule="auto"/>
              <w:rPr>
                <w:rFonts w:ascii="Arial" w:hAnsi="Arial" w:cs="Arial"/>
                <w:sz w:val="20"/>
                <w:szCs w:val="20"/>
              </w:rPr>
            </w:pPr>
            <w:proofErr w:type="spellStart"/>
            <w:proofErr w:type="gramStart"/>
            <w:r>
              <w:rPr>
                <w:rFonts w:ascii="Arial" w:hAnsi="Arial" w:cs="Arial"/>
                <w:sz w:val="20"/>
                <w:szCs w:val="20"/>
              </w:rPr>
              <w:t>Ри</w:t>
            </w:r>
            <w:proofErr w:type="spellEnd"/>
            <w:r>
              <w:rPr>
                <w:rFonts w:ascii="Arial" w:hAnsi="Arial" w:cs="Arial"/>
                <w:sz w:val="20"/>
                <w:szCs w:val="20"/>
              </w:rPr>
              <w:t xml:space="preserve"> - численность индивидуальных предпринимателей и частных дошкольных образовательных организаций, а также образовательных организаций дошкольного, начального общего, основного общего, среднего общего образования, осуществляющих образовательную деятельность по имеющим государственную аккредитацию основным общеобразовательным программам, подавших заявки на получение возмещения финансовых затрат, связанных с получением дошкольного, начального общего, основного общего, среднего общего образования</w:t>
            </w:r>
            <w:proofErr w:type="gramEnd"/>
          </w:p>
        </w:tc>
      </w:tr>
      <w:tr w:rsidR="002E1018">
        <w:tc>
          <w:tcPr>
            <w:tcW w:w="9059" w:type="dxa"/>
            <w:gridSpan w:val="5"/>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 xml:space="preserve">X. В сфере агропромышленного и </w:t>
            </w:r>
            <w:proofErr w:type="spellStart"/>
            <w:r>
              <w:rPr>
                <w:rFonts w:ascii="Arial" w:hAnsi="Arial" w:cs="Arial"/>
                <w:sz w:val="20"/>
                <w:szCs w:val="20"/>
              </w:rPr>
              <w:t>рыбохозяйственного</w:t>
            </w:r>
            <w:proofErr w:type="spellEnd"/>
            <w:r>
              <w:rPr>
                <w:rFonts w:ascii="Arial" w:hAnsi="Arial" w:cs="Arial"/>
                <w:sz w:val="20"/>
                <w:szCs w:val="20"/>
              </w:rPr>
              <w:t xml:space="preserve"> комплекса</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w:t>
            </w:r>
          </w:p>
        </w:tc>
        <w:tc>
          <w:tcPr>
            <w:tcW w:w="8531" w:type="dxa"/>
            <w:gridSpan w:val="4"/>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Организация и осуществление деятельности по поддержке сельскохозяйственного производства</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2891"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обоснованных жалоб на действия (бездействие) </w:t>
            </w:r>
            <w:r>
              <w:rPr>
                <w:rFonts w:ascii="Arial" w:hAnsi="Arial" w:cs="Arial"/>
                <w:sz w:val="20"/>
                <w:szCs w:val="20"/>
              </w:rPr>
              <w:lastRenderedPageBreak/>
              <w:t xml:space="preserve">должностных лиц органов местного самоуправления, осуществляющих выполнение отдельных переданных государственных полномочий по поддержке сельскохозяйственного производства, поступивших в комитет по агропромышленному и </w:t>
            </w:r>
            <w:proofErr w:type="spellStart"/>
            <w:r>
              <w:rPr>
                <w:rFonts w:ascii="Arial" w:hAnsi="Arial" w:cs="Arial"/>
                <w:sz w:val="20"/>
                <w:szCs w:val="20"/>
              </w:rPr>
              <w:t>рыбохозяйственному</w:t>
            </w:r>
            <w:proofErr w:type="spellEnd"/>
            <w:r>
              <w:rPr>
                <w:rFonts w:ascii="Arial" w:hAnsi="Arial" w:cs="Arial"/>
                <w:sz w:val="20"/>
                <w:szCs w:val="20"/>
              </w:rPr>
              <w:t xml:space="preserve"> комплексу Ленинградской области, от общего количества получателей субсидий, направленных на поддержку сельскохозяйственного производства</w:t>
            </w:r>
          </w:p>
        </w:tc>
        <w:tc>
          <w:tcPr>
            <w:tcW w:w="1334"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процентов</w:t>
            </w:r>
          </w:p>
        </w:tc>
        <w:tc>
          <w:tcPr>
            <w:tcW w:w="101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w:t>
            </w:r>
          </w:p>
        </w:tc>
        <w:tc>
          <w:tcPr>
            <w:tcW w:w="328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 = </w:t>
            </w:r>
            <w:proofErr w:type="spellStart"/>
            <w:r>
              <w:rPr>
                <w:rFonts w:ascii="Arial" w:hAnsi="Arial" w:cs="Arial"/>
                <w:sz w:val="20"/>
                <w:szCs w:val="20"/>
              </w:rPr>
              <w:t>Кж</w:t>
            </w:r>
            <w:proofErr w:type="spellEnd"/>
            <w:proofErr w:type="gramStart"/>
            <w:r>
              <w:rPr>
                <w:rFonts w:ascii="Arial" w:hAnsi="Arial" w:cs="Arial"/>
                <w:sz w:val="20"/>
                <w:szCs w:val="20"/>
              </w:rPr>
              <w:t xml:space="preserve"> / К</w:t>
            </w:r>
            <w:proofErr w:type="gramEnd"/>
            <w:r>
              <w:rPr>
                <w:rFonts w:ascii="Arial" w:hAnsi="Arial" w:cs="Arial"/>
                <w:sz w:val="20"/>
                <w:szCs w:val="20"/>
              </w:rPr>
              <w:t>о x 100,</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lastRenderedPageBreak/>
              <w:t>Р</w:t>
            </w:r>
            <w:proofErr w:type="gramEnd"/>
            <w:r>
              <w:rPr>
                <w:rFonts w:ascii="Arial" w:hAnsi="Arial" w:cs="Arial"/>
                <w:sz w:val="20"/>
                <w:szCs w:val="20"/>
              </w:rPr>
              <w:t xml:space="preserve"> - значение показателя;</w:t>
            </w:r>
          </w:p>
          <w:p w:rsidR="002E1018" w:rsidRDefault="002E1018">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Кж</w:t>
            </w:r>
            <w:proofErr w:type="spellEnd"/>
            <w:r>
              <w:rPr>
                <w:rFonts w:ascii="Arial" w:hAnsi="Arial" w:cs="Arial"/>
                <w:sz w:val="20"/>
                <w:szCs w:val="20"/>
              </w:rPr>
              <w:t xml:space="preserve"> - количество жалоб на действия (бездействие) должностных лиц органов местного самоуправления Ленинградской области, осуществляющих выполнение отдельных переданных государственных полномочий по поддержке сельскохозяйственного производства, поступивших в комитет по агропромышленному и </w:t>
            </w:r>
            <w:proofErr w:type="spellStart"/>
            <w:r>
              <w:rPr>
                <w:rFonts w:ascii="Arial" w:hAnsi="Arial" w:cs="Arial"/>
                <w:sz w:val="20"/>
                <w:szCs w:val="20"/>
              </w:rPr>
              <w:t>рыбохозяйственному</w:t>
            </w:r>
            <w:proofErr w:type="spellEnd"/>
            <w:r>
              <w:rPr>
                <w:rFonts w:ascii="Arial" w:hAnsi="Arial" w:cs="Arial"/>
                <w:sz w:val="20"/>
                <w:szCs w:val="20"/>
              </w:rPr>
              <w:t xml:space="preserve"> комплексу Ленинградской области, которые признаны обоснованными;</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Ко</w:t>
            </w:r>
            <w:proofErr w:type="gramEnd"/>
            <w:r>
              <w:rPr>
                <w:rFonts w:ascii="Arial" w:hAnsi="Arial" w:cs="Arial"/>
                <w:sz w:val="20"/>
                <w:szCs w:val="20"/>
              </w:rPr>
              <w:t xml:space="preserve"> - общее количество получателей субсидий, направленных на поддержку сельскохозяйственного производства</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lastRenderedPageBreak/>
              <w:t>2</w:t>
            </w:r>
          </w:p>
        </w:tc>
        <w:tc>
          <w:tcPr>
            <w:tcW w:w="8531" w:type="dxa"/>
            <w:gridSpan w:val="4"/>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Предоставление субсидий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2891"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Доля освоенных бюджетных средств на реализацию отдельного государственного полномочия от общей суммы выделенных средств из областного бюджета на реализацию отдельного государственного полномочия</w:t>
            </w:r>
          </w:p>
        </w:tc>
        <w:tc>
          <w:tcPr>
            <w:tcW w:w="1334"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процентов</w:t>
            </w:r>
          </w:p>
        </w:tc>
        <w:tc>
          <w:tcPr>
            <w:tcW w:w="101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 = О / </w:t>
            </w:r>
            <w:proofErr w:type="gramStart"/>
            <w:r>
              <w:rPr>
                <w:rFonts w:ascii="Arial" w:hAnsi="Arial" w:cs="Arial"/>
                <w:sz w:val="20"/>
                <w:szCs w:val="20"/>
              </w:rPr>
              <w:t>П</w:t>
            </w:r>
            <w:proofErr w:type="gramEnd"/>
            <w:r>
              <w:rPr>
                <w:rFonts w:ascii="Arial" w:hAnsi="Arial" w:cs="Arial"/>
                <w:sz w:val="20"/>
                <w:szCs w:val="20"/>
              </w:rPr>
              <w:t xml:space="preserve"> x 100,</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Д - значение показателя;</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О - сумма освоенных бюджетных средств на реализацию отдельного государственного полномочия;</w:t>
            </w:r>
          </w:p>
          <w:p w:rsidR="002E1018" w:rsidRDefault="002E1018">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П</w:t>
            </w:r>
            <w:proofErr w:type="gramEnd"/>
            <w:r>
              <w:rPr>
                <w:rFonts w:ascii="Arial" w:hAnsi="Arial" w:cs="Arial"/>
                <w:sz w:val="20"/>
                <w:szCs w:val="20"/>
              </w:rPr>
              <w:t xml:space="preserve"> - сумма выделенных бюджетных средств из областного бюджета на реализацию отдельного государственного полномочия</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w:t>
            </w:r>
          </w:p>
        </w:tc>
        <w:tc>
          <w:tcPr>
            <w:tcW w:w="8531" w:type="dxa"/>
            <w:gridSpan w:val="4"/>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Осуществление мониторинга реализации получателями субсидий (грантов) мероприятий по поддержке начинающих фермеров и развитию семейных животноводческих ферм</w:t>
            </w:r>
          </w:p>
        </w:tc>
      </w:tr>
      <w:tr w:rsidR="002E1018">
        <w:tc>
          <w:tcPr>
            <w:tcW w:w="52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w:t>
            </w:r>
          </w:p>
        </w:tc>
        <w:tc>
          <w:tcPr>
            <w:tcW w:w="2891"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Доля крестьянских (фермерских) хозяйств (далее - </w:t>
            </w:r>
            <w:proofErr w:type="gramStart"/>
            <w:r>
              <w:rPr>
                <w:rFonts w:ascii="Arial" w:hAnsi="Arial" w:cs="Arial"/>
                <w:sz w:val="20"/>
                <w:szCs w:val="20"/>
              </w:rPr>
              <w:t>К(</w:t>
            </w:r>
            <w:proofErr w:type="gramEnd"/>
            <w:r>
              <w:rPr>
                <w:rFonts w:ascii="Arial" w:hAnsi="Arial" w:cs="Arial"/>
                <w:sz w:val="20"/>
                <w:szCs w:val="20"/>
              </w:rPr>
              <w:t xml:space="preserve">Ф)Х) - получателей субсидий (грантов) по поддержке начинающих фермеров и развитию семейных животноводческих ферм, осуществляющих хозяйственную деятельность на конец отчетного периода, от общего количества К(Ф)Х - получателей субсидий (грантов) по поддержке начинающих фермеров и развитию семейных </w:t>
            </w:r>
            <w:r>
              <w:rPr>
                <w:rFonts w:ascii="Arial" w:hAnsi="Arial" w:cs="Arial"/>
                <w:sz w:val="20"/>
                <w:szCs w:val="20"/>
              </w:rPr>
              <w:lastRenderedPageBreak/>
              <w:t>животноводческих ферм в отчетном периоде</w:t>
            </w:r>
          </w:p>
        </w:tc>
        <w:tc>
          <w:tcPr>
            <w:tcW w:w="1334"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процентов</w:t>
            </w:r>
          </w:p>
        </w:tc>
        <w:tc>
          <w:tcPr>
            <w:tcW w:w="101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328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Н = С / В x 100,</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где:</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Н - значение показателя;</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 - количество </w:t>
            </w:r>
            <w:proofErr w:type="gramStart"/>
            <w:r>
              <w:rPr>
                <w:rFonts w:ascii="Arial" w:hAnsi="Arial" w:cs="Arial"/>
                <w:sz w:val="20"/>
                <w:szCs w:val="20"/>
              </w:rPr>
              <w:t>К(</w:t>
            </w:r>
            <w:proofErr w:type="gramEnd"/>
            <w:r>
              <w:rPr>
                <w:rFonts w:ascii="Arial" w:hAnsi="Arial" w:cs="Arial"/>
                <w:sz w:val="20"/>
                <w:szCs w:val="20"/>
              </w:rPr>
              <w:t>Ф)Х - получателей субсидий (грантов), осуществляющих хозяйственную деятельность, на конец отчетного периода;</w:t>
            </w:r>
          </w:p>
          <w:p w:rsidR="002E1018" w:rsidRDefault="002E101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 количество </w:t>
            </w:r>
            <w:proofErr w:type="gramStart"/>
            <w:r>
              <w:rPr>
                <w:rFonts w:ascii="Arial" w:hAnsi="Arial" w:cs="Arial"/>
                <w:sz w:val="20"/>
                <w:szCs w:val="20"/>
              </w:rPr>
              <w:t>К(</w:t>
            </w:r>
            <w:proofErr w:type="gramEnd"/>
            <w:r>
              <w:rPr>
                <w:rFonts w:ascii="Arial" w:hAnsi="Arial" w:cs="Arial"/>
                <w:sz w:val="20"/>
                <w:szCs w:val="20"/>
              </w:rPr>
              <w:t>Ф)Х - получателей субсидий (грантов) по поддержке начинающих фермеров и развитию семейных животноводческих ферм в отчетном периоде</w:t>
            </w:r>
          </w:p>
        </w:tc>
      </w:tr>
    </w:tbl>
    <w:p w:rsidR="002E1018" w:rsidRDefault="002E1018" w:rsidP="002E1018">
      <w:pPr>
        <w:autoSpaceDE w:val="0"/>
        <w:autoSpaceDN w:val="0"/>
        <w:adjustRightInd w:val="0"/>
        <w:spacing w:after="0" w:line="240" w:lineRule="auto"/>
        <w:jc w:val="both"/>
        <w:rPr>
          <w:rFonts w:ascii="Arial" w:hAnsi="Arial" w:cs="Arial"/>
          <w:sz w:val="20"/>
          <w:szCs w:val="20"/>
        </w:rPr>
      </w:pPr>
    </w:p>
    <w:p w:rsidR="002E1018" w:rsidRDefault="002E1018" w:rsidP="002E1018">
      <w:pPr>
        <w:autoSpaceDE w:val="0"/>
        <w:autoSpaceDN w:val="0"/>
        <w:adjustRightInd w:val="0"/>
        <w:spacing w:after="0" w:line="240" w:lineRule="auto"/>
        <w:jc w:val="both"/>
        <w:rPr>
          <w:rFonts w:ascii="Arial" w:hAnsi="Arial" w:cs="Arial"/>
          <w:sz w:val="20"/>
          <w:szCs w:val="20"/>
        </w:rPr>
      </w:pPr>
    </w:p>
    <w:p w:rsidR="002E1018" w:rsidRDefault="002E1018" w:rsidP="002E1018">
      <w:pPr>
        <w:autoSpaceDE w:val="0"/>
        <w:autoSpaceDN w:val="0"/>
        <w:adjustRightInd w:val="0"/>
        <w:spacing w:after="0" w:line="240" w:lineRule="auto"/>
        <w:jc w:val="both"/>
        <w:rPr>
          <w:rFonts w:ascii="Arial" w:hAnsi="Arial" w:cs="Arial"/>
          <w:sz w:val="20"/>
          <w:szCs w:val="20"/>
        </w:rPr>
      </w:pPr>
    </w:p>
    <w:p w:rsidR="002E1018" w:rsidRDefault="002E1018" w:rsidP="002E1018">
      <w:pPr>
        <w:autoSpaceDE w:val="0"/>
        <w:autoSpaceDN w:val="0"/>
        <w:adjustRightInd w:val="0"/>
        <w:spacing w:after="0" w:line="240" w:lineRule="auto"/>
        <w:jc w:val="both"/>
        <w:rPr>
          <w:rFonts w:ascii="Arial" w:hAnsi="Arial" w:cs="Arial"/>
          <w:sz w:val="20"/>
          <w:szCs w:val="20"/>
        </w:rPr>
      </w:pPr>
    </w:p>
    <w:p w:rsidR="002E1018" w:rsidRDefault="002E1018" w:rsidP="002E1018">
      <w:pPr>
        <w:autoSpaceDE w:val="0"/>
        <w:autoSpaceDN w:val="0"/>
        <w:adjustRightInd w:val="0"/>
        <w:spacing w:after="0" w:line="240" w:lineRule="auto"/>
        <w:jc w:val="both"/>
        <w:rPr>
          <w:rFonts w:ascii="Arial" w:hAnsi="Arial" w:cs="Arial"/>
          <w:sz w:val="20"/>
          <w:szCs w:val="20"/>
        </w:rPr>
      </w:pPr>
    </w:p>
    <w:p w:rsidR="002E1018" w:rsidRDefault="002E1018" w:rsidP="002E101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УТВЕРЖДЕНО</w:t>
      </w:r>
    </w:p>
    <w:p w:rsidR="002E1018" w:rsidRDefault="002E1018" w:rsidP="002E101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2E1018" w:rsidRDefault="002E1018" w:rsidP="002E101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2E1018" w:rsidRDefault="002E1018" w:rsidP="002E101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04.12.2019 N 571</w:t>
      </w:r>
    </w:p>
    <w:p w:rsidR="002E1018" w:rsidRDefault="002E1018" w:rsidP="002E101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2)</w:t>
      </w:r>
    </w:p>
    <w:p w:rsidR="002E1018" w:rsidRDefault="002E1018" w:rsidP="002E1018">
      <w:pPr>
        <w:autoSpaceDE w:val="0"/>
        <w:autoSpaceDN w:val="0"/>
        <w:adjustRightInd w:val="0"/>
        <w:spacing w:after="0" w:line="240" w:lineRule="auto"/>
        <w:jc w:val="both"/>
        <w:rPr>
          <w:rFonts w:ascii="Arial" w:hAnsi="Arial" w:cs="Arial"/>
          <w:sz w:val="20"/>
          <w:szCs w:val="20"/>
        </w:rPr>
      </w:pPr>
    </w:p>
    <w:p w:rsidR="002E1018" w:rsidRDefault="002E1018" w:rsidP="002E1018">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 w:name="Par568"/>
      <w:bookmarkEnd w:id="3"/>
      <w:r>
        <w:rPr>
          <w:rFonts w:ascii="Arial" w:eastAsiaTheme="minorHAnsi" w:hAnsi="Arial" w:cs="Arial"/>
          <w:color w:val="auto"/>
          <w:sz w:val="20"/>
          <w:szCs w:val="20"/>
        </w:rPr>
        <w:t>ПОЛОЖЕНИЕ</w:t>
      </w:r>
    </w:p>
    <w:p w:rsidR="002E1018" w:rsidRDefault="002E1018" w:rsidP="002E101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ПОРЯДКЕ ОЦЕНКИ ЭФФЕКТИВНОСТИ ВЫПОЛНЕНИЯ ОРГАНАМИ МЕСТНОГО</w:t>
      </w:r>
    </w:p>
    <w:p w:rsidR="002E1018" w:rsidRDefault="002E1018" w:rsidP="002E101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САМОУПРАВЛЕНИЯ МУНИЦИПАЛЬНЫХ ОБРАЗОВАНИЙ </w:t>
      </w:r>
      <w:proofErr w:type="gramStart"/>
      <w:r>
        <w:rPr>
          <w:rFonts w:ascii="Arial" w:eastAsiaTheme="minorHAnsi" w:hAnsi="Arial" w:cs="Arial"/>
          <w:color w:val="auto"/>
          <w:sz w:val="20"/>
          <w:szCs w:val="20"/>
        </w:rPr>
        <w:t>ЛЕНИНГРАДСКОЙ</w:t>
      </w:r>
      <w:proofErr w:type="gramEnd"/>
    </w:p>
    <w:p w:rsidR="002E1018" w:rsidRDefault="002E1018" w:rsidP="002E101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ОБЛАСТИ ОТДЕЛЬНЫХ ПЕРЕДАННЫХ ГОСУДАРСТВЕННЫХ ПОЛНОМОЧИЙ</w:t>
      </w:r>
    </w:p>
    <w:p w:rsidR="002E1018" w:rsidRDefault="002E1018" w:rsidP="002E101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E101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E1018" w:rsidRDefault="002E101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E1018" w:rsidRDefault="002E101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E1018" w:rsidRDefault="002E101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E1018" w:rsidRDefault="002E1018">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38"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roofErr w:type="gramEnd"/>
          </w:p>
          <w:p w:rsidR="002E1018" w:rsidRDefault="002E101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10.10.2022 N 721)</w:t>
            </w:r>
          </w:p>
        </w:tc>
        <w:tc>
          <w:tcPr>
            <w:tcW w:w="113" w:type="dxa"/>
            <w:shd w:val="clear" w:color="auto" w:fill="F4F3F8"/>
            <w:tcMar>
              <w:top w:w="0" w:type="dxa"/>
              <w:left w:w="0" w:type="dxa"/>
              <w:bottom w:w="0" w:type="dxa"/>
              <w:right w:w="0" w:type="dxa"/>
            </w:tcMar>
          </w:tcPr>
          <w:p w:rsidR="002E1018" w:rsidRDefault="002E1018">
            <w:pPr>
              <w:autoSpaceDE w:val="0"/>
              <w:autoSpaceDN w:val="0"/>
              <w:adjustRightInd w:val="0"/>
              <w:spacing w:after="0" w:line="240" w:lineRule="auto"/>
              <w:jc w:val="center"/>
              <w:rPr>
                <w:rFonts w:ascii="Arial" w:hAnsi="Arial" w:cs="Arial"/>
                <w:color w:val="392C69"/>
                <w:sz w:val="20"/>
                <w:szCs w:val="20"/>
              </w:rPr>
            </w:pPr>
          </w:p>
        </w:tc>
      </w:tr>
    </w:tbl>
    <w:p w:rsidR="002E1018" w:rsidRDefault="002E1018" w:rsidP="002E1018">
      <w:pPr>
        <w:autoSpaceDE w:val="0"/>
        <w:autoSpaceDN w:val="0"/>
        <w:adjustRightInd w:val="0"/>
        <w:spacing w:after="0" w:line="240" w:lineRule="auto"/>
        <w:jc w:val="both"/>
        <w:rPr>
          <w:rFonts w:ascii="Arial" w:hAnsi="Arial" w:cs="Arial"/>
          <w:sz w:val="20"/>
          <w:szCs w:val="20"/>
        </w:rPr>
      </w:pPr>
    </w:p>
    <w:p w:rsidR="002E1018" w:rsidRDefault="002E1018" w:rsidP="002E10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Оценка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 (далее - оценка деятельности) проводится в целях обобщения и систематизации информации о выполнении органами местного самоуправления муниципальных образований Ленинградской области (далее - органы местного самоуправления) отдельных переданных государственных полномочий (далее - переданные полномочия), представляемой Губернатору Ленинградской области, а также определения сфер правового регулирования переданных полномочий, требующих приоритетного внимания по</w:t>
      </w:r>
      <w:proofErr w:type="gramEnd"/>
      <w:r>
        <w:rPr>
          <w:rFonts w:ascii="Arial" w:hAnsi="Arial" w:cs="Arial"/>
          <w:sz w:val="20"/>
          <w:szCs w:val="20"/>
        </w:rPr>
        <w:t xml:space="preserve"> итогам отчетного периода.</w:t>
      </w:r>
    </w:p>
    <w:p w:rsidR="002E1018" w:rsidRDefault="002E1018" w:rsidP="002E10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Оценка деятельности осуществляется на основе </w:t>
      </w:r>
      <w:hyperlink w:anchor="Par45" w:history="1">
        <w:r>
          <w:rPr>
            <w:rFonts w:ascii="Arial" w:hAnsi="Arial" w:cs="Arial"/>
            <w:color w:val="0000FF"/>
            <w:sz w:val="20"/>
            <w:szCs w:val="20"/>
          </w:rPr>
          <w:t>показателей</w:t>
        </w:r>
      </w:hyperlink>
      <w:r>
        <w:rPr>
          <w:rFonts w:ascii="Arial" w:hAnsi="Arial" w:cs="Arial"/>
          <w:sz w:val="20"/>
          <w:szCs w:val="20"/>
        </w:rPr>
        <w:t xml:space="preserve"> эффективности исполнения органами местного самоуправления переданных полномочий, установленных приложением 1 к настоящему постановлению.</w:t>
      </w:r>
    </w:p>
    <w:p w:rsidR="002E1018" w:rsidRDefault="002E1018" w:rsidP="002E10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проведении оценки деятельности используется балльная система оценки. В зависимости от процентного соотношения достижения органами местного самоуправления каждого из целевых значений </w:t>
      </w:r>
      <w:hyperlink w:anchor="Par45" w:history="1">
        <w:r>
          <w:rPr>
            <w:rFonts w:ascii="Arial" w:hAnsi="Arial" w:cs="Arial"/>
            <w:color w:val="0000FF"/>
            <w:sz w:val="20"/>
            <w:szCs w:val="20"/>
          </w:rPr>
          <w:t>показателей</w:t>
        </w:r>
      </w:hyperlink>
      <w:r>
        <w:rPr>
          <w:rFonts w:ascii="Arial" w:hAnsi="Arial" w:cs="Arial"/>
          <w:sz w:val="20"/>
          <w:szCs w:val="20"/>
        </w:rPr>
        <w:t>, установленных приложением 1 к настоящему постановлению, органам местного самоуправления присваиваются следующие баллы:</w:t>
      </w:r>
    </w:p>
    <w:p w:rsidR="002E1018" w:rsidRDefault="002E1018" w:rsidP="002E10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достижении от 0 до 50 процентов целевого значения показателя - 0 баллов;</w:t>
      </w:r>
    </w:p>
    <w:p w:rsidR="002E1018" w:rsidRDefault="002E1018" w:rsidP="002E10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достижении от 50 до 75 процентов целевого значения показателя - 0,5 балла;</w:t>
      </w:r>
    </w:p>
    <w:p w:rsidR="002E1018" w:rsidRDefault="002E1018" w:rsidP="002E10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достижении от 75 до 99 процентов целевого значения показателя - 0,75 балла;</w:t>
      </w:r>
    </w:p>
    <w:p w:rsidR="002E1018" w:rsidRDefault="002E1018" w:rsidP="002E10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достижение от 99 и выше процентов от целевого значения показателя - 1 балл.</w:t>
      </w:r>
    </w:p>
    <w:p w:rsidR="002E1018" w:rsidRDefault="002E1018" w:rsidP="002E10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каждому из целевых показателей, имеющих значение "да/нет", в случае достижения органами местного самоуправления значения целевого показателя "да" присваивается 1 балл, в случае достижения целевого показателя "нет" присваивается 0 баллов.</w:t>
      </w:r>
    </w:p>
    <w:p w:rsidR="002E1018" w:rsidRDefault="002E1018" w:rsidP="002E10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w:t>
      </w:r>
      <w:proofErr w:type="spellStart"/>
      <w:r>
        <w:rPr>
          <w:rFonts w:ascii="Arial" w:hAnsi="Arial" w:cs="Arial"/>
          <w:sz w:val="20"/>
          <w:szCs w:val="20"/>
        </w:rPr>
        <w:t>недостижения</w:t>
      </w:r>
      <w:proofErr w:type="spellEnd"/>
      <w:r>
        <w:rPr>
          <w:rFonts w:ascii="Arial" w:hAnsi="Arial" w:cs="Arial"/>
          <w:sz w:val="20"/>
          <w:szCs w:val="20"/>
        </w:rPr>
        <w:t xml:space="preserve"> органами местного </w:t>
      </w:r>
      <w:proofErr w:type="gramStart"/>
      <w:r>
        <w:rPr>
          <w:rFonts w:ascii="Arial" w:hAnsi="Arial" w:cs="Arial"/>
          <w:sz w:val="20"/>
          <w:szCs w:val="20"/>
        </w:rPr>
        <w:t>самоуправления показателей эффективности исполнения переданных полномочий</w:t>
      </w:r>
      <w:proofErr w:type="gramEnd"/>
      <w:r>
        <w:rPr>
          <w:rFonts w:ascii="Arial" w:hAnsi="Arial" w:cs="Arial"/>
          <w:sz w:val="20"/>
          <w:szCs w:val="20"/>
        </w:rPr>
        <w:t xml:space="preserve"> им присваивается 1 балл по следующим причинам:</w:t>
      </w:r>
    </w:p>
    <w:p w:rsidR="002E1018" w:rsidRDefault="002E1018" w:rsidP="002E10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отсутствие заявок граждан (организаций), поступивших в органы местного самоуправления в целях выполнения ими переданных полномочий;</w:t>
      </w:r>
    </w:p>
    <w:p w:rsidR="002E1018" w:rsidRDefault="002E1018" w:rsidP="002E10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отсутствие у органа местного самоуправления муниципального района или городского округа оцениваемых переданных полномочий;</w:t>
      </w:r>
    </w:p>
    <w:p w:rsidR="002E1018" w:rsidRDefault="002E1018" w:rsidP="002E10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экономия бюджетных средств, предоставленных из бюджета Ленинградской области для реализации переданных полномочий, при условии достижения целевых значений показателей по исполнению переданных полномочий;</w:t>
      </w:r>
    </w:p>
    <w:p w:rsidR="002E1018" w:rsidRDefault="002E1018" w:rsidP="002E10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экономия бюджетных средств, предоставленных из бюджета Ленинградской области для реализации переданных полномочий, в связи с отчислением обучающихся из образовательных учреждений </w:t>
      </w:r>
      <w:proofErr w:type="gramStart"/>
      <w:r>
        <w:rPr>
          <w:rFonts w:ascii="Arial" w:hAnsi="Arial" w:cs="Arial"/>
          <w:sz w:val="20"/>
          <w:szCs w:val="20"/>
        </w:rPr>
        <w:t>и(</w:t>
      </w:r>
      <w:proofErr w:type="gramEnd"/>
      <w:r>
        <w:rPr>
          <w:rFonts w:ascii="Arial" w:hAnsi="Arial" w:cs="Arial"/>
          <w:sz w:val="20"/>
          <w:szCs w:val="20"/>
        </w:rPr>
        <w:t>или) пропуском посещения занятий в образовательных организациях по уважительным причинам в течение учебного года;</w:t>
      </w:r>
    </w:p>
    <w:p w:rsidR="002E1018" w:rsidRDefault="002E1018" w:rsidP="002E10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признание </w:t>
      </w:r>
      <w:proofErr w:type="gramStart"/>
      <w:r>
        <w:rPr>
          <w:rFonts w:ascii="Arial" w:hAnsi="Arial" w:cs="Arial"/>
          <w:sz w:val="20"/>
          <w:szCs w:val="20"/>
        </w:rPr>
        <w:t>несостоявшимися</w:t>
      </w:r>
      <w:proofErr w:type="gramEnd"/>
      <w:r>
        <w:rPr>
          <w:rFonts w:ascii="Arial" w:hAnsi="Arial" w:cs="Arial"/>
          <w:sz w:val="20"/>
          <w:szCs w:val="20"/>
        </w:rPr>
        <w:t xml:space="preserve"> конкурсных процедур, направленных на реализацию переданных полномочий, финансируемых за счет средств бюджета Ленинградской области, в связи с фактическим увеличением стоимости объекта закупки;</w:t>
      </w:r>
    </w:p>
    <w:p w:rsidR="002E1018" w:rsidRDefault="002E1018" w:rsidP="002E10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смерть гражданина, в отношении которого принято решение о предоставлении средств бюджета Ленинградской области для реализации переданных полномочий;</w:t>
      </w:r>
    </w:p>
    <w:p w:rsidR="002E1018" w:rsidRDefault="002E1018" w:rsidP="002E10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отказ гражданина, в отношении которого принято решение о предоставлении средств бюджета Ленинградской области для реализации переданных полномочий, от получения средств бюджета Ленинградской области.</w:t>
      </w:r>
    </w:p>
    <w:p w:rsidR="002E1018" w:rsidRDefault="002E1018" w:rsidP="002E10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3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10.10.2022 N 721)</w:t>
      </w:r>
    </w:p>
    <w:p w:rsidR="002E1018" w:rsidRDefault="002E1018" w:rsidP="002E10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 результатам балльной оценки исполнения органами местного самоуправления переданных полномочий составляются сводные рейтинги, в которых место органов местного самоуправления определяется суммой набранных ими баллов.</w:t>
      </w:r>
    </w:p>
    <w:p w:rsidR="002E1018" w:rsidRDefault="002E1018" w:rsidP="002E10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Рейтинги исполнения органами местного самоуправления переданных полномочий составляются отдельно для муниципальных районов (городского округа) и поселений Ленинградской области.</w:t>
      </w:r>
    </w:p>
    <w:p w:rsidR="002E1018" w:rsidRDefault="002E1018" w:rsidP="002E1018">
      <w:pPr>
        <w:autoSpaceDE w:val="0"/>
        <w:autoSpaceDN w:val="0"/>
        <w:adjustRightInd w:val="0"/>
        <w:spacing w:after="0" w:line="240" w:lineRule="auto"/>
        <w:jc w:val="both"/>
        <w:rPr>
          <w:rFonts w:ascii="Arial" w:hAnsi="Arial" w:cs="Arial"/>
          <w:sz w:val="20"/>
          <w:szCs w:val="20"/>
        </w:rPr>
      </w:pPr>
    </w:p>
    <w:p w:rsidR="002E1018" w:rsidRDefault="002E1018" w:rsidP="002E1018">
      <w:pPr>
        <w:autoSpaceDE w:val="0"/>
        <w:autoSpaceDN w:val="0"/>
        <w:adjustRightInd w:val="0"/>
        <w:spacing w:after="0" w:line="240" w:lineRule="auto"/>
        <w:jc w:val="both"/>
        <w:rPr>
          <w:rFonts w:ascii="Arial" w:hAnsi="Arial" w:cs="Arial"/>
          <w:sz w:val="20"/>
          <w:szCs w:val="20"/>
        </w:rPr>
      </w:pPr>
    </w:p>
    <w:p w:rsidR="002E1018" w:rsidRDefault="002E1018" w:rsidP="002E1018">
      <w:pPr>
        <w:autoSpaceDE w:val="0"/>
        <w:autoSpaceDN w:val="0"/>
        <w:adjustRightInd w:val="0"/>
        <w:spacing w:after="0" w:line="240" w:lineRule="auto"/>
        <w:jc w:val="both"/>
        <w:rPr>
          <w:rFonts w:ascii="Arial" w:hAnsi="Arial" w:cs="Arial"/>
          <w:sz w:val="20"/>
          <w:szCs w:val="20"/>
        </w:rPr>
      </w:pPr>
    </w:p>
    <w:p w:rsidR="002E1018" w:rsidRDefault="002E1018" w:rsidP="002E1018">
      <w:pPr>
        <w:autoSpaceDE w:val="0"/>
        <w:autoSpaceDN w:val="0"/>
        <w:adjustRightInd w:val="0"/>
        <w:spacing w:after="0" w:line="240" w:lineRule="auto"/>
        <w:jc w:val="both"/>
        <w:rPr>
          <w:rFonts w:ascii="Arial" w:hAnsi="Arial" w:cs="Arial"/>
          <w:sz w:val="20"/>
          <w:szCs w:val="20"/>
        </w:rPr>
      </w:pPr>
    </w:p>
    <w:p w:rsidR="002E1018" w:rsidRDefault="002E1018" w:rsidP="002E1018">
      <w:pPr>
        <w:autoSpaceDE w:val="0"/>
        <w:autoSpaceDN w:val="0"/>
        <w:adjustRightInd w:val="0"/>
        <w:spacing w:after="0" w:line="240" w:lineRule="auto"/>
        <w:jc w:val="both"/>
        <w:rPr>
          <w:rFonts w:ascii="Arial" w:hAnsi="Arial" w:cs="Arial"/>
          <w:sz w:val="20"/>
          <w:szCs w:val="20"/>
        </w:rPr>
      </w:pPr>
    </w:p>
    <w:p w:rsidR="002E1018" w:rsidRDefault="002E1018" w:rsidP="002E101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УТВЕРЖДЕНА</w:t>
      </w:r>
    </w:p>
    <w:p w:rsidR="002E1018" w:rsidRDefault="002E1018" w:rsidP="002E101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2E1018" w:rsidRDefault="002E1018" w:rsidP="002E101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2E1018" w:rsidRDefault="002E1018" w:rsidP="002E101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04.12.2019 N 571</w:t>
      </w:r>
    </w:p>
    <w:p w:rsidR="002E1018" w:rsidRDefault="002E1018" w:rsidP="002E101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 3)</w:t>
      </w:r>
    </w:p>
    <w:p w:rsidR="002E1018" w:rsidRDefault="002E1018" w:rsidP="002E1018">
      <w:pPr>
        <w:autoSpaceDE w:val="0"/>
        <w:autoSpaceDN w:val="0"/>
        <w:adjustRightInd w:val="0"/>
        <w:spacing w:after="0" w:line="240" w:lineRule="auto"/>
        <w:jc w:val="both"/>
        <w:rPr>
          <w:rFonts w:ascii="Arial" w:hAnsi="Arial" w:cs="Arial"/>
          <w:sz w:val="20"/>
          <w:szCs w:val="20"/>
        </w:rPr>
      </w:pPr>
    </w:p>
    <w:p w:rsidR="002E1018" w:rsidRDefault="002E1018" w:rsidP="002E1018">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2E1018" w:rsidRDefault="002E1018" w:rsidP="002E1018">
      <w:pPr>
        <w:autoSpaceDE w:val="0"/>
        <w:autoSpaceDN w:val="0"/>
        <w:adjustRightInd w:val="0"/>
        <w:spacing w:after="0" w:line="240" w:lineRule="auto"/>
        <w:jc w:val="both"/>
        <w:rPr>
          <w:rFonts w:ascii="Arial" w:hAnsi="Arial" w:cs="Arial"/>
          <w:sz w:val="20"/>
          <w:szCs w:val="20"/>
        </w:rPr>
      </w:pPr>
    </w:p>
    <w:p w:rsidR="002E1018" w:rsidRDefault="002E1018" w:rsidP="002E10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4" w:name="Par608"/>
      <w:bookmarkEnd w:id="4"/>
      <w:r>
        <w:rPr>
          <w:rFonts w:ascii="Courier New" w:eastAsiaTheme="minorHAnsi" w:hAnsi="Courier New" w:cs="Courier New"/>
          <w:b w:val="0"/>
          <w:bCs w:val="0"/>
          <w:color w:val="auto"/>
          <w:sz w:val="20"/>
          <w:szCs w:val="20"/>
        </w:rPr>
        <w:t xml:space="preserve">                                ИНФОРМАЦИЯ</w:t>
      </w:r>
    </w:p>
    <w:p w:rsidR="002E1018" w:rsidRDefault="002E1018" w:rsidP="002E10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достигнутых значениях показателей эффективности выполнения</w:t>
      </w:r>
    </w:p>
    <w:p w:rsidR="002E1018" w:rsidRDefault="002E1018" w:rsidP="002E10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органами местного самоуправления муниципальных образований</w:t>
      </w:r>
    </w:p>
    <w:p w:rsidR="002E1018" w:rsidRDefault="002E1018" w:rsidP="002E10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Ленинградской области </w:t>
      </w:r>
      <w:proofErr w:type="gramStart"/>
      <w:r>
        <w:rPr>
          <w:rFonts w:ascii="Courier New" w:eastAsiaTheme="minorHAnsi" w:hAnsi="Courier New" w:cs="Courier New"/>
          <w:b w:val="0"/>
          <w:bCs w:val="0"/>
          <w:color w:val="auto"/>
          <w:sz w:val="20"/>
          <w:szCs w:val="20"/>
        </w:rPr>
        <w:t>отдельных</w:t>
      </w:r>
      <w:proofErr w:type="gramEnd"/>
      <w:r>
        <w:rPr>
          <w:rFonts w:ascii="Courier New" w:eastAsiaTheme="minorHAnsi" w:hAnsi="Courier New" w:cs="Courier New"/>
          <w:b w:val="0"/>
          <w:bCs w:val="0"/>
          <w:color w:val="auto"/>
          <w:sz w:val="20"/>
          <w:szCs w:val="20"/>
        </w:rPr>
        <w:t xml:space="preserve"> переданных государственных</w:t>
      </w:r>
    </w:p>
    <w:p w:rsidR="002E1018" w:rsidRDefault="002E1018" w:rsidP="002E10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полномочий в _______ году</w:t>
      </w:r>
    </w:p>
    <w:p w:rsidR="002E1018" w:rsidRDefault="002E1018" w:rsidP="002E10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E1018" w:rsidRDefault="002E1018" w:rsidP="002E10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Сфера  правового   регулирования   </w:t>
      </w:r>
      <w:proofErr w:type="gramStart"/>
      <w:r>
        <w:rPr>
          <w:rFonts w:ascii="Courier New" w:eastAsiaTheme="minorHAnsi" w:hAnsi="Courier New" w:cs="Courier New"/>
          <w:b w:val="0"/>
          <w:bCs w:val="0"/>
          <w:color w:val="auto"/>
          <w:sz w:val="20"/>
          <w:szCs w:val="20"/>
        </w:rPr>
        <w:t>отдельных</w:t>
      </w:r>
      <w:proofErr w:type="gramEnd"/>
      <w:r>
        <w:rPr>
          <w:rFonts w:ascii="Courier New" w:eastAsiaTheme="minorHAnsi" w:hAnsi="Courier New" w:cs="Courier New"/>
          <w:b w:val="0"/>
          <w:bCs w:val="0"/>
          <w:color w:val="auto"/>
          <w:sz w:val="20"/>
          <w:szCs w:val="20"/>
        </w:rPr>
        <w:t xml:space="preserve">   переданных   государственных</w:t>
      </w:r>
    </w:p>
    <w:p w:rsidR="002E1018" w:rsidRDefault="002E1018" w:rsidP="002E10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roofErr w:type="gramStart"/>
      <w:r>
        <w:rPr>
          <w:rFonts w:ascii="Courier New" w:eastAsiaTheme="minorHAnsi" w:hAnsi="Courier New" w:cs="Courier New"/>
          <w:b w:val="0"/>
          <w:bCs w:val="0"/>
          <w:color w:val="auto"/>
          <w:sz w:val="20"/>
          <w:szCs w:val="20"/>
        </w:rPr>
        <w:t>полномочий (с указанием областного  закона  о  наделении  органов  местного</w:t>
      </w:r>
      <w:proofErr w:type="gramEnd"/>
    </w:p>
    <w:p w:rsidR="002E1018" w:rsidRDefault="002E1018" w:rsidP="002E10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самоуправления     Ленинградской     области     </w:t>
      </w:r>
      <w:proofErr w:type="gramStart"/>
      <w:r>
        <w:rPr>
          <w:rFonts w:ascii="Courier New" w:eastAsiaTheme="minorHAnsi" w:hAnsi="Courier New" w:cs="Courier New"/>
          <w:b w:val="0"/>
          <w:bCs w:val="0"/>
          <w:color w:val="auto"/>
          <w:sz w:val="20"/>
          <w:szCs w:val="20"/>
        </w:rPr>
        <w:t>отдельными</w:t>
      </w:r>
      <w:proofErr w:type="gramEnd"/>
      <w:r>
        <w:rPr>
          <w:rFonts w:ascii="Courier New" w:eastAsiaTheme="minorHAnsi" w:hAnsi="Courier New" w:cs="Courier New"/>
          <w:b w:val="0"/>
          <w:bCs w:val="0"/>
          <w:color w:val="auto"/>
          <w:sz w:val="20"/>
          <w:szCs w:val="20"/>
        </w:rPr>
        <w:t xml:space="preserve">     переданными</w:t>
      </w:r>
    </w:p>
    <w:p w:rsidR="002E1018" w:rsidRDefault="002E1018" w:rsidP="002E10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государственными полномочиями):</w:t>
      </w:r>
    </w:p>
    <w:p w:rsidR="002E1018" w:rsidRDefault="002E1018" w:rsidP="002E10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2E1018" w:rsidRDefault="002E1018" w:rsidP="002E10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Отдельное переданное государственное полномочие:</w:t>
      </w:r>
    </w:p>
    <w:p w:rsidR="002E1018" w:rsidRDefault="002E1018" w:rsidP="002E10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2E1018" w:rsidRDefault="002E1018" w:rsidP="002E10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E1018" w:rsidRDefault="002E1018" w:rsidP="002E10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Показатель: _______________________________________________________________</w:t>
      </w:r>
    </w:p>
    <w:p w:rsidR="002E1018" w:rsidRDefault="002E1018" w:rsidP="002E1018">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0"/>
        <w:gridCol w:w="1888"/>
        <w:gridCol w:w="1216"/>
        <w:gridCol w:w="1252"/>
        <w:gridCol w:w="1432"/>
        <w:gridCol w:w="1372"/>
        <w:gridCol w:w="1432"/>
      </w:tblGrid>
      <w:tr w:rsidR="002E1018">
        <w:tc>
          <w:tcPr>
            <w:tcW w:w="460"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188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Наименование муниципального образования (муниципальный </w:t>
            </w:r>
            <w:r>
              <w:rPr>
                <w:rFonts w:ascii="Arial" w:hAnsi="Arial" w:cs="Arial"/>
                <w:sz w:val="20"/>
                <w:szCs w:val="20"/>
              </w:rPr>
              <w:lastRenderedPageBreak/>
              <w:t>район (городской округ), городское или сельское поселение)</w:t>
            </w:r>
          </w:p>
        </w:tc>
        <w:tc>
          <w:tcPr>
            <w:tcW w:w="1216"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Единица измерения</w:t>
            </w:r>
          </w:p>
        </w:tc>
        <w:tc>
          <w:tcPr>
            <w:tcW w:w="1252"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Целевое значение показателя</w:t>
            </w:r>
          </w:p>
        </w:tc>
        <w:tc>
          <w:tcPr>
            <w:tcW w:w="1432"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Достигнутое значение показателя</w:t>
            </w:r>
          </w:p>
        </w:tc>
        <w:tc>
          <w:tcPr>
            <w:tcW w:w="1372"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Отклонение от целевого значения показателя</w:t>
            </w:r>
          </w:p>
        </w:tc>
        <w:tc>
          <w:tcPr>
            <w:tcW w:w="1432"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Достигнутое значение показателя за предыдущий </w:t>
            </w:r>
            <w:r>
              <w:rPr>
                <w:rFonts w:ascii="Arial" w:hAnsi="Arial" w:cs="Arial"/>
                <w:sz w:val="20"/>
                <w:szCs w:val="20"/>
              </w:rPr>
              <w:lastRenderedPageBreak/>
              <w:t>период</w:t>
            </w:r>
          </w:p>
        </w:tc>
      </w:tr>
      <w:tr w:rsidR="002E1018">
        <w:tc>
          <w:tcPr>
            <w:tcW w:w="460"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188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p>
        </w:tc>
        <w:tc>
          <w:tcPr>
            <w:tcW w:w="1216"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p>
        </w:tc>
        <w:tc>
          <w:tcPr>
            <w:tcW w:w="1252"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p>
        </w:tc>
        <w:tc>
          <w:tcPr>
            <w:tcW w:w="1432"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p>
        </w:tc>
        <w:tc>
          <w:tcPr>
            <w:tcW w:w="1372"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p>
        </w:tc>
        <w:tc>
          <w:tcPr>
            <w:tcW w:w="1432"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p>
        </w:tc>
      </w:tr>
      <w:tr w:rsidR="002E1018">
        <w:tc>
          <w:tcPr>
            <w:tcW w:w="460"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888"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p>
        </w:tc>
        <w:tc>
          <w:tcPr>
            <w:tcW w:w="1216"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p>
        </w:tc>
        <w:tc>
          <w:tcPr>
            <w:tcW w:w="1252"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p>
        </w:tc>
        <w:tc>
          <w:tcPr>
            <w:tcW w:w="1432"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p>
        </w:tc>
        <w:tc>
          <w:tcPr>
            <w:tcW w:w="1372"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p>
        </w:tc>
        <w:tc>
          <w:tcPr>
            <w:tcW w:w="1432" w:type="dxa"/>
            <w:tcBorders>
              <w:top w:val="single" w:sz="4" w:space="0" w:color="auto"/>
              <w:left w:val="single" w:sz="4" w:space="0" w:color="auto"/>
              <w:bottom w:val="single" w:sz="4" w:space="0" w:color="auto"/>
              <w:right w:val="single" w:sz="4" w:space="0" w:color="auto"/>
            </w:tcBorders>
          </w:tcPr>
          <w:p w:rsidR="002E1018" w:rsidRDefault="002E1018">
            <w:pPr>
              <w:autoSpaceDE w:val="0"/>
              <w:autoSpaceDN w:val="0"/>
              <w:adjustRightInd w:val="0"/>
              <w:spacing w:after="0" w:line="240" w:lineRule="auto"/>
              <w:rPr>
                <w:rFonts w:ascii="Arial" w:hAnsi="Arial" w:cs="Arial"/>
                <w:sz w:val="20"/>
                <w:szCs w:val="20"/>
              </w:rPr>
            </w:pPr>
          </w:p>
        </w:tc>
      </w:tr>
    </w:tbl>
    <w:p w:rsidR="002E1018" w:rsidRDefault="002E1018" w:rsidP="002E1018">
      <w:pPr>
        <w:autoSpaceDE w:val="0"/>
        <w:autoSpaceDN w:val="0"/>
        <w:adjustRightInd w:val="0"/>
        <w:spacing w:after="0" w:line="240" w:lineRule="auto"/>
        <w:jc w:val="both"/>
        <w:rPr>
          <w:rFonts w:ascii="Arial" w:hAnsi="Arial" w:cs="Arial"/>
          <w:sz w:val="20"/>
          <w:szCs w:val="20"/>
        </w:rPr>
      </w:pPr>
    </w:p>
    <w:p w:rsidR="002E1018" w:rsidRDefault="002E1018" w:rsidP="002E10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Пояснительная записка: ____________________________________________________</w:t>
      </w:r>
    </w:p>
    <w:p w:rsidR="002E1018" w:rsidRDefault="002E1018" w:rsidP="002E10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2E1018" w:rsidRDefault="002E1018" w:rsidP="002E10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E1018" w:rsidRDefault="002E1018" w:rsidP="002E10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Целесообразность дальнейшего выполнения</w:t>
      </w:r>
    </w:p>
    <w:p w:rsidR="002E1018" w:rsidRDefault="002E1018" w:rsidP="002E10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органами местного самоуправления </w:t>
      </w:r>
      <w:proofErr w:type="gramStart"/>
      <w:r>
        <w:rPr>
          <w:rFonts w:ascii="Courier New" w:eastAsiaTheme="minorHAnsi" w:hAnsi="Courier New" w:cs="Courier New"/>
          <w:b w:val="0"/>
          <w:bCs w:val="0"/>
          <w:color w:val="auto"/>
          <w:sz w:val="20"/>
          <w:szCs w:val="20"/>
        </w:rPr>
        <w:t>муниципальных</w:t>
      </w:r>
      <w:proofErr w:type="gramEnd"/>
    </w:p>
    <w:p w:rsidR="002E1018" w:rsidRDefault="002E1018" w:rsidP="002E10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образований Ленинградской области отдельных</w:t>
      </w:r>
    </w:p>
    <w:p w:rsidR="002E1018" w:rsidRDefault="002E1018" w:rsidP="002E10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переданных государственных полномочий</w:t>
      </w:r>
    </w:p>
    <w:p w:rsidR="002E1018" w:rsidRDefault="002E1018" w:rsidP="002E1018">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данной сфере ____________________________________________________________</w:t>
      </w:r>
    </w:p>
    <w:p w:rsidR="002E1018" w:rsidRDefault="002E1018" w:rsidP="002E1018">
      <w:pPr>
        <w:autoSpaceDE w:val="0"/>
        <w:autoSpaceDN w:val="0"/>
        <w:adjustRightInd w:val="0"/>
        <w:spacing w:after="0" w:line="240" w:lineRule="auto"/>
        <w:jc w:val="both"/>
        <w:rPr>
          <w:rFonts w:ascii="Arial" w:hAnsi="Arial" w:cs="Arial"/>
          <w:sz w:val="20"/>
          <w:szCs w:val="20"/>
        </w:rPr>
      </w:pPr>
    </w:p>
    <w:p w:rsidR="002E1018" w:rsidRDefault="002E1018" w:rsidP="002E1018">
      <w:pPr>
        <w:autoSpaceDE w:val="0"/>
        <w:autoSpaceDN w:val="0"/>
        <w:adjustRightInd w:val="0"/>
        <w:spacing w:after="0" w:line="240" w:lineRule="auto"/>
        <w:jc w:val="both"/>
        <w:rPr>
          <w:rFonts w:ascii="Arial" w:hAnsi="Arial" w:cs="Arial"/>
          <w:sz w:val="20"/>
          <w:szCs w:val="20"/>
        </w:rPr>
      </w:pPr>
    </w:p>
    <w:p w:rsidR="002E1018" w:rsidRDefault="002E1018" w:rsidP="002E1018">
      <w:pPr>
        <w:pBdr>
          <w:top w:val="single" w:sz="6" w:space="0" w:color="auto"/>
        </w:pBdr>
        <w:autoSpaceDE w:val="0"/>
        <w:autoSpaceDN w:val="0"/>
        <w:adjustRightInd w:val="0"/>
        <w:spacing w:before="100" w:after="100" w:line="240" w:lineRule="auto"/>
        <w:jc w:val="both"/>
        <w:rPr>
          <w:rFonts w:ascii="Arial" w:hAnsi="Arial" w:cs="Arial"/>
          <w:sz w:val="2"/>
          <w:szCs w:val="2"/>
        </w:rPr>
      </w:pPr>
    </w:p>
    <w:p w:rsidR="0039124A" w:rsidRDefault="0039124A"/>
    <w:sectPr w:rsidR="0039124A" w:rsidSect="00A50DC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0B"/>
    <w:rsid w:val="002E1018"/>
    <w:rsid w:val="0039124A"/>
    <w:rsid w:val="00686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2F07461B639F9F75EB3DB136A5DA53B3E005533F89919CA202928B58CAFD89074D93388EEFC5F8A1507AE0F993BDDE97396CC20D33839CCB07J" TargetMode="External"/><Relationship Id="rId13" Type="http://schemas.openxmlformats.org/officeDocument/2006/relationships/hyperlink" Target="consultantplus://offline/ref=732F07461B639F9F75EB3DB136A5DA53B3E3025B3A8C919CA202928B58CAFD89074D93388EEFC5FFA7507AE0F993BDDE97396CC20D33839CCB07J" TargetMode="External"/><Relationship Id="rId18" Type="http://schemas.openxmlformats.org/officeDocument/2006/relationships/hyperlink" Target="consultantplus://offline/ref=732F07461B639F9F75EB3DB136A5DA53B3E002523B8A919CA202928B58CAFD89074D93388EEFC5FEA3507AE0F993BDDE97396CC20D33839CCB07J" TargetMode="External"/><Relationship Id="rId26" Type="http://schemas.openxmlformats.org/officeDocument/2006/relationships/hyperlink" Target="consultantplus://offline/ref=732F07461B639F9F75EB3DB136A5DA53B3E3035E3586919CA202928B58CAFD89074D93388EEFC5FFA7507AE0F993BDDE97396CC20D33839CCB07J" TargetMode="External"/><Relationship Id="rId39" Type="http://schemas.openxmlformats.org/officeDocument/2006/relationships/hyperlink" Target="consultantplus://offline/ref=732F07461B639F9F75EB3DB136A5DA53B3E002523B8A919CA202928B58CAFD89074D93388EEFC5F6AB507AE0F993BDDE97396CC20D33839CCB07J" TargetMode="External"/><Relationship Id="rId3" Type="http://schemas.openxmlformats.org/officeDocument/2006/relationships/settings" Target="settings.xml"/><Relationship Id="rId21" Type="http://schemas.openxmlformats.org/officeDocument/2006/relationships/hyperlink" Target="consultantplus://offline/ref=732F07461B639F9F75EB22A023A5DA53B5E4025D3D87919CA202928B58CAFD89154DCB348FEDDBFFA3452CB1BFCC05J" TargetMode="External"/><Relationship Id="rId34" Type="http://schemas.openxmlformats.org/officeDocument/2006/relationships/hyperlink" Target="consultantplus://offline/ref=732F07461B639F9F75EB3DB136A5DA53B3E005533F89919CA202928B58CAFD89074D93388EEFC5F8A1507AE0F993BDDE97396CC20D33839CCB07J" TargetMode="External"/><Relationship Id="rId7" Type="http://schemas.openxmlformats.org/officeDocument/2006/relationships/hyperlink" Target="consultantplus://offline/ref=732F07461B639F9F75EB3DB136A5DA53B3E002523B8A919CA202928B58CAFD89074D93388EEFC5FFA7507AE0F993BDDE97396CC20D33839CCB07J" TargetMode="External"/><Relationship Id="rId12" Type="http://schemas.openxmlformats.org/officeDocument/2006/relationships/hyperlink" Target="consultantplus://offline/ref=732F07461B639F9F75EB3DB136A5DA53B3E700523B88919CA202928B58CAFD89154DCB348FEDDBFFA3452CB1BFCC05J" TargetMode="External"/><Relationship Id="rId17" Type="http://schemas.openxmlformats.org/officeDocument/2006/relationships/hyperlink" Target="consultantplus://offline/ref=732F07461B639F9F75EB3DB136A5DA53B3E3025B3A8C919CA202928B58CAFD89074D93388EEFC5FEA3507AE0F993BDDE97396CC20D33839CCB07J" TargetMode="External"/><Relationship Id="rId25" Type="http://schemas.openxmlformats.org/officeDocument/2006/relationships/image" Target="media/image1.wmf"/><Relationship Id="rId33" Type="http://schemas.openxmlformats.org/officeDocument/2006/relationships/hyperlink" Target="consultantplus://offline/ref=732F07461B639F9F75EB3DB136A5DA53B3E002523B8A919CA202928B58CAFD89074D93388EEFC5F8AA507AE0F993BDDE97396CC20D33839CCB07J" TargetMode="External"/><Relationship Id="rId38" Type="http://schemas.openxmlformats.org/officeDocument/2006/relationships/hyperlink" Target="consultantplus://offline/ref=732F07461B639F9F75EB3DB136A5DA53B3E002523B8A919CA202928B58CAFD89074D93388EEFC5F6AB507AE0F993BDDE97396CC20D33839CCB07J" TargetMode="External"/><Relationship Id="rId2" Type="http://schemas.microsoft.com/office/2007/relationships/stylesWithEffects" Target="stylesWithEffects.xml"/><Relationship Id="rId16" Type="http://schemas.openxmlformats.org/officeDocument/2006/relationships/hyperlink" Target="consultantplus://offline/ref=732F07461B639F9F75EB3DB136A5DA53B3E005533F89919CA202928B58CAFD89074D93388EEFC5F8A1507AE0F993BDDE97396CC20D33839CCB07J" TargetMode="External"/><Relationship Id="rId20" Type="http://schemas.openxmlformats.org/officeDocument/2006/relationships/hyperlink" Target="consultantplus://offline/ref=732F07461B639F9F75EB22A023A5DA53B5E4025D3D87919CA202928B58CAFD89154DCB348FEDDBFFA3452CB1BFCC05J" TargetMode="External"/><Relationship Id="rId29" Type="http://schemas.openxmlformats.org/officeDocument/2006/relationships/hyperlink" Target="consultantplus://offline/ref=732F07461B639F9F75EB3DB136A5DA53B3E002523B8A919CA202928B58CAFD89074D93388EEFC5F9A1507AE0F993BDDE97396CC20D33839CCB07J"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32F07461B639F9F75EB3DB136A5DA53B3E3035E3586919CA202928B58CAFD89074D93388EEFC5FFA7507AE0F993BDDE97396CC20D33839CCB07J" TargetMode="External"/><Relationship Id="rId11" Type="http://schemas.openxmlformats.org/officeDocument/2006/relationships/hyperlink" Target="consultantplus://offline/ref=732F07461B639F9F75EB3DB136A5DA53B3E60758348D919CA202928B58CAFD89154DCB348FEDDBFFA3452CB1BFCC05J" TargetMode="External"/><Relationship Id="rId24" Type="http://schemas.openxmlformats.org/officeDocument/2006/relationships/hyperlink" Target="consultantplus://offline/ref=732F07461B639F9F75EB3DB136A5DA53B3E3065E3E8D919CA202928B58CAFD89154DCB348FEDDBFFA3452CB1BFCC05J" TargetMode="External"/><Relationship Id="rId32" Type="http://schemas.openxmlformats.org/officeDocument/2006/relationships/hyperlink" Target="consultantplus://offline/ref=732F07461B639F9F75EB3DB136A5DA53B3E3025B3A8C919CA202928B58CAFD89074D93388EEFC5FEA0507AE0F993BDDE97396CC20D33839CCB07J" TargetMode="External"/><Relationship Id="rId37" Type="http://schemas.openxmlformats.org/officeDocument/2006/relationships/hyperlink" Target="consultantplus://offline/ref=732F07461B639F9F75EB3DB136A5DA53B3E3025B3A8C919CA202928B58CAFD89074D93388EEFC5FBA3507AE0F993BDDE97396CC20D33839CCB07J" TargetMode="External"/><Relationship Id="rId40" Type="http://schemas.openxmlformats.org/officeDocument/2006/relationships/fontTable" Target="fontTable.xml"/><Relationship Id="rId5" Type="http://schemas.openxmlformats.org/officeDocument/2006/relationships/hyperlink" Target="consultantplus://offline/ref=732F07461B639F9F75EB3DB136A5DA53B3E3025B3A8C919CA202928B58CAFD89074D93388EEFC5FFA7507AE0F993BDDE97396CC20D33839CCB07J" TargetMode="External"/><Relationship Id="rId15" Type="http://schemas.openxmlformats.org/officeDocument/2006/relationships/hyperlink" Target="consultantplus://offline/ref=732F07461B639F9F75EB3DB136A5DA53B3E002523B8A919CA202928B58CAFD89074D93388EEFC5FEA2507AE0F993BDDE97396CC20D33839CCB07J" TargetMode="External"/><Relationship Id="rId23" Type="http://schemas.openxmlformats.org/officeDocument/2006/relationships/hyperlink" Target="consultantplus://offline/ref=732F07461B639F9F75EB3DB136A5DA53B3E002523B8A919CA202928B58CAFD89074D93388EEFC5F9A0507AE0F993BDDE97396CC20D33839CCB07J" TargetMode="External"/><Relationship Id="rId28" Type="http://schemas.openxmlformats.org/officeDocument/2006/relationships/hyperlink" Target="consultantplus://offline/ref=732F07461B639F9F75EB3DB136A5DA53B3E0045C3D88919CA202928B58CAFD89154DCB348FEDDBFFA3452CB1BFCC05J" TargetMode="External"/><Relationship Id="rId36" Type="http://schemas.openxmlformats.org/officeDocument/2006/relationships/hyperlink" Target="consultantplus://offline/ref=732F07461B639F9F75EB3DB136A5DA53B3E002523B8A919CA202928B58CAFD89074D93388EEFC5F6AA507AE0F993BDDE97396CC20D33839CCB07J" TargetMode="External"/><Relationship Id="rId10" Type="http://schemas.openxmlformats.org/officeDocument/2006/relationships/hyperlink" Target="consultantplus://offline/ref=732F07461B639F9F75EB3DB136A5DA53B0E1085A3886919CA202928B58CAFD89154DCB348FEDDBFFA3452CB1BFCC05J" TargetMode="External"/><Relationship Id="rId19" Type="http://schemas.openxmlformats.org/officeDocument/2006/relationships/hyperlink" Target="consultantplus://offline/ref=732F07461B639F9F75EB3DB136A5DA53B3E0045C3A88919CA202928B58CAFD89154DCB348FEDDBFFA3452CB1BFCC05J" TargetMode="External"/><Relationship Id="rId31" Type="http://schemas.openxmlformats.org/officeDocument/2006/relationships/hyperlink" Target="consultantplus://offline/ref=732F07461B639F9F75EB3DB136A5DA53B3E002523B8A919CA202928B58CAFD89074D93388EEFC5F8A0507AE0F993BDDE97396CC20D33839CCB07J" TargetMode="External"/><Relationship Id="rId4" Type="http://schemas.openxmlformats.org/officeDocument/2006/relationships/webSettings" Target="webSettings.xml"/><Relationship Id="rId9" Type="http://schemas.openxmlformats.org/officeDocument/2006/relationships/hyperlink" Target="consultantplus://offline/ref=732F07461B639F9F75EB3DB136A5DA53B3E7015A388A919CA202928B58CAFD89154DCB348FEDDBFFA3452CB1BFCC05J" TargetMode="External"/><Relationship Id="rId14" Type="http://schemas.openxmlformats.org/officeDocument/2006/relationships/hyperlink" Target="consultantplus://offline/ref=732F07461B639F9F75EB3DB136A5DA53B3E3035E3586919CA202928B58CAFD89074D93388EEFC5FFA7507AE0F993BDDE97396CC20D33839CCB07J" TargetMode="External"/><Relationship Id="rId22" Type="http://schemas.openxmlformats.org/officeDocument/2006/relationships/hyperlink" Target="consultantplus://offline/ref=732F07461B639F9F75EB22A023A5DA53B5E4025D3D87919CA202928B58CAFD89074D93388EEFC5F9A6507AE0F993BDDE97396CC20D33839CCB07J" TargetMode="External"/><Relationship Id="rId27" Type="http://schemas.openxmlformats.org/officeDocument/2006/relationships/hyperlink" Target="consultantplus://offline/ref=732F07461B639F9F75EB3DB136A5DA53B3E306583E8E919CA202928B58CAFD89154DCB348FEDDBFFA3452CB1BFCC05J" TargetMode="External"/><Relationship Id="rId30" Type="http://schemas.openxmlformats.org/officeDocument/2006/relationships/hyperlink" Target="consultantplus://offline/ref=732F07461B639F9F75EB3DB136A5DA53B3E002523B8A919CA202928B58CAFD89074D93388EEFC5F9A5507AE0F993BDDE97396CC20D33839CCB07J" TargetMode="External"/><Relationship Id="rId35" Type="http://schemas.openxmlformats.org/officeDocument/2006/relationships/hyperlink" Target="consultantplus://offline/ref=732F07461B639F9F75EB3DB136A5DA53B3E3025B3A8C919CA202928B58CAFD89074D93388EEFC5FCA1507AE0F993BDDE97396CC20D33839CCB0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8287</Words>
  <Characters>47238</Characters>
  <Application>Microsoft Office Word</Application>
  <DocSecurity>0</DocSecurity>
  <Lines>393</Lines>
  <Paragraphs>110</Paragraphs>
  <ScaleCrop>false</ScaleCrop>
  <Company/>
  <LinksUpToDate>false</LinksUpToDate>
  <CharactersWithSpaces>55415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2023-01-12T09:52:00Z</dcterms:created>
  <dcterms:modified xsi:type="dcterms:W3CDTF">2023-01-12T09:52:00Z</dcterms:modified>
</cp:coreProperties>
</file>