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54FCB" w:rsidTr="00C54FCB">
        <w:tc>
          <w:tcPr>
            <w:tcW w:w="5103" w:type="dxa"/>
          </w:tcPr>
          <w:p w:rsidR="00C54FCB" w:rsidRDefault="00C54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17 июня 1996 года</w:t>
            </w:r>
          </w:p>
        </w:tc>
        <w:tc>
          <w:tcPr>
            <w:tcW w:w="5104" w:type="dxa"/>
          </w:tcPr>
          <w:p w:rsidR="00C54FCB" w:rsidRDefault="00C54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74-ФЗ</w:t>
            </w:r>
          </w:p>
        </w:tc>
      </w:tr>
    </w:tbl>
    <w:p w:rsidR="00C54FCB" w:rsidRDefault="00C54FCB" w:rsidP="00C54FC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РОССИЙСКАЯ ФЕДЕРАЦИЯ</w:t>
      </w: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ФЕДЕРАЛЬНЫЙ ЗАКОН</w:t>
      </w: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НАЦИОНАЛЬНО-КУЛЬТУРНОЙ АВТОНОМИИ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мая 1996 года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июня 1996 года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5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CB" w:rsidRDefault="00C54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CB" w:rsidRDefault="00C54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4FCB" w:rsidRDefault="00C5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54FCB" w:rsidRDefault="00C5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21.03.2002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C54FCB" w:rsidRDefault="00C5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10.11.2003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29.06.2004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22.08.2004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54FCB" w:rsidRDefault="00C5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30.11.2005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01.12.2007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09.02.2009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54FCB" w:rsidRDefault="00C5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09.02.2009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02.07.2013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04.11.2014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54FCB" w:rsidRDefault="00C5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08.12.2020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30.04.2021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01.04.2022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CB" w:rsidRDefault="00C54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определяет правовые основы национально-культурной автономии в Российской Федерации, создает правовые условия взаимодействия государства и общества для защиты национальных интересов граждан Российской Федерации в процессе выбора ими путей и форм своего национально-культурного развития.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I. ОБЩИЕ ПОЛОЖЕНИЯ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Понятие национально-культурной автономии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Национально-культурная автономия в Российской Федерации (далее - национально-культурная автономия) - это форма национально-культурного самоопределения, представляющая собой объединение граждан Российской Федерации, относящих себя к определенной этнической общности, находящейся в ситуации национального меньшинства на соответствующей территории, на основе их добровольной самоорганизации в целях самостоятельного решения вопросов сохранения самобытности, развития языка, образования, национальной культуры, укрепления единства российской нации, гармонизации межэтнических отношений, содействия межрелигиозному диалогу, а</w:t>
      </w:r>
      <w:proofErr w:type="gramEnd"/>
      <w:r>
        <w:rPr>
          <w:rFonts w:ascii="Arial" w:hAnsi="Arial" w:cs="Arial"/>
          <w:sz w:val="20"/>
          <w:szCs w:val="20"/>
        </w:rPr>
        <w:t xml:space="preserve"> также осуществления деятельности, направленной на социальную и культурную адаптацию и интеграцию мигрантов.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10.11.2003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136-ФЗ</w:t>
        </w:r>
      </w:hyperlink>
      <w:r>
        <w:rPr>
          <w:rFonts w:ascii="Arial" w:hAnsi="Arial" w:cs="Arial"/>
          <w:sz w:val="20"/>
          <w:szCs w:val="20"/>
        </w:rPr>
        <w:t xml:space="preserve">, от 04.11.2014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336-ФЗ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Национально-культурная автономия является видом общественного объединения. Организационно-правовой формой национально-культурной автономии является общественная организация.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вторая введена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Принципы национально-культурной автономии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Национально-культурная автономия основывается на принципах: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свободного волеизъявления граждан при отнесении себя к определенной этнической общности;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самоорганизации и самоуправления;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многообразия форм внутренней организации национально-культурной автономии;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сочетания общественной инициативы с государственной поддержкой;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уважения языка, культуры, традиций и обычаев граждан различных этнических общностей;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законности.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Правовое регулирование национально-культурной автономии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Правовое регулирование национально-культурной автономии осуществляется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настоящим Федеральным законом, Федеральным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19 мая 1995 года N 82-ФЗ "Об общественных объединениях", другими федеральными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>
        <w:rPr>
          <w:rFonts w:ascii="Arial" w:hAnsi="Arial" w:cs="Arial"/>
          <w:sz w:val="20"/>
          <w:szCs w:val="20"/>
        </w:rPr>
        <w:t xml:space="preserve"> и иными нормативными правовыми актами Российской Федерации, законами и иными нормативными правовыми актами субъектов Российской Федерации, а также с общепризнанными принципами и нормами международного права и международными договорами Российской Федерации.</w:t>
      </w:r>
      <w:proofErr w:type="gramEnd"/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определенном федеральным конституционным законом.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третья введена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08.12.2020 N 429-ФЗ)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Права национально-культурной автономии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Национально-культурная автономия имеет право: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получать поддержку со стороны органов государственной власти и органов местного самоуправления, необходимую для сохранения национальной самобытности, развития национального (родного) языка и национальной культуры, укрепления единства российской нации, гармонизации межэтнических отношений, содействия межрелигиозному диалогу, а также осуществления деятельности, направленной на социальную и культурную адаптацию и интеграцию мигрантов;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04.11.2014 N 336-ФЗ)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обращаться в органы законодательной (представительной) и исполнительной власти, органы местного самоуправления, представляя свои национально-культурные интересы;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создавать средства массовой информации в порядке, установленном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получать и распространять информацию на национальном (родном) языке;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сохранять и обогащать историческое и культурное наследие, иметь свободный доступ к национальным культурным ценностям;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следовать национальным традициям и обычаям, возрождать и развивать художественные народные промыслы и ремесла;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частные образовательные организации и научные организации, учреждения культуры и обеспечивать их функционирование в соответствии с законодательством Российской Федерации;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участвовать через своих полномочных представителей в деятельности международных неправительственных организаций;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устанавливать на основании законодательства Российской Федерации и поддерживать без какой-либо дискриминации гуманитарные контакты с гражданами, общественными организациями иностранных государств.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Федеральными законами, конституциями (уставами), законами субъектов Российской Федерации национально-культурной автономии могут быть предоставлены и иные права в сферах образования и культуры.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Участие или неучастие в деятельности национально-культурной автономии не может служить основанием для ограничения прав граждан Российской Федерации, равно как и национальная </w:t>
      </w:r>
      <w:r>
        <w:rPr>
          <w:rFonts w:ascii="Arial" w:hAnsi="Arial" w:cs="Arial"/>
          <w:sz w:val="20"/>
          <w:szCs w:val="20"/>
        </w:rPr>
        <w:lastRenderedPageBreak/>
        <w:t>принадлежность не может служить основанием для ограничения их участия или неучастия в деятельности национально-культурной автономии.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 на национально-культурную автономию не является правом на национально-территориальное самоопределение.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права на национально-культурную автономию не должно наносить ущерб интересам других этнических общностей.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II. СИСТЕМА НАЦИОНАЛЬНО-КУЛЬТУРНОЙ АВТОНОМИИ.</w:t>
      </w: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 УЧРЕЖДЕНИЯ И РЕГИСТРАЦИИ</w:t>
      </w: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НАЦИОНАЛЬНО-КУЛЬТУРНОЙ АВТОНОМИИ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5. Организационные основы национально-культурной автономии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Организационные основы национально-культурной автономии определяются спецификой расселения граждан Российской Федерации, относящих себя к определенным этническим общностям, и уставами национально-культурных автономий.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Национально-культурная автономия может быть местной, региональной, федеральной.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вторая в ред. Федерального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5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CB" w:rsidRDefault="00C54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CB" w:rsidRDefault="00C54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4FCB" w:rsidRDefault="00C5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C54FCB" w:rsidRDefault="00C5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 выявлении конституционно-правового смысла ч. 3 ст. 5 см.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КС РФ от 03.03.2004 N 5-П.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CB" w:rsidRDefault="00C5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54FCB" w:rsidRDefault="00C54FCB" w:rsidP="00C54FC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Местные национально-культурные автономии граждан Российской Федерации, относящих себя к определенной этнической общности, могут образовывать региональную национально-культурную автономию граждан Российской Федерации, относящих себя к определенной этнической общности.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третья в ред. Федерального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Региональные национально-культурные автономии двух и более субъектов Российской Федерации могут создавать органы межрегиональной координации своей деятельности. Такие органы не являются межрегиональными национально-культурными автономиями.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четвертая в ред. Федерального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Федеральная национально-культурная автономия граждан Российской Федерации, относящих себя к определенной этнической общности, учреждается не менее чем половиной зарегистрированных региональных национально-культурных автономий граждан Российской Федерации, относящих себя к определенной этнической общности.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пятая в ред. Федерального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Федеральные, региональные национально-культурные автономии граждан Российской Федерации, относящих себя к определенным этническим общностям, имеющим соответствующие республику или автономный округ, автономную область, и органы государственной власти субъектов Российской Федерации могут координировать свою деятельность, участвовать в разработке федеральных и региональных программ в области сохранения и развития национальных (родных) языков и национальной культуры на основе взаимных соглашений и договоров федеральных, региональных национально-культурных автономий</w:t>
      </w:r>
      <w:proofErr w:type="gramEnd"/>
      <w:r>
        <w:rPr>
          <w:rFonts w:ascii="Arial" w:hAnsi="Arial" w:cs="Arial"/>
          <w:sz w:val="20"/>
          <w:szCs w:val="20"/>
        </w:rPr>
        <w:t xml:space="preserve"> и субъектов Российской Федерации.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Порядок образования, государственной регистрации, реорганизации и (или) ликвидации национально-культурной автономии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10.11.2003 N 136-ФЗ)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Образование, государственная регистрация, реорганизация и (или) ликвидация национально-культурной автономии осуществляются в порядке, установленном настоящим Федеральным законом, Федеральным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19 мая 1995 года N 82-ФЗ "Об общественных объединениях" и иными федеральными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Местная национально-культурная автономия учреждается на общем собрании (сходе) гражданами Российской Федерации, относящими себя к определенной этнической общности и постоянно </w:t>
      </w:r>
      <w:r>
        <w:rPr>
          <w:rFonts w:ascii="Arial" w:hAnsi="Arial" w:cs="Arial"/>
          <w:sz w:val="20"/>
          <w:szCs w:val="20"/>
        </w:rPr>
        <w:lastRenderedPageBreak/>
        <w:t>проживающими на территории соответствующего муниципального образования. Учредителями местной национально-культурной автономии наряду с гражданами Российской Федерации могут выступать зарегистрированные общественные объединения граждан Российской Федерации, относящих себя к определенной этнической общности, действующие на территории соответствующего муниципального образования.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Делегаты местных национально-культурных автономий граждан Российской Федерации, относящих себя к определенной этнической общности, на конференции (съезде) могут учредить региональную национально-культурную автономию в пределах субъекта Российской Федерации.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Делегаты региональных национально-культурных автономий граждан Российской Федерации, относящих себя к определенной этнической общности, на съезде могут учредить федеральную национально-культурную автономию.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Национально-культурные автономии образуют руководящие и контрольно-ревизионные органы. Порядок формирования, функции и названия таких органов определяются уставом национально-культурной автономии в соответствии с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приема в члены национально-культурной автономии определяется уставом соответствующей национально-культурной автономии.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Государственная регистрация местных, региональных и федеральных национально-культурных автономий производится в соответствии с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Для государственной регистрации национально-культурной автономии в числе других документов должны быть представлены документы, подтверждающие, что не менее чем за три месяца до проведения учредительной конференции (съезда) федеральной или региональной национально-культурной автономии и не менее чем за один месяц до проведения учредительного собрания (схода) местной национально-культурной автономии были сделаны сообщения о предстоящем учреждении национально-культурной автономии в средствах массовой информации, продукция которых</w:t>
      </w:r>
      <w:proofErr w:type="gramEnd"/>
      <w:r>
        <w:rPr>
          <w:rFonts w:ascii="Arial" w:hAnsi="Arial" w:cs="Arial"/>
          <w:sz w:val="20"/>
          <w:szCs w:val="20"/>
        </w:rPr>
        <w:t xml:space="preserve"> распространяется на соответствующей территории.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Часть девятая утратила силу. - Федеральный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01.04.2022 N 89-ФЗ.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Сообщение о предстоящем учреждении федеральной или региональной национально-культурной автономии должно быть направлено одним из инициаторов учреждения национально-культурной автономии в федеральный орган исполнительной власти, осуществляющий функции по выработке и реализации государственной национальной политики Российской Федерации, не менее чем за три месяца до проведения учредительной конференции (съезда) федеральной или региональной национально-культурной автономии.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десятая введена Федеральным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01.04.2022 N 89-ФЗ)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Федеральный орган исполнительной власти, осуществляющий функции по выработке и реализации государственной национальной политики Российской Федерации, вправе направлять своих представителей для участия в учредительной конференции (съезде) федеральной или региональной национально-культурной автономии.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одиннадцатая введена Федеральным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01.04.2022 N 89-ФЗ)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Федеральный орган исполнительной власти, осуществляющий функции по выработке и реализации государственной национальной политики Российской Федерации, осуществляет ведение реестра национально-культурных автономий на основании сведений, предоставляемых федеральным органом исполнительной власти, уполномоченным в сфере регистрации некоммерческих организаций, или его территориальными органами.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двенадцатая введена Федеральным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01.04.2022 N 89-ФЗ)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ведения реестра национально-культурных автономий, состав включаемых в него сведений и порядок осуществления в связи с ведением реестра национально-культурных автономий межведомственного взаимодействия определяются Правительством Российской Федерации.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тринадцатая введена Федеральным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01.04.2022 N 89-ФЗ)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 национально-культурных автономий является открытым для всеобщего ознакомления и подлежит размещению в информационно-телекоммуникационной сети "Интернет".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(часть четырнадцатая введена Федеральным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01.04.2022 N 89-ФЗ)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Консультативный совет по делам национально-культурных автономий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01.04.2022 N 89-ФЗ)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6"/>
      <w:bookmarkEnd w:id="1"/>
      <w:r>
        <w:rPr>
          <w:rFonts w:ascii="Arial" w:hAnsi="Arial" w:cs="Arial"/>
          <w:sz w:val="20"/>
          <w:szCs w:val="20"/>
        </w:rPr>
        <w:t>При федеральном органе исполнительной власти, осуществляющем функции по выработке и реализации государственной национальной политики Российской Федерации, может создаваться консультативный совет по делам национально-культурных автономий, действующий на общественных началах.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Консультативный совет по делам национально-культурных автономий состоит из представителей федеральных национально-культурных автономий.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создания и деятельности консультативного совета по делам национально-культурных автономий определяется федеральным органом исполнительной власти, указанным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части первой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Консультативный совет по делам национально-культурных автономий: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вырабатывает для федеральных органов государственной власти предложения по вопросам сохранения самобытности народов Российской Федерации, сохранения и развития национальных (родных) языков и национальной культуры, укрепления единства российской нации, гармонизации межэтнических отношений, а также осуществления деятельности, направленной на социальную и культурную адаптацию и интеграцию мигрантов;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участвует в подготовке проектов нормативных правовых актов, программ в области сохранения самобытности народов Российской Федерации, сохранения и развития национальных (родных) языков и национальной культуры, укрепления единства российской нации, гармонизации межэтнических отношений и осуществления деятельности, направленной на социальную и культурную адаптацию и интеграцию мигрантов, а также в принятии других решений, затрагивающих права и законные интересы граждан Российской Федерации, относящих себя к</w:t>
      </w:r>
      <w:proofErr w:type="gramEnd"/>
      <w:r>
        <w:rPr>
          <w:rFonts w:ascii="Arial" w:hAnsi="Arial" w:cs="Arial"/>
          <w:sz w:val="20"/>
          <w:szCs w:val="20"/>
        </w:rPr>
        <w:t xml:space="preserve"> определенным этническим общностям, находящимся в ситуации национального меньшинства на соответствующих территориях;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содействует взаимодействию национально-культурных автономий, установлению и укреплению связей между ними.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Консультативный совет по делам национально-культурных автономий может вносить предложения о кандидатурах для включения в состав общественных советов и иных консультативных совещательных органов, создаваемых при государственных органах, в ведении которых находятся вопросы реализации государственной национальной политики Российской Федерации.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III. ОБЕСПЕЧЕНИЕ ПРАВА НА СОХРАНЕНИЕ, РАЗВИТИЕ</w:t>
      </w: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ИСПОЛЬЗОВАНИЕ НАЦИОНАЛЬНОГО (РОДНОГО) ЯЗЫКА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8. Государственная защита национальных (родных) языков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Российская Федерация обеспечивает социальную, экономическую и правовую защиту национальных (родных) языков на территории Российской Федерации.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Право граждан Российской Федерации на сохранение, развитие национального (родного) языка, свободу выбора и использования языка общения, воспитания и обучения устанавливается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законами, конституциями (уставами) и законами субъектов Российской Федерации, настоящим Федеральным законом.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9. Обеспечение права на сохранение и развитие национального (родного) языка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государственной власти Российской Федерации, органы государственной власти субъектов Российской Федерации: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обеспечивают проведение государственной политики, направленной на сохранение и развитие национальных (родных) языков;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оказывают организационную и иную поддержку национально-культурным автономиям в разработке и реализации государственных программ в области сохранения и развития национальных (родных) языков.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Федеральные органы исполнительной власти, органы исполнительной власти субъектов Российской Федерации могут содействовать национально-культурным автономиям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издании книг, выпуске периодической печати, организации телерадиовещания, создании средств массовой </w:t>
      </w:r>
      <w:proofErr w:type="gramStart"/>
      <w:r>
        <w:rPr>
          <w:rFonts w:ascii="Arial" w:hAnsi="Arial" w:cs="Arial"/>
          <w:sz w:val="20"/>
          <w:szCs w:val="20"/>
        </w:rPr>
        <w:t>информации</w:t>
      </w:r>
      <w:proofErr w:type="gramEnd"/>
      <w:r>
        <w:rPr>
          <w:rFonts w:ascii="Arial" w:hAnsi="Arial" w:cs="Arial"/>
          <w:sz w:val="20"/>
          <w:szCs w:val="20"/>
        </w:rPr>
        <w:t xml:space="preserve"> как на русском, так и на национальных (родных) языках;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обмене</w:t>
      </w:r>
      <w:proofErr w:type="gramEnd"/>
      <w:r>
        <w:rPr>
          <w:rFonts w:ascii="Arial" w:hAnsi="Arial" w:cs="Arial"/>
          <w:sz w:val="20"/>
          <w:szCs w:val="20"/>
        </w:rPr>
        <w:t xml:space="preserve"> теле- и радиопрограммами, аудио- и видеоматериалами, печатной продукцией на национальных (родных) языках между субъектами Российской Федерации, а также между Российской Федерацией и иностранными государствами.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10. Право на получение основного общего образования на национальном (родном) языке и на выбор языка воспитания и обучения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Российской Федерации, относящие себя к определенным этническим общностям, имеют право на получение основного общего образования на национальном (родном) языке и на выбор языка воспитания и обучения в рамках возможностей, предоставляемых системой образования в соответствии с законодательством Российской Федерации и законодательством субъектов Российской Федерации.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11. Обеспечение национально-культурными автономиями права на выбор языка воспитания и обучения и на получение основного общего образования на национальном (родном) языке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права на выбор языка воспитания и обучения и на получение основного общего образования на национальном (родном) языке национально-культурные автономии могут: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частные дошкольные образовательные организации или группы в таких организациях, обучение и воспитание в которых осуществляются на национальном (родном) языке;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частные общеобразовательные организации, частные профессиональные образовательные организации и частные образовательные организации высшего образования, обучение в которых осуществляется на национальном (родном) языке;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учреждать иные частные образовательные организации, обучение в которых осуществляется на национальном (родном) языке;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участвовать в разработке образовательных программ, реализуемых образовательными организациями, созданными национально-культурными автономиями, издавать учебники, учебные пособия и другую учебную литературу, необходимые для обеспечения права на получение образования на национальном (родном) языке;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вносить предложения в федеральные органы исполнительной власти, органы исполнительной власти субъектов Российской Федерации, органы местного самоуправления муниципальных районов, органы местного самоуправления муниципальных округов, органы местного самоуправления городских округов о создании классов, учебных групп в государственных и муниципальных образовательных организациях, обучение в которых осуществляется на национальном (родном) языке, а также государственных и муниципальных образовательных организациях, в которых осуществляются обучение на государственном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языке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 и углубленное изучение национального (родного) языка, национальной истории и культуры;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30.04.2021 N 114-ФЗ)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участвовать в соответствии с законодательством об образовании в разработке федеральных государственных образовательных стандартов, федеральных государственных требований, а также примерных основных образовательных программ, реализуемых на национальном (родном) языке и иных языках;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организовывать подготовку и дополнительное профессиональное образование педагогических и иных работников для частных образовательных организаций;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заключать договоры </w:t>
      </w:r>
      <w:proofErr w:type="gramStart"/>
      <w:r>
        <w:rPr>
          <w:rFonts w:ascii="Arial" w:hAnsi="Arial" w:cs="Arial"/>
          <w:sz w:val="20"/>
          <w:szCs w:val="20"/>
        </w:rPr>
        <w:t>с неправительственными организациями за пределами Российской Федерации о создании условий для реализации права на получение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образования на национальном (родном) языке, в частности договоры о подготовке педагогических работников, об обеспечении учебно-методическими материалами, учебниками и учебными пособиями, художественной литературой и аудиовизуальными средствами обучения на национальном (родном) языке;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в соответствии с законодательством Российской Федерации и законодательством субъектов Российской Федерации другие мероприятия по обеспечению права на выбор языка воспитания и обучения и на обучение на национальном (родном) языке.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Частные образовательные организации, осуществляющие обучение на национальном (родном) языке, обеспечивают изучение государственного языка Российской Федерации в соответствии с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 федеральными государственными образовательными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стандартами</w:t>
        </w:r>
      </w:hyperlink>
      <w:r>
        <w:rPr>
          <w:rFonts w:ascii="Arial" w:hAnsi="Arial" w:cs="Arial"/>
          <w:sz w:val="20"/>
          <w:szCs w:val="20"/>
        </w:rPr>
        <w:t>, а также изучение государственных языков субъектов Российской Федерации в соответствии с законодательством этих субъектов Российской Федерации.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12. Обеспечение федеральными органами исполнительной власти, органами исполнительной власти субъектов Российской Федерации права на получение основного общего образования на национальном (родном) языке, на выбор языка воспитания и обучения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Федеральные органы исполнительной власти, органы исполнительной власти субъектов Российской Федерации в соответствии с законодательством Российской Федерации, законодательством субъектов Российской Федерац</w:t>
      </w:r>
      <w:proofErr w:type="gramStart"/>
      <w:r>
        <w:rPr>
          <w:rFonts w:ascii="Arial" w:hAnsi="Arial" w:cs="Arial"/>
          <w:sz w:val="20"/>
          <w:szCs w:val="20"/>
        </w:rPr>
        <w:t>ии о я</w:t>
      </w:r>
      <w:proofErr w:type="gramEnd"/>
      <w:r>
        <w:rPr>
          <w:rFonts w:ascii="Arial" w:hAnsi="Arial" w:cs="Arial"/>
          <w:sz w:val="20"/>
          <w:szCs w:val="20"/>
        </w:rPr>
        <w:t>зыках народов Российской Федерации, об образовании и настоящим Федеральным законом: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обеспечивают при необходимости создание групп в государственных и муниципальных дошкольных образовательных организациях, классов или учебных групп в государственных и муниципальных общеобразовательных организациях с обучением на национальном (родном) языке;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 учетом предложений национально-культурных автономий и конкретных условий региона создают государственные образовательные организации с обучением на национальном (родном) языке, на русском языке с углубленным изучением национального (родного) языка, национальной истории и культуры, а также организации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дополнительного образования</w:t>
        </w:r>
      </w:hyperlink>
      <w:r>
        <w:rPr>
          <w:rFonts w:ascii="Arial" w:hAnsi="Arial" w:cs="Arial"/>
          <w:sz w:val="20"/>
          <w:szCs w:val="20"/>
        </w:rPr>
        <w:t xml:space="preserve"> (воскресные школы, факультативы, культурно-образовательные центры и другие образовательные организации) для изучения и пропаганды национальных (родных) языков и национальных культур;</w:t>
      </w:r>
      <w:proofErr w:type="gramEnd"/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содействуют разработке, изданию и приобретению образовательных программ, учебников, методических пособий и другой учебной литературы, необходимых для обучения на национальном (родном) языке;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01.12.2007 N 309-ФЗ)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осуществляют финансирование мероприятий, направленных на обеспечение </w:t>
      </w:r>
      <w:proofErr w:type="gramStart"/>
      <w:r>
        <w:rPr>
          <w:rFonts w:ascii="Arial" w:hAnsi="Arial" w:cs="Arial"/>
          <w:sz w:val="20"/>
          <w:szCs w:val="20"/>
        </w:rPr>
        <w:t>права</w:t>
      </w:r>
      <w:proofErr w:type="gramEnd"/>
      <w:r>
        <w:rPr>
          <w:rFonts w:ascii="Arial" w:hAnsi="Arial" w:cs="Arial"/>
          <w:sz w:val="20"/>
          <w:szCs w:val="20"/>
        </w:rPr>
        <w:t xml:space="preserve"> на получение образования на национальном (родном) языке в государственных, муниципальных образовательных организациях, за счет соответствующих бюджетов и внебюджетных ассигнований в пределах средств, выделяемых на образование;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организуют преимущественно по рекомендации национально-культурных автономий подготовку, дополнительное профессиональное образование педагогических и иных работников для организаций, осуществляющих образовательную деятельность на национальном (родном) языке, иных языках, в том числе на основе соглашений между субъектами Российской Федерации и межгосударственных соглашений;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оказывают материальную, правовую, организационную и иную помощь национально-культурным автономиям в создании частных образовательных организаций и развитии иных форм воспитания и обучения на национальном (родном) языке.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Федерального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IV. ОБЕСПЕЧЕНИЕ ПРАВА НА СОХРАНЕНИЕ И РАЗВИТИЕ</w:t>
      </w: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НАЦИОНАЛЬНОЙ КУЛЬТУРЫ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13. Обеспечение национально-культурными автономиями права на сохранение и развитие национальной культуры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права граждан Российской Федерации, относящих себя к определенным этническим общностям, на сохранение и развитие национальной культуры национально-культурные автономии могут: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создавать негосударственные (общественные) учреждения национальной культуры: театры, культурные центры, музеи, библиотеки, клубы, студии, архивы и другие учреждения культуры и обеспечивать их функционирование;</w:t>
      </w:r>
      <w:proofErr w:type="gramEnd"/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организовывать творческие союзы, коллективы профессионального и самодеятельного искусства, кружки по изучению национального культурного наследия, достижений национальной культуры;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массовые мероприятия в области национальной культуры: фестивали, конкурсы, смотры, выставки и другие мероприятия;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организации национального краеведения, охране национальных памятников истории и культуры; создавать краеведческие, этнографические и иные общественные музеи;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учреждать организации, занимающиеся художественными народными промыслами и ремеслами;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издавать произведения исторической, художественной, музыкальной, фольклорной, этнографической литературы на национальных (родных) и иных языках;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частные образовательные организации по подготовке работников в области национальной культуры;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разрабатывать и представлять в соответствующие органы государственной власти, органы местного самоуправления предложения о сохранении и развитии национальной культуры;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заключать договоры с неправительственными организациями, находящимися за пределами Российской Федерации, о культурном обмене и сотрудничестве в области сохранения национальной культуры.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14. Обеспечение федеральными органами исполнительной власти, органами исполнительной власти субъектов Российской Федерации права на сохранение и развитие национальной культуры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Федеральные органы исполнительной власти, органы исполнительной власти субъектов Российской Федерации в соответствии с законодательством Российской Федерации, законодательством субъектов Российской Федерации о культуре и настоящим Федеральным законом: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учитывают при разработке и осуществлении региональных программ национально-культурного развития предложения национально-культурных автономий;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рассматривают предложения национально-культурных автономий о включении в федеральные государственные образовательные стандарты для образовательных организаций, реализующих образовательные программы на национальном (родном) языке, курсов по изучению истории, культуры, этнографии, традиционных видов трудовой деятельности, художественных народных промыслов и ремесел и принимают соответствующие решения;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01.12.2007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N 309-ФЗ</w:t>
        </w:r>
      </w:hyperlink>
      <w:r>
        <w:rPr>
          <w:rFonts w:ascii="Arial" w:hAnsi="Arial" w:cs="Arial"/>
          <w:sz w:val="20"/>
          <w:szCs w:val="20"/>
        </w:rPr>
        <w:t xml:space="preserve">, от 02.07.2013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 деятельность государственных и муниципальных учреждений культуры на удовлетворение национально-культурных потребностей;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организуют в системе государственных и муниципальных архивов соответствующие разделы по культуре, истории, общественной жизни граждан Российской Федерации, относящих себя к определенным этническим общностям;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оказывают помощь национально-культурным автономиям в создании негосударственных (общественных) учреждений национальной культуры, частных образовательных организаций по подготовке творческих работников и иных специалистов, проведении различных массовых мероприятий в области национальной культуры;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обеспечивают сохранность памятников истории и культуры, представляющих ценность для граждан Российской Федерации, относящих себя к определенным этническим общностям, и являющихся частью культурного наследия Российской Федерации;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осуществляют иные мероприятия по созданию условий для сохранения, возрождения и развития национальной культуры, реализации национально-культурных прав граждан Российской Федерации, относящих себя к определенным этническим общностям.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15. Обеспечение органами государственной власти права национально-культурных автономий на освещение их деятельности в средствах массовой информации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Государственные аудиовизуальные средства массовой информации предоставляют национально-культурным автономиям эфирное время. Периодичность, продолжительность передач и язык, на котором ведутся передачи, определяются договорами с учредителями и редакциями теле- и радиопрограмм.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государственной власти Российской Федерации, органы государственной власти субъектов Российской Федерации поддерживают и поощряют негосударственные средства массовой информации, безвозмездно предоставляющие национально-культурным автономиям возможность освещения их деятельности.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Часть третья утратила силу. - Федеральный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22.08.2004 N 122-ФЗ.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программах субъектов Российской Федерации финансовой и организационной поддержки средств массовой информации может быть предусмотрена помощь средствам массовой информации национально-культурных автономий.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V. ФИНАНСОВО-ЭКОНОМИЧЕСКАЯ ОСНОВА</w:t>
      </w: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НАЦИОНАЛЬНО-КУЛЬТУРНОЙ АВТОНОМИИ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16. Финансирование и поддержка деятельности, связанной с реализацией прав национально-культурных автономий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09.02.2009 N 11-ФЗ)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деятельности, связанной с реализацией прав национально-культурных автономий, осуществляется за счет средств национально-культурных автономий, их учреждений и организаций, частных лиц, а также за счет иных не запрещенных законом источников.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Федеральные органы исполнительной власти могут оказывать поддержку федеральным национально-культурным автономиям за счет средств федерального бюджета в соответствии с бюджетным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государственной власти субъекта Российской Федерации в соответствии с законом субъекта Российской Федерации оказывают поддержку региональным и местным национально-культурным автономиям за счет средств бюджета субъекта Российской Федерации (за исключением субвенций, предоставляемых из федерального бюджета).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местного самоуправления в соответствии с муниципальными правовыми актами вправе оказывать поддержку местным национально-культурным автономиям за счет средств местного бюджета (за исключением субвенций, предоставляемых из федерального бюджета и бюджета субъекта Российской Федерации).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17. Собственность национально-культурных автономий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Национально-культурные автономии обладают правом собственности в соответствии с законодательством Российской Федерации.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18. Имущество национально-культурных автономий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могут передавать национально-культурным автономиям, их некоммерческим учреждениям и организациям государственное и муниципальное имущество в собственность или аренду в порядке, установленном законодательством Российской Федерации и законодательством субъектов Российской Федерации.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осуществления уставных целей и деятельности национально-культурные автономии, их некоммерческие учреждения и организации могут использовать помещения, переданные им на условиях договора аренды.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 платы за аренду помещений национально-культурными автономиями, их некоммерческими учреждениями и организациями определяется в порядке, установленном для некоммерческих организаций культуры и образования на территории данного субъекта Российской Федерации, а также в соответствии с Гражданским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другими федеральными законами, законами и иными нормативными правовыми актами субъектов Российской Федерации.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19. Утратила силу. - Федеральный </w:t>
      </w:r>
      <w:hyperlink r:id="rId73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eastAsiaTheme="minorHAnsi" w:hAnsi="Arial" w:cs="Arial"/>
          <w:color w:val="auto"/>
          <w:sz w:val="20"/>
          <w:szCs w:val="20"/>
        </w:rPr>
        <w:t xml:space="preserve"> от 09.02.2009 N 14-ФЗ.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20. Утратила силу. - Федеральный </w:t>
      </w:r>
      <w:hyperlink r:id="rId74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eastAsiaTheme="minorHAnsi" w:hAnsi="Arial" w:cs="Arial"/>
          <w:color w:val="auto"/>
          <w:sz w:val="20"/>
          <w:szCs w:val="20"/>
        </w:rPr>
        <w:t xml:space="preserve"> от 22.08.2004 N 122-ФЗ.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VI. ЗАКЛЮЧИТЕЛЬНЫЕ ПОЛОЖЕНИЯ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21. О вступлении в силу настоящего Федерального закона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вступает в силу со дня его официального опубликования.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Б.ЕЛЬЦИН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июня 1996 года</w:t>
      </w:r>
    </w:p>
    <w:p w:rsidR="00C54FCB" w:rsidRDefault="00C54FCB" w:rsidP="00C54FC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74-ФЗ</w:t>
      </w: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FCB" w:rsidRDefault="00C54FCB" w:rsidP="00C54FC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26BEB" w:rsidRDefault="00526BEB"/>
    <w:sectPr w:rsidR="00526BEB" w:rsidSect="00176BC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15"/>
    <w:rsid w:val="00526BEB"/>
    <w:rsid w:val="00C54FCB"/>
    <w:rsid w:val="00F0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01C2F116F84D8A212999CF3E0252588184A8D8E8F66B8EC0CCB3EDAD72213586D6D8B7EA637EBB2E295A8B4C349D680192979EF711E64CtAb7H" TargetMode="External"/><Relationship Id="rId18" Type="http://schemas.openxmlformats.org/officeDocument/2006/relationships/hyperlink" Target="consultantplus://offline/ref=6D01C2F116F84D8A212999CF3E0252588685A1D4E8F83684C895BFEFAA7D7E22819FD4B6EA637BB222765F9E5D6C906E198D9680EB13E4t4bCH" TargetMode="External"/><Relationship Id="rId26" Type="http://schemas.openxmlformats.org/officeDocument/2006/relationships/hyperlink" Target="consultantplus://offline/ref=6D01C2F116F84D8A212999CF3E025258868EA5D5EDF46B8EC0CCB3EDAD72213586D6D8B7EA6372B32E295A8B4C349D680192979EF711E64CtAb7H" TargetMode="External"/><Relationship Id="rId39" Type="http://schemas.openxmlformats.org/officeDocument/2006/relationships/hyperlink" Target="consultantplus://offline/ref=6D01C2F116F84D8A212999CF3E025258868EA2DFEBF66B8EC0CCB3EDAD72213586D6D8B7EA637AB62B295A8B4C349D680192979EF711E64CtAb7H" TargetMode="External"/><Relationship Id="rId21" Type="http://schemas.openxmlformats.org/officeDocument/2006/relationships/hyperlink" Target="consultantplus://offline/ref=6D01C2F116F84D8A212999CF3E0252588685A1D4E8F83684C895BFEFAA7D7E22819FD4B6EA637BB122765F9E5D6C906E198D9680EB13E4t4bCH" TargetMode="External"/><Relationship Id="rId34" Type="http://schemas.openxmlformats.org/officeDocument/2006/relationships/hyperlink" Target="consultantplus://offline/ref=6D01C2F116F84D8A212999CF3E0252588685A1D4E8F83684C895BFEFAA7D7E22819FD4B6EA6378B222765F9E5D6C906E198D9680EB13E4t4bCH" TargetMode="External"/><Relationship Id="rId42" Type="http://schemas.openxmlformats.org/officeDocument/2006/relationships/hyperlink" Target="consultantplus://offline/ref=6D01C2F116F84D8A212999CF3E025258868DA3D9E9F36B8EC0CCB3EDAD72213586D6D8B7EA637AB32B295A8B4C349D680192979EF711E64CtAb7H" TargetMode="External"/><Relationship Id="rId47" Type="http://schemas.openxmlformats.org/officeDocument/2006/relationships/hyperlink" Target="consultantplus://offline/ref=6D01C2F116F84D8A212999CF3E025258868DA3D9E9F36B8EC0CCB3EDAD72213586D6D8B7EA637AB32E295A8B4C349D680192979EF711E64CtAb7H" TargetMode="External"/><Relationship Id="rId50" Type="http://schemas.openxmlformats.org/officeDocument/2006/relationships/hyperlink" Target="consultantplus://offline/ref=6D01C2F116F84D8A212999CF3E0252588184A8D8E8F56B8EC0CCB3EDAD72213586D6D8B7EA607EB321295A8B4C349D680192979EF711E64CtAb7H" TargetMode="External"/><Relationship Id="rId55" Type="http://schemas.openxmlformats.org/officeDocument/2006/relationships/hyperlink" Target="consultantplus://offline/ref=6D01C2F116F84D8A212999CF3E0252588388A2DEEDF76B8EC0CCB3EDAD72213594D680BBEA6564B3293C0CDA0At6b3H" TargetMode="External"/><Relationship Id="rId63" Type="http://schemas.openxmlformats.org/officeDocument/2006/relationships/hyperlink" Target="consultantplus://offline/ref=6D01C2F116F84D8A212999CF3E0252588184A8D8E8F66B8EC0CCB3EDAD72213586D6D8B7EA637FB320295A8B4C349D680192979EF711E64CtAb7H" TargetMode="External"/><Relationship Id="rId68" Type="http://schemas.openxmlformats.org/officeDocument/2006/relationships/hyperlink" Target="consultantplus://offline/ref=6D01C2F116F84D8A212999CF3E0252588184A8D8E8F56B8EC0CCB3EDAD72213586D6D8B7EA607EB02A295A8B4C349D680192979EF711E64CtAb7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6D01C2F116F84D8A212999CF3E0252588184A9DEEDF26B8EC0CCB3EDAD72213586D6D8B7EA6379B32C295A8B4C349D680192979EF711E64CtAb7H" TargetMode="External"/><Relationship Id="rId71" Type="http://schemas.openxmlformats.org/officeDocument/2006/relationships/hyperlink" Target="consultantplus://offline/ref=6D01C2F116F84D8A212999CF3E025258868EA2DCECF16B8EC0CCB3EDAD72213594D680BBEA6564B3293C0CDA0At6b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01C2F116F84D8A212999CF3E0252588184A3DEE8F06B8EC0CCB3EDAD72213586D6D8B7EA637AB028295A8B4C349D680192979EF711E64CtAb7H" TargetMode="External"/><Relationship Id="rId29" Type="http://schemas.openxmlformats.org/officeDocument/2006/relationships/hyperlink" Target="consultantplus://offline/ref=6D01C2F116F84D8A212999CF3E025258868EA2DCEEF76B8EC0CCB3EDAD72213586D6D8B7EA637AB629295A8B4C349D680192979EF711E64CtAb7H" TargetMode="External"/><Relationship Id="rId11" Type="http://schemas.openxmlformats.org/officeDocument/2006/relationships/hyperlink" Target="consultantplus://offline/ref=6D01C2F116F84D8A212999CF3E0252588A88A5D5E4F83684C895BFEFAA7D7E22819FD4B6EA637ABA22765F9E5D6C906E198D9680EB13E4t4bCH" TargetMode="External"/><Relationship Id="rId24" Type="http://schemas.openxmlformats.org/officeDocument/2006/relationships/hyperlink" Target="consultantplus://offline/ref=6D01C2F116F84D8A212999CF3E0252588184A3D9EFF76B8EC0CCB3EDAD72213586D6D8B7EA637ABA2F295A8B4C349D680192979EF711E64CtAb7H" TargetMode="External"/><Relationship Id="rId32" Type="http://schemas.openxmlformats.org/officeDocument/2006/relationships/hyperlink" Target="consultantplus://offline/ref=6D01C2F116F84D8A212999CF3E025258868AA8D5E4F83684C895BFEFAA7D7E22819FD4B6EA637EB422765F9E5D6C906E198D9680EB13E4t4bCH" TargetMode="External"/><Relationship Id="rId37" Type="http://schemas.openxmlformats.org/officeDocument/2006/relationships/hyperlink" Target="consultantplus://offline/ref=6D01C2F116F84D8A212999CF3E025258868EA2DFEBF66B8EC0CCB3EDAD72213586D6D8B7EA637ABA21295A8B4C349D680192979EF711E64CtAb7H" TargetMode="External"/><Relationship Id="rId40" Type="http://schemas.openxmlformats.org/officeDocument/2006/relationships/hyperlink" Target="consultantplus://offline/ref=6D01C2F116F84D8A212999CF3E025258868EA2DFEBF66B8EC0CCB3EDAD72213586D6D8B4EA682EE36D7703DA0E7F9168198E969CtEbBH" TargetMode="External"/><Relationship Id="rId45" Type="http://schemas.openxmlformats.org/officeDocument/2006/relationships/hyperlink" Target="consultantplus://offline/ref=6D01C2F116F84D8A212999CF3E025258868EA4DEEDF66B8EC0CCB3EDAD72213586D6D8B7EA637AB329295A8B4C349D680192979EF711E64CtAb7H" TargetMode="External"/><Relationship Id="rId53" Type="http://schemas.openxmlformats.org/officeDocument/2006/relationships/hyperlink" Target="consultantplus://offline/ref=6D01C2F116F84D8A212999CF3E0252588184A3DEE8F06B8EC0CCB3EDAD72213586D6D8B7EA637AB028295A8B4C349D680192979EF711E64CtAb7H" TargetMode="External"/><Relationship Id="rId58" Type="http://schemas.openxmlformats.org/officeDocument/2006/relationships/hyperlink" Target="consultantplus://offline/ref=6D01C2F116F84D8A212999CF3E0252588184A8D8E8F66B8EC0CCB3EDAD72213586D6D8B7EA637FB32C295A8B4C349D680192979EF711E64CtAb7H" TargetMode="External"/><Relationship Id="rId66" Type="http://schemas.openxmlformats.org/officeDocument/2006/relationships/hyperlink" Target="consultantplus://offline/ref=6D01C2F116F84D8A212999CF3E0252588184A8D8E8F66B8EC0CCB3EDAD72213586D6D8B7EA637FB02B295A8B4C349D680192979EF711E64CtAb7H" TargetMode="External"/><Relationship Id="rId74" Type="http://schemas.openxmlformats.org/officeDocument/2006/relationships/hyperlink" Target="consultantplus://offline/ref=6D01C2F116F84D8A212999CF3E0252588184A8D8E8F56B8EC0CCB3EDAD72213586D6D8B7EA607EB128295A8B4C349D680192979EF711E64CtAb7H" TargetMode="External"/><Relationship Id="rId5" Type="http://schemas.openxmlformats.org/officeDocument/2006/relationships/hyperlink" Target="consultantplus://offline/ref=6D01C2F116F84D8A212999CF3E025258818CA1D8EDF66B8EC0CCB3EDAD72213586D6D8B7EA6379B62F295A8B4C349D680192979EF711E64CtAb7H" TargetMode="External"/><Relationship Id="rId15" Type="http://schemas.openxmlformats.org/officeDocument/2006/relationships/hyperlink" Target="consultantplus://offline/ref=6D01C2F116F84D8A212999CF3E025258818BA0DDE4F46B8EC0CCB3EDAD72213586D6D8B7EA637BB62B295A8B4C349D680192979EF711E64CtAb7H" TargetMode="External"/><Relationship Id="rId23" Type="http://schemas.openxmlformats.org/officeDocument/2006/relationships/hyperlink" Target="consultantplus://offline/ref=6D01C2F116F84D8A212999CF3E025258868EA2DFEBF66B8EC0CCB3EDAD72213594D680BBEA6564B3293C0CDA0At6b3H" TargetMode="External"/><Relationship Id="rId28" Type="http://schemas.openxmlformats.org/officeDocument/2006/relationships/hyperlink" Target="consultantplus://offline/ref=6D01C2F116F84D8A212999CF3E025258838BA0D9E5FA6B8EC0CCB3EDAD72213586D6D8B7EA637AB329295A8B4C349D680192979EF711E64CtAb7H" TargetMode="External"/><Relationship Id="rId36" Type="http://schemas.openxmlformats.org/officeDocument/2006/relationships/hyperlink" Target="consultantplus://offline/ref=6D01C2F116F84D8A212999CF3E0252588685A1D4E8F83684C895BFEFAA7D7E22819FD4B6EA6378B022765F9E5D6C906E198D9680EB13E4t4bCH" TargetMode="External"/><Relationship Id="rId49" Type="http://schemas.openxmlformats.org/officeDocument/2006/relationships/hyperlink" Target="consultantplus://offline/ref=6D01C2F116F84D8A212999CF3E0252588084A7D8E6A53C8C9199BDE8A5226925C893D5B6EB637EB97D734A8F05619676068C889CE911tEb4H" TargetMode="External"/><Relationship Id="rId57" Type="http://schemas.openxmlformats.org/officeDocument/2006/relationships/hyperlink" Target="consultantplus://offline/ref=6D01C2F116F84D8A212999CF3E025258868EA7D9EFF76B8EC0CCB3EDAD72213586D6D8B7EA6373BB2C295A8B4C349D680192979EF711E64CtAb7H" TargetMode="External"/><Relationship Id="rId61" Type="http://schemas.openxmlformats.org/officeDocument/2006/relationships/hyperlink" Target="consultantplus://offline/ref=6D01C2F116F84D8A212999CF3E0252588184A8D8E8F66B8EC0CCB3EDAD72213586D6D8B7EA637FB32E295A8B4C349D680192979EF711E64CtAb7H" TargetMode="External"/><Relationship Id="rId10" Type="http://schemas.openxmlformats.org/officeDocument/2006/relationships/hyperlink" Target="consultantplus://offline/ref=6D01C2F116F84D8A212999CF3E0252588388A0D8E5F36B8EC0CCB3EDAD72213586D6D8B7EA637BB02B295A8B4C349D680192979EF711E64CtAb7H" TargetMode="External"/><Relationship Id="rId19" Type="http://schemas.openxmlformats.org/officeDocument/2006/relationships/hyperlink" Target="consultantplus://offline/ref=6D01C2F116F84D8A212999CF3E025258838BA0D9E5FA6B8EC0CCB3EDAD72213586D6D8B7EA637AB220295A8B4C349D680192979EF711E64CtAb7H" TargetMode="External"/><Relationship Id="rId31" Type="http://schemas.openxmlformats.org/officeDocument/2006/relationships/hyperlink" Target="consultantplus://offline/ref=6D01C2F116F84D8A212999CF3E0252588685A1D4E8F83684C895BFEFAA7D7E22819FD4B6EA637BBA22765F9E5D6C906E198D9680EB13E4t4bCH" TargetMode="External"/><Relationship Id="rId44" Type="http://schemas.openxmlformats.org/officeDocument/2006/relationships/hyperlink" Target="consultantplus://offline/ref=6D01C2F116F84D8A212999CF3E025258868DA3D9E9F36B8EC0CCB3EDAD72213586D6D8B7EA637AB32C295A8B4C349D680192979EF711E64CtAb7H" TargetMode="External"/><Relationship Id="rId52" Type="http://schemas.openxmlformats.org/officeDocument/2006/relationships/hyperlink" Target="consultantplus://offline/ref=6D01C2F116F84D8A212999CF3E0252588184A8D8E8F66B8EC0CCB3EDAD72213586D6D8B7EA637EBB20295A8B4C349D680192979EF711E64CtAb7H" TargetMode="External"/><Relationship Id="rId60" Type="http://schemas.openxmlformats.org/officeDocument/2006/relationships/hyperlink" Target="consultantplus://offline/ref=6D01C2F116F84D8A212999CF3E0252588184A8D8E8F66B8EC0CCB3EDAD72213586D6D8B7EA637FB32F295A8B4C349D680192979EF711E64CtAb7H" TargetMode="External"/><Relationship Id="rId65" Type="http://schemas.openxmlformats.org/officeDocument/2006/relationships/hyperlink" Target="consultantplus://offline/ref=6D01C2F116F84D8A212999CF3E0252588388A0D8E5F36B8EC0CCB3EDAD72213586D6D8B7EA637BB020295A8B4C349D680192979EF711E64CtAb7H" TargetMode="External"/><Relationship Id="rId73" Type="http://schemas.openxmlformats.org/officeDocument/2006/relationships/hyperlink" Target="consultantplus://offline/ref=6D01C2F116F84D8A212999CF3E0252588A88A5D4EFF83684C895BFEFAA7D7E22819FD4B6EA637ABB22765F9E5D6C906E198D9680EB13E4t4b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01C2F116F84D8A212999CF3E025258878AA7D4ECF83684C895BFEFAA7D7E22819FD4B6EA637ABA22765F9E5D6C906E198D9680EB13E4t4bCH" TargetMode="External"/><Relationship Id="rId14" Type="http://schemas.openxmlformats.org/officeDocument/2006/relationships/hyperlink" Target="consultantplus://offline/ref=6D01C2F116F84D8A212999CF3E025258838BA0D9E5FA6B8EC0CCB3EDAD72213586D6D8B7EA637AB221295A8B4C349D680192979EF711E64CtAb7H" TargetMode="External"/><Relationship Id="rId22" Type="http://schemas.openxmlformats.org/officeDocument/2006/relationships/hyperlink" Target="consultantplus://offline/ref=6D01C2F116F84D8A212999CF3E0252588084A7D8E6A53C8C9199BDE8A5227B25909FD5B0F4627AAC2B220CtDb8H" TargetMode="External"/><Relationship Id="rId27" Type="http://schemas.openxmlformats.org/officeDocument/2006/relationships/hyperlink" Target="consultantplus://offline/ref=6D01C2F116F84D8A212999CF3E025258818BA0DDE4F46B8EC0CCB3EDAD72213586D6D8B7EA637BB62B295A8B4C349D680192979EF711E64CtAb7H" TargetMode="External"/><Relationship Id="rId30" Type="http://schemas.openxmlformats.org/officeDocument/2006/relationships/hyperlink" Target="consultantplus://offline/ref=6D01C2F116F84D8A212999CF3E0252588184A8D8E8F66B8EC0CCB3EDAD72213586D6D8B7EA637EBB21295A8B4C349D680192979EF711E64CtAb7H" TargetMode="External"/><Relationship Id="rId35" Type="http://schemas.openxmlformats.org/officeDocument/2006/relationships/hyperlink" Target="consultantplus://offline/ref=6D01C2F116F84D8A212999CF3E0252588685A1D4E8F83684C895BFEFAA7D7E22819FD4B6EA6378B322765F9E5D6C906E198D9680EB13E4t4bCH" TargetMode="External"/><Relationship Id="rId43" Type="http://schemas.openxmlformats.org/officeDocument/2006/relationships/hyperlink" Target="consultantplus://offline/ref=6D01C2F116F84D8A212999CF3E025258868DA3D9E9F36B8EC0CCB3EDAD72213586D6D8B7EA637AB32D295A8B4C349D680192979EF711E64CtAb7H" TargetMode="External"/><Relationship Id="rId48" Type="http://schemas.openxmlformats.org/officeDocument/2006/relationships/hyperlink" Target="consultantplus://offline/ref=6D01C2F116F84D8A212999CF3E025258868DA3D9E9F36B8EC0CCB3EDAD72213586D6D8B7EA637AB321295A8B4C349D680192979EF711E64CtAb7H" TargetMode="External"/><Relationship Id="rId56" Type="http://schemas.openxmlformats.org/officeDocument/2006/relationships/hyperlink" Target="consultantplus://offline/ref=6D01C2F116F84D8A212999CF3E0252588184A8D8E8F66B8EC0CCB3EDAD72213586D6D8B7EA637FB32A295A8B4C349D680192979EF711E64CtAb7H" TargetMode="External"/><Relationship Id="rId64" Type="http://schemas.openxmlformats.org/officeDocument/2006/relationships/hyperlink" Target="consultantplus://offline/ref=6D01C2F116F84D8A212999CF3E0252588184A8D8E8F56B8EC0CCB3EDAD72213586D6D8B7EA607EB028295A8B4C349D680192979EF711E64CtAb7H" TargetMode="External"/><Relationship Id="rId69" Type="http://schemas.openxmlformats.org/officeDocument/2006/relationships/hyperlink" Target="consultantplus://offline/ref=6D01C2F116F84D8A212999CF3E0252588184A8D8E8F56B8EC0CCB3EDAD72213586D6D8B7EA607EB02D295A8B4C349D680192979EF711E64CtAb7H" TargetMode="External"/><Relationship Id="rId8" Type="http://schemas.openxmlformats.org/officeDocument/2006/relationships/hyperlink" Target="consultantplus://offline/ref=6D01C2F116F84D8A212999CF3E0252588184A8D8E8F56B8EC0CCB3EDAD72213586D6D8B7EA607EB32C295A8B4C349D680192979EF711E64CtAb7H" TargetMode="External"/><Relationship Id="rId51" Type="http://schemas.openxmlformats.org/officeDocument/2006/relationships/hyperlink" Target="consultantplus://offline/ref=6D01C2F116F84D8A212999CF3E0252588184A8D8E8F56B8EC0CCB3EDAD72213586D6D8B7EA607EB320295A8B4C349D680192979EF711E64CtAb7H" TargetMode="External"/><Relationship Id="rId72" Type="http://schemas.openxmlformats.org/officeDocument/2006/relationships/hyperlink" Target="consultantplus://offline/ref=6D01C2F116F84D8A212999CF3E025258818BA7DDEFF66B8EC0CCB3EDAD72213586D6D8B7EA637CBB2B295A8B4C349D680192979EF711E64CtAb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01C2F116F84D8A212999CF3E0252588A88A5D4EFF83684C895BFEFAA7D7E22819FD4B6EA637ABB22765F9E5D6C906E198D9680EB13E4t4bCH" TargetMode="External"/><Relationship Id="rId17" Type="http://schemas.openxmlformats.org/officeDocument/2006/relationships/hyperlink" Target="consultantplus://offline/ref=6D01C2F116F84D8A212999CF3E025258868DA3D9E9F36B8EC0CCB3EDAD72213586D6D8B7EA637AB220295A8B4C349D680192979EF711E64CtAb7H" TargetMode="External"/><Relationship Id="rId25" Type="http://schemas.openxmlformats.org/officeDocument/2006/relationships/hyperlink" Target="consultantplus://offline/ref=6D01C2F116F84D8A212999CF3E0252588084A7D8E6A53C8C9199BDE8A5227B25909FD5B0F4627AAC2B220CtDb8H" TargetMode="External"/><Relationship Id="rId33" Type="http://schemas.openxmlformats.org/officeDocument/2006/relationships/hyperlink" Target="consultantplus://offline/ref=6D01C2F116F84D8A212999CF3E0252588685A1D4E8F83684C895BFEFAA7D7E22819FD4B6EA637BBB22765F9E5D6C906E198D9680EB13E4t4bCH" TargetMode="External"/><Relationship Id="rId38" Type="http://schemas.openxmlformats.org/officeDocument/2006/relationships/hyperlink" Target="consultantplus://offline/ref=6D01C2F116F84D8A212999CF3E0252588788A9DBE5F83684C895BFEFAA7D7E3081C7D8B6EC7D7BB237200ED8t0bAH" TargetMode="External"/><Relationship Id="rId46" Type="http://schemas.openxmlformats.org/officeDocument/2006/relationships/hyperlink" Target="consultantplus://offline/ref=6D01C2F116F84D8A212999CF3E025258868DA3D9E9F36B8EC0CCB3EDAD72213586D6D8B7EA637AB32F295A8B4C349D680192979EF711E64CtAb7H" TargetMode="External"/><Relationship Id="rId59" Type="http://schemas.openxmlformats.org/officeDocument/2006/relationships/hyperlink" Target="consultantplus://offline/ref=6D01C2F116F84D8A212999CF3E0252588388A0D8E5F36B8EC0CCB3EDAD72213586D6D8B7EA637BB021295A8B4C349D680192979EF711E64CtAb7H" TargetMode="External"/><Relationship Id="rId67" Type="http://schemas.openxmlformats.org/officeDocument/2006/relationships/hyperlink" Target="consultantplus://offline/ref=6D01C2F116F84D8A212999CF3E0252588184A8D8E8F66B8EC0CCB3EDAD72213586D6D8B7EA637FB02A295A8B4C349D680192979EF711E64CtAb7H" TargetMode="External"/><Relationship Id="rId20" Type="http://schemas.openxmlformats.org/officeDocument/2006/relationships/hyperlink" Target="consultantplus://offline/ref=6D01C2F116F84D8A212999CF3E0252588685A1D4E8F83684C895BFEFAA7D7E22819FD4B6EA637BB322765F9E5D6C906E198D9680EB13E4t4bCH" TargetMode="External"/><Relationship Id="rId41" Type="http://schemas.openxmlformats.org/officeDocument/2006/relationships/hyperlink" Target="consultantplus://offline/ref=6D01C2F116F84D8A212999CF3E025258868DA3D9E9F36B8EC0CCB3EDAD72213586D6D8B7EA637AB328295A8B4C349D680192979EF711E64CtAb7H" TargetMode="External"/><Relationship Id="rId54" Type="http://schemas.openxmlformats.org/officeDocument/2006/relationships/hyperlink" Target="consultantplus://offline/ref=6D01C2F116F84D8A212999CF3E025258868EA7D9EFF76B8EC0CCB3EDAD72213586D6D8B7EA6378B728295A8B4C349D680192979EF711E64CtAb7H" TargetMode="External"/><Relationship Id="rId62" Type="http://schemas.openxmlformats.org/officeDocument/2006/relationships/hyperlink" Target="consultantplus://offline/ref=6D01C2F116F84D8A212999CF3E0252588184A8D8E8F66B8EC0CCB3EDAD72213586D6D8B7EA637FB321295A8B4C349D680192979EF711E64CtAb7H" TargetMode="External"/><Relationship Id="rId70" Type="http://schemas.openxmlformats.org/officeDocument/2006/relationships/hyperlink" Target="consultantplus://offline/ref=6D01C2F116F84D8A212999CF3E0252588A88A5D5E4F83684C895BFEFAA7D7E22819FD4B6EA637ABA22765F9E5D6C906E198D9680EB13E4t4bC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C2F116F84D8A212999CF3E0252588685A1D4E8F83684C895BFEFAA7D7E22819FD4B6EA637ABA22765F9E5D6C906E198D9680EB13E4t4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6426</Words>
  <Characters>36630</Characters>
  <Application>Microsoft Office Word</Application>
  <DocSecurity>0</DocSecurity>
  <Lines>305</Lines>
  <Paragraphs>85</Paragraphs>
  <ScaleCrop>false</ScaleCrop>
  <Company/>
  <LinksUpToDate>false</LinksUpToDate>
  <CharactersWithSpaces>42971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Чупрова</dc:creator>
  <cp:keywords/>
  <dc:description/>
  <cp:lastModifiedBy>Александра Сергеевна Чупрова</cp:lastModifiedBy>
  <cp:revision>2</cp:revision>
  <dcterms:created xsi:type="dcterms:W3CDTF">2022-10-06T07:28:00Z</dcterms:created>
  <dcterms:modified xsi:type="dcterms:W3CDTF">2022-10-06T07:28:00Z</dcterms:modified>
</cp:coreProperties>
</file>