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E0F" w:rsidRDefault="00776E0F">
      <w:pPr>
        <w:pStyle w:val="ConsPlusTitlePage"/>
      </w:pPr>
      <w:r>
        <w:t xml:space="preserve">Документ предоставлен </w:t>
      </w:r>
      <w:hyperlink r:id="rId5" w:history="1">
        <w:r>
          <w:rPr>
            <w:color w:val="0000FF"/>
          </w:rPr>
          <w:t>КонсультантПлюс</w:t>
        </w:r>
      </w:hyperlink>
      <w:r>
        <w:br/>
      </w:r>
    </w:p>
    <w:p w:rsidR="00776E0F" w:rsidRDefault="00776E0F">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776E0F">
        <w:tc>
          <w:tcPr>
            <w:tcW w:w="4677" w:type="dxa"/>
            <w:tcBorders>
              <w:top w:val="nil"/>
              <w:left w:val="nil"/>
              <w:bottom w:val="nil"/>
              <w:right w:val="nil"/>
            </w:tcBorders>
          </w:tcPr>
          <w:p w:rsidR="00776E0F" w:rsidRDefault="00776E0F">
            <w:pPr>
              <w:pStyle w:val="ConsPlusNormal"/>
            </w:pPr>
            <w:r>
              <w:t>30 ноября 2011 года</w:t>
            </w:r>
          </w:p>
        </w:tc>
        <w:tc>
          <w:tcPr>
            <w:tcW w:w="4677" w:type="dxa"/>
            <w:tcBorders>
              <w:top w:val="nil"/>
              <w:left w:val="nil"/>
              <w:bottom w:val="nil"/>
              <w:right w:val="nil"/>
            </w:tcBorders>
          </w:tcPr>
          <w:p w:rsidR="00776E0F" w:rsidRDefault="00776E0F">
            <w:pPr>
              <w:pStyle w:val="ConsPlusNormal"/>
              <w:jc w:val="right"/>
            </w:pPr>
            <w:r>
              <w:t>N 361-ФЗ</w:t>
            </w:r>
          </w:p>
        </w:tc>
      </w:tr>
    </w:tbl>
    <w:p w:rsidR="00776E0F" w:rsidRDefault="00776E0F">
      <w:pPr>
        <w:pStyle w:val="ConsPlusNormal"/>
        <w:pBdr>
          <w:top w:val="single" w:sz="6" w:space="0" w:color="auto"/>
        </w:pBdr>
        <w:spacing w:before="100" w:after="100"/>
        <w:jc w:val="both"/>
        <w:rPr>
          <w:sz w:val="2"/>
          <w:szCs w:val="2"/>
        </w:rPr>
      </w:pPr>
    </w:p>
    <w:p w:rsidR="00776E0F" w:rsidRDefault="00776E0F">
      <w:pPr>
        <w:pStyle w:val="ConsPlusNormal"/>
        <w:jc w:val="both"/>
      </w:pPr>
    </w:p>
    <w:p w:rsidR="00776E0F" w:rsidRDefault="00776E0F">
      <w:pPr>
        <w:pStyle w:val="ConsPlusTitle"/>
        <w:jc w:val="center"/>
      </w:pPr>
      <w:r>
        <w:t>РОССИЙСКАЯ ФЕДЕРАЦИЯ</w:t>
      </w:r>
    </w:p>
    <w:p w:rsidR="00776E0F" w:rsidRDefault="00776E0F">
      <w:pPr>
        <w:pStyle w:val="ConsPlusTitle"/>
        <w:jc w:val="center"/>
      </w:pPr>
    </w:p>
    <w:p w:rsidR="00776E0F" w:rsidRDefault="00776E0F">
      <w:pPr>
        <w:pStyle w:val="ConsPlusTitle"/>
        <w:jc w:val="center"/>
      </w:pPr>
      <w:r>
        <w:t>ФЕДЕРАЛЬНЫЙ ЗАКОН</w:t>
      </w:r>
    </w:p>
    <w:p w:rsidR="00776E0F" w:rsidRDefault="00776E0F">
      <w:pPr>
        <w:pStyle w:val="ConsPlusTitle"/>
        <w:jc w:val="center"/>
      </w:pPr>
    </w:p>
    <w:p w:rsidR="00776E0F" w:rsidRDefault="00776E0F">
      <w:pPr>
        <w:pStyle w:val="ConsPlusTitle"/>
        <w:jc w:val="center"/>
      </w:pPr>
      <w:r>
        <w:t>О ВНЕСЕНИИ ИЗМЕНЕНИЙ</w:t>
      </w:r>
    </w:p>
    <w:p w:rsidR="00776E0F" w:rsidRDefault="00776E0F">
      <w:pPr>
        <w:pStyle w:val="ConsPlusTitle"/>
        <w:jc w:val="center"/>
      </w:pPr>
      <w:r>
        <w:t>В ОТДЕЛЬНЫЕ ЗАКОНОДАТЕЛЬНЫЕ АКТЫ РОССИЙСКОЙ ФЕДЕРАЦИИ</w:t>
      </w:r>
    </w:p>
    <w:p w:rsidR="00776E0F" w:rsidRDefault="00776E0F">
      <w:pPr>
        <w:pStyle w:val="ConsPlusNormal"/>
        <w:jc w:val="center"/>
      </w:pPr>
    </w:p>
    <w:p w:rsidR="00776E0F" w:rsidRDefault="00776E0F">
      <w:pPr>
        <w:pStyle w:val="ConsPlusNormal"/>
        <w:jc w:val="right"/>
      </w:pPr>
      <w:proofErr w:type="gramStart"/>
      <w:r>
        <w:t>Принят</w:t>
      </w:r>
      <w:proofErr w:type="gramEnd"/>
    </w:p>
    <w:p w:rsidR="00776E0F" w:rsidRDefault="00776E0F">
      <w:pPr>
        <w:pStyle w:val="ConsPlusNormal"/>
        <w:jc w:val="right"/>
      </w:pPr>
      <w:r>
        <w:t>Государственной Думой</w:t>
      </w:r>
    </w:p>
    <w:p w:rsidR="00776E0F" w:rsidRDefault="00776E0F">
      <w:pPr>
        <w:pStyle w:val="ConsPlusNormal"/>
        <w:jc w:val="right"/>
      </w:pPr>
      <w:r>
        <w:t>21 ноября 2011 года</w:t>
      </w:r>
    </w:p>
    <w:p w:rsidR="00776E0F" w:rsidRDefault="00776E0F">
      <w:pPr>
        <w:pStyle w:val="ConsPlusNormal"/>
        <w:jc w:val="right"/>
      </w:pPr>
    </w:p>
    <w:p w:rsidR="00776E0F" w:rsidRDefault="00776E0F">
      <w:pPr>
        <w:pStyle w:val="ConsPlusNormal"/>
        <w:jc w:val="right"/>
      </w:pPr>
      <w:r>
        <w:t>Одобрен</w:t>
      </w:r>
    </w:p>
    <w:p w:rsidR="00776E0F" w:rsidRDefault="00776E0F">
      <w:pPr>
        <w:pStyle w:val="ConsPlusNormal"/>
        <w:jc w:val="right"/>
      </w:pPr>
      <w:r>
        <w:t>Советом Федерации</w:t>
      </w:r>
    </w:p>
    <w:p w:rsidR="00776E0F" w:rsidRDefault="00776E0F">
      <w:pPr>
        <w:pStyle w:val="ConsPlusNormal"/>
        <w:jc w:val="right"/>
      </w:pPr>
      <w:r>
        <w:t>25 ноября 2011 года</w:t>
      </w:r>
    </w:p>
    <w:p w:rsidR="00776E0F" w:rsidRDefault="00776E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6E0F">
        <w:trPr>
          <w:jc w:val="center"/>
        </w:trPr>
        <w:tc>
          <w:tcPr>
            <w:tcW w:w="9294" w:type="dxa"/>
            <w:tcBorders>
              <w:top w:val="nil"/>
              <w:left w:val="single" w:sz="24" w:space="0" w:color="CED3F1"/>
              <w:bottom w:val="nil"/>
              <w:right w:val="single" w:sz="24" w:space="0" w:color="F4F3F8"/>
            </w:tcBorders>
            <w:shd w:val="clear" w:color="auto" w:fill="F4F3F8"/>
          </w:tcPr>
          <w:p w:rsidR="00776E0F" w:rsidRDefault="00776E0F">
            <w:pPr>
              <w:pStyle w:val="ConsPlusNormal"/>
              <w:jc w:val="center"/>
            </w:pPr>
            <w:r>
              <w:rPr>
                <w:color w:val="392C69"/>
              </w:rPr>
              <w:t>Список изменяющих документов</w:t>
            </w:r>
          </w:p>
          <w:p w:rsidR="00776E0F" w:rsidRDefault="00776E0F">
            <w:pPr>
              <w:pStyle w:val="ConsPlusNormal"/>
              <w:jc w:val="center"/>
            </w:pPr>
            <w:proofErr w:type="gramStart"/>
            <w:r>
              <w:rPr>
                <w:color w:val="392C69"/>
              </w:rPr>
              <w:t xml:space="preserve">(в ред. Федеральных законов от 02.07.2013 </w:t>
            </w:r>
            <w:hyperlink r:id="rId6" w:history="1">
              <w:r>
                <w:rPr>
                  <w:color w:val="0000FF"/>
                </w:rPr>
                <w:t>N 162-ФЗ</w:t>
              </w:r>
            </w:hyperlink>
            <w:r>
              <w:rPr>
                <w:color w:val="392C69"/>
              </w:rPr>
              <w:t>,</w:t>
            </w:r>
            <w:proofErr w:type="gramEnd"/>
          </w:p>
          <w:p w:rsidR="00776E0F" w:rsidRDefault="00776E0F">
            <w:pPr>
              <w:pStyle w:val="ConsPlusNormal"/>
              <w:jc w:val="center"/>
            </w:pPr>
            <w:r>
              <w:rPr>
                <w:color w:val="392C69"/>
              </w:rPr>
              <w:t xml:space="preserve">от 27.05.2014 </w:t>
            </w:r>
            <w:hyperlink r:id="rId7" w:history="1">
              <w:r>
                <w:rPr>
                  <w:color w:val="0000FF"/>
                </w:rPr>
                <w:t>N 136-ФЗ</w:t>
              </w:r>
            </w:hyperlink>
            <w:r>
              <w:rPr>
                <w:color w:val="392C69"/>
              </w:rPr>
              <w:t xml:space="preserve">, от 22.12.2014 </w:t>
            </w:r>
            <w:hyperlink r:id="rId8" w:history="1">
              <w:r>
                <w:rPr>
                  <w:color w:val="0000FF"/>
                </w:rPr>
                <w:t>N 425-ФЗ</w:t>
              </w:r>
            </w:hyperlink>
            <w:r>
              <w:rPr>
                <w:color w:val="392C69"/>
              </w:rPr>
              <w:t xml:space="preserve">, от 03.02.2015 </w:t>
            </w:r>
            <w:hyperlink r:id="rId9" w:history="1">
              <w:r>
                <w:rPr>
                  <w:color w:val="0000FF"/>
                </w:rPr>
                <w:t>N 8-ФЗ</w:t>
              </w:r>
            </w:hyperlink>
            <w:r>
              <w:rPr>
                <w:color w:val="392C69"/>
              </w:rPr>
              <w:t>,</w:t>
            </w:r>
          </w:p>
          <w:p w:rsidR="00776E0F" w:rsidRDefault="00776E0F">
            <w:pPr>
              <w:pStyle w:val="ConsPlusNormal"/>
              <w:jc w:val="center"/>
            </w:pPr>
            <w:r>
              <w:rPr>
                <w:color w:val="392C69"/>
              </w:rPr>
              <w:t xml:space="preserve">от 29.12.2017 </w:t>
            </w:r>
            <w:hyperlink r:id="rId10" w:history="1">
              <w:r>
                <w:rPr>
                  <w:color w:val="0000FF"/>
                </w:rPr>
                <w:t>N 455-ФЗ</w:t>
              </w:r>
            </w:hyperlink>
            <w:r>
              <w:rPr>
                <w:color w:val="392C69"/>
              </w:rPr>
              <w:t>)</w:t>
            </w:r>
          </w:p>
        </w:tc>
      </w:tr>
    </w:tbl>
    <w:p w:rsidR="00776E0F" w:rsidRDefault="00776E0F">
      <w:pPr>
        <w:pStyle w:val="ConsPlusNormal"/>
        <w:ind w:firstLine="540"/>
        <w:jc w:val="both"/>
      </w:pPr>
    </w:p>
    <w:p w:rsidR="00776E0F" w:rsidRDefault="00776E0F">
      <w:pPr>
        <w:pStyle w:val="ConsPlusTitle"/>
        <w:ind w:firstLine="540"/>
        <w:jc w:val="both"/>
        <w:outlineLvl w:val="0"/>
      </w:pPr>
      <w:r>
        <w:t>Статья 1</w:t>
      </w:r>
    </w:p>
    <w:p w:rsidR="00776E0F" w:rsidRDefault="00776E0F">
      <w:pPr>
        <w:pStyle w:val="ConsPlusNormal"/>
        <w:ind w:firstLine="540"/>
        <w:jc w:val="both"/>
      </w:pPr>
    </w:p>
    <w:p w:rsidR="00776E0F" w:rsidRDefault="00776E0F">
      <w:pPr>
        <w:pStyle w:val="ConsPlusNormal"/>
        <w:ind w:firstLine="540"/>
        <w:jc w:val="both"/>
      </w:pPr>
      <w:proofErr w:type="gramStart"/>
      <w:r>
        <w:t xml:space="preserve">Внести в </w:t>
      </w:r>
      <w:hyperlink r:id="rId11" w:history="1">
        <w:r>
          <w:rPr>
            <w:color w:val="0000FF"/>
          </w:rPr>
          <w:t>Закон</w:t>
        </w:r>
      </w:hyperlink>
      <w:r>
        <w:t xml:space="preserve"> Российской Федерации от 19 апреля 1991 года N 1032-1 "О занятости населения в Российской Федерации" (в редакции Федерального закона от 20 апреля 1996 года N 36-ФЗ) (Ведомости Съезда народных депутатов РСФСР и Верховного Совета РСФСР, 1991, N 18, ст. 565; Собрание законодательства Российской Федерации, 1996, N 17, ст. 1915;</w:t>
      </w:r>
      <w:proofErr w:type="gramEnd"/>
      <w:r>
        <w:t xml:space="preserve"> </w:t>
      </w:r>
      <w:proofErr w:type="gramStart"/>
      <w:r>
        <w:t>1998, N 30, ст. 3613; 1999, N 18, ст. 2211; N 29, ст. 3696; N 47, ст. 5613; 2000, N 33, ст. 3348; 2001, N 53, ст. 5024; 2002, N 30, ст. 3033; 2003, N 2, ст. 160, 167; 2004, N 35, ст. 3607; 2006, N 1, ст. 10; 2007, N 1, ст. 21;</w:t>
      </w:r>
      <w:proofErr w:type="gramEnd"/>
      <w:r>
        <w:t xml:space="preserve"> </w:t>
      </w:r>
      <w:proofErr w:type="gramStart"/>
      <w:r>
        <w:t>N 43, ст. 5084; 2008, N 30, ст. 3616; N 52, ст. 6242; 2009, N 23, ст. 2761; N 30, ст. 3739; N 52, ст. 6441, 6443; 2010, N 30, ст. 3993; N 31, ст. 4196; 2011, N 27, ст. 3880; N 29, ст. 4296) следующие изменения:</w:t>
      </w:r>
      <w:proofErr w:type="gramEnd"/>
    </w:p>
    <w:p w:rsidR="00776E0F" w:rsidRDefault="00776E0F">
      <w:pPr>
        <w:pStyle w:val="ConsPlusNormal"/>
        <w:spacing w:before="220"/>
        <w:ind w:firstLine="540"/>
        <w:jc w:val="both"/>
      </w:pPr>
      <w:r>
        <w:t xml:space="preserve">1) </w:t>
      </w:r>
      <w:hyperlink r:id="rId12" w:history="1">
        <w:r>
          <w:rPr>
            <w:color w:val="0000FF"/>
          </w:rPr>
          <w:t>абзац второй пункта 1 статьи 3</w:t>
        </w:r>
      </w:hyperlink>
      <w:r>
        <w:t xml:space="preserve"> изложить в следующей редакции:</w:t>
      </w:r>
    </w:p>
    <w:p w:rsidR="00776E0F" w:rsidRDefault="00776E0F">
      <w:pPr>
        <w:pStyle w:val="ConsPlusNormal"/>
        <w:spacing w:before="220"/>
        <w:ind w:firstLine="540"/>
        <w:jc w:val="both"/>
      </w:pPr>
      <w:r>
        <w:t>"Порядок регистрации безработных граждан, порядок регистрации граждан в целях поиска подходящей работы и требования к подбору подходящей работы устанавливаются Правительством Российской Федерации</w:t>
      </w:r>
      <w:proofErr w:type="gramStart"/>
      <w:r>
        <w:t>.";</w:t>
      </w:r>
      <w:proofErr w:type="gramEnd"/>
    </w:p>
    <w:p w:rsidR="00776E0F" w:rsidRDefault="00776E0F">
      <w:pPr>
        <w:pStyle w:val="ConsPlusNormal"/>
        <w:spacing w:before="220"/>
        <w:ind w:firstLine="540"/>
        <w:jc w:val="both"/>
      </w:pPr>
      <w:r>
        <w:t xml:space="preserve">2) </w:t>
      </w:r>
      <w:hyperlink r:id="rId13" w:history="1">
        <w:r>
          <w:rPr>
            <w:color w:val="0000FF"/>
          </w:rPr>
          <w:t>статью 7</w:t>
        </w:r>
      </w:hyperlink>
      <w:r>
        <w:t xml:space="preserve"> изложить в следующей редакции:</w:t>
      </w:r>
    </w:p>
    <w:p w:rsidR="00776E0F" w:rsidRDefault="00776E0F">
      <w:pPr>
        <w:pStyle w:val="ConsPlusNormal"/>
        <w:ind w:firstLine="540"/>
        <w:jc w:val="both"/>
      </w:pPr>
    </w:p>
    <w:p w:rsidR="00776E0F" w:rsidRDefault="00776E0F">
      <w:pPr>
        <w:pStyle w:val="ConsPlusNormal"/>
        <w:ind w:firstLine="540"/>
        <w:jc w:val="both"/>
      </w:pPr>
      <w:r>
        <w:t>"Статья 7. Полномочия федеральных органов государственной власти в сфере занятости населения</w:t>
      </w:r>
    </w:p>
    <w:p w:rsidR="00776E0F" w:rsidRDefault="00776E0F">
      <w:pPr>
        <w:pStyle w:val="ConsPlusNormal"/>
        <w:ind w:firstLine="540"/>
        <w:jc w:val="both"/>
      </w:pPr>
    </w:p>
    <w:p w:rsidR="00776E0F" w:rsidRDefault="00776E0F">
      <w:pPr>
        <w:pStyle w:val="ConsPlusNormal"/>
        <w:ind w:firstLine="540"/>
        <w:jc w:val="both"/>
      </w:pPr>
      <w:r>
        <w:t>1. К полномочиям федеральных органов государственной власти в сфере занятости населения относятся:</w:t>
      </w:r>
    </w:p>
    <w:p w:rsidR="00776E0F" w:rsidRDefault="00776E0F">
      <w:pPr>
        <w:pStyle w:val="ConsPlusNormal"/>
        <w:spacing w:before="220"/>
        <w:ind w:firstLine="540"/>
        <w:jc w:val="both"/>
      </w:pPr>
      <w:r>
        <w:t>1) разработка и реализация государственной политики в сфере занятости населения;</w:t>
      </w:r>
    </w:p>
    <w:p w:rsidR="00776E0F" w:rsidRDefault="00776E0F">
      <w:pPr>
        <w:pStyle w:val="ConsPlusNormal"/>
        <w:spacing w:before="220"/>
        <w:ind w:firstLine="540"/>
        <w:jc w:val="both"/>
      </w:pPr>
      <w:r>
        <w:t xml:space="preserve">2) принятие федеральных законов и иных нормативных правовых актов Российской </w:t>
      </w:r>
      <w:r>
        <w:lastRenderedPageBreak/>
        <w:t>Федерации в сфере занятости населения;</w:t>
      </w:r>
    </w:p>
    <w:p w:rsidR="00776E0F" w:rsidRDefault="00776E0F">
      <w:pPr>
        <w:pStyle w:val="ConsPlusNormal"/>
        <w:spacing w:before="220"/>
        <w:ind w:firstLine="540"/>
        <w:jc w:val="both"/>
      </w:pPr>
      <w:r>
        <w:t xml:space="preserve">3) разработка и реализация федеральных программ в сфере занятости населения и </w:t>
      </w:r>
      <w:proofErr w:type="gramStart"/>
      <w:r>
        <w:t>контроль за</w:t>
      </w:r>
      <w:proofErr w:type="gramEnd"/>
      <w:r>
        <w:t xml:space="preserve"> их исполнением;</w:t>
      </w:r>
    </w:p>
    <w:p w:rsidR="00776E0F" w:rsidRDefault="00776E0F">
      <w:pPr>
        <w:pStyle w:val="ConsPlusNormal"/>
        <w:spacing w:before="220"/>
        <w:ind w:firstLine="540"/>
        <w:jc w:val="both"/>
      </w:pPr>
      <w:r>
        <w:t>4) установление норм социальной поддержки безработных граждан;</w:t>
      </w:r>
    </w:p>
    <w:p w:rsidR="00776E0F" w:rsidRDefault="00776E0F">
      <w:pPr>
        <w:pStyle w:val="ConsPlusNormal"/>
        <w:spacing w:before="220"/>
        <w:ind w:firstLine="540"/>
        <w:jc w:val="both"/>
      </w:pPr>
      <w:r>
        <w:t>5) разработка и реализация мер в сфере занятости населения, за исключением мер в области содействия занятости населения, реализация которых отнесена к полномочиям органов государственной власти субъектов Российской Федерации;</w:t>
      </w:r>
    </w:p>
    <w:p w:rsidR="00776E0F" w:rsidRDefault="00776E0F">
      <w:pPr>
        <w:pStyle w:val="ConsPlusNormal"/>
        <w:spacing w:before="220"/>
        <w:ind w:firstLine="540"/>
        <w:jc w:val="both"/>
      </w:pPr>
      <w:r>
        <w:t xml:space="preserve">6) формирование средств на социальную поддержку безработных граждан и </w:t>
      </w:r>
      <w:proofErr w:type="gramStart"/>
      <w:r>
        <w:t>контроль за</w:t>
      </w:r>
      <w:proofErr w:type="gramEnd"/>
      <w:r>
        <w:t xml:space="preserve"> их целевым использованием;</w:t>
      </w:r>
    </w:p>
    <w:p w:rsidR="00776E0F" w:rsidRDefault="00776E0F">
      <w:pPr>
        <w:pStyle w:val="ConsPlusNormal"/>
        <w:spacing w:before="220"/>
        <w:ind w:firstLine="540"/>
        <w:jc w:val="both"/>
      </w:pPr>
      <w:r>
        <w:t>7) координация деятельности по созданию экономических условий для обеспечения занятости населения, развития предпринимательства и самозанятости;</w:t>
      </w:r>
    </w:p>
    <w:p w:rsidR="00776E0F" w:rsidRDefault="00776E0F">
      <w:pPr>
        <w:pStyle w:val="ConsPlusNormal"/>
        <w:spacing w:before="220"/>
        <w:ind w:firstLine="540"/>
        <w:jc w:val="both"/>
      </w:pPr>
      <w:r>
        <w:t>8) разработка прогноза баланса трудовых ресурсов Российской Федерации, осуществляемая в порядке, определяемом Правительством Российской Федерации.</w:t>
      </w:r>
    </w:p>
    <w:p w:rsidR="00776E0F" w:rsidRDefault="00776E0F">
      <w:pPr>
        <w:pStyle w:val="ConsPlusNormal"/>
        <w:spacing w:before="220"/>
        <w:ind w:firstLine="540"/>
        <w:jc w:val="both"/>
      </w:pPr>
      <w:r>
        <w:t xml:space="preserve">2. Правительство Российской Федерации вправе разрабатывать и реализовывать дополнительные мероприятия в сфере занятости населения, направленные </w:t>
      </w:r>
      <w:proofErr w:type="gramStart"/>
      <w:r>
        <w:t>на</w:t>
      </w:r>
      <w:proofErr w:type="gramEnd"/>
      <w:r>
        <w:t>:</w:t>
      </w:r>
    </w:p>
    <w:p w:rsidR="00776E0F" w:rsidRDefault="00776E0F">
      <w:pPr>
        <w:pStyle w:val="ConsPlusNormal"/>
        <w:spacing w:before="220"/>
        <w:ind w:firstLine="540"/>
        <w:jc w:val="both"/>
      </w:pPr>
      <w:r>
        <w:t>1) снижение напряженности на рынке труда субъектов Российской Федерации;</w:t>
      </w:r>
    </w:p>
    <w:p w:rsidR="00776E0F" w:rsidRDefault="00776E0F">
      <w:pPr>
        <w:pStyle w:val="ConsPlusNormal"/>
        <w:spacing w:before="220"/>
        <w:ind w:firstLine="540"/>
        <w:jc w:val="both"/>
      </w:pPr>
      <w:r>
        <w:t>2) оказание содействия в трудоустройстве многодетных родителей, родителей, воспитывающих детей-инвалидов, незанятых инвалидов на оборудованные (оснащенные) для них рабочие места.</w:t>
      </w:r>
    </w:p>
    <w:p w:rsidR="00776E0F" w:rsidRDefault="00776E0F">
      <w:pPr>
        <w:pStyle w:val="ConsPlusNormal"/>
        <w:spacing w:before="220"/>
        <w:ind w:firstLine="540"/>
        <w:jc w:val="both"/>
      </w:pPr>
      <w:r>
        <w:t>3. К полномочиям уполномоченного Правительством Российской Федерации федерального органа исполнительной власти относятся:</w:t>
      </w:r>
    </w:p>
    <w:p w:rsidR="00776E0F" w:rsidRDefault="00776E0F">
      <w:pPr>
        <w:pStyle w:val="ConsPlusNormal"/>
        <w:spacing w:before="220"/>
        <w:ind w:firstLine="540"/>
        <w:jc w:val="both"/>
      </w:pPr>
      <w:r>
        <w:t>1) принятие нормативных правовых актов в сфере занятости населения по вопросам, установленным настоящим Законом;</w:t>
      </w:r>
    </w:p>
    <w:p w:rsidR="00776E0F" w:rsidRDefault="00776E0F">
      <w:pPr>
        <w:pStyle w:val="ConsPlusNormal"/>
        <w:spacing w:before="220"/>
        <w:ind w:firstLine="540"/>
        <w:jc w:val="both"/>
      </w:pPr>
      <w:r>
        <w:t>2) обобщение практики применения, анализ причин нарушений и подготовка предложений по совершенствованию законодательства о занятости населения;</w:t>
      </w:r>
    </w:p>
    <w:p w:rsidR="00776E0F" w:rsidRDefault="00776E0F">
      <w:pPr>
        <w:pStyle w:val="ConsPlusNormal"/>
        <w:spacing w:before="220"/>
        <w:ind w:firstLine="540"/>
        <w:jc w:val="both"/>
      </w:pPr>
      <w:r>
        <w:t>3) издание методических рекомендаций по предоставлению государственных услуг и исполнению государственных функций в сфере занятости населения;</w:t>
      </w:r>
    </w:p>
    <w:p w:rsidR="00776E0F" w:rsidRDefault="00776E0F">
      <w:pPr>
        <w:pStyle w:val="ConsPlusNormal"/>
        <w:spacing w:before="220"/>
        <w:ind w:firstLine="540"/>
        <w:jc w:val="both"/>
      </w:pPr>
      <w:r>
        <w:t>4) утверждение обязательных для исполнения административных регламентов предоставления государственных услуг по осуществлению социальных выплат гражданам, признанным в установленном порядке безработными;</w:t>
      </w:r>
    </w:p>
    <w:p w:rsidR="00776E0F" w:rsidRDefault="00776E0F">
      <w:pPr>
        <w:pStyle w:val="ConsPlusNormal"/>
        <w:spacing w:before="220"/>
        <w:ind w:firstLine="540"/>
        <w:jc w:val="both"/>
      </w:pPr>
      <w:r>
        <w:t>5) утверждение перечня территорий с напряженной ситуацией на рынке труда в порядке, установленном Правительством Российской Федерации;</w:t>
      </w:r>
    </w:p>
    <w:p w:rsidR="00776E0F" w:rsidRDefault="00776E0F">
      <w:pPr>
        <w:pStyle w:val="ConsPlusNormal"/>
        <w:spacing w:before="220"/>
        <w:ind w:firstLine="540"/>
        <w:jc w:val="both"/>
      </w:pPr>
      <w:r>
        <w:t>6) установление нормативов доступности государственных услуг в области содействия занятости населения, целевых прогнозных показателей в области содействия занятости населения и осуществления социальных выплат гражданам, признанным в установленном порядке безработными;</w:t>
      </w:r>
    </w:p>
    <w:p w:rsidR="00776E0F" w:rsidRDefault="00776E0F">
      <w:pPr>
        <w:pStyle w:val="ConsPlusNormal"/>
        <w:spacing w:before="220"/>
        <w:ind w:firstLine="540"/>
        <w:jc w:val="both"/>
      </w:pPr>
      <w:r>
        <w:t>7) проведение мониторинга и оценки качества и доступности государственных услуг в области содействия занятости населения, эффективности реализации дополнительных мероприятий на рынке труда субъектов Российской Федерации;</w:t>
      </w:r>
    </w:p>
    <w:p w:rsidR="00776E0F" w:rsidRDefault="00776E0F">
      <w:pPr>
        <w:pStyle w:val="ConsPlusNormal"/>
        <w:spacing w:before="220"/>
        <w:ind w:firstLine="540"/>
        <w:jc w:val="both"/>
      </w:pPr>
      <w:r>
        <w:lastRenderedPageBreak/>
        <w:t>8) установление порядка исчисления среднего заработка для определения размеров пособия по безработице и стипендии, выплачиваемой гражданам в период профессиональной подготовки, переподготовки и повышения квалификации по направлению органов службы занятости;</w:t>
      </w:r>
    </w:p>
    <w:p w:rsidR="00776E0F" w:rsidRDefault="00776E0F">
      <w:pPr>
        <w:pStyle w:val="ConsPlusNormal"/>
        <w:spacing w:before="220"/>
        <w:ind w:firstLine="540"/>
        <w:jc w:val="both"/>
      </w:pPr>
      <w:r>
        <w:t>9) информирование граждан и работодателей о положении на рынке труда в Российской Федерации, правах и гарантиях в области занятости населения и защиты от безработицы;</w:t>
      </w:r>
    </w:p>
    <w:p w:rsidR="00776E0F" w:rsidRDefault="00776E0F">
      <w:pPr>
        <w:pStyle w:val="ConsPlusNormal"/>
        <w:spacing w:before="220"/>
        <w:ind w:firstLine="540"/>
        <w:jc w:val="both"/>
      </w:pPr>
      <w:r>
        <w:t>10) проведение мониторинга состояния и разработка прогнозных оценок рынка труда Российской Федерации;</w:t>
      </w:r>
    </w:p>
    <w:p w:rsidR="00776E0F" w:rsidRDefault="00776E0F">
      <w:pPr>
        <w:pStyle w:val="ConsPlusNormal"/>
        <w:spacing w:before="220"/>
        <w:ind w:firstLine="540"/>
        <w:jc w:val="both"/>
      </w:pPr>
      <w:r>
        <w:t xml:space="preserve">11) осуществление </w:t>
      </w:r>
      <w:proofErr w:type="gramStart"/>
      <w:r>
        <w:t>контроля за</w:t>
      </w:r>
      <w:proofErr w:type="gramEnd"/>
      <w:r>
        <w:t xml:space="preserve"> обеспечением государственных гарантий в области занятости населения в части социальной поддержки безработных граждан с выдачей обязательных для исполнения предписаний;</w:t>
      </w:r>
    </w:p>
    <w:p w:rsidR="00776E0F" w:rsidRDefault="00776E0F">
      <w:pPr>
        <w:pStyle w:val="ConsPlusNormal"/>
        <w:spacing w:before="220"/>
        <w:ind w:firstLine="540"/>
        <w:jc w:val="both"/>
      </w:pPr>
      <w:r>
        <w:t xml:space="preserve">12) осуществление надзора и контроля </w:t>
      </w:r>
      <w:proofErr w:type="gramStart"/>
      <w:r>
        <w:t>за</w:t>
      </w:r>
      <w:proofErr w:type="gramEnd"/>
      <w:r>
        <w:t>:</w:t>
      </w:r>
    </w:p>
    <w:p w:rsidR="00776E0F" w:rsidRDefault="00776E0F">
      <w:pPr>
        <w:pStyle w:val="ConsPlusNormal"/>
        <w:spacing w:before="220"/>
        <w:ind w:firstLine="540"/>
        <w:jc w:val="both"/>
      </w:pPr>
      <w:r>
        <w:t>нормативно-правовым регулированием, осуществляемым органами государственной власти субъектов Российской Федерации в части осуществления социальных выплат гражданам, признанным в установленном порядке безработными, с выдачей обязательных для исполнения предписаний;</w:t>
      </w:r>
    </w:p>
    <w:p w:rsidR="00776E0F" w:rsidRDefault="00776E0F">
      <w:pPr>
        <w:pStyle w:val="ConsPlusNormal"/>
        <w:spacing w:before="220"/>
        <w:ind w:firstLine="540"/>
        <w:jc w:val="both"/>
      </w:pPr>
      <w:r>
        <w:t>осуществлением социальных выплат гражданам, признанным в установленном порядке безработными, с выдачей обязательных для исполнения предписаний;</w:t>
      </w:r>
    </w:p>
    <w:p w:rsidR="00776E0F" w:rsidRDefault="00776E0F">
      <w:pPr>
        <w:pStyle w:val="ConsPlusNormal"/>
        <w:spacing w:before="220"/>
        <w:ind w:firstLine="540"/>
        <w:jc w:val="both"/>
      </w:pPr>
      <w:proofErr w:type="gramStart"/>
      <w:r>
        <w:t>13) осуществление проверок, выдача обязательных для исполнения предписаний об устранении нарушений законодательства о занятости населения в части государственных гарантий социальной поддержки безработных граждан, о привлечении виновных лиц к ответственности в соответствии с законодательством Российской Федерации, об отстранении от должности должностных лиц органов и государственных учреждений службы занятости населения субъектов Российской Федерации;</w:t>
      </w:r>
      <w:proofErr w:type="gramEnd"/>
    </w:p>
    <w:p w:rsidR="00776E0F" w:rsidRDefault="00776E0F">
      <w:pPr>
        <w:pStyle w:val="ConsPlusNormal"/>
        <w:spacing w:before="220"/>
        <w:ind w:firstLine="540"/>
        <w:jc w:val="both"/>
      </w:pPr>
      <w:r>
        <w:t>14) формирование и ведение регистров получателей государственных услуг в сфере занятости населения;</w:t>
      </w:r>
    </w:p>
    <w:p w:rsidR="00776E0F" w:rsidRDefault="00776E0F">
      <w:pPr>
        <w:pStyle w:val="ConsPlusNormal"/>
        <w:spacing w:before="220"/>
        <w:ind w:firstLine="540"/>
        <w:jc w:val="both"/>
      </w:pPr>
      <w:r>
        <w:t xml:space="preserve">15) утверждение </w:t>
      </w:r>
      <w:proofErr w:type="gramStart"/>
      <w:r>
        <w:t>форм бланков личного дела получателя государственных услуг</w:t>
      </w:r>
      <w:proofErr w:type="gramEnd"/>
      <w:r>
        <w:t xml:space="preserve"> в области содействия занятости населения и предписаний, предусмотренных подпунктами 11 и 12 настоящего пункта;</w:t>
      </w:r>
    </w:p>
    <w:p w:rsidR="00776E0F" w:rsidRDefault="00776E0F">
      <w:pPr>
        <w:pStyle w:val="ConsPlusNormal"/>
        <w:spacing w:before="220"/>
        <w:ind w:firstLine="540"/>
        <w:jc w:val="both"/>
      </w:pPr>
      <w:r>
        <w:t>16) установление форм отчетности, требований к содержанию отчетности, а также к порядку представления отчетности об осуществлении социальных выплат гражданам, признанным в установленном порядке безработными</w:t>
      </w:r>
      <w:proofErr w:type="gramStart"/>
      <w:r>
        <w:t>.";</w:t>
      </w:r>
      <w:proofErr w:type="gramEnd"/>
    </w:p>
    <w:p w:rsidR="00776E0F" w:rsidRDefault="00776E0F">
      <w:pPr>
        <w:pStyle w:val="ConsPlusNormal"/>
        <w:ind w:firstLine="540"/>
        <w:jc w:val="both"/>
      </w:pPr>
    </w:p>
    <w:p w:rsidR="00776E0F" w:rsidRDefault="00776E0F">
      <w:pPr>
        <w:pStyle w:val="ConsPlusNormal"/>
        <w:ind w:firstLine="540"/>
        <w:jc w:val="both"/>
      </w:pPr>
      <w:r>
        <w:t xml:space="preserve">3) </w:t>
      </w:r>
      <w:hyperlink r:id="rId14" w:history="1">
        <w:r>
          <w:rPr>
            <w:color w:val="0000FF"/>
          </w:rPr>
          <w:t>статью 7.1</w:t>
        </w:r>
      </w:hyperlink>
      <w:r>
        <w:t xml:space="preserve"> изложить в следующей редакции:</w:t>
      </w:r>
    </w:p>
    <w:p w:rsidR="00776E0F" w:rsidRDefault="00776E0F">
      <w:pPr>
        <w:pStyle w:val="ConsPlusNormal"/>
        <w:ind w:firstLine="540"/>
        <w:jc w:val="both"/>
      </w:pPr>
    </w:p>
    <w:p w:rsidR="00776E0F" w:rsidRDefault="00776E0F">
      <w:pPr>
        <w:pStyle w:val="ConsPlusNormal"/>
        <w:ind w:firstLine="540"/>
        <w:jc w:val="both"/>
      </w:pPr>
      <w:r>
        <w:t>"Статья 7.1. Полномочие Российской Федерации, переданное для осуществления органам государственной власти субъектов Российской Федерации</w:t>
      </w:r>
    </w:p>
    <w:p w:rsidR="00776E0F" w:rsidRDefault="00776E0F">
      <w:pPr>
        <w:pStyle w:val="ConsPlusNormal"/>
        <w:ind w:firstLine="540"/>
        <w:jc w:val="both"/>
      </w:pPr>
    </w:p>
    <w:p w:rsidR="00776E0F" w:rsidRDefault="00776E0F">
      <w:pPr>
        <w:pStyle w:val="ConsPlusNormal"/>
        <w:ind w:firstLine="540"/>
        <w:jc w:val="both"/>
      </w:pPr>
      <w:r>
        <w:t>1. К полномочию Российской Федерации, переданному для осуществления органам государственной власти субъектов Российской Федерации, относится осуществление социальных выплат гражданам, признанным в установленном порядке безработными, в виде:</w:t>
      </w:r>
    </w:p>
    <w:p w:rsidR="00776E0F" w:rsidRDefault="00776E0F">
      <w:pPr>
        <w:pStyle w:val="ConsPlusNormal"/>
        <w:spacing w:before="220"/>
        <w:ind w:firstLine="540"/>
        <w:jc w:val="both"/>
      </w:pPr>
      <w:r>
        <w:t>1) пособия по безработице;</w:t>
      </w:r>
    </w:p>
    <w:p w:rsidR="00776E0F" w:rsidRDefault="00776E0F">
      <w:pPr>
        <w:pStyle w:val="ConsPlusNormal"/>
        <w:spacing w:before="220"/>
        <w:ind w:firstLine="540"/>
        <w:jc w:val="both"/>
      </w:pPr>
      <w:r>
        <w:t>2) стипендии в период профессиональной подготовки, переподготовки и повышения квалификации по направлению органов службы занятости;</w:t>
      </w:r>
    </w:p>
    <w:p w:rsidR="00776E0F" w:rsidRDefault="00776E0F">
      <w:pPr>
        <w:pStyle w:val="ConsPlusNormal"/>
        <w:spacing w:before="220"/>
        <w:ind w:firstLine="540"/>
        <w:jc w:val="both"/>
      </w:pPr>
      <w:r>
        <w:lastRenderedPageBreak/>
        <w:t>3) материальной помощи в связи с истечением установленного периода выплаты пособия по безработице;</w:t>
      </w:r>
    </w:p>
    <w:p w:rsidR="00776E0F" w:rsidRDefault="00776E0F">
      <w:pPr>
        <w:pStyle w:val="ConsPlusNormal"/>
        <w:spacing w:before="220"/>
        <w:ind w:firstLine="540"/>
        <w:jc w:val="both"/>
      </w:pPr>
      <w:r>
        <w:t>4) материальной помощи в период профессиональной подготовки, переподготовки и повышения квалификации по направлению органов службы занятости;</w:t>
      </w:r>
    </w:p>
    <w:p w:rsidR="00776E0F" w:rsidRDefault="00776E0F">
      <w:pPr>
        <w:pStyle w:val="ConsPlusNormal"/>
        <w:spacing w:before="220"/>
        <w:ind w:firstLine="540"/>
        <w:jc w:val="both"/>
      </w:pPr>
      <w:r>
        <w:t>5) пенсии, назначенной по предложению органов службы занятости на период до наступления возраста, дающего право на установление трудовой пенсии по старости, в том числе досрочно назначаемой трудовой пенсии по старости.</w:t>
      </w:r>
    </w:p>
    <w:p w:rsidR="00776E0F" w:rsidRDefault="00776E0F">
      <w:pPr>
        <w:pStyle w:val="ConsPlusNormal"/>
        <w:spacing w:before="220"/>
        <w:ind w:firstLine="540"/>
        <w:jc w:val="both"/>
      </w:pPr>
      <w:r>
        <w:t>2. Финансовое обеспечение осуществления переданного полномочия, указанного в пункте 1 настоящей статьи, осуществляется за счет субвенций, предоставляемых бюджетам субъектов Российской Федерации из федерального бюджета (далее - субвенции).</w:t>
      </w:r>
    </w:p>
    <w:p w:rsidR="00776E0F" w:rsidRDefault="00776E0F">
      <w:pPr>
        <w:pStyle w:val="ConsPlusNormal"/>
        <w:spacing w:before="220"/>
        <w:ind w:firstLine="540"/>
        <w:jc w:val="both"/>
      </w:pPr>
      <w:r>
        <w:t>3. Общий объем субвенций определяется на основе методики, утвержденной Правительством Российской Федерации, исходя из численности безработных граждан и размеров социальных выплат гражданам, признанным в установленном порядке безработными.</w:t>
      </w:r>
    </w:p>
    <w:p w:rsidR="00776E0F" w:rsidRDefault="00776E0F">
      <w:pPr>
        <w:pStyle w:val="ConsPlusNormal"/>
        <w:spacing w:before="220"/>
        <w:ind w:firstLine="540"/>
        <w:jc w:val="both"/>
      </w:pPr>
      <w:r>
        <w:t>4. Субвенции зачисляются в установленном для исполнения федерального бюджета порядке на счета бюджетов субъектов Российской Федерации.</w:t>
      </w:r>
    </w:p>
    <w:p w:rsidR="00776E0F" w:rsidRDefault="00776E0F">
      <w:pPr>
        <w:pStyle w:val="ConsPlusNormal"/>
        <w:spacing w:before="220"/>
        <w:ind w:firstLine="540"/>
        <w:jc w:val="both"/>
      </w:pPr>
      <w:r>
        <w:t>5. Субвенции носят целевой характер и не могут быть использованы на другие цели.</w:t>
      </w:r>
    </w:p>
    <w:p w:rsidR="00776E0F" w:rsidRDefault="00776E0F">
      <w:pPr>
        <w:pStyle w:val="ConsPlusNormal"/>
        <w:spacing w:before="220"/>
        <w:ind w:firstLine="540"/>
        <w:jc w:val="both"/>
      </w:pPr>
      <w:r>
        <w:t>Порядок расходования и учета субвенций устанавливается Правительством Российской Федерации.</w:t>
      </w:r>
    </w:p>
    <w:p w:rsidR="00776E0F" w:rsidRDefault="00776E0F">
      <w:pPr>
        <w:pStyle w:val="ConsPlusNormal"/>
        <w:spacing w:before="220"/>
        <w:ind w:firstLine="540"/>
        <w:jc w:val="both"/>
      </w:pPr>
      <w:r>
        <w:t>6. В случае использования субвенций не по целевому назначению уполномоченный Правительством Российской Федерации федеральный орган исполнительной власти, осуществляющий функции по контролю и надзору в финансово-бюджетной сфере, вправе осуществить взыскание сре</w:t>
      </w:r>
      <w:proofErr w:type="gramStart"/>
      <w:r>
        <w:t>дств в п</w:t>
      </w:r>
      <w:proofErr w:type="gramEnd"/>
      <w:r>
        <w:t>орядке, установленном законодательством Российской Федерации.</w:t>
      </w:r>
    </w:p>
    <w:p w:rsidR="00776E0F" w:rsidRDefault="00776E0F">
      <w:pPr>
        <w:pStyle w:val="ConsPlusNormal"/>
        <w:spacing w:before="220"/>
        <w:ind w:firstLine="540"/>
        <w:jc w:val="both"/>
      </w:pPr>
      <w:r>
        <w:t xml:space="preserve">7. </w:t>
      </w:r>
      <w:proofErr w:type="gramStart"/>
      <w:r>
        <w:t>Контроль за</w:t>
      </w:r>
      <w:proofErr w:type="gramEnd"/>
      <w:r>
        <w:t xml:space="preserve"> расходованием субвенций осуществляется уполномоченными Правительством Российской Федерации федеральными органами исполнительной власти и Счетной палатой Российской Федерации.</w:t>
      </w:r>
    </w:p>
    <w:p w:rsidR="00776E0F" w:rsidRDefault="00776E0F">
      <w:pPr>
        <w:pStyle w:val="ConsPlusNormal"/>
        <w:spacing w:before="220"/>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776E0F" w:rsidRDefault="00776E0F">
      <w:pPr>
        <w:pStyle w:val="ConsPlusNormal"/>
        <w:spacing w:before="220"/>
        <w:ind w:firstLine="540"/>
        <w:jc w:val="both"/>
      </w:pPr>
      <w:proofErr w:type="gramStart"/>
      <w:r>
        <w:t>1) самостоятельно организует деятельность по осуществлению переданного полномочия, указанного в пункте 1 настоящей статьи, в соответствии с федеральными законами и иными нормативными правовыми актами Российской Федерации;</w:t>
      </w:r>
      <w:proofErr w:type="gramEnd"/>
    </w:p>
    <w:p w:rsidR="00776E0F" w:rsidRDefault="00776E0F">
      <w:pPr>
        <w:pStyle w:val="ConsPlusNormal"/>
        <w:spacing w:before="220"/>
        <w:ind w:firstLine="540"/>
        <w:jc w:val="both"/>
      </w:pPr>
      <w:r>
        <w:t>2) утверждает структуру органов исполнительной власти субъекта Российской Федерации, осуществляющих переданное полномочие, указанное в пункте 1 настоящей статьи;</w:t>
      </w:r>
    </w:p>
    <w:p w:rsidR="00776E0F" w:rsidRDefault="00776E0F">
      <w:pPr>
        <w:pStyle w:val="ConsPlusNormal"/>
        <w:spacing w:before="220"/>
        <w:ind w:firstLine="540"/>
        <w:jc w:val="both"/>
      </w:pPr>
      <w:r>
        <w:t>3) обеспечивает своевременное представление в уполномоченный Правительством Российской Федерации федеральный орган исполнительной власти:</w:t>
      </w:r>
    </w:p>
    <w:p w:rsidR="00776E0F" w:rsidRDefault="00776E0F">
      <w:pPr>
        <w:pStyle w:val="ConsPlusNormal"/>
        <w:spacing w:before="220"/>
        <w:ind w:firstLine="540"/>
        <w:jc w:val="both"/>
      </w:pPr>
      <w:r>
        <w:t>ежеквартального отчета по установленной форме о расходовании субвенций, достижении целевых прогнозных показателей в области содействия занятости населения и осуществления социальных выплат гражданам, признанным в установленном порядке безработными;</w:t>
      </w:r>
    </w:p>
    <w:p w:rsidR="00776E0F" w:rsidRDefault="00776E0F">
      <w:pPr>
        <w:pStyle w:val="ConsPlusNormal"/>
        <w:spacing w:before="220"/>
        <w:ind w:firstLine="540"/>
        <w:jc w:val="both"/>
      </w:pPr>
      <w:r>
        <w:t>экземпляров нормативных правовых актов, принимаемых органами государственной власти субъекта Российской Федерации в части осуществления переданного полномочия, указанного в пункте 1 настоящей статьи, в течение 10 дней после дня их принятия;</w:t>
      </w:r>
    </w:p>
    <w:p w:rsidR="00776E0F" w:rsidRDefault="00776E0F">
      <w:pPr>
        <w:pStyle w:val="ConsPlusNormal"/>
        <w:spacing w:before="220"/>
        <w:ind w:firstLine="540"/>
        <w:jc w:val="both"/>
      </w:pPr>
      <w:r>
        <w:lastRenderedPageBreak/>
        <w:t>сведений (в том числе баз данных), необходимых для формирования регистров получателей государственных услуг в сфере занятости населения;</w:t>
      </w:r>
    </w:p>
    <w:p w:rsidR="00776E0F" w:rsidRDefault="00776E0F">
      <w:pPr>
        <w:pStyle w:val="ConsPlusNormal"/>
        <w:spacing w:before="220"/>
        <w:ind w:firstLine="540"/>
        <w:jc w:val="both"/>
      </w:pPr>
      <w:r>
        <w:t>иной информации в сфере занятости населения, предусмотренной нормативными правовыми актами уполномоченного Правительством Российской Федерации федерального органа исполнительной власти.</w:t>
      </w:r>
    </w:p>
    <w:p w:rsidR="00776E0F" w:rsidRDefault="00776E0F">
      <w:pPr>
        <w:pStyle w:val="ConsPlusNormal"/>
        <w:spacing w:before="220"/>
        <w:ind w:firstLine="540"/>
        <w:jc w:val="both"/>
      </w:pPr>
      <w:r>
        <w:t>9. В случае неисполнения или ненадлежащего исполнения органами государственной власти субъекта Российской Федерации переданного полномочия, указанного в пункте 1 настоящей статьи, это полномочие может быть изъято Правительством Российской Федерации по представлению уполномоченного Правительством Российской Федерации федерального органа исполнительной власти</w:t>
      </w:r>
      <w:proofErr w:type="gramStart"/>
      <w:r>
        <w:t>.";</w:t>
      </w:r>
      <w:proofErr w:type="gramEnd"/>
    </w:p>
    <w:p w:rsidR="00776E0F" w:rsidRDefault="00776E0F">
      <w:pPr>
        <w:pStyle w:val="ConsPlusNormal"/>
        <w:ind w:firstLine="540"/>
        <w:jc w:val="both"/>
      </w:pPr>
    </w:p>
    <w:p w:rsidR="00776E0F" w:rsidRDefault="00776E0F">
      <w:pPr>
        <w:pStyle w:val="ConsPlusNormal"/>
        <w:ind w:firstLine="540"/>
        <w:jc w:val="both"/>
      </w:pPr>
      <w:r>
        <w:t xml:space="preserve">4) </w:t>
      </w:r>
      <w:hyperlink r:id="rId15" w:history="1">
        <w:r>
          <w:rPr>
            <w:color w:val="0000FF"/>
          </w:rPr>
          <w:t>дополнить</w:t>
        </w:r>
      </w:hyperlink>
      <w:r>
        <w:t xml:space="preserve"> статьей 7.1-1 следующего содержания:</w:t>
      </w:r>
    </w:p>
    <w:p w:rsidR="00776E0F" w:rsidRDefault="00776E0F">
      <w:pPr>
        <w:pStyle w:val="ConsPlusNormal"/>
        <w:ind w:firstLine="540"/>
        <w:jc w:val="both"/>
      </w:pPr>
    </w:p>
    <w:p w:rsidR="00776E0F" w:rsidRDefault="00776E0F">
      <w:pPr>
        <w:pStyle w:val="ConsPlusNormal"/>
        <w:ind w:firstLine="540"/>
        <w:jc w:val="both"/>
      </w:pPr>
      <w:r>
        <w:t>"Статья 7.1-1. Полномочия органов государственной власти субъектов Российской Федерации в области содействия занятости населения</w:t>
      </w:r>
    </w:p>
    <w:p w:rsidR="00776E0F" w:rsidRDefault="00776E0F">
      <w:pPr>
        <w:pStyle w:val="ConsPlusNormal"/>
        <w:ind w:firstLine="540"/>
        <w:jc w:val="both"/>
      </w:pPr>
    </w:p>
    <w:p w:rsidR="00776E0F" w:rsidRDefault="00776E0F">
      <w:pPr>
        <w:pStyle w:val="ConsPlusNormal"/>
        <w:ind w:firstLine="540"/>
        <w:jc w:val="both"/>
      </w:pPr>
      <w:r>
        <w:t>1. К полномочиям органов государственной власти субъектов Российской Федерации в области содействия занятости населения относятся:</w:t>
      </w:r>
    </w:p>
    <w:p w:rsidR="00776E0F" w:rsidRDefault="00776E0F">
      <w:pPr>
        <w:pStyle w:val="ConsPlusNormal"/>
        <w:spacing w:before="220"/>
        <w:ind w:firstLine="540"/>
        <w:jc w:val="both"/>
      </w:pPr>
      <w:r>
        <w:t>1) принятие нормативных правовых актов субъектов Российской Федерации в области содействия занятости населения;</w:t>
      </w:r>
    </w:p>
    <w:p w:rsidR="00776E0F" w:rsidRDefault="00776E0F">
      <w:pPr>
        <w:pStyle w:val="ConsPlusNormal"/>
        <w:spacing w:before="220"/>
        <w:ind w:firstLine="540"/>
        <w:jc w:val="both"/>
      </w:pPr>
      <w:r>
        <w:t>2) обобщение практики применения, анализ причин нарушений и подготовка предложений по совершенствованию законодательства о занятости населения в субъектах Российской Федерации;</w:t>
      </w:r>
    </w:p>
    <w:p w:rsidR="00776E0F" w:rsidRDefault="00776E0F">
      <w:pPr>
        <w:pStyle w:val="ConsPlusNormal"/>
        <w:spacing w:before="220"/>
        <w:ind w:firstLine="540"/>
        <w:jc w:val="both"/>
      </w:pPr>
      <w:r>
        <w:t>3) разработка и реализация региональных программ, предусматривающих мероприятия по содействию занятости населения, включая программы содействия занятости граждан, находящихся под риском увольнения, а также граждан, особо нуждающихся в социальной защите и испытывающих трудности в поиске работы;</w:t>
      </w:r>
    </w:p>
    <w:p w:rsidR="00776E0F" w:rsidRDefault="00776E0F">
      <w:pPr>
        <w:pStyle w:val="ConsPlusNormal"/>
        <w:spacing w:before="220"/>
        <w:ind w:firstLine="540"/>
        <w:jc w:val="both"/>
      </w:pPr>
      <w:r>
        <w:t>4) разработка и реализация мер активной политики занятости населения, дополнительных мероприятий в области содействия занятости населения;</w:t>
      </w:r>
    </w:p>
    <w:p w:rsidR="00776E0F" w:rsidRDefault="00776E0F">
      <w:pPr>
        <w:pStyle w:val="ConsPlusNormal"/>
        <w:spacing w:before="220"/>
        <w:ind w:firstLine="540"/>
        <w:jc w:val="both"/>
      </w:pPr>
      <w:r>
        <w:t xml:space="preserve">5) проведение мониторинга состояния и разработка прогнозных </w:t>
      </w:r>
      <w:proofErr w:type="gramStart"/>
      <w:r>
        <w:t>оценок рынка труда субъекта Российской Федерации</w:t>
      </w:r>
      <w:proofErr w:type="gramEnd"/>
      <w:r>
        <w:t>;</w:t>
      </w:r>
    </w:p>
    <w:p w:rsidR="00776E0F" w:rsidRDefault="00776E0F">
      <w:pPr>
        <w:pStyle w:val="ConsPlusNormal"/>
        <w:spacing w:before="220"/>
        <w:ind w:firstLine="540"/>
        <w:jc w:val="both"/>
      </w:pPr>
      <w:r>
        <w:t xml:space="preserve">6) осуществление надзора и контроля </w:t>
      </w:r>
      <w:proofErr w:type="gramStart"/>
      <w:r>
        <w:t>за</w:t>
      </w:r>
      <w:proofErr w:type="gramEnd"/>
      <w:r>
        <w:t>:</w:t>
      </w:r>
    </w:p>
    <w:p w:rsidR="00776E0F" w:rsidRDefault="00776E0F">
      <w:pPr>
        <w:pStyle w:val="ConsPlusNormal"/>
        <w:spacing w:before="220"/>
        <w:ind w:firstLine="540"/>
        <w:jc w:val="both"/>
      </w:pPr>
      <w:r>
        <w:t>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w:t>
      </w:r>
    </w:p>
    <w:p w:rsidR="00776E0F" w:rsidRDefault="00776E0F">
      <w:pPr>
        <w:pStyle w:val="ConsPlusNormal"/>
        <w:spacing w:before="220"/>
        <w:ind w:firstLine="540"/>
        <w:jc w:val="both"/>
      </w:pPr>
      <w:r>
        <w:t>регистрацией инвалидов в качестве безработных;</w:t>
      </w:r>
    </w:p>
    <w:p w:rsidR="00776E0F" w:rsidRDefault="00776E0F">
      <w:pPr>
        <w:pStyle w:val="ConsPlusNormal"/>
        <w:spacing w:before="220"/>
        <w:ind w:firstLine="540"/>
        <w:jc w:val="both"/>
      </w:pPr>
      <w:r>
        <w:t>обеспечением государственных гарантий в области содействия занятости населения, за исключением государственных гарантий, предусмотренных подпунктом 11 пункта 3 статьи 7 настоящего Закона;</w:t>
      </w:r>
    </w:p>
    <w:p w:rsidR="00776E0F" w:rsidRDefault="00776E0F">
      <w:pPr>
        <w:pStyle w:val="ConsPlusNormal"/>
        <w:spacing w:before="220"/>
        <w:ind w:firstLine="540"/>
        <w:jc w:val="both"/>
      </w:pPr>
      <w:r>
        <w:t>7) регистрация граждан в целях содействия в поиске подходящей работы, а также регистрация безработных граждан;</w:t>
      </w:r>
    </w:p>
    <w:p w:rsidR="00776E0F" w:rsidRDefault="00776E0F">
      <w:pPr>
        <w:pStyle w:val="ConsPlusNormal"/>
        <w:spacing w:before="220"/>
        <w:ind w:firstLine="540"/>
        <w:jc w:val="both"/>
      </w:pPr>
      <w:r>
        <w:t>8) оказание в соответствии с законодательством о занятости населения следующих государственных услуг:</w:t>
      </w:r>
    </w:p>
    <w:p w:rsidR="00776E0F" w:rsidRDefault="00776E0F">
      <w:pPr>
        <w:pStyle w:val="ConsPlusNormal"/>
        <w:spacing w:before="220"/>
        <w:ind w:firstLine="540"/>
        <w:jc w:val="both"/>
      </w:pPr>
      <w:r>
        <w:lastRenderedPageBreak/>
        <w:t>содействие гражданам в поиске подходящей работы, а работодателям в подборе необходимых работников;</w:t>
      </w:r>
    </w:p>
    <w:p w:rsidR="00776E0F" w:rsidRDefault="00776E0F">
      <w:pPr>
        <w:pStyle w:val="ConsPlusNormal"/>
        <w:spacing w:before="220"/>
        <w:ind w:firstLine="540"/>
        <w:jc w:val="both"/>
      </w:pPr>
      <w:r>
        <w:t>информирование о положении на рынке труда в субъекте Российской Федерации;</w:t>
      </w:r>
    </w:p>
    <w:p w:rsidR="00776E0F" w:rsidRDefault="00776E0F">
      <w:pPr>
        <w:pStyle w:val="ConsPlusNormal"/>
        <w:spacing w:before="220"/>
        <w:ind w:firstLine="540"/>
        <w:jc w:val="both"/>
      </w:pPr>
      <w:r>
        <w:t>организация ярмарок вакансий и учебных рабочих мест;</w:t>
      </w:r>
    </w:p>
    <w:p w:rsidR="00776E0F" w:rsidRDefault="00776E0F">
      <w:pPr>
        <w:pStyle w:val="ConsPlusNormal"/>
        <w:spacing w:before="220"/>
        <w:ind w:firstLine="540"/>
        <w:jc w:val="both"/>
      </w:pPr>
      <w:r>
        <w:t>организация профессиональной ориентации граждан в целях выбора сферы деятельности (профессии), трудоустройства, профессионального обучения;</w:t>
      </w:r>
    </w:p>
    <w:p w:rsidR="00776E0F" w:rsidRDefault="00776E0F">
      <w:pPr>
        <w:pStyle w:val="ConsPlusNormal"/>
        <w:spacing w:before="220"/>
        <w:ind w:firstLine="540"/>
        <w:jc w:val="both"/>
      </w:pPr>
      <w:r>
        <w:t>психологическая поддержка безработных граждан;</w:t>
      </w:r>
    </w:p>
    <w:p w:rsidR="00776E0F" w:rsidRDefault="00776E0F">
      <w:pPr>
        <w:pStyle w:val="ConsPlusNormal"/>
        <w:spacing w:before="220"/>
        <w:ind w:firstLine="540"/>
        <w:jc w:val="both"/>
      </w:pPr>
      <w:r>
        <w:t>профессиональная подготовка, переподготовка и повышение квалификации безработных граждан, включая обучение в другой местности;</w:t>
      </w:r>
    </w:p>
    <w:p w:rsidR="00776E0F" w:rsidRDefault="00776E0F">
      <w:pPr>
        <w:pStyle w:val="ConsPlusNormal"/>
        <w:spacing w:before="220"/>
        <w:ind w:firstLine="540"/>
        <w:jc w:val="both"/>
      </w:pPr>
      <w:r>
        <w:t>организация проведения оплачиваемых общественных работ;</w:t>
      </w:r>
    </w:p>
    <w:p w:rsidR="00776E0F" w:rsidRDefault="00776E0F">
      <w:pPr>
        <w:pStyle w:val="ConsPlusNormal"/>
        <w:spacing w:before="220"/>
        <w:ind w:firstLine="540"/>
        <w:jc w:val="both"/>
      </w:pPr>
      <w:r>
        <w:t>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w:t>
      </w:r>
    </w:p>
    <w:p w:rsidR="00776E0F" w:rsidRDefault="00776E0F">
      <w:pPr>
        <w:pStyle w:val="ConsPlusNormal"/>
        <w:spacing w:before="220"/>
        <w:ind w:firstLine="540"/>
        <w:jc w:val="both"/>
      </w:pPr>
      <w:r>
        <w:t>социальная адаптация безработных граждан на рынке труда;</w:t>
      </w:r>
    </w:p>
    <w:p w:rsidR="00776E0F" w:rsidRDefault="00776E0F">
      <w:pPr>
        <w:pStyle w:val="ConsPlusNormal"/>
        <w:spacing w:before="220"/>
        <w:ind w:firstLine="540"/>
        <w:jc w:val="both"/>
      </w:pPr>
      <w:proofErr w:type="gramStart"/>
      <w:r>
        <w:t>содействие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и прошедшим профессиональную подготовку, переподготовку и повышение квалификации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w:t>
      </w:r>
      <w:proofErr w:type="gramEnd"/>
      <w:r>
        <w:t xml:space="preserve"> регистрации;</w:t>
      </w:r>
    </w:p>
    <w:p w:rsidR="00776E0F" w:rsidRDefault="00776E0F">
      <w:pPr>
        <w:pStyle w:val="ConsPlusNormal"/>
        <w:spacing w:before="220"/>
        <w:ind w:firstLine="540"/>
        <w:jc w:val="both"/>
      </w:pPr>
      <w:r>
        <w:t>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p w:rsidR="00776E0F" w:rsidRDefault="00776E0F">
      <w:pPr>
        <w:pStyle w:val="ConsPlusNormal"/>
        <w:spacing w:before="220"/>
        <w:ind w:firstLine="540"/>
        <w:jc w:val="both"/>
      </w:pPr>
      <w:r>
        <w:t xml:space="preserve">выдача заключений о привлечении и </w:t>
      </w:r>
      <w:proofErr w:type="gramStart"/>
      <w:r>
        <w:t>об использовании иностранных работников в соответствии с законодательством о правовом положении иностранных граждан в Российской Федерации</w:t>
      </w:r>
      <w:proofErr w:type="gramEnd"/>
      <w:r>
        <w:t>;</w:t>
      </w:r>
    </w:p>
    <w:p w:rsidR="00776E0F" w:rsidRDefault="00776E0F">
      <w:pPr>
        <w:pStyle w:val="ConsPlusNormal"/>
        <w:spacing w:before="220"/>
        <w:ind w:firstLine="540"/>
        <w:jc w:val="both"/>
      </w:pPr>
      <w:r>
        <w:t>9) организация и проведение специальных мероприятий по профилированию безработных граждан (распределению безработных граждан на группы в зависимости от профиля их предыдущей профессиональной деятельности, уровня образования, пола, возраста и других социально-демографических характеристик в целях оказания им наиболее эффективной помощи при содействии в трудоустройстве с учетом складывающейся ситуации на рынке труда);</w:t>
      </w:r>
    </w:p>
    <w:p w:rsidR="00776E0F" w:rsidRDefault="00776E0F">
      <w:pPr>
        <w:pStyle w:val="ConsPlusNormal"/>
        <w:spacing w:before="220"/>
        <w:ind w:firstLine="540"/>
        <w:jc w:val="both"/>
      </w:pPr>
      <w:r>
        <w:t>10) определение перечня приоритетных профессий (специальностей) для профессиональной подготовки, переподготовки и повышения квалификации безработных граждан;</w:t>
      </w:r>
    </w:p>
    <w:p w:rsidR="00776E0F" w:rsidRDefault="00776E0F">
      <w:pPr>
        <w:pStyle w:val="ConsPlusNormal"/>
        <w:spacing w:before="220"/>
        <w:ind w:firstLine="540"/>
        <w:jc w:val="both"/>
      </w:pPr>
      <w:r>
        <w:t>11) формирование и ведение регистров получателей государственных услуг в сфере занятости населения в субъектах Российской Федерации;</w:t>
      </w:r>
    </w:p>
    <w:p w:rsidR="00776E0F" w:rsidRDefault="00776E0F">
      <w:pPr>
        <w:pStyle w:val="ConsPlusNormal"/>
        <w:spacing w:before="220"/>
        <w:ind w:firstLine="540"/>
        <w:jc w:val="both"/>
      </w:pPr>
      <w:r>
        <w:t xml:space="preserve">12) формирование средств на финансовое обеспечение мероприятий по содействию занятости населения, материально-техническое и финансовое обеспечение деятельности органов </w:t>
      </w:r>
      <w:r>
        <w:lastRenderedPageBreak/>
        <w:t>исполнительной власти субъектов Российской Федерации, осуществляющих полномочия в области содействия занятости населения, и государственных учреждений службы занятости населения;</w:t>
      </w:r>
    </w:p>
    <w:p w:rsidR="00776E0F" w:rsidRDefault="00776E0F">
      <w:pPr>
        <w:pStyle w:val="ConsPlusNormal"/>
        <w:spacing w:before="220"/>
        <w:ind w:firstLine="540"/>
        <w:jc w:val="both"/>
      </w:pPr>
      <w:r>
        <w:t>13) принятие мер по устранению обстоятельств и причин выявленных нарушений законодательства о занятости населения и восстановлению нарушенных прав граждан.</w:t>
      </w:r>
    </w:p>
    <w:p w:rsidR="00776E0F" w:rsidRDefault="00776E0F">
      <w:pPr>
        <w:pStyle w:val="ConsPlusNormal"/>
        <w:spacing w:before="220"/>
        <w:ind w:firstLine="540"/>
        <w:jc w:val="both"/>
      </w:pPr>
      <w:r>
        <w:t xml:space="preserve">2. </w:t>
      </w:r>
      <w:proofErr w:type="gramStart"/>
      <w:r>
        <w:t>Органы государственной власти субъектов Российской Федерации устанавливают порядок, условия предоставления и размер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и прошедшим профессиональную подготовку, переподготовку и повышение квалификации по направлению органов службы занятости, а также единовременной финансовой помощи на</w:t>
      </w:r>
      <w:proofErr w:type="gramEnd"/>
      <w:r>
        <w:t xml:space="preserve"> подготовку документов для соответствующей государственной регистрации.</w:t>
      </w:r>
    </w:p>
    <w:p w:rsidR="00776E0F" w:rsidRDefault="00776E0F">
      <w:pPr>
        <w:pStyle w:val="ConsPlusNormal"/>
        <w:spacing w:before="220"/>
        <w:ind w:firstLine="540"/>
        <w:jc w:val="both"/>
      </w:pPr>
      <w:r>
        <w:t>3. Органы государственной власти субъектов Российской Федерации вправе организовывать профессиональную подготовку, переподготовку и повышение квалификации женщин в период отпуска по уходу за ребенком до достижения им возраста трех лет.</w:t>
      </w:r>
    </w:p>
    <w:p w:rsidR="00776E0F" w:rsidRDefault="00776E0F">
      <w:pPr>
        <w:pStyle w:val="ConsPlusNormal"/>
        <w:spacing w:before="220"/>
        <w:ind w:firstLine="540"/>
        <w:jc w:val="both"/>
      </w:pPr>
      <w:r>
        <w:t xml:space="preserve">4. Органы государственной власти субъектов Российской Федерации вправе осуществлять разработку </w:t>
      </w:r>
      <w:proofErr w:type="gramStart"/>
      <w:r>
        <w:t>прогноза баланса трудовых ресурсов субъектов Российской Федерации</w:t>
      </w:r>
      <w:proofErr w:type="gramEnd"/>
      <w:r>
        <w:t>.</w:t>
      </w:r>
    </w:p>
    <w:p w:rsidR="00776E0F" w:rsidRDefault="00776E0F">
      <w:pPr>
        <w:pStyle w:val="ConsPlusNormal"/>
        <w:spacing w:before="220"/>
        <w:ind w:firstLine="540"/>
        <w:jc w:val="both"/>
      </w:pPr>
      <w:r>
        <w:t>5. Предоставление государственных услуг и исполнение государственных функций в области содействия занятости населения осуществляются органами государственной власти субъектов Российской Федерации в соответствии с федеральными государственными стандартами государственных услуг и государственных функций в области содействия занятости населения</w:t>
      </w:r>
      <w:proofErr w:type="gramStart"/>
      <w:r>
        <w:t>.";</w:t>
      </w:r>
      <w:proofErr w:type="gramEnd"/>
    </w:p>
    <w:p w:rsidR="00776E0F" w:rsidRDefault="00776E0F">
      <w:pPr>
        <w:pStyle w:val="ConsPlusNormal"/>
        <w:ind w:firstLine="540"/>
        <w:jc w:val="both"/>
      </w:pPr>
    </w:p>
    <w:p w:rsidR="00776E0F" w:rsidRDefault="00776E0F">
      <w:pPr>
        <w:pStyle w:val="ConsPlusNormal"/>
        <w:ind w:firstLine="540"/>
        <w:jc w:val="both"/>
      </w:pPr>
      <w:r>
        <w:t xml:space="preserve">5) в </w:t>
      </w:r>
      <w:hyperlink r:id="rId16" w:history="1">
        <w:r>
          <w:rPr>
            <w:color w:val="0000FF"/>
          </w:rPr>
          <w:t>статье 9</w:t>
        </w:r>
      </w:hyperlink>
      <w:r>
        <w:t>:</w:t>
      </w:r>
    </w:p>
    <w:p w:rsidR="00776E0F" w:rsidRDefault="00776E0F">
      <w:pPr>
        <w:pStyle w:val="ConsPlusNormal"/>
        <w:spacing w:before="220"/>
        <w:ind w:firstLine="540"/>
        <w:jc w:val="both"/>
      </w:pPr>
      <w:r>
        <w:t xml:space="preserve">а) </w:t>
      </w:r>
      <w:hyperlink r:id="rId17" w:history="1">
        <w:r>
          <w:rPr>
            <w:color w:val="0000FF"/>
          </w:rPr>
          <w:t>наименование</w:t>
        </w:r>
      </w:hyperlink>
      <w:r>
        <w:t xml:space="preserve"> после слов "профессиональную ориентацию</w:t>
      </w:r>
      <w:proofErr w:type="gramStart"/>
      <w:r>
        <w:t>,"</w:t>
      </w:r>
      <w:proofErr w:type="gramEnd"/>
      <w:r>
        <w:t xml:space="preserve"> дополнить словами "содействие в переезде и переселении в другую местность для трудоустройства,";</w:t>
      </w:r>
    </w:p>
    <w:p w:rsidR="00776E0F" w:rsidRDefault="00776E0F">
      <w:pPr>
        <w:pStyle w:val="ConsPlusNormal"/>
        <w:spacing w:before="220"/>
        <w:ind w:firstLine="540"/>
        <w:jc w:val="both"/>
      </w:pPr>
      <w:r>
        <w:t xml:space="preserve">б) </w:t>
      </w:r>
      <w:hyperlink r:id="rId18" w:history="1">
        <w:r>
          <w:rPr>
            <w:color w:val="0000FF"/>
          </w:rPr>
          <w:t>пункт 2</w:t>
        </w:r>
      </w:hyperlink>
      <w:r>
        <w:t xml:space="preserve"> после слов "получение услуг </w:t>
      </w:r>
      <w:proofErr w:type="gramStart"/>
      <w:r>
        <w:t>по</w:t>
      </w:r>
      <w:proofErr w:type="gramEnd"/>
      <w:r>
        <w:t xml:space="preserve">" дополнить </w:t>
      </w:r>
      <w:proofErr w:type="gramStart"/>
      <w:r>
        <w:t>словами</w:t>
      </w:r>
      <w:proofErr w:type="gramEnd"/>
      <w:r>
        <w:t xml:space="preserve"> "содействию в переезде и переселении в другую местность для трудоустройства,";</w:t>
      </w:r>
    </w:p>
    <w:p w:rsidR="00776E0F" w:rsidRDefault="00776E0F">
      <w:pPr>
        <w:pStyle w:val="ConsPlusNormal"/>
        <w:spacing w:before="220"/>
        <w:ind w:firstLine="540"/>
        <w:jc w:val="both"/>
      </w:pPr>
      <w:r>
        <w:t xml:space="preserve">6) </w:t>
      </w:r>
      <w:hyperlink r:id="rId19" w:history="1">
        <w:r>
          <w:rPr>
            <w:color w:val="0000FF"/>
          </w:rPr>
          <w:t>абзац пятый пункта 2 статьи 12</w:t>
        </w:r>
      </w:hyperlink>
      <w:r>
        <w:t xml:space="preserve"> признать утратившим силу;</w:t>
      </w:r>
    </w:p>
    <w:p w:rsidR="00776E0F" w:rsidRDefault="00776E0F">
      <w:pPr>
        <w:pStyle w:val="ConsPlusNormal"/>
        <w:spacing w:before="220"/>
        <w:ind w:firstLine="540"/>
        <w:jc w:val="both"/>
      </w:pPr>
      <w:r>
        <w:t xml:space="preserve">7) в </w:t>
      </w:r>
      <w:hyperlink r:id="rId20" w:history="1">
        <w:r>
          <w:rPr>
            <w:color w:val="0000FF"/>
          </w:rPr>
          <w:t>пункте 1 статьи 15</w:t>
        </w:r>
      </w:hyperlink>
      <w:r>
        <w:t>:</w:t>
      </w:r>
    </w:p>
    <w:p w:rsidR="00776E0F" w:rsidRDefault="00776E0F">
      <w:pPr>
        <w:pStyle w:val="ConsPlusNormal"/>
        <w:spacing w:before="220"/>
        <w:ind w:firstLine="540"/>
        <w:jc w:val="both"/>
      </w:pPr>
      <w:r>
        <w:t xml:space="preserve">а) </w:t>
      </w:r>
      <w:hyperlink r:id="rId21" w:history="1">
        <w:r>
          <w:rPr>
            <w:color w:val="0000FF"/>
          </w:rPr>
          <w:t>подпункт 1</w:t>
        </w:r>
      </w:hyperlink>
      <w:r>
        <w:t xml:space="preserve"> изложить в следующей редакции:</w:t>
      </w:r>
    </w:p>
    <w:p w:rsidR="00776E0F" w:rsidRDefault="00776E0F">
      <w:pPr>
        <w:pStyle w:val="ConsPlusNormal"/>
        <w:spacing w:before="220"/>
        <w:ind w:firstLine="540"/>
        <w:jc w:val="both"/>
      </w:pPr>
      <w:r>
        <w:t>"1) уполномоченный Правительством Российской Федерации федеральный орган исполнительной власти</w:t>
      </w:r>
      <w:proofErr w:type="gramStart"/>
      <w:r>
        <w:t>;"</w:t>
      </w:r>
      <w:proofErr w:type="gramEnd"/>
      <w:r>
        <w:t>;</w:t>
      </w:r>
    </w:p>
    <w:p w:rsidR="00776E0F" w:rsidRDefault="00776E0F">
      <w:pPr>
        <w:pStyle w:val="ConsPlusNormal"/>
        <w:spacing w:before="220"/>
        <w:ind w:firstLine="540"/>
        <w:jc w:val="both"/>
      </w:pPr>
      <w:r>
        <w:t xml:space="preserve">б) в </w:t>
      </w:r>
      <w:hyperlink r:id="rId22" w:history="1">
        <w:r>
          <w:rPr>
            <w:color w:val="0000FF"/>
          </w:rPr>
          <w:t>подпункте 2</w:t>
        </w:r>
      </w:hyperlink>
      <w:r>
        <w:t xml:space="preserve"> слова "переданные в соответствии с пунктом 1 статьи 7.1 настоящего Закона полномочия" заменить словами "полномочия в области содействия занятости населения и переданное полномочие по осуществлению социальных выплат гражданам, признанным в установленном порядке безработными";</w:t>
      </w:r>
    </w:p>
    <w:p w:rsidR="00776E0F" w:rsidRDefault="00776E0F">
      <w:pPr>
        <w:pStyle w:val="ConsPlusNormal"/>
        <w:spacing w:before="220"/>
        <w:ind w:firstLine="540"/>
        <w:jc w:val="both"/>
      </w:pPr>
      <w:r>
        <w:t xml:space="preserve">8) </w:t>
      </w:r>
      <w:hyperlink r:id="rId23" w:history="1">
        <w:r>
          <w:rPr>
            <w:color w:val="0000FF"/>
          </w:rPr>
          <w:t>дополнить</w:t>
        </w:r>
      </w:hyperlink>
      <w:r>
        <w:t xml:space="preserve"> статьей 15.1 следующего содержания:</w:t>
      </w:r>
    </w:p>
    <w:p w:rsidR="00776E0F" w:rsidRDefault="00776E0F">
      <w:pPr>
        <w:pStyle w:val="ConsPlusNormal"/>
        <w:ind w:firstLine="540"/>
        <w:jc w:val="both"/>
      </w:pPr>
    </w:p>
    <w:p w:rsidR="00776E0F" w:rsidRDefault="00776E0F">
      <w:pPr>
        <w:pStyle w:val="ConsPlusNormal"/>
        <w:ind w:firstLine="540"/>
        <w:jc w:val="both"/>
      </w:pPr>
      <w:r>
        <w:t>"Статья 15.1. Федеральные государственные стандарты государственных услуг и государственных функций в области содействия занятости населения</w:t>
      </w:r>
    </w:p>
    <w:p w:rsidR="00776E0F" w:rsidRDefault="00776E0F">
      <w:pPr>
        <w:pStyle w:val="ConsPlusNormal"/>
        <w:ind w:firstLine="540"/>
        <w:jc w:val="both"/>
      </w:pPr>
    </w:p>
    <w:p w:rsidR="00776E0F" w:rsidRDefault="00776E0F">
      <w:pPr>
        <w:pStyle w:val="ConsPlusNormal"/>
        <w:ind w:firstLine="540"/>
        <w:jc w:val="both"/>
      </w:pPr>
      <w:r>
        <w:t xml:space="preserve">1. В Российской Федерации устанавливаются федеральные государственные стандарты </w:t>
      </w:r>
      <w:r>
        <w:lastRenderedPageBreak/>
        <w:t>государственных услуг и государственных функций в области содействия занятости населения, представляющие собой совокупность требований, обязательных при предоставлении государственных услуг и исполнении государственных функций в области содействия занятости населения органами службы занятости.</w:t>
      </w:r>
    </w:p>
    <w:p w:rsidR="00776E0F" w:rsidRDefault="00776E0F">
      <w:pPr>
        <w:pStyle w:val="ConsPlusNormal"/>
        <w:spacing w:before="220"/>
        <w:ind w:firstLine="540"/>
        <w:jc w:val="both"/>
      </w:pPr>
      <w:r>
        <w:t>2. Федеральные государственные стандарты государственных услуг и государственных функций в области содействия занятости населения должны обеспечивать:</w:t>
      </w:r>
    </w:p>
    <w:p w:rsidR="00776E0F" w:rsidRDefault="00776E0F">
      <w:pPr>
        <w:pStyle w:val="ConsPlusNormal"/>
        <w:spacing w:before="220"/>
        <w:ind w:firstLine="540"/>
        <w:jc w:val="both"/>
      </w:pPr>
      <w:r>
        <w:t>1) единство предоставления государственных услуг и исполнения государственных функций в области содействия занятости населения в Российской Федерации;</w:t>
      </w:r>
    </w:p>
    <w:p w:rsidR="00776E0F" w:rsidRDefault="00776E0F">
      <w:pPr>
        <w:pStyle w:val="ConsPlusNormal"/>
        <w:spacing w:before="220"/>
        <w:ind w:firstLine="540"/>
        <w:jc w:val="both"/>
      </w:pPr>
      <w:r>
        <w:t>2) полноту и качество предоставления государственных услуг и исполнения государственных функций в области содействия занятости населения;</w:t>
      </w:r>
    </w:p>
    <w:p w:rsidR="00776E0F" w:rsidRDefault="00776E0F">
      <w:pPr>
        <w:pStyle w:val="ConsPlusNormal"/>
        <w:spacing w:before="220"/>
        <w:ind w:firstLine="540"/>
        <w:jc w:val="both"/>
      </w:pPr>
      <w:r>
        <w:t>3) равную доступность государственных услуг в области содействия занятости населения.</w:t>
      </w:r>
    </w:p>
    <w:p w:rsidR="00776E0F" w:rsidRDefault="00776E0F">
      <w:pPr>
        <w:pStyle w:val="ConsPlusNormal"/>
        <w:spacing w:before="220"/>
        <w:ind w:firstLine="540"/>
        <w:jc w:val="both"/>
      </w:pPr>
      <w:r>
        <w:t xml:space="preserve">3. Федеральные государственные стандарты государственных услуг и государственных функций в области содействия занятости населения включают в себя требования </w:t>
      </w:r>
      <w:proofErr w:type="gramStart"/>
      <w:r>
        <w:t>к</w:t>
      </w:r>
      <w:proofErr w:type="gramEnd"/>
      <w:r>
        <w:t>:</w:t>
      </w:r>
    </w:p>
    <w:p w:rsidR="00776E0F" w:rsidRDefault="00776E0F">
      <w:pPr>
        <w:pStyle w:val="ConsPlusNormal"/>
        <w:spacing w:before="220"/>
        <w:ind w:firstLine="540"/>
        <w:jc w:val="both"/>
      </w:pPr>
      <w:r>
        <w:t>1) порядку предоставления государственных услуг и исполнения государственных функций в области содействия занятости населения и критериям принятия решений;</w:t>
      </w:r>
    </w:p>
    <w:p w:rsidR="00776E0F" w:rsidRDefault="00776E0F">
      <w:pPr>
        <w:pStyle w:val="ConsPlusNormal"/>
        <w:spacing w:before="220"/>
        <w:ind w:firstLine="540"/>
        <w:jc w:val="both"/>
      </w:pPr>
      <w:r>
        <w:t>2) составу, последовательности и срокам выполнения административных процедур (действий) при предоставлении государственных услуг и исполнении государственных функций в области содействия занятости населения, в том числе к особенностям выполнения административных процедур (действий) в электронной форме;</w:t>
      </w:r>
    </w:p>
    <w:p w:rsidR="00776E0F" w:rsidRDefault="00776E0F">
      <w:pPr>
        <w:pStyle w:val="ConsPlusNormal"/>
        <w:spacing w:before="220"/>
        <w:ind w:firstLine="540"/>
        <w:jc w:val="both"/>
      </w:pPr>
      <w:r>
        <w:t xml:space="preserve">3) порядку и формам </w:t>
      </w:r>
      <w:proofErr w:type="gramStart"/>
      <w:r>
        <w:t>контроля за</w:t>
      </w:r>
      <w:proofErr w:type="gramEnd"/>
      <w:r>
        <w:t xml:space="preserve"> предоставлением государственных услуг и исполнением государственных функций в области содействия занятости населения;</w:t>
      </w:r>
    </w:p>
    <w:p w:rsidR="00776E0F" w:rsidRDefault="00776E0F">
      <w:pPr>
        <w:pStyle w:val="ConsPlusNormal"/>
        <w:spacing w:before="220"/>
        <w:ind w:firstLine="540"/>
        <w:jc w:val="both"/>
      </w:pPr>
      <w:r>
        <w:t>4) иным условиям и способам предоставления государственных услуг и исполнения государственных функций в области содействия занятости населения.</w:t>
      </w:r>
    </w:p>
    <w:p w:rsidR="00776E0F" w:rsidRDefault="00776E0F">
      <w:pPr>
        <w:pStyle w:val="ConsPlusNormal"/>
        <w:spacing w:before="220"/>
        <w:ind w:firstLine="540"/>
        <w:jc w:val="both"/>
      </w:pPr>
      <w:r>
        <w:t>4. Разработку и утверждение федеральных государственных стандартов государственных услуг и государственных функций в области содействия занятости населения осуществляет уполномоченный Правительством Российской Федерации федеральный орган исполнительной власти</w:t>
      </w:r>
      <w:proofErr w:type="gramStart"/>
      <w:r>
        <w:t>.";</w:t>
      </w:r>
      <w:proofErr w:type="gramEnd"/>
    </w:p>
    <w:p w:rsidR="00776E0F" w:rsidRDefault="00776E0F">
      <w:pPr>
        <w:pStyle w:val="ConsPlusNormal"/>
        <w:ind w:firstLine="540"/>
        <w:jc w:val="both"/>
      </w:pPr>
    </w:p>
    <w:p w:rsidR="00776E0F" w:rsidRDefault="00776E0F">
      <w:pPr>
        <w:pStyle w:val="ConsPlusNormal"/>
        <w:ind w:firstLine="540"/>
        <w:jc w:val="both"/>
      </w:pPr>
      <w:r>
        <w:t xml:space="preserve">9) в </w:t>
      </w:r>
      <w:hyperlink r:id="rId24" w:history="1">
        <w:r>
          <w:rPr>
            <w:color w:val="0000FF"/>
          </w:rPr>
          <w:t>статье 16.1</w:t>
        </w:r>
      </w:hyperlink>
      <w:r>
        <w:t>:</w:t>
      </w:r>
    </w:p>
    <w:p w:rsidR="00776E0F" w:rsidRDefault="00776E0F">
      <w:pPr>
        <w:pStyle w:val="ConsPlusNormal"/>
        <w:spacing w:before="220"/>
        <w:ind w:firstLine="540"/>
        <w:jc w:val="both"/>
      </w:pPr>
      <w:r>
        <w:t xml:space="preserve">а) в </w:t>
      </w:r>
      <w:hyperlink r:id="rId25" w:history="1">
        <w:r>
          <w:rPr>
            <w:color w:val="0000FF"/>
          </w:rPr>
          <w:t>пункте 1</w:t>
        </w:r>
      </w:hyperlink>
      <w:r>
        <w:t xml:space="preserve"> слова ", полномочия по предоставлению которых переданы органам государственной власти субъектов Российской Федерации в соответствии со статьей 7.1 настоящего Закона</w:t>
      </w:r>
      <w:proofErr w:type="gramStart"/>
      <w:r>
        <w:t>,"</w:t>
      </w:r>
      <w:proofErr w:type="gramEnd"/>
      <w:r>
        <w:t xml:space="preserve"> исключить, слова "переданных полномочий" заменить словами "полномочий в области содействия занятости населения и переданного полномочия по осуществлению социальных выплат гражданам, признанным в установленном порядке безработными";</w:t>
      </w:r>
    </w:p>
    <w:p w:rsidR="00776E0F" w:rsidRDefault="00776E0F">
      <w:pPr>
        <w:pStyle w:val="ConsPlusNormal"/>
        <w:spacing w:before="220"/>
        <w:ind w:firstLine="540"/>
        <w:jc w:val="both"/>
      </w:pPr>
      <w:r>
        <w:t xml:space="preserve">б) </w:t>
      </w:r>
      <w:hyperlink r:id="rId26" w:history="1">
        <w:r>
          <w:rPr>
            <w:color w:val="0000FF"/>
          </w:rPr>
          <w:t>пункт 4</w:t>
        </w:r>
      </w:hyperlink>
      <w:r>
        <w:t xml:space="preserve"> изложить в следующей редакции:</w:t>
      </w:r>
    </w:p>
    <w:p w:rsidR="00776E0F" w:rsidRDefault="00776E0F">
      <w:pPr>
        <w:pStyle w:val="ConsPlusNormal"/>
        <w:spacing w:before="220"/>
        <w:ind w:firstLine="540"/>
        <w:jc w:val="both"/>
      </w:pPr>
      <w:r>
        <w:t>"4. Формирование и ведение регистров получателей государственных услуг в сфере занятости населения осуществляет уполномоченный Правительством Российской Федерации федеральный орган исполнительной власти.</w:t>
      </w:r>
    </w:p>
    <w:p w:rsidR="00776E0F" w:rsidRDefault="00776E0F">
      <w:pPr>
        <w:pStyle w:val="ConsPlusNormal"/>
        <w:spacing w:before="220"/>
        <w:ind w:firstLine="540"/>
        <w:jc w:val="both"/>
      </w:pPr>
      <w:r>
        <w:t>Порядок ведения регистров получателей государственных услуг в сфере занятости населения, включая порядок, сроки и форму представления в них сведений, устанавливается уполномоченным Правительством Российской Федерации федеральным органом исполнительной власти</w:t>
      </w:r>
      <w:proofErr w:type="gramStart"/>
      <w:r>
        <w:t>.";</w:t>
      </w:r>
    </w:p>
    <w:p w:rsidR="00776E0F" w:rsidRDefault="00776E0F">
      <w:pPr>
        <w:pStyle w:val="ConsPlusNormal"/>
        <w:spacing w:before="220"/>
        <w:ind w:firstLine="540"/>
        <w:jc w:val="both"/>
      </w:pPr>
      <w:proofErr w:type="gramEnd"/>
      <w:r>
        <w:lastRenderedPageBreak/>
        <w:t xml:space="preserve">в) </w:t>
      </w:r>
      <w:hyperlink r:id="rId27" w:history="1">
        <w:r>
          <w:rPr>
            <w:color w:val="0000FF"/>
          </w:rPr>
          <w:t>пункт 5</w:t>
        </w:r>
      </w:hyperlink>
      <w:r>
        <w:t xml:space="preserve"> изложить в следующей редакции:</w:t>
      </w:r>
    </w:p>
    <w:p w:rsidR="00776E0F" w:rsidRDefault="00776E0F">
      <w:pPr>
        <w:pStyle w:val="ConsPlusNormal"/>
        <w:spacing w:before="220"/>
        <w:ind w:firstLine="540"/>
        <w:jc w:val="both"/>
      </w:pPr>
      <w:r>
        <w:t xml:space="preserve">"5. </w:t>
      </w:r>
      <w:proofErr w:type="gramStart"/>
      <w:r>
        <w:t>Сведения о лицах, которые содержатся в регистрах получателей государственных услуг в сфере занятости населения, представляются органами исполнительной власти субъектов Российской Федерации в уполномоченный Правительством Российской Федерации федеральный орган исполнительной власти безвозмездно.";</w:t>
      </w:r>
      <w:proofErr w:type="gramEnd"/>
    </w:p>
    <w:p w:rsidR="00776E0F" w:rsidRDefault="00776E0F">
      <w:pPr>
        <w:pStyle w:val="ConsPlusNormal"/>
        <w:spacing w:before="220"/>
        <w:ind w:firstLine="540"/>
        <w:jc w:val="both"/>
      </w:pPr>
      <w:r>
        <w:t xml:space="preserve">10) в </w:t>
      </w:r>
      <w:hyperlink r:id="rId28" w:history="1">
        <w:r>
          <w:rPr>
            <w:color w:val="0000FF"/>
          </w:rPr>
          <w:t>статье 22</w:t>
        </w:r>
      </w:hyperlink>
      <w:r>
        <w:t>:</w:t>
      </w:r>
    </w:p>
    <w:p w:rsidR="00776E0F" w:rsidRDefault="00776E0F">
      <w:pPr>
        <w:pStyle w:val="ConsPlusNormal"/>
        <w:spacing w:before="220"/>
        <w:ind w:firstLine="540"/>
        <w:jc w:val="both"/>
      </w:pPr>
      <w:r>
        <w:t xml:space="preserve">а) в </w:t>
      </w:r>
      <w:hyperlink r:id="rId29" w:history="1">
        <w:r>
          <w:rPr>
            <w:color w:val="0000FF"/>
          </w:rPr>
          <w:t>пункте 1</w:t>
        </w:r>
      </w:hyperlink>
      <w:r>
        <w:t>:</w:t>
      </w:r>
    </w:p>
    <w:p w:rsidR="00776E0F" w:rsidRDefault="00776E0F">
      <w:pPr>
        <w:pStyle w:val="ConsPlusNormal"/>
        <w:spacing w:before="220"/>
        <w:ind w:firstLine="540"/>
        <w:jc w:val="both"/>
      </w:pPr>
      <w:hyperlink r:id="rId30" w:history="1">
        <w:r>
          <w:rPr>
            <w:color w:val="0000FF"/>
          </w:rPr>
          <w:t>слова</w:t>
        </w:r>
      </w:hyperlink>
      <w:r>
        <w:t xml:space="preserve"> "содействию занятости населения и" исключить;</w:t>
      </w:r>
    </w:p>
    <w:p w:rsidR="00776E0F" w:rsidRDefault="00776E0F">
      <w:pPr>
        <w:pStyle w:val="ConsPlusNormal"/>
        <w:spacing w:before="220"/>
        <w:ind w:firstLine="540"/>
        <w:jc w:val="both"/>
      </w:pPr>
      <w:hyperlink r:id="rId31" w:history="1">
        <w:r>
          <w:rPr>
            <w:color w:val="0000FF"/>
          </w:rPr>
          <w:t>дополнить</w:t>
        </w:r>
      </w:hyperlink>
      <w:r>
        <w:t xml:space="preserve"> абзацами следующего содержания:</w:t>
      </w:r>
    </w:p>
    <w:p w:rsidR="00776E0F" w:rsidRDefault="00776E0F">
      <w:pPr>
        <w:pStyle w:val="ConsPlusNormal"/>
        <w:spacing w:before="220"/>
        <w:ind w:firstLine="540"/>
        <w:jc w:val="both"/>
      </w:pPr>
      <w:r>
        <w:t xml:space="preserve">"Правительство Российской Федерации вправе предусматривать в порядке, установленном бюджетным законодательством, средства в федеральном бюджете в виде субсидий бюджетам субъектов Российской Федерации на реализацию дополнительных мероприятий, направленных </w:t>
      </w:r>
      <w:proofErr w:type="gramStart"/>
      <w:r>
        <w:t>на</w:t>
      </w:r>
      <w:proofErr w:type="gramEnd"/>
      <w:r>
        <w:t>:</w:t>
      </w:r>
    </w:p>
    <w:p w:rsidR="00776E0F" w:rsidRDefault="00776E0F">
      <w:pPr>
        <w:pStyle w:val="ConsPlusNormal"/>
        <w:spacing w:before="220"/>
        <w:ind w:firstLine="540"/>
        <w:jc w:val="both"/>
      </w:pPr>
      <w:r>
        <w:t>снижение напряженности на рынке труда субъектов Российской Федерации;</w:t>
      </w:r>
    </w:p>
    <w:p w:rsidR="00776E0F" w:rsidRDefault="00776E0F">
      <w:pPr>
        <w:pStyle w:val="ConsPlusNormal"/>
        <w:spacing w:before="220"/>
        <w:ind w:firstLine="540"/>
        <w:jc w:val="both"/>
      </w:pPr>
      <w:r>
        <w:t>оказание содействия в трудоустройстве многодетных родителей, родителей, воспитывающих детей-инвалидов, незанятых инвалидов на оборудованные (оснащенные) для них рабочие места.</w:t>
      </w:r>
    </w:p>
    <w:p w:rsidR="00776E0F" w:rsidRDefault="00776E0F">
      <w:pPr>
        <w:pStyle w:val="ConsPlusNormal"/>
        <w:spacing w:before="220"/>
        <w:ind w:firstLine="540"/>
        <w:jc w:val="both"/>
      </w:pPr>
      <w:r>
        <w:t>Порядок предоставления и расходования средств федерального бюджета на реализацию дополнительных мероприятий устанавливается Правительством Российской Федерации</w:t>
      </w:r>
      <w:proofErr w:type="gramStart"/>
      <w:r>
        <w:t>.";</w:t>
      </w:r>
      <w:proofErr w:type="gramEnd"/>
    </w:p>
    <w:p w:rsidR="00776E0F" w:rsidRDefault="00776E0F">
      <w:pPr>
        <w:pStyle w:val="ConsPlusNormal"/>
        <w:spacing w:before="220"/>
        <w:ind w:firstLine="540"/>
        <w:jc w:val="both"/>
      </w:pPr>
      <w:r>
        <w:t xml:space="preserve">б) </w:t>
      </w:r>
      <w:hyperlink r:id="rId32" w:history="1">
        <w:r>
          <w:rPr>
            <w:color w:val="0000FF"/>
          </w:rPr>
          <w:t>дополнить</w:t>
        </w:r>
      </w:hyperlink>
      <w:r>
        <w:t xml:space="preserve"> пунктом 1.1 следующего содержания:</w:t>
      </w:r>
    </w:p>
    <w:p w:rsidR="00776E0F" w:rsidRDefault="00776E0F">
      <w:pPr>
        <w:pStyle w:val="ConsPlusNormal"/>
        <w:spacing w:before="220"/>
        <w:ind w:firstLine="540"/>
        <w:jc w:val="both"/>
      </w:pPr>
      <w:r>
        <w:t>"1.1. Мероприятия по содействию занятости населения, материально-техническое и финансовое обеспечение деятельности органов исполнительной власти субъектов Российской Федерации, осуществляющих полномочия в области содействия занятости населения, и государственных учреждений службы занятости населения являются расходными обязательствами субъекта Российской Федерации.</w:t>
      </w:r>
    </w:p>
    <w:p w:rsidR="00776E0F" w:rsidRDefault="00776E0F">
      <w:pPr>
        <w:pStyle w:val="ConsPlusNormal"/>
        <w:spacing w:before="220"/>
        <w:ind w:firstLine="540"/>
        <w:jc w:val="both"/>
      </w:pPr>
      <w:proofErr w:type="gramStart"/>
      <w:r>
        <w:t>Субъекты Российской Федерации вправе предусматривать в бюджетах субъектов Российской Федерации средства на реализацию дополнительных мероприятий в сфере занятости населения.";</w:t>
      </w:r>
      <w:proofErr w:type="gramEnd"/>
    </w:p>
    <w:p w:rsidR="00776E0F" w:rsidRDefault="00776E0F">
      <w:pPr>
        <w:pStyle w:val="ConsPlusNormal"/>
        <w:spacing w:before="220"/>
        <w:ind w:firstLine="540"/>
        <w:jc w:val="both"/>
      </w:pPr>
      <w:r>
        <w:t xml:space="preserve">11) </w:t>
      </w:r>
      <w:hyperlink r:id="rId33" w:history="1">
        <w:r>
          <w:rPr>
            <w:color w:val="0000FF"/>
          </w:rPr>
          <w:t>дополнить</w:t>
        </w:r>
      </w:hyperlink>
      <w:r>
        <w:t xml:space="preserve"> статьей 22.1 следующего содержания:</w:t>
      </w:r>
    </w:p>
    <w:p w:rsidR="00776E0F" w:rsidRDefault="00776E0F">
      <w:pPr>
        <w:pStyle w:val="ConsPlusNormal"/>
        <w:ind w:firstLine="540"/>
        <w:jc w:val="both"/>
      </w:pPr>
    </w:p>
    <w:p w:rsidR="00776E0F" w:rsidRDefault="00776E0F">
      <w:pPr>
        <w:pStyle w:val="ConsPlusNormal"/>
        <w:ind w:firstLine="540"/>
        <w:jc w:val="both"/>
      </w:pPr>
      <w:r>
        <w:t>"Статья 22.1.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p w:rsidR="00776E0F" w:rsidRDefault="00776E0F">
      <w:pPr>
        <w:pStyle w:val="ConsPlusNormal"/>
        <w:ind w:firstLine="540"/>
        <w:jc w:val="both"/>
      </w:pPr>
    </w:p>
    <w:p w:rsidR="00776E0F" w:rsidRDefault="00776E0F">
      <w:pPr>
        <w:pStyle w:val="ConsPlusNormal"/>
        <w:ind w:firstLine="540"/>
        <w:jc w:val="both"/>
      </w:pPr>
      <w:r>
        <w:t xml:space="preserve">1. Органы службы занятости содействуют безработным гражданам </w:t>
      </w:r>
      <w:proofErr w:type="gramStart"/>
      <w:r>
        <w:t>в переезде в другую местность для временного трудоустройства по имеющейся у них профессии</w:t>
      </w:r>
      <w:proofErr w:type="gramEnd"/>
      <w:r>
        <w:t xml:space="preserve"> (специальности).</w:t>
      </w:r>
    </w:p>
    <w:p w:rsidR="00776E0F" w:rsidRDefault="00776E0F">
      <w:pPr>
        <w:pStyle w:val="ConsPlusNormal"/>
        <w:spacing w:before="220"/>
        <w:ind w:firstLine="540"/>
        <w:jc w:val="both"/>
      </w:pPr>
      <w:r>
        <w:t xml:space="preserve">Органы службы занятости содействуют безработным гражданам и членам их семей </w:t>
      </w:r>
      <w:proofErr w:type="gramStart"/>
      <w:r>
        <w:t>в переселении в другую местность на новое место жительства для трудоустройства по имеющейся у них профессии</w:t>
      </w:r>
      <w:proofErr w:type="gramEnd"/>
      <w:r>
        <w:t xml:space="preserve"> (специальности).</w:t>
      </w:r>
    </w:p>
    <w:p w:rsidR="00776E0F" w:rsidRDefault="00776E0F">
      <w:pPr>
        <w:pStyle w:val="ConsPlusNormal"/>
        <w:spacing w:before="220"/>
        <w:ind w:firstLine="540"/>
        <w:jc w:val="both"/>
      </w:pPr>
      <w:r>
        <w:t>2. Безработным гражданам при переезде в другую местность для трудоустройства по направлению органов службы занятости оказывается финансовая поддержка, включающая:</w:t>
      </w:r>
    </w:p>
    <w:p w:rsidR="00776E0F" w:rsidRDefault="00776E0F">
      <w:pPr>
        <w:pStyle w:val="ConsPlusNormal"/>
        <w:spacing w:before="220"/>
        <w:ind w:firstLine="540"/>
        <w:jc w:val="both"/>
      </w:pPr>
      <w:r>
        <w:lastRenderedPageBreak/>
        <w:t>1) оплату стоимости проезда к месту работы и обратно, за исключением случаев, когда переезд работника осуществляется за счет средств работодателя;</w:t>
      </w:r>
    </w:p>
    <w:p w:rsidR="00776E0F" w:rsidRDefault="00776E0F">
      <w:pPr>
        <w:pStyle w:val="ConsPlusNormal"/>
        <w:spacing w:before="220"/>
        <w:ind w:firstLine="540"/>
        <w:jc w:val="both"/>
      </w:pPr>
      <w:r>
        <w:t>2) суточные расходы за время следования к месту работы и обратно;</w:t>
      </w:r>
    </w:p>
    <w:p w:rsidR="00776E0F" w:rsidRDefault="00776E0F">
      <w:pPr>
        <w:pStyle w:val="ConsPlusNormal"/>
        <w:spacing w:before="220"/>
        <w:ind w:firstLine="540"/>
        <w:jc w:val="both"/>
      </w:pPr>
      <w:r>
        <w:t>3) оплату найма жилого помещения, за исключением случаев, когда работодатель предоставляет работнику жилое помещение.</w:t>
      </w:r>
    </w:p>
    <w:p w:rsidR="00776E0F" w:rsidRDefault="00776E0F">
      <w:pPr>
        <w:pStyle w:val="ConsPlusNormal"/>
        <w:spacing w:before="220"/>
        <w:ind w:firstLine="540"/>
        <w:jc w:val="both"/>
      </w:pPr>
      <w:r>
        <w:t xml:space="preserve">3. Безработным гражданам и членам их семей </w:t>
      </w:r>
      <w:proofErr w:type="gramStart"/>
      <w:r>
        <w:t>при переселении в другую местность на новое место жительства для трудоустройства по направлению</w:t>
      </w:r>
      <w:proofErr w:type="gramEnd"/>
      <w:r>
        <w:t xml:space="preserve"> органов службы занятости оказывается финансовая поддержка, включающая:</w:t>
      </w:r>
    </w:p>
    <w:p w:rsidR="00776E0F" w:rsidRDefault="00776E0F">
      <w:pPr>
        <w:pStyle w:val="ConsPlusNormal"/>
        <w:spacing w:before="220"/>
        <w:ind w:firstLine="540"/>
        <w:jc w:val="both"/>
      </w:pPr>
      <w:r>
        <w:t>1) оплату стоимости проезда и провоза имущества безработного гражданина и членов его семьи к новому месту жительства;</w:t>
      </w:r>
    </w:p>
    <w:p w:rsidR="00776E0F" w:rsidRDefault="00776E0F">
      <w:pPr>
        <w:pStyle w:val="ConsPlusNormal"/>
        <w:spacing w:before="220"/>
        <w:ind w:firstLine="540"/>
        <w:jc w:val="both"/>
      </w:pPr>
      <w:r>
        <w:t>2) суточные расходы за время следования к новому месту жительства;</w:t>
      </w:r>
    </w:p>
    <w:p w:rsidR="00776E0F" w:rsidRDefault="00776E0F">
      <w:pPr>
        <w:pStyle w:val="ConsPlusNormal"/>
        <w:spacing w:before="220"/>
        <w:ind w:firstLine="540"/>
        <w:jc w:val="both"/>
      </w:pPr>
      <w:r>
        <w:t>3) единовременное пособие, размер которого устанавливается в зависимости от территории переселения.</w:t>
      </w:r>
    </w:p>
    <w:p w:rsidR="00776E0F" w:rsidRDefault="00776E0F">
      <w:pPr>
        <w:pStyle w:val="ConsPlusNormal"/>
        <w:spacing w:before="220"/>
        <w:ind w:firstLine="540"/>
        <w:jc w:val="both"/>
      </w:pPr>
      <w:r>
        <w:t>4. Размеры финансовой поддержки, порядок и условия ее предоставления безработным гражданам при переезде и безработным гражданам и членам их семей при переселении в другую местность для трудоустройства по направлению органов службы занятости устанавливаются органами государственной власти субъекта Российской Федерации</w:t>
      </w:r>
      <w:proofErr w:type="gramStart"/>
      <w:r>
        <w:t>.";</w:t>
      </w:r>
      <w:proofErr w:type="gramEnd"/>
    </w:p>
    <w:p w:rsidR="00776E0F" w:rsidRDefault="00776E0F">
      <w:pPr>
        <w:pStyle w:val="ConsPlusNormal"/>
        <w:ind w:firstLine="540"/>
        <w:jc w:val="both"/>
      </w:pPr>
    </w:p>
    <w:p w:rsidR="00776E0F" w:rsidRDefault="00776E0F">
      <w:pPr>
        <w:pStyle w:val="ConsPlusNormal"/>
        <w:ind w:firstLine="540"/>
        <w:jc w:val="both"/>
      </w:pPr>
      <w:r>
        <w:t xml:space="preserve">12) в </w:t>
      </w:r>
      <w:hyperlink r:id="rId34" w:history="1">
        <w:r>
          <w:rPr>
            <w:color w:val="0000FF"/>
          </w:rPr>
          <w:t>статье 23</w:t>
        </w:r>
      </w:hyperlink>
      <w:r>
        <w:t>:</w:t>
      </w:r>
    </w:p>
    <w:p w:rsidR="00776E0F" w:rsidRDefault="00776E0F">
      <w:pPr>
        <w:pStyle w:val="ConsPlusNormal"/>
        <w:spacing w:before="220"/>
        <w:ind w:firstLine="540"/>
        <w:jc w:val="both"/>
      </w:pPr>
      <w:r>
        <w:t xml:space="preserve">а) </w:t>
      </w:r>
      <w:hyperlink r:id="rId35" w:history="1">
        <w:r>
          <w:rPr>
            <w:color w:val="0000FF"/>
          </w:rPr>
          <w:t>наименование</w:t>
        </w:r>
      </w:hyperlink>
      <w:r>
        <w:t xml:space="preserve"> изложить в следующей редакции:</w:t>
      </w:r>
    </w:p>
    <w:p w:rsidR="00776E0F" w:rsidRDefault="00776E0F">
      <w:pPr>
        <w:pStyle w:val="ConsPlusNormal"/>
        <w:spacing w:before="220"/>
        <w:ind w:firstLine="540"/>
        <w:jc w:val="both"/>
      </w:pPr>
      <w:r>
        <w:t>"Статья 23. Организация профессиональной подготовки, переподготовки и повышения квалификации по направлению органов службы занятости";</w:t>
      </w:r>
    </w:p>
    <w:p w:rsidR="00776E0F" w:rsidRDefault="00776E0F">
      <w:pPr>
        <w:pStyle w:val="ConsPlusNormal"/>
        <w:spacing w:before="220"/>
        <w:ind w:firstLine="540"/>
        <w:jc w:val="both"/>
      </w:pPr>
      <w:r>
        <w:t xml:space="preserve">б) </w:t>
      </w:r>
      <w:hyperlink r:id="rId36" w:history="1">
        <w:r>
          <w:rPr>
            <w:color w:val="0000FF"/>
          </w:rPr>
          <w:t>дополнить</w:t>
        </w:r>
      </w:hyperlink>
      <w:r>
        <w:t xml:space="preserve"> пунктом 1.1 следующего содержания:</w:t>
      </w:r>
    </w:p>
    <w:p w:rsidR="00776E0F" w:rsidRDefault="00776E0F">
      <w:pPr>
        <w:pStyle w:val="ConsPlusNormal"/>
        <w:spacing w:before="220"/>
        <w:ind w:firstLine="540"/>
        <w:jc w:val="both"/>
      </w:pPr>
      <w:r>
        <w:t xml:space="preserve">"1.1. </w:t>
      </w:r>
      <w:proofErr w:type="gramStart"/>
      <w:r>
        <w:t>Профессиональная подготовка, переподготовка и повышение квалификации женщин в период отпуска по уходу за ребенком до достижения им возраста трех лет осуществляются по направлению органов службы занятости при условии обращения женщин указанной категории в органы службы занятости по месту жительства и предъявления ими паспорта или документа, его заменяющего, копии документа, связанного с работой и подтверждающего нахождение в отпуске по уходу за</w:t>
      </w:r>
      <w:proofErr w:type="gramEnd"/>
      <w:r>
        <w:t xml:space="preserve"> ребенком до достижения им возраста трех лет, и свидетельства о рождении ребенка.</w:t>
      </w:r>
    </w:p>
    <w:p w:rsidR="00776E0F" w:rsidRDefault="00776E0F">
      <w:pPr>
        <w:pStyle w:val="ConsPlusNormal"/>
        <w:spacing w:before="220"/>
        <w:ind w:firstLine="540"/>
        <w:jc w:val="both"/>
      </w:pPr>
      <w:r>
        <w:t xml:space="preserve">Порядок и условия направления органами службы занятости женщин </w:t>
      </w:r>
      <w:proofErr w:type="gramStart"/>
      <w:r>
        <w:t>в период отпуска по уходу за ребенком до достижения им возраста трех лет на профессиональную подготовку</w:t>
      </w:r>
      <w:proofErr w:type="gramEnd"/>
      <w:r>
        <w:t>, переподготовку и повышение квалификации устанавливаются органами государственной власти субъектов Российской Федерации.";</w:t>
      </w:r>
    </w:p>
    <w:p w:rsidR="00776E0F" w:rsidRDefault="00776E0F">
      <w:pPr>
        <w:pStyle w:val="ConsPlusNormal"/>
        <w:spacing w:before="220"/>
        <w:ind w:firstLine="540"/>
        <w:jc w:val="both"/>
      </w:pPr>
      <w:r>
        <w:t xml:space="preserve">в) в </w:t>
      </w:r>
      <w:hyperlink r:id="rId37" w:history="1">
        <w:r>
          <w:rPr>
            <w:color w:val="0000FF"/>
          </w:rPr>
          <w:t>пункте 2</w:t>
        </w:r>
      </w:hyperlink>
      <w:r>
        <w:t>:</w:t>
      </w:r>
    </w:p>
    <w:p w:rsidR="00776E0F" w:rsidRDefault="00776E0F">
      <w:pPr>
        <w:pStyle w:val="ConsPlusNormal"/>
        <w:spacing w:before="220"/>
        <w:ind w:firstLine="540"/>
        <w:jc w:val="both"/>
      </w:pPr>
      <w:r>
        <w:t>после слов "безработных граждан" дополнить словами "и женщин в период отпуска по уходу за ребенком до достижения им возраста трех лет", слова "учебных заведениях" заменить словами "образовательных учреждениях";</w:t>
      </w:r>
    </w:p>
    <w:p w:rsidR="00776E0F" w:rsidRDefault="00776E0F">
      <w:pPr>
        <w:pStyle w:val="ConsPlusNormal"/>
        <w:spacing w:before="220"/>
        <w:ind w:firstLine="540"/>
        <w:jc w:val="both"/>
      </w:pPr>
      <w:hyperlink r:id="rId38" w:history="1">
        <w:r>
          <w:rPr>
            <w:color w:val="0000FF"/>
          </w:rPr>
          <w:t>дополнить</w:t>
        </w:r>
      </w:hyperlink>
      <w:r>
        <w:t xml:space="preserve"> абзацами следующего содержания:</w:t>
      </w:r>
    </w:p>
    <w:p w:rsidR="00776E0F" w:rsidRDefault="00776E0F">
      <w:pPr>
        <w:pStyle w:val="ConsPlusNormal"/>
        <w:spacing w:before="220"/>
        <w:ind w:firstLine="540"/>
        <w:jc w:val="both"/>
      </w:pPr>
      <w:r>
        <w:t>"При направлении органами службы занятости безработных граждан на профессиональную подготовку, переподготовку и повышение квалификации в другую местность им оказывается финансовая поддержка, включающая:</w:t>
      </w:r>
    </w:p>
    <w:p w:rsidR="00776E0F" w:rsidRDefault="00776E0F">
      <w:pPr>
        <w:pStyle w:val="ConsPlusNormal"/>
        <w:spacing w:before="220"/>
        <w:ind w:firstLine="540"/>
        <w:jc w:val="both"/>
      </w:pPr>
      <w:r>
        <w:lastRenderedPageBreak/>
        <w:t>оплату стоимости проезда к месту обучения и обратно;</w:t>
      </w:r>
    </w:p>
    <w:p w:rsidR="00776E0F" w:rsidRDefault="00776E0F">
      <w:pPr>
        <w:pStyle w:val="ConsPlusNormal"/>
        <w:spacing w:before="220"/>
        <w:ind w:firstLine="540"/>
        <w:jc w:val="both"/>
      </w:pPr>
      <w:r>
        <w:t>суточные расходы за время следования к месту обучения и обратно;</w:t>
      </w:r>
    </w:p>
    <w:p w:rsidR="00776E0F" w:rsidRDefault="00776E0F">
      <w:pPr>
        <w:pStyle w:val="ConsPlusNormal"/>
        <w:spacing w:before="220"/>
        <w:ind w:firstLine="540"/>
        <w:jc w:val="both"/>
      </w:pPr>
      <w:r>
        <w:t>оплату найма жилого помещения на время обучения.</w:t>
      </w:r>
    </w:p>
    <w:p w:rsidR="00776E0F" w:rsidRDefault="00776E0F">
      <w:pPr>
        <w:pStyle w:val="ConsPlusNormal"/>
        <w:spacing w:before="220"/>
        <w:ind w:firstLine="540"/>
        <w:jc w:val="both"/>
      </w:pPr>
      <w:r>
        <w:t>Порядок предоставления финансовой поддержки безработным гражданам и женщинам в период отпуска по уходу за ребенком до достижения им возраста трех лет, направленным органами службы занятости на профессиональную подготовку, переподготовку и повышение квалификации в другую местность, а также размеры указанной финансовой поддержки устанавливаются органами государственной власти субъекта Российской Федерации</w:t>
      </w:r>
      <w:proofErr w:type="gramStart"/>
      <w:r>
        <w:t>.";</w:t>
      </w:r>
      <w:proofErr w:type="gramEnd"/>
    </w:p>
    <w:p w:rsidR="00776E0F" w:rsidRDefault="00776E0F">
      <w:pPr>
        <w:pStyle w:val="ConsPlusNormal"/>
        <w:spacing w:before="220"/>
        <w:ind w:firstLine="540"/>
        <w:jc w:val="both"/>
      </w:pPr>
      <w:r>
        <w:t xml:space="preserve">13) в </w:t>
      </w:r>
      <w:hyperlink r:id="rId39" w:history="1">
        <w:r>
          <w:rPr>
            <w:color w:val="0000FF"/>
          </w:rPr>
          <w:t>абзаце пятом пункта 1 статьи 25</w:t>
        </w:r>
      </w:hyperlink>
      <w:r>
        <w:t xml:space="preserve"> слово "работающих" заменить словами "работников, в том числе женщин в период отпуска по уходу за ребенком до достижения им возраста трех лет";</w:t>
      </w:r>
    </w:p>
    <w:p w:rsidR="00776E0F" w:rsidRDefault="00776E0F">
      <w:pPr>
        <w:pStyle w:val="ConsPlusNormal"/>
        <w:spacing w:before="220"/>
        <w:ind w:firstLine="540"/>
        <w:jc w:val="both"/>
      </w:pPr>
      <w:r>
        <w:t xml:space="preserve">14) </w:t>
      </w:r>
      <w:hyperlink r:id="rId40" w:history="1">
        <w:r>
          <w:rPr>
            <w:color w:val="0000FF"/>
          </w:rPr>
          <w:t>пункт 2 статьи 28</w:t>
        </w:r>
      </w:hyperlink>
      <w:r>
        <w:t xml:space="preserve"> после слова "переезда" дополнить словами "или переселения";</w:t>
      </w:r>
    </w:p>
    <w:p w:rsidR="00776E0F" w:rsidRDefault="00776E0F">
      <w:pPr>
        <w:pStyle w:val="ConsPlusNormal"/>
        <w:spacing w:before="220"/>
        <w:ind w:firstLine="540"/>
        <w:jc w:val="both"/>
      </w:pPr>
      <w:r>
        <w:t xml:space="preserve">15) в </w:t>
      </w:r>
      <w:hyperlink r:id="rId41" w:history="1">
        <w:r>
          <w:rPr>
            <w:color w:val="0000FF"/>
          </w:rPr>
          <w:t>статье 29</w:t>
        </w:r>
      </w:hyperlink>
      <w:r>
        <w:t>:</w:t>
      </w:r>
    </w:p>
    <w:p w:rsidR="00776E0F" w:rsidRDefault="00776E0F">
      <w:pPr>
        <w:pStyle w:val="ConsPlusNormal"/>
        <w:spacing w:before="220"/>
        <w:ind w:firstLine="540"/>
        <w:jc w:val="both"/>
      </w:pPr>
      <w:r>
        <w:t xml:space="preserve">а) в </w:t>
      </w:r>
      <w:hyperlink r:id="rId42" w:history="1">
        <w:r>
          <w:rPr>
            <w:color w:val="0000FF"/>
          </w:rPr>
          <w:t>абзацах втором</w:t>
        </w:r>
      </w:hyperlink>
      <w:r>
        <w:t xml:space="preserve"> и </w:t>
      </w:r>
      <w:hyperlink r:id="rId43" w:history="1">
        <w:r>
          <w:rPr>
            <w:color w:val="0000FF"/>
          </w:rPr>
          <w:t>третьем пункта 1</w:t>
        </w:r>
      </w:hyperlink>
      <w:r>
        <w:t xml:space="preserve"> слово "календарных" исключить;</w:t>
      </w:r>
    </w:p>
    <w:p w:rsidR="00776E0F" w:rsidRDefault="00776E0F">
      <w:pPr>
        <w:pStyle w:val="ConsPlusNormal"/>
        <w:spacing w:before="220"/>
        <w:ind w:firstLine="540"/>
        <w:jc w:val="both"/>
      </w:pPr>
      <w:r>
        <w:t xml:space="preserve">б) </w:t>
      </w:r>
      <w:hyperlink r:id="rId44" w:history="1">
        <w:r>
          <w:rPr>
            <w:color w:val="0000FF"/>
          </w:rPr>
          <w:t>дополнить</w:t>
        </w:r>
      </w:hyperlink>
      <w:r>
        <w:t xml:space="preserve"> пунктом 1.1 следующего содержания:</w:t>
      </w:r>
    </w:p>
    <w:p w:rsidR="00776E0F" w:rsidRDefault="00776E0F">
      <w:pPr>
        <w:pStyle w:val="ConsPlusNormal"/>
        <w:spacing w:before="220"/>
        <w:ind w:firstLine="540"/>
        <w:jc w:val="both"/>
      </w:pPr>
      <w:r>
        <w:t>"1.1. Порядок назначения и выплаты стипендии гражданам в период профессиональной подготовки, переподготовки и повышения квалификации по направлению органов службы занятости устанавливается уполномоченным Правительством Российской Федерации федеральным органом исполнительной власти</w:t>
      </w:r>
      <w:proofErr w:type="gramStart"/>
      <w:r>
        <w:t>.";</w:t>
      </w:r>
    </w:p>
    <w:p w:rsidR="00776E0F" w:rsidRDefault="00776E0F">
      <w:pPr>
        <w:pStyle w:val="ConsPlusNormal"/>
        <w:spacing w:before="220"/>
        <w:ind w:firstLine="540"/>
        <w:jc w:val="both"/>
      </w:pPr>
      <w:proofErr w:type="gramEnd"/>
      <w:r>
        <w:t xml:space="preserve">в) </w:t>
      </w:r>
      <w:hyperlink r:id="rId45" w:history="1">
        <w:r>
          <w:rPr>
            <w:color w:val="0000FF"/>
          </w:rPr>
          <w:t>пункт 5</w:t>
        </w:r>
      </w:hyperlink>
      <w:r>
        <w:t xml:space="preserve"> после слов "Размер стипендии" дополнить словами "в порядке, установленном уполномоченным Правительством Российской Федерации федеральным органом исполнительной власти</w:t>
      </w:r>
      <w:proofErr w:type="gramStart"/>
      <w:r>
        <w:t>,"</w:t>
      </w:r>
      <w:proofErr w:type="gramEnd"/>
      <w:r>
        <w:t>;</w:t>
      </w:r>
    </w:p>
    <w:p w:rsidR="00776E0F" w:rsidRDefault="00776E0F">
      <w:pPr>
        <w:pStyle w:val="ConsPlusNormal"/>
        <w:spacing w:before="220"/>
        <w:ind w:firstLine="540"/>
        <w:jc w:val="both"/>
      </w:pPr>
      <w:r>
        <w:t xml:space="preserve">г) </w:t>
      </w:r>
      <w:hyperlink r:id="rId46" w:history="1">
        <w:r>
          <w:rPr>
            <w:color w:val="0000FF"/>
          </w:rPr>
          <w:t>пункт 7</w:t>
        </w:r>
      </w:hyperlink>
      <w:r>
        <w:t xml:space="preserve"> признать утратившим силу;</w:t>
      </w:r>
    </w:p>
    <w:p w:rsidR="00776E0F" w:rsidRDefault="00776E0F">
      <w:pPr>
        <w:pStyle w:val="ConsPlusNormal"/>
        <w:spacing w:before="220"/>
        <w:ind w:firstLine="540"/>
        <w:jc w:val="both"/>
      </w:pPr>
      <w:r>
        <w:t xml:space="preserve">16) в </w:t>
      </w:r>
      <w:hyperlink r:id="rId47" w:history="1">
        <w:r>
          <w:rPr>
            <w:color w:val="0000FF"/>
          </w:rPr>
          <w:t>статье 30</w:t>
        </w:r>
      </w:hyperlink>
      <w:r>
        <w:t>:</w:t>
      </w:r>
    </w:p>
    <w:p w:rsidR="00776E0F" w:rsidRDefault="00776E0F">
      <w:pPr>
        <w:pStyle w:val="ConsPlusNormal"/>
        <w:spacing w:before="220"/>
        <w:ind w:firstLine="540"/>
        <w:jc w:val="both"/>
      </w:pPr>
      <w:r>
        <w:t xml:space="preserve">а) в </w:t>
      </w:r>
      <w:hyperlink r:id="rId48" w:history="1">
        <w:r>
          <w:rPr>
            <w:color w:val="0000FF"/>
          </w:rPr>
          <w:t>пункте 1</w:t>
        </w:r>
      </w:hyperlink>
      <w:r>
        <w:t xml:space="preserve"> слово "календарных" исключить;</w:t>
      </w:r>
    </w:p>
    <w:p w:rsidR="00776E0F" w:rsidRDefault="00776E0F">
      <w:pPr>
        <w:pStyle w:val="ConsPlusNormal"/>
        <w:spacing w:before="220"/>
        <w:ind w:firstLine="540"/>
        <w:jc w:val="both"/>
      </w:pPr>
      <w:r>
        <w:t xml:space="preserve">б) в </w:t>
      </w:r>
      <w:hyperlink r:id="rId49" w:history="1">
        <w:r>
          <w:rPr>
            <w:color w:val="0000FF"/>
          </w:rPr>
          <w:t>пункте 2</w:t>
        </w:r>
      </w:hyperlink>
      <w:r>
        <w:t xml:space="preserve"> слово "календарных" исключить;</w:t>
      </w:r>
    </w:p>
    <w:p w:rsidR="00776E0F" w:rsidRDefault="00776E0F">
      <w:pPr>
        <w:pStyle w:val="ConsPlusNormal"/>
        <w:spacing w:before="220"/>
        <w:ind w:firstLine="540"/>
        <w:jc w:val="both"/>
      </w:pPr>
      <w:r>
        <w:t xml:space="preserve">17) в </w:t>
      </w:r>
      <w:hyperlink r:id="rId50" w:history="1">
        <w:r>
          <w:rPr>
            <w:color w:val="0000FF"/>
          </w:rPr>
          <w:t>статье 31</w:t>
        </w:r>
      </w:hyperlink>
      <w:r>
        <w:t>:</w:t>
      </w:r>
    </w:p>
    <w:p w:rsidR="00776E0F" w:rsidRDefault="00776E0F">
      <w:pPr>
        <w:pStyle w:val="ConsPlusNormal"/>
        <w:spacing w:before="220"/>
        <w:ind w:firstLine="540"/>
        <w:jc w:val="both"/>
      </w:pPr>
      <w:r>
        <w:t xml:space="preserve">а) в </w:t>
      </w:r>
      <w:hyperlink r:id="rId51" w:history="1">
        <w:r>
          <w:rPr>
            <w:color w:val="0000FF"/>
          </w:rPr>
          <w:t>пункте 4</w:t>
        </w:r>
      </w:hyperlink>
      <w:r>
        <w:t xml:space="preserve"> слово "календарных" исключить;</w:t>
      </w:r>
    </w:p>
    <w:p w:rsidR="00776E0F" w:rsidRDefault="00776E0F">
      <w:pPr>
        <w:pStyle w:val="ConsPlusNormal"/>
        <w:spacing w:before="220"/>
        <w:ind w:firstLine="540"/>
        <w:jc w:val="both"/>
      </w:pPr>
      <w:r>
        <w:t xml:space="preserve">б) в </w:t>
      </w:r>
      <w:hyperlink r:id="rId52" w:history="1">
        <w:r>
          <w:rPr>
            <w:color w:val="0000FF"/>
          </w:rPr>
          <w:t>абзаце втором пункта 5</w:t>
        </w:r>
      </w:hyperlink>
      <w:r>
        <w:t xml:space="preserve"> слово "календарных" исключить;</w:t>
      </w:r>
    </w:p>
    <w:p w:rsidR="00776E0F" w:rsidRDefault="00776E0F">
      <w:pPr>
        <w:pStyle w:val="ConsPlusNormal"/>
        <w:spacing w:before="220"/>
        <w:ind w:firstLine="540"/>
        <w:jc w:val="both"/>
      </w:pPr>
      <w:r>
        <w:t xml:space="preserve">в) </w:t>
      </w:r>
      <w:hyperlink r:id="rId53" w:history="1">
        <w:r>
          <w:rPr>
            <w:color w:val="0000FF"/>
          </w:rPr>
          <w:t>дополнить</w:t>
        </w:r>
      </w:hyperlink>
      <w:r>
        <w:t xml:space="preserve"> пунктом 8 следующего содержания:</w:t>
      </w:r>
    </w:p>
    <w:p w:rsidR="00776E0F" w:rsidRDefault="00776E0F">
      <w:pPr>
        <w:pStyle w:val="ConsPlusNormal"/>
        <w:spacing w:before="220"/>
        <w:ind w:firstLine="540"/>
        <w:jc w:val="both"/>
      </w:pPr>
      <w:r>
        <w:t xml:space="preserve">"8. </w:t>
      </w:r>
      <w:proofErr w:type="gramStart"/>
      <w:r>
        <w:t>Порядок и условия назначения и выплаты пособия по безработице гражданам, признанным в установленном порядке безработными, определяются уполномоченным Правительством Российской Федерации федеральным органом исполнительной власти.";</w:t>
      </w:r>
      <w:proofErr w:type="gramEnd"/>
    </w:p>
    <w:p w:rsidR="00776E0F" w:rsidRDefault="00776E0F">
      <w:pPr>
        <w:pStyle w:val="ConsPlusNormal"/>
        <w:spacing w:before="220"/>
        <w:ind w:firstLine="540"/>
        <w:jc w:val="both"/>
      </w:pPr>
      <w:r>
        <w:t xml:space="preserve">18) в </w:t>
      </w:r>
      <w:hyperlink r:id="rId54" w:history="1">
        <w:r>
          <w:rPr>
            <w:color w:val="0000FF"/>
          </w:rPr>
          <w:t>статье 32</w:t>
        </w:r>
      </w:hyperlink>
      <w:r>
        <w:t>:</w:t>
      </w:r>
    </w:p>
    <w:p w:rsidR="00776E0F" w:rsidRDefault="00776E0F">
      <w:pPr>
        <w:pStyle w:val="ConsPlusNormal"/>
        <w:spacing w:before="220"/>
        <w:ind w:firstLine="540"/>
        <w:jc w:val="both"/>
      </w:pPr>
      <w:r>
        <w:t xml:space="preserve">а) в </w:t>
      </w:r>
      <w:hyperlink r:id="rId55" w:history="1">
        <w:r>
          <w:rPr>
            <w:color w:val="0000FF"/>
          </w:rPr>
          <w:t>пункте 1</w:t>
        </w:r>
      </w:hyperlink>
      <w:r>
        <w:t>:</w:t>
      </w:r>
    </w:p>
    <w:p w:rsidR="00776E0F" w:rsidRDefault="00776E0F">
      <w:pPr>
        <w:pStyle w:val="ConsPlusNormal"/>
        <w:spacing w:before="220"/>
        <w:ind w:firstLine="540"/>
        <w:jc w:val="both"/>
      </w:pPr>
      <w:r>
        <w:t xml:space="preserve">в </w:t>
      </w:r>
      <w:hyperlink r:id="rId56" w:history="1">
        <w:r>
          <w:rPr>
            <w:color w:val="0000FF"/>
          </w:rPr>
          <w:t>абзаце первом</w:t>
        </w:r>
      </w:hyperlink>
      <w:r>
        <w:t xml:space="preserve"> слово "календарные" исключить, дополнить предложением следующего содержания: "Порядок продления сроков выплаты пособия по безработице устанавливается </w:t>
      </w:r>
      <w:r>
        <w:lastRenderedPageBreak/>
        <w:t>уполномоченным Правительством Российской Федерации федеральным органом исполнительной власти</w:t>
      </w:r>
      <w:proofErr w:type="gramStart"/>
      <w:r>
        <w:t>.";</w:t>
      </w:r>
    </w:p>
    <w:p w:rsidR="00776E0F" w:rsidRDefault="00776E0F">
      <w:pPr>
        <w:pStyle w:val="ConsPlusNormal"/>
        <w:spacing w:before="220"/>
        <w:ind w:firstLine="540"/>
        <w:jc w:val="both"/>
      </w:pPr>
      <w:proofErr w:type="gramEnd"/>
      <w:r>
        <w:t xml:space="preserve">в </w:t>
      </w:r>
      <w:hyperlink r:id="rId57" w:history="1">
        <w:r>
          <w:rPr>
            <w:color w:val="0000FF"/>
          </w:rPr>
          <w:t>абзаце втором</w:t>
        </w:r>
      </w:hyperlink>
      <w:r>
        <w:t xml:space="preserve"> слово "календарных" исключить;</w:t>
      </w:r>
    </w:p>
    <w:p w:rsidR="00776E0F" w:rsidRDefault="00776E0F">
      <w:pPr>
        <w:pStyle w:val="ConsPlusNormal"/>
        <w:spacing w:before="220"/>
        <w:ind w:firstLine="540"/>
        <w:jc w:val="both"/>
      </w:pPr>
      <w:r>
        <w:t xml:space="preserve">б) </w:t>
      </w:r>
      <w:hyperlink r:id="rId58" w:history="1">
        <w:r>
          <w:rPr>
            <w:color w:val="0000FF"/>
          </w:rPr>
          <w:t>пункт 2</w:t>
        </w:r>
      </w:hyperlink>
      <w:r>
        <w:t xml:space="preserve"> дополнить абзацем следующего содержания:</w:t>
      </w:r>
    </w:p>
    <w:p w:rsidR="00776E0F" w:rsidRDefault="00776E0F">
      <w:pPr>
        <w:pStyle w:val="ConsPlusNormal"/>
        <w:spacing w:before="220"/>
        <w:ind w:firstLine="540"/>
        <w:jc w:val="both"/>
      </w:pPr>
      <w:r>
        <w:t>"Правила, в соответствии с которыми органы службы занятости осуществляют выдачу предложений о досрочном назначении пенсии безработным гражданам, указанным в настоящем пункте, определяются уполномоченным Правительством Российской Федерации федеральным органом исполнительной власти</w:t>
      </w:r>
      <w:proofErr w:type="gramStart"/>
      <w:r>
        <w:t>.";</w:t>
      </w:r>
      <w:proofErr w:type="gramEnd"/>
    </w:p>
    <w:p w:rsidR="00776E0F" w:rsidRDefault="00776E0F">
      <w:pPr>
        <w:pStyle w:val="ConsPlusNormal"/>
        <w:spacing w:before="220"/>
        <w:ind w:firstLine="540"/>
        <w:jc w:val="both"/>
      </w:pPr>
      <w:r>
        <w:t xml:space="preserve">19) в </w:t>
      </w:r>
      <w:hyperlink r:id="rId59" w:history="1">
        <w:r>
          <w:rPr>
            <w:color w:val="0000FF"/>
          </w:rPr>
          <w:t>абзаце первом пункта 1 статьи 33</w:t>
        </w:r>
      </w:hyperlink>
      <w:r>
        <w:t xml:space="preserve"> слово "календарных" исключить;</w:t>
      </w:r>
    </w:p>
    <w:p w:rsidR="00776E0F" w:rsidRDefault="00776E0F">
      <w:pPr>
        <w:pStyle w:val="ConsPlusNormal"/>
        <w:spacing w:before="220"/>
        <w:ind w:firstLine="540"/>
        <w:jc w:val="both"/>
      </w:pPr>
      <w:r>
        <w:t xml:space="preserve">20) в </w:t>
      </w:r>
      <w:hyperlink r:id="rId60" w:history="1">
        <w:r>
          <w:rPr>
            <w:color w:val="0000FF"/>
          </w:rPr>
          <w:t>абзаце первом пункта 1 статьи 34</w:t>
        </w:r>
      </w:hyperlink>
      <w:r>
        <w:t xml:space="preserve"> слово "календарных" исключить;</w:t>
      </w:r>
    </w:p>
    <w:p w:rsidR="00776E0F" w:rsidRDefault="00776E0F">
      <w:pPr>
        <w:pStyle w:val="ConsPlusNormal"/>
        <w:spacing w:before="220"/>
        <w:ind w:firstLine="540"/>
        <w:jc w:val="both"/>
      </w:pPr>
      <w:r>
        <w:t xml:space="preserve">21) в </w:t>
      </w:r>
      <w:hyperlink r:id="rId61" w:history="1">
        <w:r>
          <w:rPr>
            <w:color w:val="0000FF"/>
          </w:rPr>
          <w:t>статье 35</w:t>
        </w:r>
      </w:hyperlink>
      <w:r>
        <w:t>:</w:t>
      </w:r>
    </w:p>
    <w:p w:rsidR="00776E0F" w:rsidRDefault="00776E0F">
      <w:pPr>
        <w:pStyle w:val="ConsPlusNormal"/>
        <w:spacing w:before="220"/>
        <w:ind w:firstLine="540"/>
        <w:jc w:val="both"/>
      </w:pPr>
      <w:r>
        <w:t xml:space="preserve">а) </w:t>
      </w:r>
      <w:hyperlink r:id="rId62" w:history="1">
        <w:r>
          <w:rPr>
            <w:color w:val="0000FF"/>
          </w:rPr>
          <w:t>абзац пятый пункта 2</w:t>
        </w:r>
      </w:hyperlink>
      <w:r>
        <w:t xml:space="preserve"> после слова "переезда" дополнить словами "или переселения";</w:t>
      </w:r>
    </w:p>
    <w:p w:rsidR="00776E0F" w:rsidRDefault="00776E0F">
      <w:pPr>
        <w:pStyle w:val="ConsPlusNormal"/>
        <w:spacing w:before="220"/>
        <w:ind w:firstLine="540"/>
        <w:jc w:val="both"/>
      </w:pPr>
      <w:r>
        <w:t xml:space="preserve">б) </w:t>
      </w:r>
      <w:hyperlink r:id="rId63" w:history="1">
        <w:r>
          <w:rPr>
            <w:color w:val="0000FF"/>
          </w:rPr>
          <w:t>абзац четвертый пункта 3</w:t>
        </w:r>
      </w:hyperlink>
      <w:r>
        <w:t xml:space="preserve"> изложить в следующей редакции:</w:t>
      </w:r>
    </w:p>
    <w:p w:rsidR="00776E0F" w:rsidRDefault="00776E0F">
      <w:pPr>
        <w:pStyle w:val="ConsPlusNormal"/>
        <w:spacing w:before="220"/>
        <w:ind w:firstLine="540"/>
        <w:jc w:val="both"/>
      </w:pPr>
      <w:r>
        <w:t>"явки безработного на перерегистрацию в состоянии опьянения, вызванном употреблением алкоголя, наркотических средств или других одурманивающих веществ</w:t>
      </w:r>
      <w:proofErr w:type="gramStart"/>
      <w:r>
        <w:t>;"</w:t>
      </w:r>
      <w:proofErr w:type="gramEnd"/>
      <w:r>
        <w:t>;</w:t>
      </w:r>
    </w:p>
    <w:p w:rsidR="00776E0F" w:rsidRDefault="00776E0F">
      <w:pPr>
        <w:pStyle w:val="ConsPlusNormal"/>
        <w:spacing w:before="220"/>
        <w:ind w:firstLine="540"/>
        <w:jc w:val="both"/>
      </w:pPr>
      <w:r>
        <w:t xml:space="preserve">в) </w:t>
      </w:r>
      <w:hyperlink r:id="rId64" w:history="1">
        <w:r>
          <w:rPr>
            <w:color w:val="0000FF"/>
          </w:rPr>
          <w:t>дополнить</w:t>
        </w:r>
      </w:hyperlink>
      <w:r>
        <w:t xml:space="preserve"> пунктом 7 следующего содержания:</w:t>
      </w:r>
    </w:p>
    <w:p w:rsidR="00776E0F" w:rsidRDefault="00776E0F">
      <w:pPr>
        <w:pStyle w:val="ConsPlusNormal"/>
        <w:spacing w:before="220"/>
        <w:ind w:firstLine="540"/>
        <w:jc w:val="both"/>
      </w:pPr>
      <w:r>
        <w:t xml:space="preserve">"7. </w:t>
      </w:r>
      <w:proofErr w:type="gramStart"/>
      <w:r>
        <w:t>Правила прекращения, приостановки выплаты пособия по безработице и снижения его размера устанавливаются уполномоченным Правительством Российской Федерации федеральным органом исполнительной власти.";</w:t>
      </w:r>
      <w:proofErr w:type="gramEnd"/>
    </w:p>
    <w:p w:rsidR="00776E0F" w:rsidRDefault="00776E0F">
      <w:pPr>
        <w:pStyle w:val="ConsPlusNormal"/>
        <w:spacing w:before="220"/>
        <w:ind w:firstLine="540"/>
        <w:jc w:val="both"/>
      </w:pPr>
      <w:r>
        <w:t xml:space="preserve">22) в </w:t>
      </w:r>
      <w:hyperlink r:id="rId65" w:history="1">
        <w:r>
          <w:rPr>
            <w:color w:val="0000FF"/>
          </w:rPr>
          <w:t>статье 36</w:t>
        </w:r>
      </w:hyperlink>
      <w:r>
        <w:t>:</w:t>
      </w:r>
    </w:p>
    <w:p w:rsidR="00776E0F" w:rsidRDefault="00776E0F">
      <w:pPr>
        <w:pStyle w:val="ConsPlusNormal"/>
        <w:spacing w:before="220"/>
        <w:ind w:firstLine="540"/>
        <w:jc w:val="both"/>
      </w:pPr>
      <w:r>
        <w:t>а) слово "Безработным" заменить словами "1. Безработным";</w:t>
      </w:r>
    </w:p>
    <w:p w:rsidR="00776E0F" w:rsidRDefault="00776E0F">
      <w:pPr>
        <w:pStyle w:val="ConsPlusNormal"/>
        <w:spacing w:before="220"/>
        <w:ind w:firstLine="540"/>
        <w:jc w:val="both"/>
      </w:pPr>
      <w:r>
        <w:t xml:space="preserve">б) </w:t>
      </w:r>
      <w:hyperlink r:id="rId66" w:history="1">
        <w:r>
          <w:rPr>
            <w:color w:val="0000FF"/>
          </w:rPr>
          <w:t>дополнить</w:t>
        </w:r>
      </w:hyperlink>
      <w:r>
        <w:t xml:space="preserve"> пунктом 2 следующего содержания:</w:t>
      </w:r>
    </w:p>
    <w:p w:rsidR="00776E0F" w:rsidRDefault="00776E0F">
      <w:pPr>
        <w:pStyle w:val="ConsPlusNormal"/>
        <w:spacing w:before="220"/>
        <w:ind w:firstLine="540"/>
        <w:jc w:val="both"/>
      </w:pPr>
      <w:r>
        <w:t>"2. Правила оказания материальной помощи гражданам, указанным в настоящей статье, и условия ее выплаты устанавливаются уполномоченным Правительством Российской Федерации федеральным органом исполнительной власти</w:t>
      </w:r>
      <w:proofErr w:type="gramStart"/>
      <w:r>
        <w:t>.".</w:t>
      </w:r>
      <w:proofErr w:type="gramEnd"/>
    </w:p>
    <w:p w:rsidR="00776E0F" w:rsidRDefault="00776E0F">
      <w:pPr>
        <w:pStyle w:val="ConsPlusNormal"/>
        <w:ind w:firstLine="540"/>
        <w:jc w:val="both"/>
      </w:pPr>
    </w:p>
    <w:p w:rsidR="00776E0F" w:rsidRDefault="00776E0F">
      <w:pPr>
        <w:pStyle w:val="ConsPlusTitle"/>
        <w:ind w:firstLine="540"/>
        <w:jc w:val="both"/>
        <w:outlineLvl w:val="0"/>
      </w:pPr>
      <w:r>
        <w:t>Статья 2</w:t>
      </w:r>
    </w:p>
    <w:p w:rsidR="00776E0F" w:rsidRDefault="00776E0F">
      <w:pPr>
        <w:pStyle w:val="ConsPlusNormal"/>
        <w:ind w:firstLine="540"/>
        <w:jc w:val="both"/>
      </w:pPr>
    </w:p>
    <w:p w:rsidR="00776E0F" w:rsidRDefault="00776E0F">
      <w:pPr>
        <w:pStyle w:val="ConsPlusNormal"/>
        <w:ind w:firstLine="540"/>
        <w:jc w:val="both"/>
      </w:pPr>
      <w:proofErr w:type="gramStart"/>
      <w:r>
        <w:t xml:space="preserve">Внести в Бюджетный </w:t>
      </w:r>
      <w:hyperlink r:id="rId67" w:history="1">
        <w:r>
          <w:rPr>
            <w:color w:val="0000FF"/>
          </w:rPr>
          <w:t>кодекс</w:t>
        </w:r>
      </w:hyperlink>
      <w:r>
        <w:t xml:space="preserve"> Российской Федерации (Собрание законодательства Российской Федерации, 1998, N 31, ст. 3823; 2000, N 32, ст. 3339; 2004, N 34, ст. 3535; 2005, N 1, ст. 8; N 27, ст. 2717; N 52, ст. 5572; 2006, N 1, ст. 8; N 43, ст. 4412; N 52, ст. 5503;</w:t>
      </w:r>
      <w:proofErr w:type="gramEnd"/>
      <w:r>
        <w:t xml:space="preserve"> </w:t>
      </w:r>
      <w:proofErr w:type="gramStart"/>
      <w:r>
        <w:t>2007, N 18, ст. 2117; N 46, ст. 5553; N 50, ст. 6246; 2008, N 48, ст. 5500; N 52, ст. 6236; 2009, N 1, ст. 18; N 30, ст. 3739; N 39, ст. 4532; N 52, ст. 6450; 2010, N 19, ст. 2291; N 21, ст. 2524; N 31, ст. 4198;</w:t>
      </w:r>
      <w:proofErr w:type="gramEnd"/>
      <w:r>
        <w:t xml:space="preserve"> </w:t>
      </w:r>
      <w:proofErr w:type="gramStart"/>
      <w:r>
        <w:t>N 40, ст. 4971; N 46, ст. 5918; N 49, ст. 6409; 2011, N 15, ст. 2041; N 41, ст. 5635) следующие изменения:</w:t>
      </w:r>
      <w:proofErr w:type="gramEnd"/>
    </w:p>
    <w:p w:rsidR="00776E0F" w:rsidRDefault="00776E0F">
      <w:pPr>
        <w:pStyle w:val="ConsPlusNormal"/>
        <w:spacing w:before="220"/>
        <w:ind w:firstLine="540"/>
        <w:jc w:val="both"/>
      </w:pPr>
      <w:r>
        <w:t xml:space="preserve">1) </w:t>
      </w:r>
      <w:hyperlink r:id="rId68" w:history="1">
        <w:r>
          <w:rPr>
            <w:color w:val="0000FF"/>
          </w:rPr>
          <w:t>пункт 1 статьи 46</w:t>
        </w:r>
      </w:hyperlink>
      <w:r>
        <w:t xml:space="preserve"> дополнить подпунктом 6.2 следующего содержания:</w:t>
      </w:r>
    </w:p>
    <w:p w:rsidR="00776E0F" w:rsidRDefault="00776E0F">
      <w:pPr>
        <w:pStyle w:val="ConsPlusNormal"/>
        <w:spacing w:before="220"/>
        <w:ind w:firstLine="540"/>
        <w:jc w:val="both"/>
      </w:pPr>
      <w:r>
        <w:t>"6.2) за нарушение законодательства Российской Федерации о безопасности дорожного движения - в бюджеты субъектов Российской Федерации по нормативу 100 процентов</w:t>
      </w:r>
      <w:proofErr w:type="gramStart"/>
      <w:r>
        <w:t>;"</w:t>
      </w:r>
      <w:proofErr w:type="gramEnd"/>
      <w:r>
        <w:t>;</w:t>
      </w:r>
    </w:p>
    <w:p w:rsidR="00776E0F" w:rsidRDefault="00776E0F">
      <w:pPr>
        <w:pStyle w:val="ConsPlusNormal"/>
        <w:spacing w:before="220"/>
        <w:ind w:firstLine="540"/>
        <w:jc w:val="both"/>
      </w:pPr>
      <w:r>
        <w:t xml:space="preserve">2) в </w:t>
      </w:r>
      <w:hyperlink r:id="rId69" w:history="1">
        <w:r>
          <w:rPr>
            <w:color w:val="0000FF"/>
          </w:rPr>
          <w:t>абзаце четвертом пункта 2 статьи 56</w:t>
        </w:r>
      </w:hyperlink>
      <w:r>
        <w:t xml:space="preserve"> цифры "70" заменить цифрами "80";</w:t>
      </w:r>
    </w:p>
    <w:p w:rsidR="00776E0F" w:rsidRDefault="00776E0F">
      <w:pPr>
        <w:pStyle w:val="ConsPlusNormal"/>
        <w:spacing w:before="220"/>
        <w:ind w:firstLine="540"/>
        <w:jc w:val="both"/>
      </w:pPr>
      <w:r>
        <w:lastRenderedPageBreak/>
        <w:t xml:space="preserve">3) в </w:t>
      </w:r>
      <w:hyperlink r:id="rId70" w:history="1">
        <w:r>
          <w:rPr>
            <w:color w:val="0000FF"/>
          </w:rPr>
          <w:t>пункте 3 статьи 58</w:t>
        </w:r>
      </w:hyperlink>
      <w:r>
        <w:t xml:space="preserve"> цифры "10" заменить цифрами "20";</w:t>
      </w:r>
    </w:p>
    <w:p w:rsidR="00776E0F" w:rsidRDefault="00776E0F">
      <w:pPr>
        <w:pStyle w:val="ConsPlusNormal"/>
        <w:spacing w:before="220"/>
        <w:ind w:firstLine="540"/>
        <w:jc w:val="both"/>
      </w:pPr>
      <w:r>
        <w:t xml:space="preserve">4) в </w:t>
      </w:r>
      <w:hyperlink r:id="rId71" w:history="1">
        <w:r>
          <w:rPr>
            <w:color w:val="0000FF"/>
          </w:rPr>
          <w:t>пункте 2 статьи 61.1</w:t>
        </w:r>
      </w:hyperlink>
      <w:r>
        <w:t>:</w:t>
      </w:r>
    </w:p>
    <w:p w:rsidR="00776E0F" w:rsidRDefault="00776E0F">
      <w:pPr>
        <w:pStyle w:val="ConsPlusNormal"/>
        <w:spacing w:before="220"/>
        <w:ind w:firstLine="540"/>
        <w:jc w:val="both"/>
      </w:pPr>
      <w:r>
        <w:t xml:space="preserve">а) в </w:t>
      </w:r>
      <w:hyperlink r:id="rId72" w:history="1">
        <w:r>
          <w:rPr>
            <w:color w:val="0000FF"/>
          </w:rPr>
          <w:t>абзаце втором</w:t>
        </w:r>
      </w:hyperlink>
      <w:r>
        <w:t xml:space="preserve"> цифры "20" заменить цифрами "10";</w:t>
      </w:r>
    </w:p>
    <w:p w:rsidR="00776E0F" w:rsidRDefault="00776E0F">
      <w:pPr>
        <w:pStyle w:val="ConsPlusNormal"/>
        <w:spacing w:before="220"/>
        <w:ind w:firstLine="540"/>
        <w:jc w:val="both"/>
      </w:pPr>
      <w:r>
        <w:t xml:space="preserve">б) в </w:t>
      </w:r>
      <w:hyperlink r:id="rId73" w:history="1">
        <w:r>
          <w:rPr>
            <w:color w:val="0000FF"/>
          </w:rPr>
          <w:t>абзаце третьем</w:t>
        </w:r>
      </w:hyperlink>
      <w:r>
        <w:t xml:space="preserve"> цифры "30" заменить цифрами "20";</w:t>
      </w:r>
    </w:p>
    <w:p w:rsidR="00776E0F" w:rsidRDefault="00776E0F">
      <w:pPr>
        <w:pStyle w:val="ConsPlusNormal"/>
        <w:spacing w:before="220"/>
        <w:ind w:firstLine="540"/>
        <w:jc w:val="both"/>
      </w:pPr>
      <w:r>
        <w:t xml:space="preserve">5) в </w:t>
      </w:r>
      <w:hyperlink r:id="rId74" w:history="1">
        <w:r>
          <w:rPr>
            <w:color w:val="0000FF"/>
          </w:rPr>
          <w:t>абзаце втором пункта 2 статьи 61.2</w:t>
        </w:r>
      </w:hyperlink>
      <w:r>
        <w:t xml:space="preserve"> цифры "30" заменить цифрами "20";</w:t>
      </w:r>
    </w:p>
    <w:p w:rsidR="00776E0F" w:rsidRDefault="00776E0F">
      <w:pPr>
        <w:pStyle w:val="ConsPlusNormal"/>
        <w:spacing w:before="220"/>
        <w:ind w:firstLine="540"/>
        <w:jc w:val="both"/>
      </w:pPr>
      <w:r>
        <w:t xml:space="preserve">6) </w:t>
      </w:r>
      <w:hyperlink r:id="rId75" w:history="1">
        <w:r>
          <w:rPr>
            <w:color w:val="0000FF"/>
          </w:rPr>
          <w:t>пункт 11 статьи 161</w:t>
        </w:r>
      </w:hyperlink>
      <w:r>
        <w:t xml:space="preserve"> дополнить словами "с учетом положений бюджетного законодательства Российской Федерации, устанавливающих полномочия указанных органов";</w:t>
      </w:r>
    </w:p>
    <w:p w:rsidR="00776E0F" w:rsidRDefault="00776E0F">
      <w:pPr>
        <w:pStyle w:val="ConsPlusNormal"/>
        <w:spacing w:before="220"/>
        <w:ind w:firstLine="540"/>
        <w:jc w:val="both"/>
      </w:pPr>
      <w:r>
        <w:t xml:space="preserve">7) в </w:t>
      </w:r>
      <w:hyperlink r:id="rId76" w:history="1">
        <w:r>
          <w:rPr>
            <w:color w:val="0000FF"/>
          </w:rPr>
          <w:t>статье 179.4</w:t>
        </w:r>
      </w:hyperlink>
      <w:r>
        <w:t>:</w:t>
      </w:r>
    </w:p>
    <w:p w:rsidR="00776E0F" w:rsidRDefault="00776E0F">
      <w:pPr>
        <w:pStyle w:val="ConsPlusNormal"/>
        <w:spacing w:before="220"/>
        <w:ind w:firstLine="540"/>
        <w:jc w:val="both"/>
      </w:pPr>
      <w:r>
        <w:t xml:space="preserve">а) </w:t>
      </w:r>
      <w:hyperlink r:id="rId77" w:history="1">
        <w:r>
          <w:rPr>
            <w:color w:val="0000FF"/>
          </w:rPr>
          <w:t>абзац первый пункта 1</w:t>
        </w:r>
      </w:hyperlink>
      <w:r>
        <w:t xml:space="preserve"> дополнить словами ",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776E0F" w:rsidRDefault="00776E0F">
      <w:pPr>
        <w:pStyle w:val="ConsPlusNormal"/>
        <w:spacing w:before="220"/>
        <w:ind w:firstLine="540"/>
        <w:jc w:val="both"/>
      </w:pPr>
      <w:r>
        <w:t xml:space="preserve">б) в </w:t>
      </w:r>
      <w:hyperlink r:id="rId78" w:history="1">
        <w:r>
          <w:rPr>
            <w:color w:val="0000FF"/>
          </w:rPr>
          <w:t>пункте 3</w:t>
        </w:r>
      </w:hyperlink>
      <w:r>
        <w:t>:</w:t>
      </w:r>
    </w:p>
    <w:p w:rsidR="00776E0F" w:rsidRDefault="00776E0F">
      <w:pPr>
        <w:pStyle w:val="ConsPlusNormal"/>
        <w:spacing w:before="220"/>
        <w:ind w:firstLine="540"/>
        <w:jc w:val="both"/>
      </w:pPr>
      <w:hyperlink r:id="rId79" w:history="1">
        <w:r>
          <w:rPr>
            <w:color w:val="0000FF"/>
          </w:rPr>
          <w:t>дополнить</w:t>
        </w:r>
      </w:hyperlink>
      <w:r>
        <w:t xml:space="preserve"> новыми абзацами тринадцатым - пятнадцатым следующего содержания:</w:t>
      </w:r>
    </w:p>
    <w:p w:rsidR="00776E0F" w:rsidRDefault="00776E0F">
      <w:pPr>
        <w:pStyle w:val="ConsPlusNormal"/>
        <w:spacing w:before="220"/>
        <w:ind w:firstLine="540"/>
        <w:jc w:val="both"/>
      </w:pPr>
      <w:proofErr w:type="gramStart"/>
      <w:r>
        <w:t>"денежных средств, поступающих в федеральный бюджет от уплаты неустоек (штрафов, пеней), а также от возмещения убытков государственного заказчика, взысканных в установленном порядке в связи с нарушением исполнителем (подрядчиком) условий государственного контракта или иных договоров, финансируемых за счет средств Федерального дорожного фонда, или в связи с уклонением от заключения таких контракта или иных договоров;</w:t>
      </w:r>
      <w:proofErr w:type="gramEnd"/>
    </w:p>
    <w:p w:rsidR="00776E0F" w:rsidRDefault="00776E0F">
      <w:pPr>
        <w:pStyle w:val="ConsPlusNormal"/>
        <w:spacing w:before="220"/>
        <w:ind w:firstLine="540"/>
        <w:jc w:val="both"/>
      </w:pPr>
      <w:r>
        <w:t>денежных средств, внесенных участником конкурса или аукциона, проводимых в целях заключения государственного контракта, финансируемого за счет средств Федерального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p w:rsidR="00776E0F" w:rsidRDefault="00776E0F">
      <w:pPr>
        <w:pStyle w:val="ConsPlusNormal"/>
        <w:spacing w:before="220"/>
        <w:ind w:firstLine="540"/>
        <w:jc w:val="both"/>
      </w:pPr>
      <w:r>
        <w:t xml:space="preserve">платы по соглашениям об установлении частных сервитутов в отношении земельных участков в границах </w:t>
      </w:r>
      <w:proofErr w:type="gramStart"/>
      <w:r>
        <w:t>полос отвода автомобильных дорог общего пользования федерального значения</w:t>
      </w:r>
      <w:proofErr w:type="gramEnd"/>
      <w:r>
        <w:t xml:space="preserve">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p w:rsidR="00776E0F" w:rsidRDefault="00776E0F">
      <w:pPr>
        <w:pStyle w:val="ConsPlusNormal"/>
        <w:spacing w:before="220"/>
        <w:ind w:firstLine="540"/>
        <w:jc w:val="both"/>
      </w:pPr>
      <w:hyperlink r:id="rId80" w:history="1">
        <w:r>
          <w:rPr>
            <w:color w:val="0000FF"/>
          </w:rPr>
          <w:t>дополнить</w:t>
        </w:r>
      </w:hyperlink>
      <w:r>
        <w:t xml:space="preserve"> абзацем шестнадцатым следующего содержания:</w:t>
      </w:r>
    </w:p>
    <w:p w:rsidR="00776E0F" w:rsidRDefault="00776E0F">
      <w:pPr>
        <w:pStyle w:val="ConsPlusNormal"/>
        <w:spacing w:before="220"/>
        <w:ind w:firstLine="540"/>
        <w:jc w:val="both"/>
      </w:pPr>
      <w:r>
        <w:t xml:space="preserve">"платы по соглашениям об установлении публичных сервитутов в отношении земельных участков в границах </w:t>
      </w:r>
      <w:proofErr w:type="gramStart"/>
      <w:r>
        <w:t>полос отвода автомобильных дорог общего пользования федерального значения</w:t>
      </w:r>
      <w:proofErr w:type="gramEnd"/>
      <w:r>
        <w:t xml:space="preserve"> в целях прокладки, переноса, переустройства инженерных коммуникаций, их эксплуатации.";</w:t>
      </w:r>
    </w:p>
    <w:p w:rsidR="00776E0F" w:rsidRDefault="00776E0F">
      <w:pPr>
        <w:pStyle w:val="ConsPlusNormal"/>
        <w:spacing w:before="220"/>
        <w:ind w:firstLine="540"/>
        <w:jc w:val="both"/>
      </w:pPr>
      <w:hyperlink r:id="rId81" w:history="1">
        <w:r>
          <w:rPr>
            <w:color w:val="0000FF"/>
          </w:rPr>
          <w:t>абзацы тринадцатый</w:t>
        </w:r>
      </w:hyperlink>
      <w:r>
        <w:t xml:space="preserve"> - </w:t>
      </w:r>
      <w:hyperlink r:id="rId82" w:history="1">
        <w:r>
          <w:rPr>
            <w:color w:val="0000FF"/>
          </w:rPr>
          <w:t>пятнадцатый</w:t>
        </w:r>
      </w:hyperlink>
      <w:r>
        <w:t xml:space="preserve"> считать соответственно абзацами семнадцатым - девятнадцатым;</w:t>
      </w:r>
    </w:p>
    <w:p w:rsidR="00776E0F" w:rsidRDefault="00776E0F">
      <w:pPr>
        <w:pStyle w:val="ConsPlusNormal"/>
        <w:spacing w:before="220"/>
        <w:ind w:firstLine="540"/>
        <w:jc w:val="both"/>
      </w:pPr>
      <w:r>
        <w:t xml:space="preserve">в) в </w:t>
      </w:r>
      <w:hyperlink r:id="rId83" w:history="1">
        <w:r>
          <w:rPr>
            <w:color w:val="0000FF"/>
          </w:rPr>
          <w:t>пункте 4</w:t>
        </w:r>
      </w:hyperlink>
      <w:r>
        <w:t>:</w:t>
      </w:r>
    </w:p>
    <w:p w:rsidR="00776E0F" w:rsidRDefault="00776E0F">
      <w:pPr>
        <w:pStyle w:val="ConsPlusNormal"/>
        <w:spacing w:before="220"/>
        <w:ind w:firstLine="540"/>
        <w:jc w:val="both"/>
      </w:pPr>
      <w:hyperlink r:id="rId84" w:history="1">
        <w:r>
          <w:rPr>
            <w:color w:val="0000FF"/>
          </w:rPr>
          <w:t>абзац второй</w:t>
        </w:r>
      </w:hyperlink>
      <w:r>
        <w:t xml:space="preserve"> после слов "объема доходов" дополнить словом "консолидированного";</w:t>
      </w:r>
    </w:p>
    <w:p w:rsidR="00776E0F" w:rsidRDefault="00776E0F">
      <w:pPr>
        <w:pStyle w:val="ConsPlusNormal"/>
        <w:spacing w:before="220"/>
        <w:ind w:firstLine="540"/>
        <w:jc w:val="both"/>
      </w:pPr>
      <w:hyperlink r:id="rId85" w:history="1">
        <w:r>
          <w:rPr>
            <w:color w:val="0000FF"/>
          </w:rPr>
          <w:t>абзац пятый</w:t>
        </w:r>
      </w:hyperlink>
      <w:r>
        <w:t xml:space="preserve"> после слов "иных поступлений" дополнить словами "в бюджет субъекта Российской Федерации";</w:t>
      </w:r>
    </w:p>
    <w:p w:rsidR="00776E0F" w:rsidRDefault="00776E0F">
      <w:pPr>
        <w:pStyle w:val="ConsPlusNormal"/>
        <w:spacing w:before="220"/>
        <w:ind w:firstLine="540"/>
        <w:jc w:val="both"/>
      </w:pPr>
      <w:r>
        <w:lastRenderedPageBreak/>
        <w:t xml:space="preserve">г) </w:t>
      </w:r>
      <w:hyperlink r:id="rId86" w:history="1">
        <w:r>
          <w:rPr>
            <w:color w:val="0000FF"/>
          </w:rPr>
          <w:t>дополнить</w:t>
        </w:r>
      </w:hyperlink>
      <w:r>
        <w:t xml:space="preserve"> пунктом 4.1 следующего содержания:</w:t>
      </w:r>
    </w:p>
    <w:p w:rsidR="00776E0F" w:rsidRDefault="00776E0F">
      <w:pPr>
        <w:pStyle w:val="ConsPlusNormal"/>
        <w:spacing w:before="220"/>
        <w:ind w:firstLine="540"/>
        <w:jc w:val="both"/>
      </w:pPr>
      <w:r>
        <w:t xml:space="preserve">"4.1. </w:t>
      </w:r>
      <w:proofErr w:type="gramStart"/>
      <w:r>
        <w:t>Порядок формирования и использования бюджетных ассигнований дорожного фонда субъекта Российской Федерации должен предусматривать направление бюджетных ассигнований на проектирование и строительство (реконструкцию) автомобильных дорог общего пользования регионального значения с твердым покрытием, а также предоставление субсидий местным бюджетам на проектирование и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w:t>
      </w:r>
      <w:proofErr w:type="gramEnd"/>
      <w:r>
        <w:t xml:space="preserve"> автомобильных дорог общего пользования, в размере не менее 5 процентов общего </w:t>
      </w:r>
      <w:proofErr w:type="gramStart"/>
      <w:r>
        <w:t>объема бюджетных ассигнований дорожного фонда субъекта Российской Федерации</w:t>
      </w:r>
      <w:proofErr w:type="gramEnd"/>
      <w:r>
        <w:t>.";</w:t>
      </w:r>
    </w:p>
    <w:p w:rsidR="00776E0F" w:rsidRDefault="00776E0F">
      <w:pPr>
        <w:pStyle w:val="ConsPlusNormal"/>
        <w:spacing w:before="220"/>
        <w:ind w:firstLine="540"/>
        <w:jc w:val="both"/>
      </w:pPr>
      <w:r>
        <w:t xml:space="preserve">д) </w:t>
      </w:r>
      <w:hyperlink r:id="rId87" w:history="1">
        <w:r>
          <w:rPr>
            <w:color w:val="0000FF"/>
          </w:rPr>
          <w:t>дополнить</w:t>
        </w:r>
      </w:hyperlink>
      <w:r>
        <w:t xml:space="preserve"> пунктом 4.2 следующего содержания:</w:t>
      </w:r>
    </w:p>
    <w:p w:rsidR="00776E0F" w:rsidRDefault="00776E0F">
      <w:pPr>
        <w:pStyle w:val="ConsPlusNormal"/>
        <w:spacing w:before="220"/>
        <w:ind w:firstLine="540"/>
        <w:jc w:val="both"/>
      </w:pPr>
      <w:r>
        <w:t xml:space="preserve">"4.2. Законом субъекта Российской Федерации о бюджете субъекта Российской Федерации бюджетные ассигнования дорожного фонда субъекта Российской Федерации могут быть предусмотрены на погашение задолженности по бюджетным кредитам, полученным субъектом Российской Федерации из федерального бюджета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 и на осуществление </w:t>
      </w:r>
      <w:proofErr w:type="gramStart"/>
      <w:r>
        <w:t>расходов</w:t>
      </w:r>
      <w:proofErr w:type="gramEnd"/>
      <w:r>
        <w:t xml:space="preserve"> на обслуживание долговых обязательств, связанных с </w:t>
      </w:r>
      <w:proofErr w:type="gramStart"/>
      <w:r>
        <w:t>использованием указанных кредитов, в размере, не превышающем 20 процентов объема бюджетных ассигнований дорожного фонда субъекта Российской Федерации, предусмотренного указанным законом, а также на предоставление бюджетных кредитов и субсидий из бюджетов субъектов Российской Федерации местным бюджетам на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roofErr w:type="gramEnd"/>
    </w:p>
    <w:p w:rsidR="00776E0F" w:rsidRDefault="00776E0F">
      <w:pPr>
        <w:pStyle w:val="ConsPlusNormal"/>
        <w:ind w:firstLine="540"/>
        <w:jc w:val="both"/>
      </w:pPr>
    </w:p>
    <w:p w:rsidR="00776E0F" w:rsidRDefault="00776E0F">
      <w:pPr>
        <w:pStyle w:val="ConsPlusTitle"/>
        <w:ind w:firstLine="540"/>
        <w:jc w:val="both"/>
        <w:outlineLvl w:val="0"/>
      </w:pPr>
      <w:r>
        <w:t>Статья 3</w:t>
      </w:r>
    </w:p>
    <w:p w:rsidR="00776E0F" w:rsidRDefault="00776E0F">
      <w:pPr>
        <w:pStyle w:val="ConsPlusNormal"/>
        <w:ind w:firstLine="540"/>
        <w:jc w:val="both"/>
      </w:pPr>
    </w:p>
    <w:p w:rsidR="00776E0F" w:rsidRDefault="00776E0F">
      <w:pPr>
        <w:pStyle w:val="ConsPlusNormal"/>
        <w:ind w:firstLine="540"/>
        <w:jc w:val="both"/>
      </w:pPr>
      <w:r>
        <w:t xml:space="preserve">Внести в Федеральный </w:t>
      </w:r>
      <w:hyperlink r:id="rId88"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w:t>
      </w:r>
      <w:proofErr w:type="gramStart"/>
      <w:r>
        <w:t>N 23, ст. 2380; N 30, ст. 3287; N 31, ст. 3452; N 44, ст. 4537; N 50, ст. 5279; 2007, N 1, ст. 21; N 13, ст. 1464; N 21, ст. 2455; N 30, ст. 3747, 3805, 3808; N 43, ст. 5084; N 46, ст. 5553; 2008, N 29, ст. 3418;</w:t>
      </w:r>
      <w:proofErr w:type="gramEnd"/>
      <w:r>
        <w:t xml:space="preserve"> </w:t>
      </w:r>
      <w:proofErr w:type="gramStart"/>
      <w:r>
        <w:t>N 30, ст. 3613, 3616; N 48, ст. 5516; N 52, ст. 6236; 2009, N 48, ст. 5711; N 51, ст. 6163; 2010, N 15, ст. 1736; N 19, ст. 2291; N 31, ст. 4160; N 41, ст. 5190; N 46, ст. 5918; N 47, ст. 6030, 6031; N 49, ст. 6409;</w:t>
      </w:r>
      <w:proofErr w:type="gramEnd"/>
      <w:r>
        <w:t xml:space="preserve"> </w:t>
      </w:r>
      <w:proofErr w:type="gramStart"/>
      <w:r>
        <w:t>N 52, ст. 6984; 2011, N 17, ст. 2310; N 27, ст. 3881; N 29, ст. 4283; N 30, ст. 4572, 4590, 4594) следующие изменения:</w:t>
      </w:r>
      <w:proofErr w:type="gramEnd"/>
    </w:p>
    <w:p w:rsidR="00776E0F" w:rsidRDefault="00776E0F">
      <w:pPr>
        <w:pStyle w:val="ConsPlusNormal"/>
        <w:spacing w:before="220"/>
        <w:ind w:firstLine="540"/>
        <w:jc w:val="both"/>
      </w:pPr>
      <w:r>
        <w:t xml:space="preserve">1) </w:t>
      </w:r>
      <w:hyperlink r:id="rId89" w:history="1">
        <w:r>
          <w:rPr>
            <w:color w:val="0000FF"/>
          </w:rPr>
          <w:t>пункт 2 статьи 26.3</w:t>
        </w:r>
      </w:hyperlink>
      <w:r>
        <w:t xml:space="preserve"> дополнить подпунктом 75 следующего содержания:</w:t>
      </w:r>
    </w:p>
    <w:p w:rsidR="00776E0F" w:rsidRDefault="00776E0F">
      <w:pPr>
        <w:pStyle w:val="ConsPlusNormal"/>
        <w:spacing w:before="220"/>
        <w:ind w:firstLine="540"/>
        <w:jc w:val="both"/>
      </w:pPr>
      <w:r>
        <w:t xml:space="preserve">"75) осуществления полномочий в области содействия занятости населения, предусмотренных </w:t>
      </w:r>
      <w:hyperlink r:id="rId90" w:history="1">
        <w:r>
          <w:rPr>
            <w:color w:val="0000FF"/>
          </w:rPr>
          <w:t>Законом</w:t>
        </w:r>
      </w:hyperlink>
      <w:r>
        <w:t xml:space="preserve"> Российской Федерации от 19 апреля 1991 года N 1032-1 "О занятости населения в Российской Федерации"</w:t>
      </w:r>
      <w:proofErr w:type="gramStart"/>
      <w:r>
        <w:t>."</w:t>
      </w:r>
      <w:proofErr w:type="gramEnd"/>
      <w:r>
        <w:t>;</w:t>
      </w:r>
    </w:p>
    <w:p w:rsidR="00776E0F" w:rsidRDefault="00776E0F">
      <w:pPr>
        <w:pStyle w:val="ConsPlusNormal"/>
        <w:spacing w:before="220"/>
        <w:ind w:firstLine="540"/>
        <w:jc w:val="both"/>
      </w:pPr>
      <w:r>
        <w:t xml:space="preserve">2) </w:t>
      </w:r>
      <w:hyperlink r:id="rId91" w:history="1">
        <w:r>
          <w:rPr>
            <w:color w:val="0000FF"/>
          </w:rPr>
          <w:t>пункт 2 статьи 26.11</w:t>
        </w:r>
      </w:hyperlink>
      <w:r>
        <w:t xml:space="preserve"> дополнить подпунктом "я.3" следующего содержания:</w:t>
      </w:r>
    </w:p>
    <w:p w:rsidR="00776E0F" w:rsidRDefault="00776E0F">
      <w:pPr>
        <w:pStyle w:val="ConsPlusNormal"/>
        <w:spacing w:before="220"/>
        <w:ind w:firstLine="540"/>
        <w:jc w:val="both"/>
      </w:pPr>
      <w:r>
        <w:t xml:space="preserve">"я.3) имущество, необходимое для осуществления полномочий в области содействия занятости населения, предусмотренных </w:t>
      </w:r>
      <w:hyperlink r:id="rId92" w:history="1">
        <w:r>
          <w:rPr>
            <w:color w:val="0000FF"/>
          </w:rPr>
          <w:t>Законом</w:t>
        </w:r>
      </w:hyperlink>
      <w:r>
        <w:t xml:space="preserve"> Российской Федерации от 19 апреля 1991 года N 1032-1 "О занятости населения в Российской Федерации"</w:t>
      </w:r>
      <w:proofErr w:type="gramStart"/>
      <w:r>
        <w:t>."</w:t>
      </w:r>
      <w:proofErr w:type="gramEnd"/>
      <w:r>
        <w:t>.</w:t>
      </w:r>
    </w:p>
    <w:p w:rsidR="00776E0F" w:rsidRDefault="00776E0F">
      <w:pPr>
        <w:pStyle w:val="ConsPlusNormal"/>
        <w:ind w:firstLine="540"/>
        <w:jc w:val="both"/>
      </w:pPr>
    </w:p>
    <w:p w:rsidR="00776E0F" w:rsidRDefault="00776E0F">
      <w:pPr>
        <w:pStyle w:val="ConsPlusTitle"/>
        <w:ind w:firstLine="540"/>
        <w:jc w:val="both"/>
        <w:outlineLvl w:val="0"/>
      </w:pPr>
      <w:r>
        <w:t>Статья 4</w:t>
      </w:r>
    </w:p>
    <w:p w:rsidR="00776E0F" w:rsidRDefault="00776E0F">
      <w:pPr>
        <w:pStyle w:val="ConsPlusNormal"/>
        <w:ind w:firstLine="540"/>
        <w:jc w:val="both"/>
      </w:pPr>
    </w:p>
    <w:p w:rsidR="00776E0F" w:rsidRDefault="00776E0F">
      <w:pPr>
        <w:pStyle w:val="ConsPlusNormal"/>
        <w:ind w:firstLine="540"/>
        <w:jc w:val="both"/>
      </w:pPr>
      <w:hyperlink r:id="rId93" w:history="1">
        <w:proofErr w:type="gramStart"/>
        <w:r>
          <w:rPr>
            <w:color w:val="0000FF"/>
          </w:rPr>
          <w:t>Подпункт 4 пункта 1 статьи 11</w:t>
        </w:r>
      </w:hyperlink>
      <w:r>
        <w:t xml:space="preserve"> Федерального закона от 17 декабря 2001 года N 173-ФЗ "О </w:t>
      </w:r>
      <w:r>
        <w:lastRenderedPageBreak/>
        <w:t>трудовых пенсиях в Российской Федерации" (Собрание законодательства Российской Федерации, 2001, N 52, ст. 4920; 2002, N 30, ст. 3033; 2008, N 30, ст. 3602; 2009, N 30, ст. 3739) после слова "переезда" дополнить словами "или переселения".</w:t>
      </w:r>
      <w:proofErr w:type="gramEnd"/>
    </w:p>
    <w:p w:rsidR="00776E0F" w:rsidRDefault="00776E0F">
      <w:pPr>
        <w:pStyle w:val="ConsPlusNormal"/>
        <w:ind w:firstLine="540"/>
        <w:jc w:val="both"/>
      </w:pPr>
    </w:p>
    <w:p w:rsidR="00776E0F" w:rsidRDefault="00776E0F">
      <w:pPr>
        <w:pStyle w:val="ConsPlusTitle"/>
        <w:ind w:firstLine="540"/>
        <w:jc w:val="both"/>
        <w:outlineLvl w:val="0"/>
      </w:pPr>
      <w:r>
        <w:t>Статья 5</w:t>
      </w:r>
    </w:p>
    <w:p w:rsidR="00776E0F" w:rsidRDefault="00776E0F">
      <w:pPr>
        <w:pStyle w:val="ConsPlusNormal"/>
        <w:ind w:firstLine="540"/>
        <w:jc w:val="both"/>
      </w:pPr>
    </w:p>
    <w:p w:rsidR="00776E0F" w:rsidRDefault="00776E0F">
      <w:pPr>
        <w:pStyle w:val="ConsPlusNormal"/>
        <w:ind w:firstLine="540"/>
        <w:jc w:val="both"/>
      </w:pPr>
      <w:r>
        <w:t xml:space="preserve">Внести в Федеральный </w:t>
      </w:r>
      <w:hyperlink r:id="rId94"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2005, N 1, ст. 12, 17, 25, 37; N 17, ст. 1480; N 30, ст. 3104; </w:t>
      </w:r>
      <w:proofErr w:type="gramStart"/>
      <w:r>
        <w:t>N 42, ст. 4216; N 52, ст. 5597; 2006, N 1, ст. 10, 17; N 8, ст. 852; N 23, ст. 2380; N 30, ст. 3296; N 31, ст. 3427, 3452; N 43, ст. 4412; N 49, ст. 5088; N 50, ст. 5279; 2007, N 1, ст. 21; N 10, ст. 1151;</w:t>
      </w:r>
      <w:proofErr w:type="gramEnd"/>
      <w:r>
        <w:t xml:space="preserve"> </w:t>
      </w:r>
      <w:proofErr w:type="gramStart"/>
      <w:r>
        <w:t>N 21, ст. 2455; N 25, ст. 2977; N 26, ст. 3074; N 43, ст. 5084; N 45, ст. 5430; N 46, ст. 5553; 2008, N 30, ст. 3616; N 48, ст. 5517; N 49, ст. 5744; N 52, ст. 6229, 6236; 2009, N 19, ст. 2280; N 48, ст. 5711, 5733;</w:t>
      </w:r>
      <w:proofErr w:type="gramEnd"/>
      <w:r>
        <w:t xml:space="preserve"> </w:t>
      </w:r>
      <w:proofErr w:type="gramStart"/>
      <w:r>
        <w:t>N 52, ст. 6441; 2010, N 15, ст. 1736; N 19, ст. 2291; N 31, ст. 4160, 4206; N 45, ст. 5751; N 49, ст. 6409, 6411; 2011, N 1, ст. 54; N 13, ст. 1685; N 17, ст. 2310; N 19, ст. 2705; N 29, ст. 4283; N 30, ст. 4572, 4590, 4591, 4594, 4595;</w:t>
      </w:r>
      <w:proofErr w:type="gramEnd"/>
      <w:r>
        <w:t xml:space="preserve"> </w:t>
      </w:r>
      <w:proofErr w:type="gramStart"/>
      <w:r>
        <w:t>N 31, ст. 4703) следующие изменения:</w:t>
      </w:r>
      <w:proofErr w:type="gramEnd"/>
    </w:p>
    <w:p w:rsidR="00776E0F" w:rsidRDefault="00776E0F">
      <w:pPr>
        <w:pStyle w:val="ConsPlusNormal"/>
        <w:spacing w:before="220"/>
        <w:ind w:firstLine="540"/>
        <w:jc w:val="both"/>
      </w:pPr>
      <w:r>
        <w:t xml:space="preserve">1) в </w:t>
      </w:r>
      <w:hyperlink r:id="rId95" w:history="1">
        <w:r>
          <w:rPr>
            <w:color w:val="0000FF"/>
          </w:rPr>
          <w:t>части 1 статьи 2</w:t>
        </w:r>
      </w:hyperlink>
      <w:r>
        <w:t>:</w:t>
      </w:r>
    </w:p>
    <w:p w:rsidR="00776E0F" w:rsidRDefault="00776E0F">
      <w:pPr>
        <w:pStyle w:val="ConsPlusNormal"/>
        <w:spacing w:before="220"/>
        <w:ind w:firstLine="540"/>
        <w:jc w:val="both"/>
      </w:pPr>
      <w:r>
        <w:t xml:space="preserve">а) </w:t>
      </w:r>
      <w:hyperlink r:id="rId96" w:history="1">
        <w:r>
          <w:rPr>
            <w:color w:val="0000FF"/>
          </w:rPr>
          <w:t>абзац седьмой</w:t>
        </w:r>
      </w:hyperlink>
      <w:r>
        <w:t xml:space="preserve"> после слов "внутригородская территория" дополнить словами "(внутригородское муниципальное образование)";</w:t>
      </w:r>
    </w:p>
    <w:p w:rsidR="00776E0F" w:rsidRDefault="00776E0F">
      <w:pPr>
        <w:pStyle w:val="ConsPlusNormal"/>
        <w:spacing w:before="220"/>
        <w:ind w:firstLine="540"/>
        <w:jc w:val="both"/>
      </w:pPr>
      <w:r>
        <w:t xml:space="preserve">б) </w:t>
      </w:r>
      <w:hyperlink r:id="rId97" w:history="1">
        <w:r>
          <w:rPr>
            <w:color w:val="0000FF"/>
          </w:rPr>
          <w:t>абзац пятнадцатый</w:t>
        </w:r>
      </w:hyperlink>
      <w:r>
        <w:t xml:space="preserve"> после слов "из своего состава" дополнить словами "или на сходе граждан, осуществляющем полномочия представительного органа муниципального образования</w:t>
      </w:r>
      <w:proofErr w:type="gramStart"/>
      <w:r>
        <w:t>,"</w:t>
      </w:r>
      <w:proofErr w:type="gramEnd"/>
      <w:r>
        <w:t>;</w:t>
      </w:r>
    </w:p>
    <w:p w:rsidR="00776E0F" w:rsidRDefault="00776E0F">
      <w:pPr>
        <w:pStyle w:val="ConsPlusNormal"/>
        <w:spacing w:before="220"/>
        <w:ind w:firstLine="540"/>
        <w:jc w:val="both"/>
      </w:pPr>
      <w:r>
        <w:t xml:space="preserve">в) </w:t>
      </w:r>
      <w:hyperlink r:id="rId98" w:history="1">
        <w:r>
          <w:rPr>
            <w:color w:val="0000FF"/>
          </w:rPr>
          <w:t>дополнить</w:t>
        </w:r>
      </w:hyperlink>
      <w:r>
        <w:t xml:space="preserve"> новыми абзацами семнадцатым и восемнадцатым следующего содержания:</w:t>
      </w:r>
    </w:p>
    <w:p w:rsidR="00776E0F" w:rsidRDefault="00776E0F">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776E0F" w:rsidRDefault="00776E0F">
      <w:pPr>
        <w:pStyle w:val="ConsPlusNormal"/>
        <w:spacing w:before="220"/>
        <w:ind w:firstLine="540"/>
        <w:jc w:val="both"/>
      </w:pPr>
      <w:proofErr w:type="gramStart"/>
      <w:r>
        <w:t>благоустройство территории поселения (городского округа)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roofErr w:type="gramEnd"/>
    </w:p>
    <w:p w:rsidR="00776E0F" w:rsidRDefault="00776E0F">
      <w:pPr>
        <w:pStyle w:val="ConsPlusNormal"/>
        <w:spacing w:before="220"/>
        <w:ind w:firstLine="540"/>
        <w:jc w:val="both"/>
      </w:pPr>
      <w:r>
        <w:t xml:space="preserve">г) </w:t>
      </w:r>
      <w:hyperlink r:id="rId99" w:history="1">
        <w:r>
          <w:rPr>
            <w:color w:val="0000FF"/>
          </w:rPr>
          <w:t>абзацы семнадцатый</w:t>
        </w:r>
      </w:hyperlink>
      <w:r>
        <w:t xml:space="preserve"> и </w:t>
      </w:r>
      <w:hyperlink r:id="rId100" w:history="1">
        <w:r>
          <w:rPr>
            <w:color w:val="0000FF"/>
          </w:rPr>
          <w:t>восемнадцатый</w:t>
        </w:r>
      </w:hyperlink>
      <w:r>
        <w:t xml:space="preserve"> считать соответственно абзацами девятнадцатым и двадцатым;</w:t>
      </w:r>
    </w:p>
    <w:p w:rsidR="00776E0F" w:rsidRDefault="00776E0F">
      <w:pPr>
        <w:pStyle w:val="ConsPlusNormal"/>
        <w:spacing w:before="220"/>
        <w:ind w:firstLine="540"/>
        <w:jc w:val="both"/>
      </w:pPr>
      <w:r>
        <w:t xml:space="preserve">2) </w:t>
      </w:r>
      <w:hyperlink r:id="rId101" w:history="1">
        <w:r>
          <w:rPr>
            <w:color w:val="0000FF"/>
          </w:rPr>
          <w:t>часть 3 статьи 8</w:t>
        </w:r>
      </w:hyperlink>
      <w:r>
        <w:t xml:space="preserve"> дополнить предложением следующего содержания: "Организация и деятельность указанных объединений осуществляются в соответствии с требованиями Федерального </w:t>
      </w:r>
      <w:hyperlink r:id="rId102" w:history="1">
        <w:r>
          <w:rPr>
            <w:color w:val="0000FF"/>
          </w:rPr>
          <w:t>закона</w:t>
        </w:r>
      </w:hyperlink>
      <w:r>
        <w:t xml:space="preserve"> от 12 января 1996 года N 7-ФЗ "О некоммерческих организациях", применяемыми к ассоциациям</w:t>
      </w:r>
      <w:proofErr w:type="gramStart"/>
      <w:r>
        <w:t>.";</w:t>
      </w:r>
    </w:p>
    <w:p w:rsidR="00776E0F" w:rsidRDefault="00776E0F">
      <w:pPr>
        <w:pStyle w:val="ConsPlusNormal"/>
        <w:spacing w:before="220"/>
        <w:ind w:firstLine="540"/>
        <w:jc w:val="both"/>
      </w:pPr>
      <w:proofErr w:type="gramEnd"/>
      <w:r>
        <w:t xml:space="preserve">3) в </w:t>
      </w:r>
      <w:hyperlink r:id="rId103" w:history="1">
        <w:r>
          <w:rPr>
            <w:color w:val="0000FF"/>
          </w:rPr>
          <w:t>статье 12</w:t>
        </w:r>
      </w:hyperlink>
      <w:r>
        <w:t>:</w:t>
      </w:r>
    </w:p>
    <w:p w:rsidR="00776E0F" w:rsidRDefault="00776E0F">
      <w:pPr>
        <w:pStyle w:val="ConsPlusNormal"/>
        <w:spacing w:before="220"/>
        <w:ind w:firstLine="540"/>
        <w:jc w:val="both"/>
      </w:pPr>
      <w:r>
        <w:t xml:space="preserve">а) </w:t>
      </w:r>
      <w:hyperlink r:id="rId104" w:history="1">
        <w:r>
          <w:rPr>
            <w:color w:val="0000FF"/>
          </w:rPr>
          <w:t>часть 2</w:t>
        </w:r>
      </w:hyperlink>
      <w:r>
        <w:t xml:space="preserve"> после слов "либо на сходах граждан" дополнить словами ", проводимых в порядке, предусмотренном статьей 25.1 настоящего Федерального закона</w:t>
      </w:r>
      <w:proofErr w:type="gramStart"/>
      <w:r>
        <w:t>,"</w:t>
      </w:r>
      <w:proofErr w:type="gramEnd"/>
      <w:r>
        <w:t>;</w:t>
      </w:r>
    </w:p>
    <w:p w:rsidR="00776E0F" w:rsidRDefault="00776E0F">
      <w:pPr>
        <w:pStyle w:val="ConsPlusNormal"/>
        <w:spacing w:before="220"/>
        <w:ind w:firstLine="540"/>
        <w:jc w:val="both"/>
      </w:pPr>
      <w:r>
        <w:lastRenderedPageBreak/>
        <w:t xml:space="preserve">б) </w:t>
      </w:r>
      <w:hyperlink r:id="rId105" w:history="1">
        <w:r>
          <w:rPr>
            <w:color w:val="0000FF"/>
          </w:rPr>
          <w:t>часть 3</w:t>
        </w:r>
      </w:hyperlink>
      <w:r>
        <w:t xml:space="preserve"> после слов "либо на сходах граждан" дополнить словами ", проводимых в порядке, предусмотренном статьей 25.1 настоящего Федерального закона</w:t>
      </w:r>
      <w:proofErr w:type="gramStart"/>
      <w:r>
        <w:t>,"</w:t>
      </w:r>
      <w:proofErr w:type="gramEnd"/>
      <w:r>
        <w:t>;</w:t>
      </w:r>
    </w:p>
    <w:p w:rsidR="00776E0F" w:rsidRDefault="00776E0F">
      <w:pPr>
        <w:pStyle w:val="ConsPlusNormal"/>
        <w:spacing w:before="220"/>
        <w:ind w:firstLine="540"/>
        <w:jc w:val="both"/>
      </w:pPr>
      <w:r>
        <w:t xml:space="preserve">4) </w:t>
      </w:r>
      <w:hyperlink r:id="rId106" w:history="1">
        <w:r>
          <w:rPr>
            <w:color w:val="0000FF"/>
          </w:rPr>
          <w:t>часть 5 статьи 13</w:t>
        </w:r>
      </w:hyperlink>
      <w:r>
        <w:t xml:space="preserve"> дополнить словами ", </w:t>
      </w:r>
      <w:proofErr w:type="gramStart"/>
      <w:r>
        <w:t>проводимых</w:t>
      </w:r>
      <w:proofErr w:type="gramEnd"/>
      <w:r>
        <w:t xml:space="preserve"> в порядке, предусмотренном статьей 25.1 настоящего Федерального закона";</w:t>
      </w:r>
    </w:p>
    <w:p w:rsidR="00776E0F" w:rsidRDefault="00776E0F">
      <w:pPr>
        <w:pStyle w:val="ConsPlusNormal"/>
        <w:spacing w:before="220"/>
        <w:ind w:firstLine="540"/>
        <w:jc w:val="both"/>
      </w:pPr>
      <w:r>
        <w:t xml:space="preserve">5) в </w:t>
      </w:r>
      <w:hyperlink r:id="rId107" w:history="1">
        <w:r>
          <w:rPr>
            <w:color w:val="0000FF"/>
          </w:rPr>
          <w:t>части 1 статьи 14</w:t>
        </w:r>
      </w:hyperlink>
      <w:r>
        <w:t>:</w:t>
      </w:r>
    </w:p>
    <w:p w:rsidR="00776E0F" w:rsidRDefault="00776E0F">
      <w:pPr>
        <w:pStyle w:val="ConsPlusNormal"/>
        <w:spacing w:before="220"/>
        <w:ind w:firstLine="540"/>
        <w:jc w:val="both"/>
      </w:pPr>
      <w:r>
        <w:t xml:space="preserve">а) </w:t>
      </w:r>
      <w:hyperlink r:id="rId108" w:history="1">
        <w:r>
          <w:rPr>
            <w:color w:val="0000FF"/>
          </w:rPr>
          <w:t>пункт 19</w:t>
        </w:r>
      </w:hyperlink>
      <w:r>
        <w:t xml:space="preserve"> изложить в следующей редакции:</w:t>
      </w:r>
    </w:p>
    <w:p w:rsidR="00776E0F" w:rsidRDefault="00776E0F">
      <w:pPr>
        <w:pStyle w:val="ConsPlusNormal"/>
        <w:spacing w:before="220"/>
        <w:ind w:firstLine="540"/>
        <w:jc w:val="both"/>
      </w:pPr>
      <w:r>
        <w:t xml:space="preserve">"19) утверждение правил благоустройства территории поселения, </w:t>
      </w:r>
      <w:proofErr w:type="gramStart"/>
      <w:r>
        <w:t>устанавливающих</w:t>
      </w:r>
      <w:proofErr w:type="gramEnd"/>
      <w: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roofErr w:type="gramStart"/>
      <w:r>
        <w:t>;"</w:t>
      </w:r>
      <w:proofErr w:type="gramEnd"/>
      <w:r>
        <w:t>;</w:t>
      </w:r>
    </w:p>
    <w:p w:rsidR="00776E0F" w:rsidRDefault="00776E0F">
      <w:pPr>
        <w:pStyle w:val="ConsPlusNormal"/>
        <w:spacing w:before="220"/>
        <w:ind w:firstLine="540"/>
        <w:jc w:val="both"/>
      </w:pPr>
      <w:r>
        <w:t xml:space="preserve">б) </w:t>
      </w:r>
      <w:hyperlink r:id="rId109" w:history="1">
        <w:r>
          <w:rPr>
            <w:color w:val="0000FF"/>
          </w:rPr>
          <w:t>пункт 21</w:t>
        </w:r>
      </w:hyperlink>
      <w:r>
        <w:t xml:space="preserve"> изложить в следующей редакции:</w:t>
      </w:r>
    </w:p>
    <w:p w:rsidR="00776E0F" w:rsidRDefault="00776E0F">
      <w:pPr>
        <w:pStyle w:val="ConsPlusNormal"/>
        <w:spacing w:before="220"/>
        <w:ind w:firstLine="540"/>
        <w:jc w:val="both"/>
      </w:pPr>
      <w:r>
        <w:t>"21) присвоение наименований улицам, площадям и иным территориям проживания граждан в населенных пунктах, установление нумерации домов</w:t>
      </w:r>
      <w:proofErr w:type="gramStart"/>
      <w:r>
        <w:t>;"</w:t>
      </w:r>
      <w:proofErr w:type="gramEnd"/>
      <w:r>
        <w:t>;</w:t>
      </w:r>
    </w:p>
    <w:p w:rsidR="00776E0F" w:rsidRDefault="00776E0F">
      <w:pPr>
        <w:pStyle w:val="ConsPlusNormal"/>
        <w:spacing w:before="220"/>
        <w:ind w:firstLine="540"/>
        <w:jc w:val="both"/>
      </w:pPr>
      <w:r>
        <w:t xml:space="preserve">6) в </w:t>
      </w:r>
      <w:hyperlink r:id="rId110" w:history="1">
        <w:r>
          <w:rPr>
            <w:color w:val="0000FF"/>
          </w:rPr>
          <w:t>части 4 статьи 15</w:t>
        </w:r>
      </w:hyperlink>
      <w:r>
        <w:t>:</w:t>
      </w:r>
    </w:p>
    <w:p w:rsidR="00776E0F" w:rsidRDefault="00776E0F">
      <w:pPr>
        <w:pStyle w:val="ConsPlusNormal"/>
        <w:spacing w:before="220"/>
        <w:ind w:firstLine="540"/>
        <w:jc w:val="both"/>
      </w:pPr>
      <w:r>
        <w:t xml:space="preserve">а) </w:t>
      </w:r>
      <w:hyperlink r:id="rId111" w:history="1">
        <w:r>
          <w:rPr>
            <w:color w:val="0000FF"/>
          </w:rPr>
          <w:t>абзац первый</w:t>
        </w:r>
      </w:hyperlink>
      <w:r>
        <w:t xml:space="preserve"> после слов "части своих полномочий" дополнить словами "по решению вопросов местного значения";</w:t>
      </w:r>
    </w:p>
    <w:p w:rsidR="00776E0F" w:rsidRDefault="00776E0F">
      <w:pPr>
        <w:pStyle w:val="ConsPlusNormal"/>
        <w:spacing w:before="220"/>
        <w:ind w:firstLine="540"/>
        <w:jc w:val="both"/>
      </w:pPr>
      <w:r>
        <w:t xml:space="preserve">б) </w:t>
      </w:r>
      <w:hyperlink r:id="rId112" w:history="1">
        <w:r>
          <w:rPr>
            <w:color w:val="0000FF"/>
          </w:rPr>
          <w:t>абзац второй</w:t>
        </w:r>
      </w:hyperlink>
      <w:r>
        <w:t xml:space="preserve"> после слов "части своих полномочий" дополнить словами "по решению вопросов местного значения";</w:t>
      </w:r>
    </w:p>
    <w:p w:rsidR="00776E0F" w:rsidRDefault="00776E0F">
      <w:pPr>
        <w:pStyle w:val="ConsPlusNormal"/>
        <w:spacing w:before="220"/>
        <w:ind w:firstLine="540"/>
        <w:jc w:val="both"/>
      </w:pPr>
      <w:r>
        <w:t xml:space="preserve">7) в </w:t>
      </w:r>
      <w:hyperlink r:id="rId113" w:history="1">
        <w:r>
          <w:rPr>
            <w:color w:val="0000FF"/>
          </w:rPr>
          <w:t>части 1 статьи 16</w:t>
        </w:r>
      </w:hyperlink>
      <w:r>
        <w:t>:</w:t>
      </w:r>
    </w:p>
    <w:p w:rsidR="00776E0F" w:rsidRDefault="00776E0F">
      <w:pPr>
        <w:pStyle w:val="ConsPlusNormal"/>
        <w:spacing w:before="220"/>
        <w:ind w:firstLine="540"/>
        <w:jc w:val="both"/>
      </w:pPr>
      <w:r>
        <w:t xml:space="preserve">а) </w:t>
      </w:r>
      <w:hyperlink r:id="rId114" w:history="1">
        <w:r>
          <w:rPr>
            <w:color w:val="0000FF"/>
          </w:rPr>
          <w:t>пункт 25</w:t>
        </w:r>
      </w:hyperlink>
      <w:r>
        <w:t xml:space="preserve"> изложить в следующей редакции:</w:t>
      </w:r>
    </w:p>
    <w:p w:rsidR="00776E0F" w:rsidRDefault="00776E0F">
      <w:pPr>
        <w:pStyle w:val="ConsPlusNormal"/>
        <w:spacing w:before="220"/>
        <w:ind w:firstLine="540"/>
        <w:jc w:val="both"/>
      </w:pPr>
      <w:r>
        <w:t xml:space="preserve">"25) утверждение правил благоустройства территории городского округа, </w:t>
      </w:r>
      <w:proofErr w:type="gramStart"/>
      <w:r>
        <w:t>устанавливающих</w:t>
      </w:r>
      <w:proofErr w:type="gramEnd"/>
      <w: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roofErr w:type="gramStart"/>
      <w:r>
        <w:t>;"</w:t>
      </w:r>
      <w:proofErr w:type="gramEnd"/>
      <w:r>
        <w:t>;</w:t>
      </w:r>
    </w:p>
    <w:p w:rsidR="00776E0F" w:rsidRDefault="00776E0F">
      <w:pPr>
        <w:pStyle w:val="ConsPlusNormal"/>
        <w:spacing w:before="220"/>
        <w:ind w:firstLine="540"/>
        <w:jc w:val="both"/>
      </w:pPr>
      <w:r>
        <w:t xml:space="preserve">б) </w:t>
      </w:r>
      <w:hyperlink r:id="rId115" w:history="1">
        <w:r>
          <w:rPr>
            <w:color w:val="0000FF"/>
          </w:rPr>
          <w:t>пункт 27</w:t>
        </w:r>
      </w:hyperlink>
      <w:r>
        <w:t xml:space="preserve"> изложить в следующей редакции:</w:t>
      </w:r>
    </w:p>
    <w:p w:rsidR="00776E0F" w:rsidRDefault="00776E0F">
      <w:pPr>
        <w:pStyle w:val="ConsPlusNormal"/>
        <w:spacing w:before="220"/>
        <w:ind w:firstLine="540"/>
        <w:jc w:val="both"/>
      </w:pPr>
      <w:r>
        <w:t>"27) присвоение наименований улицам, площадям и иным территориям проживания граждан в городском округе, установление нумерации домов</w:t>
      </w:r>
      <w:proofErr w:type="gramStart"/>
      <w:r>
        <w:t>;"</w:t>
      </w:r>
      <w:proofErr w:type="gramEnd"/>
      <w:r>
        <w:t>;</w:t>
      </w:r>
    </w:p>
    <w:p w:rsidR="00776E0F" w:rsidRDefault="00776E0F">
      <w:pPr>
        <w:pStyle w:val="ConsPlusNormal"/>
        <w:spacing w:before="220"/>
        <w:ind w:firstLine="540"/>
        <w:jc w:val="both"/>
      </w:pPr>
      <w:r>
        <w:t xml:space="preserve">8) </w:t>
      </w:r>
      <w:hyperlink r:id="rId116" w:history="1">
        <w:r>
          <w:rPr>
            <w:color w:val="0000FF"/>
          </w:rPr>
          <w:t>пункт 4 части 1 статьи 17</w:t>
        </w:r>
      </w:hyperlink>
      <w:r>
        <w:t xml:space="preserve"> после слов "предприятиями и учреждениями</w:t>
      </w:r>
      <w:proofErr w:type="gramStart"/>
      <w:r>
        <w:t>,"</w:t>
      </w:r>
      <w:proofErr w:type="gramEnd"/>
      <w:r>
        <w:t xml:space="preserve"> дополнить словами "и работы, выполняемые муниципальными предприятиями и учреждениями,";</w:t>
      </w:r>
    </w:p>
    <w:p w:rsidR="00776E0F" w:rsidRDefault="00776E0F">
      <w:pPr>
        <w:pStyle w:val="ConsPlusNormal"/>
        <w:spacing w:before="220"/>
        <w:ind w:firstLine="540"/>
        <w:jc w:val="both"/>
      </w:pPr>
      <w:r>
        <w:lastRenderedPageBreak/>
        <w:t xml:space="preserve">9) в </w:t>
      </w:r>
      <w:hyperlink r:id="rId117" w:history="1">
        <w:r>
          <w:rPr>
            <w:color w:val="0000FF"/>
          </w:rPr>
          <w:t>части 4 статьи 24</w:t>
        </w:r>
      </w:hyperlink>
      <w:r>
        <w:t xml:space="preserve"> слова "частями 3, 5 и 7" заменить словами "частями 5 и 7";</w:t>
      </w:r>
    </w:p>
    <w:p w:rsidR="00776E0F" w:rsidRDefault="00776E0F">
      <w:pPr>
        <w:pStyle w:val="ConsPlusNormal"/>
        <w:spacing w:before="220"/>
        <w:ind w:firstLine="540"/>
        <w:jc w:val="both"/>
      </w:pPr>
      <w:r>
        <w:t xml:space="preserve">10) в </w:t>
      </w:r>
      <w:hyperlink r:id="rId118" w:history="1">
        <w:r>
          <w:rPr>
            <w:color w:val="0000FF"/>
          </w:rPr>
          <w:t>статье 25</w:t>
        </w:r>
      </w:hyperlink>
      <w:r>
        <w:t>:</w:t>
      </w:r>
    </w:p>
    <w:p w:rsidR="00776E0F" w:rsidRDefault="00776E0F">
      <w:pPr>
        <w:pStyle w:val="ConsPlusNormal"/>
        <w:spacing w:before="220"/>
        <w:ind w:firstLine="540"/>
        <w:jc w:val="both"/>
      </w:pPr>
      <w:r>
        <w:t xml:space="preserve">а) </w:t>
      </w:r>
      <w:hyperlink r:id="rId119" w:history="1">
        <w:r>
          <w:rPr>
            <w:color w:val="0000FF"/>
          </w:rPr>
          <w:t>наименование</w:t>
        </w:r>
      </w:hyperlink>
      <w:r>
        <w:t xml:space="preserve"> изложить в следующей редакции:</w:t>
      </w:r>
    </w:p>
    <w:p w:rsidR="00776E0F" w:rsidRDefault="00776E0F">
      <w:pPr>
        <w:pStyle w:val="ConsPlusNormal"/>
        <w:spacing w:before="220"/>
        <w:ind w:firstLine="540"/>
        <w:jc w:val="both"/>
      </w:pPr>
      <w:r>
        <w:t>"Статья 25. Сход граждан, осуществляющий полномочия представительного органа муниципального образования";</w:t>
      </w:r>
    </w:p>
    <w:p w:rsidR="00776E0F" w:rsidRDefault="00776E0F">
      <w:pPr>
        <w:pStyle w:val="ConsPlusNormal"/>
        <w:spacing w:before="220"/>
        <w:ind w:firstLine="540"/>
        <w:jc w:val="both"/>
      </w:pPr>
      <w:r>
        <w:t xml:space="preserve">б) </w:t>
      </w:r>
      <w:hyperlink r:id="rId120" w:history="1">
        <w:r>
          <w:rPr>
            <w:color w:val="0000FF"/>
          </w:rPr>
          <w:t>часть 10</w:t>
        </w:r>
      </w:hyperlink>
      <w:r>
        <w:t xml:space="preserve"> признать утратившей силу;</w:t>
      </w:r>
    </w:p>
    <w:p w:rsidR="00776E0F" w:rsidRDefault="00776E0F">
      <w:pPr>
        <w:pStyle w:val="ConsPlusNormal"/>
        <w:spacing w:before="220"/>
        <w:ind w:firstLine="540"/>
        <w:jc w:val="both"/>
      </w:pPr>
      <w:r>
        <w:t xml:space="preserve">11) </w:t>
      </w:r>
      <w:hyperlink r:id="rId121" w:history="1">
        <w:r>
          <w:rPr>
            <w:color w:val="0000FF"/>
          </w:rPr>
          <w:t>дополнить</w:t>
        </w:r>
      </w:hyperlink>
      <w:r>
        <w:t xml:space="preserve"> статьей 25.1 следующего содержания:</w:t>
      </w:r>
    </w:p>
    <w:p w:rsidR="00776E0F" w:rsidRDefault="00776E0F">
      <w:pPr>
        <w:pStyle w:val="ConsPlusNormal"/>
        <w:ind w:firstLine="540"/>
        <w:jc w:val="both"/>
      </w:pPr>
    </w:p>
    <w:p w:rsidR="00776E0F" w:rsidRDefault="00776E0F">
      <w:pPr>
        <w:pStyle w:val="ConsPlusNormal"/>
        <w:ind w:firstLine="540"/>
        <w:jc w:val="both"/>
      </w:pPr>
      <w:r>
        <w:t>"Статья 25.1. Сход граждан</w:t>
      </w:r>
    </w:p>
    <w:p w:rsidR="00776E0F" w:rsidRDefault="00776E0F">
      <w:pPr>
        <w:pStyle w:val="ConsPlusNormal"/>
        <w:ind w:firstLine="540"/>
        <w:jc w:val="both"/>
      </w:pPr>
    </w:p>
    <w:p w:rsidR="00776E0F" w:rsidRDefault="00776E0F">
      <w:pPr>
        <w:pStyle w:val="ConsPlusNormal"/>
        <w:ind w:firstLine="540"/>
        <w:jc w:val="both"/>
      </w:pPr>
      <w:r>
        <w:t>1. В случаях, предусмотренных настоящим Федеральным законом, сход граждан может проводиться:</w:t>
      </w:r>
    </w:p>
    <w:p w:rsidR="00776E0F" w:rsidRDefault="00776E0F">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776E0F" w:rsidRDefault="00776E0F">
      <w:pPr>
        <w:pStyle w:val="ConsPlusNormal"/>
        <w:spacing w:before="220"/>
        <w:ind w:firstLine="540"/>
        <w:jc w:val="both"/>
      </w:pPr>
      <w:r>
        <w:t>2) в поселении с численностью жителей, обладающих избирательным правом, не более 100 человек по вопросам изменения границ, преобразования указанного поселения;</w:t>
      </w:r>
    </w:p>
    <w:p w:rsidR="00776E0F" w:rsidRDefault="00776E0F">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776E0F" w:rsidRDefault="00776E0F">
      <w:pPr>
        <w:pStyle w:val="ConsPlusNormal"/>
        <w:spacing w:before="220"/>
        <w:ind w:firstLine="540"/>
        <w:jc w:val="both"/>
      </w:pPr>
      <w:r>
        <w:t>4) в поселении с численностью жителей, обладающих избирательным правом, не более 100 человек по вопросу о введении и об использовании средств самообложения граждан;</w:t>
      </w:r>
    </w:p>
    <w:p w:rsidR="00776E0F" w:rsidRDefault="00776E0F">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776E0F" w:rsidRDefault="00776E0F">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776E0F" w:rsidRDefault="00776E0F">
      <w:pPr>
        <w:pStyle w:val="ConsPlusNormal"/>
        <w:spacing w:before="220"/>
        <w:ind w:firstLine="540"/>
        <w:jc w:val="both"/>
      </w:pPr>
      <w: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w:t>
      </w:r>
      <w:proofErr w:type="gramStart"/>
      <w:r>
        <w:t>Решение такого схода граждан считается принятым, если за него проголосовало более половины участников схода граждан.";</w:t>
      </w:r>
      <w:proofErr w:type="gramEnd"/>
    </w:p>
    <w:p w:rsidR="00776E0F" w:rsidRDefault="00776E0F">
      <w:pPr>
        <w:pStyle w:val="ConsPlusNormal"/>
        <w:ind w:firstLine="540"/>
        <w:jc w:val="both"/>
      </w:pPr>
    </w:p>
    <w:p w:rsidR="00776E0F" w:rsidRDefault="00776E0F">
      <w:pPr>
        <w:pStyle w:val="ConsPlusNormal"/>
        <w:ind w:firstLine="540"/>
        <w:jc w:val="both"/>
      </w:pPr>
      <w:r>
        <w:t xml:space="preserve">12) в </w:t>
      </w:r>
      <w:hyperlink r:id="rId122" w:history="1">
        <w:r>
          <w:rPr>
            <w:color w:val="0000FF"/>
          </w:rPr>
          <w:t>части 6 статьи 27</w:t>
        </w:r>
      </w:hyperlink>
      <w:r>
        <w:t>:</w:t>
      </w:r>
    </w:p>
    <w:p w:rsidR="00776E0F" w:rsidRDefault="00776E0F">
      <w:pPr>
        <w:pStyle w:val="ConsPlusNormal"/>
        <w:spacing w:before="220"/>
        <w:ind w:firstLine="540"/>
        <w:jc w:val="both"/>
      </w:pPr>
      <w:r>
        <w:t xml:space="preserve">в </w:t>
      </w:r>
      <w:hyperlink r:id="rId123" w:history="1">
        <w:r>
          <w:rPr>
            <w:color w:val="0000FF"/>
          </w:rPr>
          <w:t>абзаце первом</w:t>
        </w:r>
      </w:hyperlink>
      <w:r>
        <w:t xml:space="preserve"> слова "не менее половины" заменить словами "не менее одной трети";</w:t>
      </w:r>
    </w:p>
    <w:p w:rsidR="00776E0F" w:rsidRDefault="00776E0F">
      <w:pPr>
        <w:pStyle w:val="ConsPlusNormal"/>
        <w:spacing w:before="220"/>
        <w:ind w:firstLine="540"/>
        <w:jc w:val="both"/>
      </w:pPr>
      <w:r>
        <w:t xml:space="preserve">в </w:t>
      </w:r>
      <w:hyperlink r:id="rId124" w:history="1">
        <w:r>
          <w:rPr>
            <w:color w:val="0000FF"/>
          </w:rPr>
          <w:t>абзаце втором</w:t>
        </w:r>
      </w:hyperlink>
      <w:r>
        <w:t xml:space="preserve"> слова "не менее половины" заменить словами "не менее одной трети";</w:t>
      </w:r>
    </w:p>
    <w:p w:rsidR="00776E0F" w:rsidRDefault="00776E0F">
      <w:pPr>
        <w:pStyle w:val="ConsPlusNormal"/>
        <w:spacing w:before="220"/>
        <w:ind w:firstLine="540"/>
        <w:jc w:val="both"/>
      </w:pPr>
      <w:r>
        <w:t xml:space="preserve">13) в </w:t>
      </w:r>
      <w:hyperlink r:id="rId125" w:history="1">
        <w:r>
          <w:rPr>
            <w:color w:val="0000FF"/>
          </w:rPr>
          <w:t>статье 28</w:t>
        </w:r>
      </w:hyperlink>
      <w:r>
        <w:t>:</w:t>
      </w:r>
    </w:p>
    <w:p w:rsidR="00776E0F" w:rsidRDefault="00776E0F">
      <w:pPr>
        <w:pStyle w:val="ConsPlusNormal"/>
        <w:spacing w:before="220"/>
        <w:ind w:firstLine="540"/>
        <w:jc w:val="both"/>
      </w:pPr>
      <w:r>
        <w:t xml:space="preserve">а) утратил силу. - Федеральный </w:t>
      </w:r>
      <w:hyperlink r:id="rId126" w:history="1">
        <w:r>
          <w:rPr>
            <w:color w:val="0000FF"/>
          </w:rPr>
          <w:t>закон</w:t>
        </w:r>
      </w:hyperlink>
      <w:r>
        <w:t xml:space="preserve"> от 29.12.2017 N 455-ФЗ;</w:t>
      </w:r>
    </w:p>
    <w:p w:rsidR="00776E0F" w:rsidRDefault="00776E0F">
      <w:pPr>
        <w:pStyle w:val="ConsPlusNormal"/>
        <w:spacing w:before="220"/>
        <w:ind w:firstLine="540"/>
        <w:jc w:val="both"/>
      </w:pPr>
      <w:proofErr w:type="gramStart"/>
      <w:r>
        <w:t xml:space="preserve">б) </w:t>
      </w:r>
      <w:hyperlink r:id="rId127" w:history="1">
        <w:r>
          <w:rPr>
            <w:color w:val="0000FF"/>
          </w:rPr>
          <w:t>часть 4</w:t>
        </w:r>
      </w:hyperlink>
      <w:r>
        <w:t xml:space="preserve"> дополнить словами ", включая мотивированное обоснование принятых решений";</w:t>
      </w:r>
      <w:proofErr w:type="gramEnd"/>
    </w:p>
    <w:p w:rsidR="00776E0F" w:rsidRDefault="00776E0F">
      <w:pPr>
        <w:pStyle w:val="ConsPlusNormal"/>
        <w:spacing w:before="220"/>
        <w:ind w:firstLine="540"/>
        <w:jc w:val="both"/>
      </w:pPr>
      <w:r>
        <w:lastRenderedPageBreak/>
        <w:t xml:space="preserve">14) в </w:t>
      </w:r>
      <w:hyperlink r:id="rId128" w:history="1">
        <w:r>
          <w:rPr>
            <w:color w:val="0000FF"/>
          </w:rPr>
          <w:t>статье 34</w:t>
        </w:r>
      </w:hyperlink>
      <w:r>
        <w:t>:</w:t>
      </w:r>
    </w:p>
    <w:p w:rsidR="00776E0F" w:rsidRDefault="00776E0F">
      <w:pPr>
        <w:pStyle w:val="ConsPlusNormal"/>
        <w:spacing w:before="220"/>
        <w:ind w:firstLine="540"/>
        <w:jc w:val="both"/>
      </w:pPr>
      <w:r>
        <w:t xml:space="preserve">а) в </w:t>
      </w:r>
      <w:hyperlink r:id="rId129" w:history="1">
        <w:r>
          <w:rPr>
            <w:color w:val="0000FF"/>
          </w:rPr>
          <w:t>части 1</w:t>
        </w:r>
      </w:hyperlink>
      <w:r>
        <w:t xml:space="preserve"> слова "контрольный орган" заменить словами "контрольно-счетный орган";</w:t>
      </w:r>
    </w:p>
    <w:p w:rsidR="00776E0F" w:rsidRDefault="00776E0F">
      <w:pPr>
        <w:pStyle w:val="ConsPlusNormal"/>
        <w:spacing w:before="220"/>
        <w:ind w:firstLine="540"/>
        <w:jc w:val="both"/>
      </w:pPr>
      <w:r>
        <w:t xml:space="preserve">б) </w:t>
      </w:r>
      <w:hyperlink r:id="rId130" w:history="1">
        <w:r>
          <w:rPr>
            <w:color w:val="0000FF"/>
          </w:rPr>
          <w:t>часть 8</w:t>
        </w:r>
      </w:hyperlink>
      <w:r>
        <w:t xml:space="preserve"> дополнить словами ", за исключением случаев, предусмотренных настоящим Федеральным законом";</w:t>
      </w:r>
    </w:p>
    <w:p w:rsidR="00776E0F" w:rsidRDefault="00776E0F">
      <w:pPr>
        <w:pStyle w:val="ConsPlusNormal"/>
        <w:spacing w:before="220"/>
        <w:ind w:firstLine="540"/>
        <w:jc w:val="both"/>
      </w:pPr>
      <w:r>
        <w:t xml:space="preserve">15) в </w:t>
      </w:r>
      <w:hyperlink r:id="rId131" w:history="1">
        <w:r>
          <w:rPr>
            <w:color w:val="0000FF"/>
          </w:rPr>
          <w:t>статье 35</w:t>
        </w:r>
      </w:hyperlink>
      <w:r>
        <w:t>:</w:t>
      </w:r>
    </w:p>
    <w:p w:rsidR="00776E0F" w:rsidRDefault="00776E0F">
      <w:pPr>
        <w:pStyle w:val="ConsPlusNormal"/>
        <w:spacing w:before="220"/>
        <w:ind w:firstLine="540"/>
        <w:jc w:val="both"/>
      </w:pPr>
      <w:r>
        <w:t xml:space="preserve">а) </w:t>
      </w:r>
      <w:hyperlink r:id="rId132" w:history="1">
        <w:r>
          <w:rPr>
            <w:color w:val="0000FF"/>
          </w:rPr>
          <w:t>дополнить</w:t>
        </w:r>
      </w:hyperlink>
      <w:r>
        <w:t xml:space="preserve"> частью 3.1 следующего содержания:</w:t>
      </w:r>
    </w:p>
    <w:p w:rsidR="00776E0F" w:rsidRDefault="00776E0F">
      <w:pPr>
        <w:pStyle w:val="ConsPlusNormal"/>
        <w:spacing w:before="220"/>
        <w:ind w:firstLine="540"/>
        <w:jc w:val="both"/>
      </w:pPr>
      <w:r>
        <w:t>"3.1. В случае</w:t>
      </w:r>
      <w:proofErr w:type="gramStart"/>
      <w:r>
        <w:t>,</w:t>
      </w:r>
      <w:proofErr w:type="gramEnd"/>
      <w:r>
        <w:t xml:space="preserve"> если в поселении, предусмотренном частью 3 настоящей статьи, численность жителей поселения, обладающих избирательным правом, составит более 100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w:t>
      </w:r>
      <w:proofErr w:type="gramStart"/>
      <w:r>
        <w:t>полномочий депутатов представительного органа поселения первого созыва</w:t>
      </w:r>
      <w:proofErr w:type="gramEnd"/>
      <w:r>
        <w:t xml:space="preserve">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w:t>
      </w:r>
      <w:proofErr w:type="gramStart"/>
      <w:r>
        <w:t>субъекта Российской Федерации полномочия избирательной комиссии муниципального образования</w:t>
      </w:r>
      <w:proofErr w:type="gramEnd"/>
      <w:r>
        <w:t xml:space="preserve">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13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roofErr w:type="gramStart"/>
      <w:r>
        <w:t>."</w:t>
      </w:r>
      <w:proofErr w:type="gramEnd"/>
      <w:r>
        <w:t>;</w:t>
      </w:r>
    </w:p>
    <w:p w:rsidR="00776E0F" w:rsidRDefault="00776E0F">
      <w:pPr>
        <w:pStyle w:val="ConsPlusNormal"/>
        <w:spacing w:before="220"/>
        <w:ind w:firstLine="540"/>
        <w:jc w:val="both"/>
      </w:pPr>
      <w:r>
        <w:t xml:space="preserve">б) </w:t>
      </w:r>
      <w:hyperlink r:id="rId134" w:history="1">
        <w:r>
          <w:rPr>
            <w:color w:val="0000FF"/>
          </w:rPr>
          <w:t>дополнить</w:t>
        </w:r>
      </w:hyperlink>
      <w:r>
        <w:t xml:space="preserve"> частью 5.1 следующего содержания:</w:t>
      </w:r>
    </w:p>
    <w:p w:rsidR="00776E0F" w:rsidRDefault="00776E0F">
      <w:pPr>
        <w:pStyle w:val="ConsPlusNormal"/>
        <w:spacing w:before="220"/>
        <w:ind w:firstLine="540"/>
        <w:jc w:val="both"/>
      </w:pPr>
      <w:r>
        <w:t>"5.1. Переход от формирования представительного органа муниципального района в порядке, предусмотренном пунктом 1 части 4 настоящей статьи, к избранию на муниципальных выборах на основе всеобщего равного и прямого избирательного права осуществляется в порядке, предусмотренном абзацем вторым настоящей части.</w:t>
      </w:r>
    </w:p>
    <w:p w:rsidR="00776E0F" w:rsidRDefault="00776E0F">
      <w:pPr>
        <w:pStyle w:val="ConsPlusNormal"/>
        <w:spacing w:before="220"/>
        <w:ind w:firstLine="540"/>
        <w:jc w:val="both"/>
      </w:pPr>
      <w:r>
        <w:t xml:space="preserve">Инициатива об избрании представительного органа муниципального района на муниципальных выборах в порядке, предусмотренном пунктом 2 части 4 настоящей статьи, оформляется решением представительного органа расположенного в границах муниципального района поселения. Представительный орган муниципального района избирается в соответствии с пунктом 2 части 4 настоящей статьи, если такое решение в течение одного года со дня выдвижения соответствующей инициативы поддержано представительными органами не менее чем двух третей поселений, входящих в состав муниципального района. </w:t>
      </w:r>
      <w:proofErr w:type="gramStart"/>
      <w:r>
        <w:t>Решения представительных органов поселений, входящих в состав муниципального района, о поддержке инициативы об избрании представительного органа муниципального района на муниципальных выборах в порядке, предусмотренном пунктом 2 части 4 настоящей статьи, направляются в представительный орган муниципального района, который ведет учет данных о рассмотрении инициативы об избрании представительного органа муниципального района на муниципальных выборах в порядке, предусмотренном пунктом 2 части 4 настоящей</w:t>
      </w:r>
      <w:proofErr w:type="gramEnd"/>
      <w:r>
        <w:t xml:space="preserve"> статьи, и принимает решение о результатах ее рассмотрения. В решении указываются представительные органы поселений, поддержавших данную инициативу. Указанное решение направляется в представительные органы поселений, входящих в состав муниципального района, и подлежит опубликованию в течение одного месяца со дня его принятия в порядке, предусмотренном уставом муниципального района. Выборы в представительный орган муниципального района назначаются в сроки, установленные федеральным законом.</w:t>
      </w:r>
    </w:p>
    <w:p w:rsidR="00776E0F" w:rsidRDefault="00776E0F">
      <w:pPr>
        <w:pStyle w:val="ConsPlusNormal"/>
        <w:spacing w:before="220"/>
        <w:ind w:firstLine="540"/>
        <w:jc w:val="both"/>
      </w:pPr>
      <w:r>
        <w:t xml:space="preserve">Установленный в соответствии с настоящей частью порядок избрания представительного </w:t>
      </w:r>
      <w:r>
        <w:lastRenderedPageBreak/>
        <w:t>органа муниципального района закрепляется в уставе муниципального района в течение трех месяцев со дня начала работы соответствующего представительного органа муниципального района</w:t>
      </w:r>
      <w:proofErr w:type="gramStart"/>
      <w:r>
        <w:t>.";</w:t>
      </w:r>
      <w:proofErr w:type="gramEnd"/>
    </w:p>
    <w:p w:rsidR="00776E0F" w:rsidRDefault="00776E0F">
      <w:pPr>
        <w:pStyle w:val="ConsPlusNormal"/>
        <w:spacing w:before="220"/>
        <w:ind w:firstLine="540"/>
        <w:jc w:val="both"/>
      </w:pPr>
      <w:r>
        <w:t xml:space="preserve">в) </w:t>
      </w:r>
      <w:hyperlink r:id="rId135" w:history="1">
        <w:r>
          <w:rPr>
            <w:color w:val="0000FF"/>
          </w:rPr>
          <w:t>пункт 6 части 10</w:t>
        </w:r>
      </w:hyperlink>
      <w:r>
        <w:t xml:space="preserve"> дополнить словами ", выполнение работ, за исключением случаев, предусмотренных федеральными законами";</w:t>
      </w:r>
    </w:p>
    <w:p w:rsidR="00776E0F" w:rsidRDefault="00776E0F">
      <w:pPr>
        <w:pStyle w:val="ConsPlusNormal"/>
        <w:spacing w:before="220"/>
        <w:ind w:firstLine="540"/>
        <w:jc w:val="both"/>
      </w:pPr>
      <w:r>
        <w:t xml:space="preserve">16) в </w:t>
      </w:r>
      <w:hyperlink r:id="rId136" w:history="1">
        <w:r>
          <w:rPr>
            <w:color w:val="0000FF"/>
          </w:rPr>
          <w:t>статье 36</w:t>
        </w:r>
      </w:hyperlink>
      <w:r>
        <w:t>:</w:t>
      </w:r>
    </w:p>
    <w:p w:rsidR="00776E0F" w:rsidRDefault="00776E0F">
      <w:pPr>
        <w:pStyle w:val="ConsPlusNormal"/>
        <w:spacing w:before="220"/>
        <w:ind w:firstLine="540"/>
        <w:jc w:val="both"/>
      </w:pPr>
      <w:r>
        <w:t xml:space="preserve">а) в </w:t>
      </w:r>
      <w:hyperlink r:id="rId137" w:history="1">
        <w:r>
          <w:rPr>
            <w:color w:val="0000FF"/>
          </w:rPr>
          <w:t>пункте 1 части 2</w:t>
        </w:r>
      </w:hyperlink>
      <w:r>
        <w:t xml:space="preserve"> слово "состава</w:t>
      </w:r>
      <w:proofErr w:type="gramStart"/>
      <w:r>
        <w:t>;"</w:t>
      </w:r>
      <w:proofErr w:type="gramEnd"/>
      <w:r>
        <w:t xml:space="preserve"> заменить словами "состава. В поселении с численностью жителей, обладающих избирательным правом, не более 100 человек глава муниципального образования избирается на сходе граждан, осуществляющем полномочия представительного органа муниципального образования, и исполняет полномочия главы местной администрации</w:t>
      </w:r>
      <w:proofErr w:type="gramStart"/>
      <w:r>
        <w:t>;"</w:t>
      </w:r>
      <w:proofErr w:type="gramEnd"/>
      <w:r>
        <w:t>;</w:t>
      </w:r>
    </w:p>
    <w:p w:rsidR="00776E0F" w:rsidRDefault="00776E0F">
      <w:pPr>
        <w:pStyle w:val="ConsPlusNormal"/>
        <w:spacing w:before="220"/>
        <w:ind w:firstLine="540"/>
        <w:jc w:val="both"/>
      </w:pPr>
      <w:r>
        <w:t xml:space="preserve">б) </w:t>
      </w:r>
      <w:hyperlink r:id="rId138" w:history="1">
        <w:r>
          <w:rPr>
            <w:color w:val="0000FF"/>
          </w:rPr>
          <w:t>пункт 11 части 6</w:t>
        </w:r>
      </w:hyperlink>
      <w:r>
        <w:t xml:space="preserve"> признать утратившим силу;</w:t>
      </w:r>
    </w:p>
    <w:p w:rsidR="00776E0F" w:rsidRDefault="00776E0F">
      <w:pPr>
        <w:pStyle w:val="ConsPlusNormal"/>
        <w:spacing w:before="220"/>
        <w:ind w:firstLine="540"/>
        <w:jc w:val="both"/>
      </w:pPr>
      <w:r>
        <w:t xml:space="preserve">в) утратил силу. - </w:t>
      </w:r>
      <w:proofErr w:type="gramStart"/>
      <w:r>
        <w:t xml:space="preserve">Федеральный </w:t>
      </w:r>
      <w:hyperlink r:id="rId139" w:history="1">
        <w:r>
          <w:rPr>
            <w:color w:val="0000FF"/>
          </w:rPr>
          <w:t>закон</w:t>
        </w:r>
      </w:hyperlink>
      <w:r>
        <w:t xml:space="preserve"> от 03.02.2015 N 8-ФЗ;</w:t>
      </w:r>
      <w:proofErr w:type="gramEnd"/>
    </w:p>
    <w:p w:rsidR="00776E0F" w:rsidRDefault="00776E0F">
      <w:pPr>
        <w:pStyle w:val="ConsPlusNormal"/>
        <w:spacing w:before="220"/>
        <w:ind w:firstLine="540"/>
        <w:jc w:val="both"/>
      </w:pPr>
      <w:r>
        <w:t xml:space="preserve">17) в </w:t>
      </w:r>
      <w:hyperlink r:id="rId140" w:history="1">
        <w:r>
          <w:rPr>
            <w:color w:val="0000FF"/>
          </w:rPr>
          <w:t>статье 37</w:t>
        </w:r>
      </w:hyperlink>
      <w:r>
        <w:t>:</w:t>
      </w:r>
    </w:p>
    <w:p w:rsidR="00776E0F" w:rsidRDefault="00776E0F">
      <w:pPr>
        <w:pStyle w:val="ConsPlusNormal"/>
        <w:spacing w:before="220"/>
        <w:ind w:firstLine="540"/>
        <w:jc w:val="both"/>
      </w:pPr>
      <w:r>
        <w:t xml:space="preserve">а) </w:t>
      </w:r>
      <w:hyperlink r:id="rId141" w:history="1">
        <w:r>
          <w:rPr>
            <w:color w:val="0000FF"/>
          </w:rPr>
          <w:t>абзац второй части 2</w:t>
        </w:r>
      </w:hyperlink>
      <w:r>
        <w:t xml:space="preserve"> дополнить предложением следующего содержания: </w:t>
      </w:r>
      <w:proofErr w:type="gramStart"/>
      <w:r>
        <w:t>"Контракт с главой местной администрации муниципального района, представительный орган которого формируется в порядке, предусмотренном пунктом 1 части 4 статьи 35 настоящего Федерального закона, заключается на срок, который предусмотрен уставом муниципального района и не может быть менее чем два года и более чем пять лет.";</w:t>
      </w:r>
      <w:proofErr w:type="gramEnd"/>
    </w:p>
    <w:p w:rsidR="00776E0F" w:rsidRDefault="00776E0F">
      <w:pPr>
        <w:pStyle w:val="ConsPlusNormal"/>
        <w:spacing w:before="220"/>
        <w:ind w:firstLine="540"/>
        <w:jc w:val="both"/>
      </w:pPr>
      <w:r>
        <w:t xml:space="preserve">б) </w:t>
      </w:r>
      <w:hyperlink r:id="rId142" w:history="1">
        <w:r>
          <w:rPr>
            <w:color w:val="0000FF"/>
          </w:rPr>
          <w:t>часть 10</w:t>
        </w:r>
      </w:hyperlink>
      <w:r>
        <w:t xml:space="preserve"> дополнить пунктом 14 следующего содержания:</w:t>
      </w:r>
    </w:p>
    <w:p w:rsidR="00776E0F" w:rsidRDefault="00776E0F">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roofErr w:type="gramStart"/>
      <w:r>
        <w:t>.";</w:t>
      </w:r>
      <w:proofErr w:type="gramEnd"/>
    </w:p>
    <w:p w:rsidR="00776E0F" w:rsidRDefault="00776E0F">
      <w:pPr>
        <w:pStyle w:val="ConsPlusNormal"/>
        <w:spacing w:before="220"/>
        <w:ind w:firstLine="540"/>
        <w:jc w:val="both"/>
      </w:pPr>
      <w:r>
        <w:t xml:space="preserve">18) </w:t>
      </w:r>
      <w:hyperlink r:id="rId143" w:history="1">
        <w:r>
          <w:rPr>
            <w:color w:val="0000FF"/>
          </w:rPr>
          <w:t>статью 38</w:t>
        </w:r>
      </w:hyperlink>
      <w:r>
        <w:t xml:space="preserve"> изложить в следующей редакции:</w:t>
      </w:r>
    </w:p>
    <w:p w:rsidR="00776E0F" w:rsidRDefault="00776E0F">
      <w:pPr>
        <w:pStyle w:val="ConsPlusNormal"/>
        <w:ind w:firstLine="540"/>
        <w:jc w:val="both"/>
      </w:pPr>
    </w:p>
    <w:p w:rsidR="00776E0F" w:rsidRDefault="00776E0F">
      <w:pPr>
        <w:pStyle w:val="ConsPlusNormal"/>
        <w:ind w:firstLine="540"/>
        <w:jc w:val="both"/>
      </w:pPr>
      <w:r>
        <w:t>"Статья 38. Контрольно-счетный орган муниципального образования</w:t>
      </w:r>
    </w:p>
    <w:p w:rsidR="00776E0F" w:rsidRDefault="00776E0F">
      <w:pPr>
        <w:pStyle w:val="ConsPlusNormal"/>
        <w:ind w:firstLine="540"/>
        <w:jc w:val="both"/>
      </w:pPr>
    </w:p>
    <w:p w:rsidR="00776E0F" w:rsidRDefault="00776E0F">
      <w:pPr>
        <w:pStyle w:val="ConsPlusNormal"/>
        <w:ind w:firstLine="540"/>
        <w:jc w:val="both"/>
      </w:pPr>
      <w:r>
        <w:t>1. Контрольно-счетный орган муниципального образования образуется представительным органом муниципального образования.</w:t>
      </w:r>
    </w:p>
    <w:p w:rsidR="00776E0F" w:rsidRDefault="00776E0F">
      <w:pPr>
        <w:pStyle w:val="ConsPlusNormal"/>
        <w:spacing w:before="220"/>
        <w:ind w:firstLine="540"/>
        <w:jc w:val="both"/>
      </w:pPr>
      <w:r>
        <w:t xml:space="preserve">2. </w:t>
      </w:r>
      <w:proofErr w:type="gramStart"/>
      <w:r>
        <w:t xml:space="preserve">Порядок организации и деятельности контрольно-счетного органа муниципального образования определяется Федеральным </w:t>
      </w:r>
      <w:hyperlink r:id="rId144"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45"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t xml:space="preserve">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roofErr w:type="gramStart"/>
      <w:r>
        <w:t>.";</w:t>
      </w:r>
      <w:proofErr w:type="gramEnd"/>
    </w:p>
    <w:p w:rsidR="00776E0F" w:rsidRDefault="00776E0F">
      <w:pPr>
        <w:pStyle w:val="ConsPlusNormal"/>
        <w:ind w:firstLine="540"/>
        <w:jc w:val="both"/>
      </w:pPr>
    </w:p>
    <w:p w:rsidR="00776E0F" w:rsidRDefault="00776E0F">
      <w:pPr>
        <w:pStyle w:val="ConsPlusNormal"/>
        <w:ind w:firstLine="540"/>
        <w:jc w:val="both"/>
      </w:pPr>
      <w:r>
        <w:t xml:space="preserve">19) в </w:t>
      </w:r>
      <w:hyperlink r:id="rId146" w:history="1">
        <w:r>
          <w:rPr>
            <w:color w:val="0000FF"/>
          </w:rPr>
          <w:t>статье 40</w:t>
        </w:r>
      </w:hyperlink>
      <w:r>
        <w:t>:</w:t>
      </w:r>
    </w:p>
    <w:p w:rsidR="00776E0F" w:rsidRDefault="00776E0F">
      <w:pPr>
        <w:pStyle w:val="ConsPlusNormal"/>
        <w:spacing w:before="220"/>
        <w:ind w:firstLine="540"/>
        <w:jc w:val="both"/>
      </w:pPr>
      <w:r>
        <w:t xml:space="preserve">а) </w:t>
      </w:r>
      <w:hyperlink r:id="rId147" w:history="1">
        <w:r>
          <w:rPr>
            <w:color w:val="0000FF"/>
          </w:rPr>
          <w:t>часть 4</w:t>
        </w:r>
      </w:hyperlink>
      <w:r>
        <w:t xml:space="preserve"> после слов "об изменении перечня полномочий" дополнить словами "и (или) порядка избрания";</w:t>
      </w:r>
    </w:p>
    <w:p w:rsidR="00776E0F" w:rsidRDefault="00776E0F">
      <w:pPr>
        <w:pStyle w:val="ConsPlusNormal"/>
        <w:spacing w:before="220"/>
        <w:ind w:firstLine="540"/>
        <w:jc w:val="both"/>
      </w:pPr>
      <w:r>
        <w:t xml:space="preserve">б) в </w:t>
      </w:r>
      <w:hyperlink r:id="rId148" w:history="1">
        <w:r>
          <w:rPr>
            <w:color w:val="0000FF"/>
          </w:rPr>
          <w:t>части 6</w:t>
        </w:r>
      </w:hyperlink>
      <w:r>
        <w:t xml:space="preserve"> слова "муниципальные должности муниципальной службы" заменить словами "должности муниципальной службы";</w:t>
      </w:r>
    </w:p>
    <w:p w:rsidR="00776E0F" w:rsidRDefault="00776E0F">
      <w:pPr>
        <w:pStyle w:val="ConsPlusNormal"/>
        <w:spacing w:before="220"/>
        <w:ind w:firstLine="540"/>
        <w:jc w:val="both"/>
      </w:pPr>
      <w:r>
        <w:lastRenderedPageBreak/>
        <w:t xml:space="preserve">в) </w:t>
      </w:r>
      <w:hyperlink r:id="rId149" w:history="1">
        <w:r>
          <w:rPr>
            <w:color w:val="0000FF"/>
          </w:rPr>
          <w:t>дополнить</w:t>
        </w:r>
      </w:hyperlink>
      <w:r>
        <w:t xml:space="preserve"> частью 10.1 следующего содержания:</w:t>
      </w:r>
    </w:p>
    <w:p w:rsidR="00776E0F" w:rsidRDefault="00776E0F">
      <w:pPr>
        <w:pStyle w:val="ConsPlusNormal"/>
        <w:spacing w:before="220"/>
        <w:ind w:firstLine="540"/>
        <w:jc w:val="both"/>
      </w:pPr>
      <w:r>
        <w:t xml:space="preserve">"10.1. </w:t>
      </w:r>
      <w:proofErr w:type="gramStart"/>
      <w:r>
        <w:t>Полномочия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прекращаются досрочно в случае несоблюдения ограничений, установленных настоящим Федеральным законом.";</w:t>
      </w:r>
      <w:proofErr w:type="gramEnd"/>
    </w:p>
    <w:p w:rsidR="00776E0F" w:rsidRDefault="00776E0F">
      <w:pPr>
        <w:pStyle w:val="ConsPlusNormal"/>
        <w:spacing w:before="220"/>
        <w:ind w:firstLine="540"/>
        <w:jc w:val="both"/>
      </w:pPr>
      <w:r>
        <w:t xml:space="preserve">20) </w:t>
      </w:r>
      <w:hyperlink r:id="rId150" w:history="1">
        <w:r>
          <w:rPr>
            <w:color w:val="0000FF"/>
          </w:rPr>
          <w:t>часть 3 статьи 41</w:t>
        </w:r>
      </w:hyperlink>
      <w:r>
        <w:t xml:space="preserve"> после слов "об учреждении соответствующего органа" дополнить словами "в форме муниципального казенного учреждения", после слов "представительным органом муниципального образования" дополнить словами "по представлению главы местной администрации";</w:t>
      </w:r>
    </w:p>
    <w:p w:rsidR="00776E0F" w:rsidRDefault="00776E0F">
      <w:pPr>
        <w:pStyle w:val="ConsPlusNormal"/>
        <w:spacing w:before="220"/>
        <w:ind w:firstLine="540"/>
        <w:jc w:val="both"/>
      </w:pPr>
      <w:r>
        <w:t xml:space="preserve">21) в </w:t>
      </w:r>
      <w:hyperlink r:id="rId151" w:history="1">
        <w:r>
          <w:rPr>
            <w:color w:val="0000FF"/>
          </w:rPr>
          <w:t>статье 43</w:t>
        </w:r>
      </w:hyperlink>
      <w:r>
        <w:t>:</w:t>
      </w:r>
    </w:p>
    <w:p w:rsidR="00776E0F" w:rsidRDefault="00776E0F">
      <w:pPr>
        <w:pStyle w:val="ConsPlusNormal"/>
        <w:spacing w:before="220"/>
        <w:ind w:firstLine="540"/>
        <w:jc w:val="both"/>
      </w:pPr>
      <w:r>
        <w:t xml:space="preserve">а) </w:t>
      </w:r>
      <w:hyperlink r:id="rId152" w:history="1">
        <w:r>
          <w:rPr>
            <w:color w:val="0000FF"/>
          </w:rPr>
          <w:t>часть 3</w:t>
        </w:r>
      </w:hyperlink>
      <w:r>
        <w:t xml:space="preserve"> дополнить предложением следующего содержания: "В случае</w:t>
      </w:r>
      <w:proofErr w:type="gramStart"/>
      <w:r>
        <w:t>,</w:t>
      </w:r>
      <w:proofErr w:type="gramEnd"/>
      <w:r>
        <w:t xml:space="preserve">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776E0F" w:rsidRDefault="00776E0F">
      <w:pPr>
        <w:pStyle w:val="ConsPlusNormal"/>
        <w:spacing w:before="220"/>
        <w:ind w:firstLine="540"/>
        <w:jc w:val="both"/>
      </w:pPr>
      <w:r>
        <w:t xml:space="preserve">б) </w:t>
      </w:r>
      <w:hyperlink r:id="rId153" w:history="1">
        <w:r>
          <w:rPr>
            <w:color w:val="0000FF"/>
          </w:rPr>
          <w:t>часть 4</w:t>
        </w:r>
      </w:hyperlink>
      <w:r>
        <w:t xml:space="preserve"> дополнить предложением следующего содержания: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roofErr w:type="gramStart"/>
      <w:r>
        <w:t>.";</w:t>
      </w:r>
    </w:p>
    <w:p w:rsidR="00776E0F" w:rsidRDefault="00776E0F">
      <w:pPr>
        <w:pStyle w:val="ConsPlusNormal"/>
        <w:spacing w:before="220"/>
        <w:ind w:firstLine="540"/>
        <w:jc w:val="both"/>
      </w:pPr>
      <w:proofErr w:type="gramEnd"/>
      <w:r>
        <w:t xml:space="preserve">в) в </w:t>
      </w:r>
      <w:hyperlink r:id="rId154" w:history="1">
        <w:r>
          <w:rPr>
            <w:color w:val="0000FF"/>
          </w:rPr>
          <w:t>части 5</w:t>
        </w:r>
      </w:hyperlink>
      <w:r>
        <w:t xml:space="preserve"> слова ", не имеющие нормативного характера" исключить;</w:t>
      </w:r>
    </w:p>
    <w:p w:rsidR="00776E0F" w:rsidRDefault="00776E0F">
      <w:pPr>
        <w:pStyle w:val="ConsPlusNormal"/>
        <w:spacing w:before="220"/>
        <w:ind w:firstLine="540"/>
        <w:jc w:val="both"/>
      </w:pPr>
      <w:r>
        <w:t xml:space="preserve">22) в </w:t>
      </w:r>
      <w:hyperlink r:id="rId155" w:history="1">
        <w:r>
          <w:rPr>
            <w:color w:val="0000FF"/>
          </w:rPr>
          <w:t>статье 44</w:t>
        </w:r>
      </w:hyperlink>
      <w:r>
        <w:t>:</w:t>
      </w:r>
    </w:p>
    <w:p w:rsidR="00776E0F" w:rsidRDefault="00776E0F">
      <w:pPr>
        <w:pStyle w:val="ConsPlusNormal"/>
        <w:spacing w:before="220"/>
        <w:ind w:firstLine="540"/>
        <w:jc w:val="both"/>
      </w:pPr>
      <w:r>
        <w:t xml:space="preserve">а) </w:t>
      </w:r>
      <w:hyperlink r:id="rId156" w:history="1">
        <w:r>
          <w:rPr>
            <w:color w:val="0000FF"/>
          </w:rPr>
          <w:t>часть 5</w:t>
        </w:r>
      </w:hyperlink>
      <w:r>
        <w:t xml:space="preserve"> дополнить предложением следующего содержания: "В случае</w:t>
      </w:r>
      <w:proofErr w:type="gramStart"/>
      <w:r>
        <w:t>,</w:t>
      </w:r>
      <w:proofErr w:type="gramEnd"/>
      <w:r>
        <w:t xml:space="preserve">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776E0F" w:rsidRDefault="00776E0F">
      <w:pPr>
        <w:pStyle w:val="ConsPlusNormal"/>
        <w:spacing w:before="220"/>
        <w:ind w:firstLine="540"/>
        <w:jc w:val="both"/>
      </w:pPr>
      <w:r>
        <w:t xml:space="preserve">б) в </w:t>
      </w:r>
      <w:hyperlink r:id="rId157" w:history="1">
        <w:r>
          <w:rPr>
            <w:color w:val="0000FF"/>
          </w:rPr>
          <w:t>абзаце первом части 6</w:t>
        </w:r>
      </w:hyperlink>
      <w:r>
        <w:t xml:space="preserve"> слова "органах юстиции" заменить словами "территориальном органе уполномоченного федерального органа исполнительной власти в сфере регистрации уставов муниципальных образований";</w:t>
      </w:r>
    </w:p>
    <w:p w:rsidR="00776E0F" w:rsidRDefault="00776E0F">
      <w:pPr>
        <w:pStyle w:val="ConsPlusNormal"/>
        <w:spacing w:before="220"/>
        <w:ind w:firstLine="540"/>
        <w:jc w:val="both"/>
      </w:pPr>
      <w:r>
        <w:t xml:space="preserve">в) в </w:t>
      </w:r>
      <w:hyperlink r:id="rId158" w:history="1">
        <w:r>
          <w:rPr>
            <w:color w:val="0000FF"/>
          </w:rPr>
          <w:t>части 8</w:t>
        </w:r>
      </w:hyperlink>
      <w:r>
        <w:t>:</w:t>
      </w:r>
    </w:p>
    <w:p w:rsidR="00776E0F" w:rsidRDefault="00776E0F">
      <w:pPr>
        <w:pStyle w:val="ConsPlusNormal"/>
        <w:spacing w:before="220"/>
        <w:ind w:firstLine="540"/>
        <w:jc w:val="both"/>
      </w:pPr>
      <w:hyperlink r:id="rId159" w:history="1">
        <w:r>
          <w:rPr>
            <w:color w:val="0000FF"/>
          </w:rPr>
          <w:t>абзац первый</w:t>
        </w:r>
      </w:hyperlink>
      <w:r>
        <w:t xml:space="preserve"> дополнить предложением следующего содержания: </w:t>
      </w:r>
      <w:proofErr w:type="gramStart"/>
      <w: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776E0F" w:rsidRDefault="00776E0F">
      <w:pPr>
        <w:pStyle w:val="ConsPlusNormal"/>
        <w:spacing w:before="220"/>
        <w:ind w:firstLine="540"/>
        <w:jc w:val="both"/>
      </w:pPr>
      <w:r>
        <w:t xml:space="preserve">в </w:t>
      </w:r>
      <w:hyperlink r:id="rId160" w:history="1">
        <w:r>
          <w:rPr>
            <w:color w:val="0000FF"/>
          </w:rPr>
          <w:t>абзаце третьем</w:t>
        </w:r>
      </w:hyperlink>
      <w:r>
        <w:t xml:space="preserve"> слово "контрольного" заменить словом "контрольно-счетного";</w:t>
      </w:r>
    </w:p>
    <w:p w:rsidR="00776E0F" w:rsidRDefault="00776E0F">
      <w:pPr>
        <w:pStyle w:val="ConsPlusNormal"/>
        <w:spacing w:before="220"/>
        <w:ind w:firstLine="540"/>
        <w:jc w:val="both"/>
      </w:pPr>
      <w:r>
        <w:t xml:space="preserve">23) утратил силу. - </w:t>
      </w:r>
      <w:proofErr w:type="gramStart"/>
      <w:r>
        <w:t xml:space="preserve">Федеральный </w:t>
      </w:r>
      <w:hyperlink r:id="rId161" w:history="1">
        <w:r>
          <w:rPr>
            <w:color w:val="0000FF"/>
          </w:rPr>
          <w:t>закон</w:t>
        </w:r>
      </w:hyperlink>
      <w:r>
        <w:t xml:space="preserve"> от 27.05.2014 N 136-ФЗ;</w:t>
      </w:r>
      <w:proofErr w:type="gramEnd"/>
    </w:p>
    <w:p w:rsidR="00776E0F" w:rsidRDefault="00776E0F">
      <w:pPr>
        <w:pStyle w:val="ConsPlusNormal"/>
        <w:spacing w:before="220"/>
        <w:ind w:firstLine="540"/>
        <w:jc w:val="both"/>
      </w:pPr>
      <w:r>
        <w:t xml:space="preserve">24) в </w:t>
      </w:r>
      <w:hyperlink r:id="rId162" w:history="1">
        <w:r>
          <w:rPr>
            <w:color w:val="0000FF"/>
          </w:rPr>
          <w:t>статье 85</w:t>
        </w:r>
      </w:hyperlink>
      <w:r>
        <w:t>:</w:t>
      </w:r>
    </w:p>
    <w:p w:rsidR="00776E0F" w:rsidRDefault="00776E0F">
      <w:pPr>
        <w:pStyle w:val="ConsPlusNormal"/>
        <w:spacing w:before="220"/>
        <w:ind w:firstLine="540"/>
        <w:jc w:val="both"/>
      </w:pPr>
      <w:r>
        <w:t xml:space="preserve">а) в </w:t>
      </w:r>
      <w:hyperlink r:id="rId163" w:history="1">
        <w:r>
          <w:rPr>
            <w:color w:val="0000FF"/>
          </w:rPr>
          <w:t>абзаце первом части 3</w:t>
        </w:r>
      </w:hyperlink>
      <w:r>
        <w:t xml:space="preserve"> цифры "2012" заменить цифрами "2015";</w:t>
      </w:r>
    </w:p>
    <w:p w:rsidR="00776E0F" w:rsidRDefault="00776E0F">
      <w:pPr>
        <w:pStyle w:val="ConsPlusNormal"/>
        <w:spacing w:before="220"/>
        <w:ind w:firstLine="540"/>
        <w:jc w:val="both"/>
      </w:pPr>
      <w:r>
        <w:lastRenderedPageBreak/>
        <w:t xml:space="preserve">б) в </w:t>
      </w:r>
      <w:hyperlink r:id="rId164" w:history="1">
        <w:r>
          <w:rPr>
            <w:color w:val="0000FF"/>
          </w:rPr>
          <w:t>пункте 4 части 8</w:t>
        </w:r>
      </w:hyperlink>
      <w:r>
        <w:t xml:space="preserve"> слова "до 1 января 2012 года" исключить.</w:t>
      </w:r>
    </w:p>
    <w:p w:rsidR="00776E0F" w:rsidRDefault="00776E0F">
      <w:pPr>
        <w:pStyle w:val="ConsPlusNormal"/>
        <w:ind w:firstLine="540"/>
        <w:jc w:val="both"/>
      </w:pPr>
    </w:p>
    <w:p w:rsidR="00776E0F" w:rsidRDefault="00776E0F">
      <w:pPr>
        <w:pStyle w:val="ConsPlusTitle"/>
        <w:ind w:firstLine="540"/>
        <w:jc w:val="both"/>
        <w:outlineLvl w:val="0"/>
      </w:pPr>
      <w:r>
        <w:t>Статья 6</w:t>
      </w:r>
    </w:p>
    <w:p w:rsidR="00776E0F" w:rsidRDefault="00776E0F">
      <w:pPr>
        <w:pStyle w:val="ConsPlusNormal"/>
        <w:ind w:firstLine="540"/>
        <w:jc w:val="both"/>
      </w:pPr>
    </w:p>
    <w:p w:rsidR="00776E0F" w:rsidRDefault="00776E0F">
      <w:pPr>
        <w:pStyle w:val="ConsPlusNormal"/>
        <w:ind w:firstLine="540"/>
        <w:jc w:val="both"/>
      </w:pPr>
      <w:r>
        <w:t xml:space="preserve">Внести в </w:t>
      </w:r>
      <w:hyperlink r:id="rId165" w:history="1">
        <w:r>
          <w:rPr>
            <w:color w:val="0000FF"/>
          </w:rPr>
          <w:t>статью 7</w:t>
        </w:r>
      </w:hyperlink>
      <w:r>
        <w:t xml:space="preserve"> Федерального закона от 9 апреля 2009 года N 58-ФЗ "О внесении изменений в Бюджетный кодекс Российской Федерации и отдельные законодательные акты Российской Федерации" (Собрание законодательства Российской Федерации, 2009, N 15, ст. 1780; N 51, ст. 6151; 2010, N 40, ст. 4971) следующие изменения:</w:t>
      </w:r>
    </w:p>
    <w:p w:rsidR="00776E0F" w:rsidRDefault="00776E0F">
      <w:pPr>
        <w:pStyle w:val="ConsPlusNormal"/>
        <w:spacing w:before="220"/>
        <w:ind w:firstLine="540"/>
        <w:jc w:val="both"/>
      </w:pPr>
      <w:r>
        <w:t xml:space="preserve">1) в </w:t>
      </w:r>
      <w:hyperlink r:id="rId166" w:history="1">
        <w:r>
          <w:rPr>
            <w:color w:val="0000FF"/>
          </w:rPr>
          <w:t>части 8</w:t>
        </w:r>
      </w:hyperlink>
      <w:r>
        <w:t xml:space="preserve"> цифры "2013" заменить цифрами "2017";</w:t>
      </w:r>
    </w:p>
    <w:p w:rsidR="00776E0F" w:rsidRDefault="00776E0F">
      <w:pPr>
        <w:pStyle w:val="ConsPlusNormal"/>
        <w:spacing w:before="220"/>
        <w:ind w:firstLine="540"/>
        <w:jc w:val="both"/>
      </w:pPr>
      <w:r>
        <w:t xml:space="preserve">2) </w:t>
      </w:r>
      <w:hyperlink r:id="rId167" w:history="1">
        <w:r>
          <w:rPr>
            <w:color w:val="0000FF"/>
          </w:rPr>
          <w:t>часть 9</w:t>
        </w:r>
      </w:hyperlink>
      <w:r>
        <w:t xml:space="preserve"> изложить в следующей редакции:</w:t>
      </w:r>
    </w:p>
    <w:p w:rsidR="00776E0F" w:rsidRDefault="00776E0F">
      <w:pPr>
        <w:pStyle w:val="ConsPlusNormal"/>
        <w:spacing w:before="220"/>
        <w:ind w:firstLine="540"/>
        <w:jc w:val="both"/>
      </w:pPr>
      <w:r>
        <w:t xml:space="preserve">"9. </w:t>
      </w:r>
      <w:proofErr w:type="gramStart"/>
      <w:r>
        <w:t xml:space="preserve">До 1 января 2017 года предельный объем государственного долга субъекта Российской Федерации (муниципального долга) может превысить ограничения, установленные </w:t>
      </w:r>
      <w:hyperlink r:id="rId168" w:history="1">
        <w:r>
          <w:rPr>
            <w:color w:val="0000FF"/>
          </w:rPr>
          <w:t>пунктами 2</w:t>
        </w:r>
      </w:hyperlink>
      <w:r>
        <w:t xml:space="preserve"> и </w:t>
      </w:r>
      <w:hyperlink r:id="rId169" w:history="1">
        <w:r>
          <w:rPr>
            <w:color w:val="0000FF"/>
          </w:rPr>
          <w:t>3 статьи 107</w:t>
        </w:r>
      </w:hyperlink>
      <w:r>
        <w:t xml:space="preserve"> Бюджетного кодекса Российской Федерации, в пределах объема государственного долга субъекта Российской Федерации (муниципального долга) по бюджетным кредитам по состоянию на 1 января текущего года и (или) в случае утверждения законом субъекта Российской Федерации (нормативным правовым актом</w:t>
      </w:r>
      <w:proofErr w:type="gramEnd"/>
      <w:r>
        <w:t xml:space="preserve"> представительного органа муниципального образования) о бюджете в составе </w:t>
      </w:r>
      <w:proofErr w:type="gramStart"/>
      <w:r>
        <w:t>источников финансирования дефицита бюджета субъекта Российской</w:t>
      </w:r>
      <w:proofErr w:type="gramEnd"/>
      <w:r>
        <w:t xml:space="preserve"> Федерации (местного бюджета) бюджетных кредитов, привлекаемых в текущем финансовом году в бюджет субъекта Российской Федерации (местный бюджет) от других бюджетов бюджетной системы Российской Федерации, в пределах указанных кредитов. До 1 января 2017 года верхний предел государственного внутреннего долга субъекта Российской Федерации, а также муниципального долга устанавливается с соблюдением условий, указанных в настоящей части</w:t>
      </w:r>
      <w:proofErr w:type="gramStart"/>
      <w:r>
        <w:t>.".</w:t>
      </w:r>
      <w:proofErr w:type="gramEnd"/>
    </w:p>
    <w:p w:rsidR="00776E0F" w:rsidRDefault="00776E0F">
      <w:pPr>
        <w:pStyle w:val="ConsPlusNormal"/>
        <w:ind w:firstLine="540"/>
        <w:jc w:val="both"/>
      </w:pPr>
    </w:p>
    <w:p w:rsidR="00776E0F" w:rsidRDefault="00776E0F">
      <w:pPr>
        <w:pStyle w:val="ConsPlusTitle"/>
        <w:ind w:firstLine="540"/>
        <w:jc w:val="both"/>
        <w:outlineLvl w:val="0"/>
      </w:pPr>
      <w:r>
        <w:t>Статья 7</w:t>
      </w:r>
    </w:p>
    <w:p w:rsidR="00776E0F" w:rsidRDefault="00776E0F">
      <w:pPr>
        <w:pStyle w:val="ConsPlusNormal"/>
        <w:ind w:firstLine="540"/>
        <w:jc w:val="both"/>
      </w:pPr>
    </w:p>
    <w:p w:rsidR="00776E0F" w:rsidRDefault="00776E0F">
      <w:pPr>
        <w:pStyle w:val="ConsPlusNormal"/>
        <w:ind w:firstLine="540"/>
        <w:jc w:val="both"/>
      </w:pPr>
      <w:proofErr w:type="gramStart"/>
      <w:r>
        <w:t xml:space="preserve">Внести в </w:t>
      </w:r>
      <w:hyperlink r:id="rId170" w:history="1">
        <w:r>
          <w:rPr>
            <w:color w:val="0000FF"/>
          </w:rPr>
          <w:t>статью 30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 N 49, ст. 6409; 2011, N 30, ст. 4587) следующие изменения:</w:t>
      </w:r>
      <w:proofErr w:type="gramEnd"/>
    </w:p>
    <w:p w:rsidR="00776E0F" w:rsidRDefault="00776E0F">
      <w:pPr>
        <w:pStyle w:val="ConsPlusNormal"/>
        <w:spacing w:before="220"/>
        <w:ind w:firstLine="540"/>
        <w:jc w:val="both"/>
      </w:pPr>
      <w:r>
        <w:t xml:space="preserve">1) </w:t>
      </w:r>
      <w:hyperlink r:id="rId171" w:history="1">
        <w:r>
          <w:rPr>
            <w:color w:val="0000FF"/>
          </w:rPr>
          <w:t>часть 12</w:t>
        </w:r>
      </w:hyperlink>
      <w:r>
        <w:t xml:space="preserve"> после слов "бюджетным учреждениям</w:t>
      </w:r>
      <w:proofErr w:type="gramStart"/>
      <w:r>
        <w:t>,"</w:t>
      </w:r>
      <w:proofErr w:type="gramEnd"/>
      <w:r>
        <w:t xml:space="preserve"> дополнить словами "а также в установленных частью 4 настоящей статьи случаях,";</w:t>
      </w:r>
    </w:p>
    <w:p w:rsidR="00776E0F" w:rsidRDefault="00776E0F">
      <w:pPr>
        <w:pStyle w:val="ConsPlusNormal"/>
        <w:spacing w:before="220"/>
        <w:ind w:firstLine="540"/>
        <w:jc w:val="both"/>
      </w:pPr>
      <w:r>
        <w:t xml:space="preserve">2) </w:t>
      </w:r>
      <w:hyperlink r:id="rId172" w:history="1">
        <w:r>
          <w:rPr>
            <w:color w:val="0000FF"/>
          </w:rPr>
          <w:t>дополнить</w:t>
        </w:r>
      </w:hyperlink>
      <w:r>
        <w:t xml:space="preserve"> частью 12.1 следующего содержания:</w:t>
      </w:r>
    </w:p>
    <w:p w:rsidR="00776E0F" w:rsidRDefault="00776E0F">
      <w:pPr>
        <w:pStyle w:val="ConsPlusNormal"/>
        <w:spacing w:before="220"/>
        <w:ind w:firstLine="540"/>
        <w:jc w:val="both"/>
      </w:pPr>
      <w:r>
        <w:t xml:space="preserve">"12.1. </w:t>
      </w:r>
      <w:proofErr w:type="gramStart"/>
      <w:r>
        <w:t>В соответствии с заключенным с высшим органом исполнительной власти субъекта Российской Федерации (местной администрацией муниципального образования) соглашением территориальные органы Федерального казначейства вправе открывать в учреждениях Центрального банка Российской Федерации счета для проведения в порядке, установленном Федеральным казначейством, операций со средствами бюджетных учреждений субъектов Российской Федерации (муниципальных образований), лицевые счета которым открываются и ведутся в финансовом органе субъекта Российской Федерации (муниципального</w:t>
      </w:r>
      <w:proofErr w:type="gramEnd"/>
      <w:r>
        <w:t xml:space="preserve"> образования) в установленном им порядке</w:t>
      </w:r>
      <w:proofErr w:type="gramStart"/>
      <w:r>
        <w:t>.".</w:t>
      </w:r>
      <w:proofErr w:type="gramEnd"/>
    </w:p>
    <w:p w:rsidR="00776E0F" w:rsidRDefault="00776E0F">
      <w:pPr>
        <w:pStyle w:val="ConsPlusNormal"/>
        <w:ind w:firstLine="540"/>
        <w:jc w:val="both"/>
      </w:pPr>
    </w:p>
    <w:p w:rsidR="00776E0F" w:rsidRDefault="00776E0F">
      <w:pPr>
        <w:pStyle w:val="ConsPlusTitle"/>
        <w:ind w:firstLine="540"/>
        <w:jc w:val="both"/>
        <w:outlineLvl w:val="0"/>
      </w:pPr>
      <w:r>
        <w:t>Статья 8</w:t>
      </w:r>
    </w:p>
    <w:p w:rsidR="00776E0F" w:rsidRDefault="00776E0F">
      <w:pPr>
        <w:pStyle w:val="ConsPlusNormal"/>
        <w:ind w:firstLine="540"/>
        <w:jc w:val="both"/>
      </w:pPr>
    </w:p>
    <w:p w:rsidR="00776E0F" w:rsidRDefault="00776E0F">
      <w:pPr>
        <w:pStyle w:val="ConsPlusNormal"/>
        <w:ind w:firstLine="540"/>
        <w:jc w:val="both"/>
      </w:pPr>
      <w:r>
        <w:t>Признать утратившими силу:</w:t>
      </w:r>
    </w:p>
    <w:p w:rsidR="00776E0F" w:rsidRDefault="00776E0F">
      <w:pPr>
        <w:pStyle w:val="ConsPlusNormal"/>
        <w:spacing w:before="220"/>
        <w:ind w:firstLine="540"/>
        <w:jc w:val="both"/>
      </w:pPr>
      <w:r>
        <w:t xml:space="preserve">1) </w:t>
      </w:r>
      <w:hyperlink r:id="rId173" w:history="1">
        <w:r>
          <w:rPr>
            <w:color w:val="0000FF"/>
          </w:rPr>
          <w:t>часть третью статьи 16</w:t>
        </w:r>
      </w:hyperlink>
      <w:r>
        <w:t xml:space="preserve"> Закона Российской Федерации от 18 октября 1991 года N 1761-1 "О реабилитации жертв политических репрессий" (Ведомости Съезда народных депутатов РСФСР и </w:t>
      </w:r>
      <w:r>
        <w:lastRenderedPageBreak/>
        <w:t>Верховного Совета РСФСР, 1991, N 44, ст. 1428);</w:t>
      </w:r>
    </w:p>
    <w:p w:rsidR="00776E0F" w:rsidRDefault="00776E0F">
      <w:pPr>
        <w:pStyle w:val="ConsPlusNormal"/>
        <w:spacing w:before="220"/>
        <w:ind w:firstLine="540"/>
        <w:jc w:val="both"/>
      </w:pPr>
      <w:r>
        <w:t xml:space="preserve">2) </w:t>
      </w:r>
      <w:hyperlink r:id="rId174" w:history="1">
        <w:r>
          <w:rPr>
            <w:color w:val="0000FF"/>
          </w:rPr>
          <w:t>статью 1</w:t>
        </w:r>
      </w:hyperlink>
      <w:r>
        <w:t xml:space="preserve"> Федерального закона от 20 апреля 1996 года N 36-ФЗ "О внесении изменений и дополнений в Закон Российской Федерации "О занятости населения" (Собрание законодательства Российской Федерации, 1996, N 17, ст. 1915) в части абзаца пятого пункта 2 статьи 12;</w:t>
      </w:r>
    </w:p>
    <w:p w:rsidR="00776E0F" w:rsidRDefault="00776E0F">
      <w:pPr>
        <w:pStyle w:val="ConsPlusNormal"/>
        <w:spacing w:before="220"/>
        <w:ind w:firstLine="540"/>
        <w:jc w:val="both"/>
      </w:pPr>
      <w:proofErr w:type="gramStart"/>
      <w:r>
        <w:t xml:space="preserve">3) </w:t>
      </w:r>
      <w:hyperlink r:id="rId175" w:history="1">
        <w:r>
          <w:rPr>
            <w:color w:val="0000FF"/>
          </w:rPr>
          <w:t>абзац тринадцатый пункта 22 статьи 1</w:t>
        </w:r>
      </w:hyperlink>
      <w:r>
        <w:t xml:space="preserve"> Федерального закона от 10 января 2003 года N 8-ФЗ "О внесении изменений и дополнений в Закон Российской Федерации "О занятости населения в Российской Федерации" и отдельные законодательные акты Российской Федерации по вопросам финансирования мероприятий по содействию занятости населения" (Собрание законодательства Российской Федерации, 2003, N 2, ст. 160);</w:t>
      </w:r>
      <w:proofErr w:type="gramEnd"/>
    </w:p>
    <w:p w:rsidR="00776E0F" w:rsidRDefault="00776E0F">
      <w:pPr>
        <w:pStyle w:val="ConsPlusNormal"/>
        <w:spacing w:before="220"/>
        <w:ind w:firstLine="540"/>
        <w:jc w:val="both"/>
      </w:pPr>
      <w:proofErr w:type="gramStart"/>
      <w:r>
        <w:t xml:space="preserve">4) </w:t>
      </w:r>
      <w:hyperlink r:id="rId176" w:history="1">
        <w:r>
          <w:rPr>
            <w:color w:val="0000FF"/>
          </w:rPr>
          <w:t>абзац двенадцатый пункта 6 статьи 2</w:t>
        </w:r>
      </w:hyperlink>
      <w:r>
        <w:t xml:space="preserve"> и </w:t>
      </w:r>
      <w:hyperlink r:id="rId177" w:history="1">
        <w:r>
          <w:rPr>
            <w:color w:val="0000FF"/>
          </w:rPr>
          <w:t>абзац четвертый пункта 7 статьи 6</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w:t>
      </w:r>
      <w:proofErr w:type="gramEnd"/>
      <w:r>
        <w:t>)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776E0F" w:rsidRDefault="00776E0F">
      <w:pPr>
        <w:pStyle w:val="ConsPlusNormal"/>
        <w:spacing w:before="220"/>
        <w:ind w:firstLine="540"/>
        <w:jc w:val="both"/>
      </w:pPr>
      <w:r>
        <w:t xml:space="preserve">5) </w:t>
      </w:r>
      <w:hyperlink r:id="rId178" w:history="1">
        <w:r>
          <w:rPr>
            <w:color w:val="0000FF"/>
          </w:rPr>
          <w:t>пункт 5 статьи 1</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776E0F" w:rsidRDefault="00776E0F">
      <w:pPr>
        <w:pStyle w:val="ConsPlusNormal"/>
        <w:spacing w:before="220"/>
        <w:ind w:firstLine="540"/>
        <w:jc w:val="both"/>
      </w:pPr>
      <w:r>
        <w:t xml:space="preserve">6) </w:t>
      </w:r>
      <w:hyperlink r:id="rId179" w:history="1">
        <w:r>
          <w:rPr>
            <w:color w:val="0000FF"/>
          </w:rPr>
          <w:t>абзацы девяносто второй</w:t>
        </w:r>
      </w:hyperlink>
      <w:r>
        <w:t xml:space="preserve"> и </w:t>
      </w:r>
      <w:hyperlink r:id="rId180" w:history="1">
        <w:r>
          <w:rPr>
            <w:color w:val="0000FF"/>
          </w:rPr>
          <w:t>девяносто третий пункта 1 статьи 26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31);</w:t>
      </w:r>
    </w:p>
    <w:p w:rsidR="00776E0F" w:rsidRDefault="00776E0F">
      <w:pPr>
        <w:pStyle w:val="ConsPlusNormal"/>
        <w:spacing w:before="220"/>
        <w:ind w:firstLine="540"/>
        <w:jc w:val="both"/>
      </w:pPr>
      <w:r>
        <w:t xml:space="preserve">7) </w:t>
      </w:r>
      <w:hyperlink r:id="rId181" w:history="1">
        <w:r>
          <w:rPr>
            <w:color w:val="0000FF"/>
          </w:rPr>
          <w:t>пункт 10 статьи 22</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776E0F" w:rsidRDefault="00776E0F">
      <w:pPr>
        <w:pStyle w:val="ConsPlusNormal"/>
        <w:ind w:firstLine="540"/>
        <w:jc w:val="both"/>
      </w:pPr>
    </w:p>
    <w:p w:rsidR="00776E0F" w:rsidRDefault="00776E0F">
      <w:pPr>
        <w:pStyle w:val="ConsPlusTitle"/>
        <w:ind w:firstLine="540"/>
        <w:jc w:val="both"/>
        <w:outlineLvl w:val="0"/>
      </w:pPr>
      <w:r>
        <w:t>Статья 9</w:t>
      </w:r>
    </w:p>
    <w:p w:rsidR="00776E0F" w:rsidRDefault="00776E0F">
      <w:pPr>
        <w:pStyle w:val="ConsPlusNormal"/>
        <w:ind w:firstLine="540"/>
        <w:jc w:val="both"/>
      </w:pPr>
    </w:p>
    <w:p w:rsidR="00776E0F" w:rsidRDefault="00776E0F">
      <w:pPr>
        <w:pStyle w:val="ConsPlusNormal"/>
        <w:ind w:firstLine="540"/>
        <w:jc w:val="both"/>
      </w:pPr>
      <w:r>
        <w:t>1. Настоящий Федеральный закон вступает в силу с 1 января 2012 года.</w:t>
      </w:r>
    </w:p>
    <w:p w:rsidR="00776E0F" w:rsidRDefault="00776E0F">
      <w:pPr>
        <w:pStyle w:val="ConsPlusNormal"/>
        <w:spacing w:before="220"/>
        <w:ind w:firstLine="540"/>
        <w:jc w:val="both"/>
      </w:pPr>
      <w:r>
        <w:t>2. В рамках длящихся правоотношений для лиц, у которых возникло до 31 декабря 2011 года право на получение государственных услуг в области содействия занятости населения, при издании органами государственной власти субъектов Российской Федерации в связи с принятием настоящего Федерального закона нормативных правовых актов должны быть соблюдены следующие условия:</w:t>
      </w:r>
    </w:p>
    <w:p w:rsidR="00776E0F" w:rsidRDefault="00776E0F">
      <w:pPr>
        <w:pStyle w:val="ConsPlusNormal"/>
        <w:spacing w:before="220"/>
        <w:ind w:firstLine="540"/>
        <w:jc w:val="both"/>
      </w:pPr>
      <w:r>
        <w:t>1) нормативы доступности государственных услуг в области содействия занятости населения не могут быть ниже сложившихся по состоянию на 31 декабря 2011 года;</w:t>
      </w:r>
    </w:p>
    <w:p w:rsidR="00776E0F" w:rsidRDefault="00776E0F">
      <w:pPr>
        <w:pStyle w:val="ConsPlusNormal"/>
        <w:spacing w:before="220"/>
        <w:ind w:firstLine="540"/>
        <w:jc w:val="both"/>
      </w:pPr>
      <w:proofErr w:type="gramStart"/>
      <w:r>
        <w:t>2) положение безработных граждан при переезде и безработных граждан и членов их семей при переселении в другую местность для трудоустройства по направлению органов службы занятости, безработных граждан, направленных органами службы занятости на профессиональную подготовку, переподготовку и повышение квалификации в другую местность, безработных граждан и несовершеннолетних граждан в возрасте от 14 до 18 лет в период участия в общественных работах или</w:t>
      </w:r>
      <w:proofErr w:type="gramEnd"/>
      <w:r>
        <w:t xml:space="preserve"> в период временного трудоустройства не может быть ухудшено по сравнению с положением соответствующих категорий граждан, сложившимся по состоянию на 31 </w:t>
      </w:r>
      <w:r>
        <w:lastRenderedPageBreak/>
        <w:t>декабря 2011 года.</w:t>
      </w:r>
    </w:p>
    <w:p w:rsidR="00776E0F" w:rsidRDefault="00776E0F">
      <w:pPr>
        <w:pStyle w:val="ConsPlusNormal"/>
        <w:spacing w:before="220"/>
        <w:ind w:firstLine="540"/>
        <w:jc w:val="both"/>
      </w:pPr>
      <w:r>
        <w:t xml:space="preserve">3. Утратил силу с 1 января 2015 года. - Федеральный </w:t>
      </w:r>
      <w:hyperlink r:id="rId182" w:history="1">
        <w:r>
          <w:rPr>
            <w:color w:val="0000FF"/>
          </w:rPr>
          <w:t>закон</w:t>
        </w:r>
      </w:hyperlink>
      <w:r>
        <w:t xml:space="preserve"> от 22.12.2014 N 425-ФЗ.</w:t>
      </w:r>
    </w:p>
    <w:p w:rsidR="00776E0F" w:rsidRDefault="00776E0F">
      <w:pPr>
        <w:pStyle w:val="ConsPlusNormal"/>
        <w:spacing w:before="220"/>
        <w:ind w:firstLine="540"/>
        <w:jc w:val="both"/>
      </w:pPr>
      <w:r>
        <w:t>4. Порядок формирования и использования бюджетных ассигнований дорожного фонда субъекта Российской Федерации на 2012 и 2013 годы должен предусматривать:</w:t>
      </w:r>
    </w:p>
    <w:p w:rsidR="00776E0F" w:rsidRDefault="00776E0F">
      <w:pPr>
        <w:pStyle w:val="ConsPlusNormal"/>
        <w:spacing w:before="220"/>
        <w:ind w:firstLine="540"/>
        <w:jc w:val="both"/>
      </w:pPr>
      <w:r>
        <w:t xml:space="preserve">1) предоставление субсидий местным бюджетам на капитальный ремонт и ремонт автомобильных дорог общего пользования населенных пунктов в размере не менее 5 процентов общего </w:t>
      </w:r>
      <w:proofErr w:type="gramStart"/>
      <w:r>
        <w:t>объема бюджетных ассигнований дорожного фонда субъекта Российской Федерации</w:t>
      </w:r>
      <w:proofErr w:type="gramEnd"/>
      <w:r>
        <w:t>;</w:t>
      </w:r>
    </w:p>
    <w:p w:rsidR="00776E0F" w:rsidRDefault="00776E0F">
      <w:pPr>
        <w:pStyle w:val="ConsPlusNormal"/>
        <w:spacing w:before="220"/>
        <w:ind w:firstLine="540"/>
        <w:jc w:val="both"/>
      </w:pPr>
      <w:r>
        <w:t xml:space="preserve">2) предоставление субсидий местным бюджетам на капитальный ремонт и ремонт дворовых территорий многоквартирных домов, проездов к дворовым территориям многоквартирных домов населенных пунктов в размере не менее 5 процентов общего </w:t>
      </w:r>
      <w:proofErr w:type="gramStart"/>
      <w:r>
        <w:t>объема бюджетных ассигнований дорожного фонда субъекта Российской Федерации</w:t>
      </w:r>
      <w:proofErr w:type="gramEnd"/>
      <w:r>
        <w:t>.</w:t>
      </w:r>
    </w:p>
    <w:p w:rsidR="00776E0F" w:rsidRDefault="00776E0F">
      <w:pPr>
        <w:pStyle w:val="ConsPlusNormal"/>
        <w:spacing w:before="220"/>
        <w:ind w:firstLine="540"/>
        <w:jc w:val="both"/>
      </w:pPr>
      <w:r>
        <w:t xml:space="preserve">5. </w:t>
      </w:r>
      <w:proofErr w:type="gramStart"/>
      <w:r>
        <w:t xml:space="preserve">В целях реализации положений </w:t>
      </w:r>
      <w:hyperlink r:id="rId183" w:history="1">
        <w:r>
          <w:rPr>
            <w:color w:val="0000FF"/>
          </w:rPr>
          <w:t>пунктов 19</w:t>
        </w:r>
      </w:hyperlink>
      <w:r>
        <w:t xml:space="preserve"> и </w:t>
      </w:r>
      <w:hyperlink r:id="rId184" w:history="1">
        <w:r>
          <w:rPr>
            <w:color w:val="0000FF"/>
          </w:rPr>
          <w:t>21 части 1 статьи 14</w:t>
        </w:r>
      </w:hyperlink>
      <w:r>
        <w:t xml:space="preserve">, </w:t>
      </w:r>
      <w:hyperlink r:id="rId185" w:history="1">
        <w:r>
          <w:rPr>
            <w:color w:val="0000FF"/>
          </w:rPr>
          <w:t>пунктов 25</w:t>
        </w:r>
      </w:hyperlink>
      <w:r>
        <w:t xml:space="preserve"> и </w:t>
      </w:r>
      <w:hyperlink r:id="rId186" w:history="1">
        <w:r>
          <w:rPr>
            <w:color w:val="0000FF"/>
          </w:rPr>
          <w:t>27 части 1 статьи 16</w:t>
        </w:r>
      </w:hyperlink>
      <w:r>
        <w:t xml:space="preserve">, </w:t>
      </w:r>
      <w:hyperlink r:id="rId187" w:history="1">
        <w:r>
          <w:rPr>
            <w:color w:val="0000FF"/>
          </w:rPr>
          <w:t>пункта 3 части 3 статьи 28</w:t>
        </w:r>
      </w:hyperlink>
      <w:r>
        <w:t xml:space="preserve"> Федерального закона от 6 октября 2003 года N 131-ФЗ "Об общих принципах организации местного самоуправления в Российской Федерации" (в редакции настоящего Федерального закона) органы местного самоуправления в течение пяти месяцев со дня вступления в</w:t>
      </w:r>
      <w:proofErr w:type="gramEnd"/>
      <w:r>
        <w:t xml:space="preserve"> силу настоящего Федерального закона принимают либо приводят в соответствие с указанными положениями нормативные правовые акты, касающиеся благоустройства территорий.</w:t>
      </w:r>
    </w:p>
    <w:p w:rsidR="00776E0F" w:rsidRDefault="00776E0F">
      <w:pPr>
        <w:pStyle w:val="ConsPlusNormal"/>
        <w:ind w:firstLine="540"/>
        <w:jc w:val="both"/>
      </w:pPr>
    </w:p>
    <w:p w:rsidR="00776E0F" w:rsidRDefault="00776E0F">
      <w:pPr>
        <w:pStyle w:val="ConsPlusNormal"/>
        <w:jc w:val="right"/>
      </w:pPr>
      <w:r>
        <w:t>Президент</w:t>
      </w:r>
    </w:p>
    <w:p w:rsidR="00776E0F" w:rsidRDefault="00776E0F">
      <w:pPr>
        <w:pStyle w:val="ConsPlusNormal"/>
        <w:jc w:val="right"/>
      </w:pPr>
      <w:r>
        <w:t>Российской Федерации</w:t>
      </w:r>
    </w:p>
    <w:p w:rsidR="00776E0F" w:rsidRDefault="00776E0F">
      <w:pPr>
        <w:pStyle w:val="ConsPlusNormal"/>
        <w:jc w:val="right"/>
      </w:pPr>
      <w:r>
        <w:t>Д.МЕДВЕДЕВ</w:t>
      </w:r>
    </w:p>
    <w:p w:rsidR="00776E0F" w:rsidRDefault="00776E0F">
      <w:pPr>
        <w:pStyle w:val="ConsPlusNormal"/>
      </w:pPr>
      <w:r>
        <w:t>Москва, Кремль</w:t>
      </w:r>
    </w:p>
    <w:p w:rsidR="00776E0F" w:rsidRDefault="00776E0F">
      <w:pPr>
        <w:pStyle w:val="ConsPlusNormal"/>
        <w:spacing w:before="220"/>
      </w:pPr>
      <w:r>
        <w:t>30 ноября 2011 года</w:t>
      </w:r>
    </w:p>
    <w:p w:rsidR="00776E0F" w:rsidRDefault="00776E0F">
      <w:pPr>
        <w:pStyle w:val="ConsPlusNormal"/>
        <w:spacing w:before="220"/>
      </w:pPr>
      <w:r>
        <w:t>N 361-ФЗ</w:t>
      </w:r>
    </w:p>
    <w:p w:rsidR="00776E0F" w:rsidRDefault="00776E0F">
      <w:pPr>
        <w:pStyle w:val="ConsPlusNormal"/>
      </w:pPr>
    </w:p>
    <w:p w:rsidR="00776E0F" w:rsidRDefault="00776E0F">
      <w:pPr>
        <w:pStyle w:val="ConsPlusNormal"/>
      </w:pPr>
    </w:p>
    <w:p w:rsidR="00776E0F" w:rsidRDefault="00776E0F">
      <w:pPr>
        <w:pStyle w:val="ConsPlusNormal"/>
        <w:pBdr>
          <w:top w:val="single" w:sz="6" w:space="0" w:color="auto"/>
        </w:pBdr>
        <w:spacing w:before="100" w:after="100"/>
        <w:jc w:val="both"/>
        <w:rPr>
          <w:sz w:val="2"/>
          <w:szCs w:val="2"/>
        </w:rPr>
      </w:pPr>
    </w:p>
    <w:p w:rsidR="00295517" w:rsidRDefault="00295517">
      <w:bookmarkStart w:id="0" w:name="_GoBack"/>
      <w:bookmarkEnd w:id="0"/>
    </w:p>
    <w:sectPr w:rsidR="00295517" w:rsidSect="00EB50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E0F"/>
    <w:rsid w:val="00295517"/>
    <w:rsid w:val="00776E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6E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76E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76E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76E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76E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76E0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76E0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76E0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6E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76E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76E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76E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76E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76E0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76E0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76E0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310C9CB026B513735BB5144D32677964439EA083F7AC4D91958F53DF8155B360C2F1EBE176D290FA2D93E3C5D05804788C8D9B1DFA7B310wEu2M" TargetMode="External"/><Relationship Id="rId21" Type="http://schemas.openxmlformats.org/officeDocument/2006/relationships/hyperlink" Target="consultantplus://offline/ref=3D205E9948838104E98A1BBCB5593713C4455FFBD1BBC857C466BC4CD56FD3B62721CCAA25C01F092E6DEDD0E89AFE9C9662AF6724F6ABD2v8u1M" TargetMode="External"/><Relationship Id="rId42" Type="http://schemas.openxmlformats.org/officeDocument/2006/relationships/hyperlink" Target="consultantplus://offline/ref=3D205E9948838104E98A1BBCB5593713C4455FFBD1BBC857C466BC4CD56FD3B62721CCAA25C01C0F236DEDD0E89AFE9C9662AF6724F6ABD2v8u1M" TargetMode="External"/><Relationship Id="rId63" Type="http://schemas.openxmlformats.org/officeDocument/2006/relationships/hyperlink" Target="consultantplus://offline/ref=3D205E9948838104E98A1BBCB5593713C4455FFBD1BBC857C466BC4CD56FD3B62721CCAA26C311587722EC8CAECAED9E9462AD603BvFuDM" TargetMode="External"/><Relationship Id="rId84" Type="http://schemas.openxmlformats.org/officeDocument/2006/relationships/hyperlink" Target="consultantplus://offline/ref=3D205E9948838104E98A1BBCB5593713C4465BFAD4B8C857C466BC4CD56FD3B62721CCAA25C31A0E206DEDD0E89AFE9C9662AF6724F6ABD2v8u1M" TargetMode="External"/><Relationship Id="rId138" Type="http://schemas.openxmlformats.org/officeDocument/2006/relationships/hyperlink" Target="consultantplus://offline/ref=7310C9CB026B513735BB5144D32677964439EA083F7AC4D91958F53DF8155B360C2F1EBE176D2F0EA6D93E3C5D05804788C8D9B1DFA7B310wEu2M" TargetMode="External"/><Relationship Id="rId159" Type="http://schemas.openxmlformats.org/officeDocument/2006/relationships/hyperlink" Target="consultantplus://offline/ref=7310C9CB026B513735BB5144D32677964439EA083F7AC4D91958F53DF8155B360C2F1EBE176D2E0EAAD93E3C5D05804788C8D9B1DFA7B310wEu2M" TargetMode="External"/><Relationship Id="rId170" Type="http://schemas.openxmlformats.org/officeDocument/2006/relationships/hyperlink" Target="consultantplus://offline/ref=7310C9CB026B513735BB5144D3267796443AEF033B7FC4D91958F53DF8155B360C2F1EBE176C2A0EA7D93E3C5D05804788C8D9B1DFA7B310wEu2M" TargetMode="External"/><Relationship Id="rId107" Type="http://schemas.openxmlformats.org/officeDocument/2006/relationships/hyperlink" Target="consultantplus://offline/ref=7310C9CB026B513735BB5144D32677964439EA083F7AC4D91958F53DF8155B360C2F1EBE176D2A09A6D93E3C5D05804788C8D9B1DFA7B310wEu2M" TargetMode="External"/><Relationship Id="rId11" Type="http://schemas.openxmlformats.org/officeDocument/2006/relationships/hyperlink" Target="consultantplus://offline/ref=3D205E9948838104E98A1BBCB5593713C4455FFBD1BBC857C466BC4CD56FD3B6352194A627C5040C2178BB81ADvCu6M" TargetMode="External"/><Relationship Id="rId32" Type="http://schemas.openxmlformats.org/officeDocument/2006/relationships/hyperlink" Target="consultantplus://offline/ref=3D205E9948838104E98A1BBCB5593713C4455FFBD1BBC857C466BC4CD56FD3B62721CCAA25C0190A216DEDD0E89AFE9C9662AF6724F6ABD2v8u1M" TargetMode="External"/><Relationship Id="rId53" Type="http://schemas.openxmlformats.org/officeDocument/2006/relationships/hyperlink" Target="consultantplus://offline/ref=3D205E9948838104E98A1BBCB5593713C4455FFBD1BBC857C466BC4CD56FD3B62721CCAA25C01E0E246DEDD0E89AFE9C9662AF6724F6ABD2v8u1M" TargetMode="External"/><Relationship Id="rId74" Type="http://schemas.openxmlformats.org/officeDocument/2006/relationships/hyperlink" Target="consultantplus://offline/ref=3D205E9948838104E98A1BBCB5593713C4465BFAD4B8C857C466BC4CD56FD3B62721CCAD24C511587722EC8CAECAED9E9462AD603BvFuDM" TargetMode="External"/><Relationship Id="rId128" Type="http://schemas.openxmlformats.org/officeDocument/2006/relationships/hyperlink" Target="consultantplus://offline/ref=7310C9CB026B513735BB5144D32677964439EA083F7AC4D91958F53DF8155B360C2F1EBE176D280FABD93E3C5D05804788C8D9B1DFA7B310wEu2M" TargetMode="External"/><Relationship Id="rId149" Type="http://schemas.openxmlformats.org/officeDocument/2006/relationships/hyperlink" Target="consultantplus://offline/ref=7310C9CB026B513735BB5144D32677964439EA083F7AC4D91958F53DF8155B360C2F1EBE176D2E08A2D93E3C5D05804788C8D9B1DFA7B310wEu2M"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3D205E9948838104E98A1BBCB5593713C4465BF4D0BCC857C466BC4CD56FD3B62721CCAA25C01A0D226DEDD0E89AFE9C9662AF6724F6ABD2v8u1M" TargetMode="External"/><Relationship Id="rId160" Type="http://schemas.openxmlformats.org/officeDocument/2006/relationships/hyperlink" Target="consultantplus://offline/ref=7310C9CB026B513735BB5144D32677964439EA083F7AC4D91958F53DF8155B360C2F1EBE176C290BA0D93E3C5D05804788C8D9B1DFA7B310wEu2M" TargetMode="External"/><Relationship Id="rId181" Type="http://schemas.openxmlformats.org/officeDocument/2006/relationships/hyperlink" Target="consultantplus://offline/ref=7310C9CB026B513735BB5144D3267796443BEB013D7BC4D91958F53DF8155B360C2F1EBE176D290EA7D93E3C5D05804788C8D9B1DFA7B310wEu2M" TargetMode="External"/><Relationship Id="rId22" Type="http://schemas.openxmlformats.org/officeDocument/2006/relationships/hyperlink" Target="consultantplus://offline/ref=3D205E9948838104E98A1BBCB5593713C4455FFBD1BBC857C466BC4CD56FD3B62721CCAA25C01F092F6DEDD0E89AFE9C9662AF6724F6ABD2v8u1M" TargetMode="External"/><Relationship Id="rId43" Type="http://schemas.openxmlformats.org/officeDocument/2006/relationships/hyperlink" Target="consultantplus://offline/ref=3D205E9948838104E98A1BBCB5593713C4455FFBD1BBC857C466BC4CD56FD3B62721CCAA25C01C0C2F6DEDD0E89AFE9C9662AF6724F6ABD2v8u1M" TargetMode="External"/><Relationship Id="rId64" Type="http://schemas.openxmlformats.org/officeDocument/2006/relationships/hyperlink" Target="consultantplus://offline/ref=3D205E9948838104E98A1BBCB5593713C4455FFBD1BBC857C466BC4CD56FD3B62721CCAA25C0180B226DEDD0E89AFE9C9662AF6724F6ABD2v8u1M" TargetMode="External"/><Relationship Id="rId118" Type="http://schemas.openxmlformats.org/officeDocument/2006/relationships/hyperlink" Target="consultantplus://offline/ref=7310C9CB026B513735BB5144D32677964439EA083F7AC4D91958F53DF8155B360C2F1EBE176D290FA6D93E3C5D05804788C8D9B1DFA7B310wEu2M" TargetMode="External"/><Relationship Id="rId139" Type="http://schemas.openxmlformats.org/officeDocument/2006/relationships/hyperlink" Target="consultantplus://offline/ref=7310C9CB026B513735BB5144D3267796443CEC093F7AC4D91958F53DF8155B360C2F1EBE176D2B0CA1D93E3C5D05804788C8D9B1DFA7B310wEu2M" TargetMode="External"/><Relationship Id="rId85" Type="http://schemas.openxmlformats.org/officeDocument/2006/relationships/hyperlink" Target="consultantplus://offline/ref=3D205E9948838104E98A1BBCB5593713C4465BFAD4B8C857C466BC4CD56FD3B62721CCAA25C31A0E2F6DEDD0E89AFE9C9662AF6724F6ABD2v8u1M" TargetMode="External"/><Relationship Id="rId150" Type="http://schemas.openxmlformats.org/officeDocument/2006/relationships/hyperlink" Target="consultantplus://offline/ref=7310C9CB026B513735BB5144D32677964439EA083F7AC4D91958F53DF8155B360C2F1EBE176D2E0BA0D93E3C5D05804788C8D9B1DFA7B310wEu2M" TargetMode="External"/><Relationship Id="rId171" Type="http://schemas.openxmlformats.org/officeDocument/2006/relationships/hyperlink" Target="consultantplus://offline/ref=7310C9CB026B513735BB5144D3267796443AEF033B7FC4D91958F53DF8155B360C2F1EBE176C2A0FA5D93E3C5D05804788C8D9B1DFA7B310wEu2M" TargetMode="External"/><Relationship Id="rId12" Type="http://schemas.openxmlformats.org/officeDocument/2006/relationships/hyperlink" Target="consultantplus://offline/ref=3D205E9948838104E98A1BBCB5593713C4455FFBD1BBC857C466BC4CD56FD3B62721CCAA27C911587722EC8CAECAED9E9462AD603BvFuDM" TargetMode="External"/><Relationship Id="rId33" Type="http://schemas.openxmlformats.org/officeDocument/2006/relationships/hyperlink" Target="consultantplus://offline/ref=3D205E9948838104E98A1BBCB5593713C4455FFBD1BBC857C466BC4CD56FD3B6352194A627C5040C2178BB81ADvCu6M" TargetMode="External"/><Relationship Id="rId108" Type="http://schemas.openxmlformats.org/officeDocument/2006/relationships/hyperlink" Target="consultantplus://offline/ref=7310C9CB026B513735BB5144D32677964439EA083F7AC4D91958F53DF8155B360C2F1EB913667F59E787676F1C4E8D4293D4D9B7wCu8M" TargetMode="External"/><Relationship Id="rId129" Type="http://schemas.openxmlformats.org/officeDocument/2006/relationships/hyperlink" Target="consultantplus://offline/ref=7310C9CB026B513735BB5144D32677964439EA083F7AC4D91958F53DF8155B360C2F1EBE10667F59E787676F1C4E8D4293D4D9B7wCu8M" TargetMode="External"/><Relationship Id="rId54" Type="http://schemas.openxmlformats.org/officeDocument/2006/relationships/hyperlink" Target="consultantplus://offline/ref=3D205E9948838104E98A1BBCB5593713C4455FFBD1BBC857C466BC4CD56FD3B62721CCAA25C01E0F226DEDD0E89AFE9C9662AF6724F6ABD2v8u1M" TargetMode="External"/><Relationship Id="rId75" Type="http://schemas.openxmlformats.org/officeDocument/2006/relationships/hyperlink" Target="consultantplus://offline/ref=3D205E9948838104E98A1BBCB5593713C4465BFAD4B8C857C466BC4CD56FD3B62721CCA824C81F077237FDD4A1CDF680937BB1623AF5vAu2M" TargetMode="External"/><Relationship Id="rId96" Type="http://schemas.openxmlformats.org/officeDocument/2006/relationships/hyperlink" Target="consultantplus://offline/ref=3D205E9948838104E98A1BBCB5593713C4465BF4D0BCC857C466BC4CD56FD3B62721CCAA25C01A0E266DEDD0E89AFE9C9662AF6724F6ABD2v8u1M" TargetMode="External"/><Relationship Id="rId140" Type="http://schemas.openxmlformats.org/officeDocument/2006/relationships/hyperlink" Target="consultantplus://offline/ref=7310C9CB026B513735BB5144D32677964439EA083F7AC4D91958F53DF8155B360C2F1EBE176D2F0EA5D93E3C5D05804788C8D9B1DFA7B310wEu2M" TargetMode="External"/><Relationship Id="rId161" Type="http://schemas.openxmlformats.org/officeDocument/2006/relationships/hyperlink" Target="consultantplus://offline/ref=7310C9CB026B513735BB5144D3267796443CEC09337FC4D91958F53DF8155B360C2F1EBE176D2908A4D93E3C5D05804788C8D9B1DFA7B310wEu2M" TargetMode="External"/><Relationship Id="rId182" Type="http://schemas.openxmlformats.org/officeDocument/2006/relationships/hyperlink" Target="consultantplus://offline/ref=7310C9CB026B513735BB5144D3267796443CEA043A70C4D91958F53DF8155B360C2F1EBE176D2B01ABD93E3C5D05804788C8D9B1DFA7B310wEu2M" TargetMode="External"/><Relationship Id="rId6" Type="http://schemas.openxmlformats.org/officeDocument/2006/relationships/hyperlink" Target="consultantplus://offline/ref=3D205E9948838104E98A1BBCB5593713C4435BF8D1BDC857C466BC4CD56FD3B62721CCAA25C01A09276DEDD0E89AFE9C9662AF6724F6ABD2v8u1M" TargetMode="External"/><Relationship Id="rId23" Type="http://schemas.openxmlformats.org/officeDocument/2006/relationships/hyperlink" Target="consultantplus://offline/ref=3D205E9948838104E98A1BBCB5593713C4455FFBD1BBC857C466BC4CD56FD3B6352194A627C5040C2178BB81ADvCu6M" TargetMode="External"/><Relationship Id="rId119" Type="http://schemas.openxmlformats.org/officeDocument/2006/relationships/hyperlink" Target="consultantplus://offline/ref=7310C9CB026B513735BB5144D32677964439EA083F7AC4D91958F53DF8155B360C2F1EBE176D290FA6D93E3C5D05804788C8D9B1DFA7B310wEu2M" TargetMode="External"/><Relationship Id="rId44" Type="http://schemas.openxmlformats.org/officeDocument/2006/relationships/hyperlink" Target="consultantplus://offline/ref=3D205E9948838104E98A1BBCB5593713C4455FFBD1BBC857C466BC4CD56FD3B62721CCAA25C01E0C266DEDD0E89AFE9C9662AF6724F6ABD2v8u1M" TargetMode="External"/><Relationship Id="rId65" Type="http://schemas.openxmlformats.org/officeDocument/2006/relationships/hyperlink" Target="consultantplus://offline/ref=3D205E9948838104E98A1BBCB5593713C4455FFBD1BBC857C466BC4CD56FD3B62721CCAA25C01E0A216DEDD0E89AFE9C9662AF6724F6ABD2v8u1M" TargetMode="External"/><Relationship Id="rId86" Type="http://schemas.openxmlformats.org/officeDocument/2006/relationships/hyperlink" Target="consultantplus://offline/ref=3D205E9948838104E98A1BBCB5593713C4465BFAD4B8C857C466BC4CD56FD3B62721CCAA25C31A0C206DEDD0E89AFE9C9662AF6724F6ABD2v8u1M" TargetMode="External"/><Relationship Id="rId130" Type="http://schemas.openxmlformats.org/officeDocument/2006/relationships/hyperlink" Target="consultantplus://offline/ref=7310C9CB026B513735BB5144D32677964439EA083F7AC4D91958F53DF8155B360C2F1EBE176D2801A0D93E3C5D05804788C8D9B1DFA7B310wEu2M" TargetMode="External"/><Relationship Id="rId151" Type="http://schemas.openxmlformats.org/officeDocument/2006/relationships/hyperlink" Target="consultantplus://offline/ref=7310C9CB026B513735BB5144D32677964439EA083F7AC4D91958F53DF8155B360C2F1EBE176D2E0BA4D93E3C5D05804788C8D9B1DFA7B310wEu2M" TargetMode="External"/><Relationship Id="rId172" Type="http://schemas.openxmlformats.org/officeDocument/2006/relationships/hyperlink" Target="consultantplus://offline/ref=7310C9CB026B513735BB5144D3267796443AEF033B7FC4D91958F53DF8155B360C2F1EBE176C2A0EA7D93E3C5D05804788C8D9B1DFA7B310wEu2M" TargetMode="External"/><Relationship Id="rId13" Type="http://schemas.openxmlformats.org/officeDocument/2006/relationships/hyperlink" Target="consultantplus://offline/ref=3D205E9948838104E98A1BBCB5593713C4455FFBD1BBC857C466BC4CD56FD3B62721CCAA25C01E0B226DEDD0E89AFE9C9662AF6724F6ABD2v8u1M" TargetMode="External"/><Relationship Id="rId18" Type="http://schemas.openxmlformats.org/officeDocument/2006/relationships/hyperlink" Target="consultantplus://offline/ref=3D205E9948838104E98A1BBCB5593713C4455FFBD1BBC857C466BC4CD56FD3B62721CCAA25C01908236DEDD0E89AFE9C9662AF6724F6ABD2v8u1M" TargetMode="External"/><Relationship Id="rId39" Type="http://schemas.openxmlformats.org/officeDocument/2006/relationships/hyperlink" Target="consultantplus://offline/ref=3D205E9948838104E98A1BBCB5593713C4455FFBD1BBC857C466BC4CD56FD3B62721CCAA25C01C0F276DEDD0E89AFE9C9662AF6724F6ABD2v8u1M" TargetMode="External"/><Relationship Id="rId109" Type="http://schemas.openxmlformats.org/officeDocument/2006/relationships/hyperlink" Target="consultantplus://offline/ref=7310C9CB026B513735BB5144D32677964439EA083F7AC4D91958F53DF8155B360C2F1EBE176C2908A0D93E3C5D05804788C8D9B1DFA7B310wEu2M" TargetMode="External"/><Relationship Id="rId34" Type="http://schemas.openxmlformats.org/officeDocument/2006/relationships/hyperlink" Target="consultantplus://offline/ref=3D205E9948838104E98A1BBCB5593713C4455FFBD1BBC857C466BC4CD56FD3B62721CCAA25C0190B246DEDD0E89AFE9C9662AF6724F6ABD2v8u1M" TargetMode="External"/><Relationship Id="rId50" Type="http://schemas.openxmlformats.org/officeDocument/2006/relationships/hyperlink" Target="consultantplus://offline/ref=3D205E9948838104E98A1BBCB5593713C4455FFBD1BBC857C466BC4CD56FD3B62721CCAA25C01E0E246DEDD0E89AFE9C9662AF6724F6ABD2v8u1M" TargetMode="External"/><Relationship Id="rId55" Type="http://schemas.openxmlformats.org/officeDocument/2006/relationships/hyperlink" Target="consultantplus://offline/ref=3D205E9948838104E98A1BBCB5593713C4455FFBD1BBC857C466BC4CD56FD3B62721CCAA25C01E0F206DEDD0E89AFE9C9662AF6724F6ABD2v8u1M" TargetMode="External"/><Relationship Id="rId76" Type="http://schemas.openxmlformats.org/officeDocument/2006/relationships/hyperlink" Target="consultantplus://offline/ref=3D205E9948838104E98A1BBCB5593713C4465BFAD4B8C857C466BC4CD56FD3B62721CCAA25C31A0C206DEDD0E89AFE9C9662AF6724F6ABD2v8u1M" TargetMode="External"/><Relationship Id="rId97" Type="http://schemas.openxmlformats.org/officeDocument/2006/relationships/hyperlink" Target="consultantplus://offline/ref=3D205E9948838104E98A1BBCB5593713C4465BF4D0BCC857C466BC4CD56FD3B62721CCA926C511587722EC8CAECAED9E9462AD603BvFuDM" TargetMode="External"/><Relationship Id="rId104" Type="http://schemas.openxmlformats.org/officeDocument/2006/relationships/hyperlink" Target="consultantplus://offline/ref=7310C9CB026B513735BB5144D32677964439EA083F7AC4D91958F53DF8155B360C2F1EBE176D2A08A2D93E3C5D05804788C8D9B1DFA7B310wEu2M" TargetMode="External"/><Relationship Id="rId120" Type="http://schemas.openxmlformats.org/officeDocument/2006/relationships/hyperlink" Target="consultantplus://offline/ref=7310C9CB026B513735BB5144D32677964439EA083F7AC4D91958F53DF8155B360C2F1EBE1F6D205CF2963F601B5593458AC8DBB6C0wAuCM" TargetMode="External"/><Relationship Id="rId125" Type="http://schemas.openxmlformats.org/officeDocument/2006/relationships/hyperlink" Target="consultantplus://offline/ref=7310C9CB026B513735BB5144D32677964439EA083F7AC4D91958F53DF8155B360C2F1EBE176D280AA6D93E3C5D05804788C8D9B1DFA7B310wEu2M" TargetMode="External"/><Relationship Id="rId141" Type="http://schemas.openxmlformats.org/officeDocument/2006/relationships/hyperlink" Target="consultantplus://offline/ref=7310C9CB026B513735BB5144D32677964439EA083F7AC4D91958F53DF8155B360C2F1EBE176C290AA2D93E3C5D05804788C8D9B1DFA7B310wEu2M" TargetMode="External"/><Relationship Id="rId146" Type="http://schemas.openxmlformats.org/officeDocument/2006/relationships/hyperlink" Target="consultantplus://offline/ref=7310C9CB026B513735BB5144D32677964439EA083F7AC4D91958F53DF8155B360C2F1EBE176D2E08A2D93E3C5D05804788C8D9B1DFA7B310wEu2M" TargetMode="External"/><Relationship Id="rId167" Type="http://schemas.openxmlformats.org/officeDocument/2006/relationships/hyperlink" Target="consultantplus://offline/ref=7310C9CB026B513735BB5144D3267796443BE802387FC4D91958F53DF8155B360C2F1EBE176D2A0AA7D93E3C5D05804788C8D9B1DFA7B310wEu2M" TargetMode="External"/><Relationship Id="rId188" Type="http://schemas.openxmlformats.org/officeDocument/2006/relationships/fontTable" Target="fontTable.xml"/><Relationship Id="rId7" Type="http://schemas.openxmlformats.org/officeDocument/2006/relationships/hyperlink" Target="consultantplus://offline/ref=3D205E9948838104E98A1BBCB5593713C4435DF5DCB9C857C466BC4CD56FD3B62721CCAA25C0180C216DEDD0E89AFE9C9662AF6724F6ABD2v8u1M" TargetMode="External"/><Relationship Id="rId71" Type="http://schemas.openxmlformats.org/officeDocument/2006/relationships/hyperlink" Target="consultantplus://offline/ref=3D205E9948838104E98A1BBCB5593713C4465BFAD4B8C857C466BC4CD56FD3B62721CCAA26C11B077237FDD4A1CDF680937BB1623AF5vAu2M" TargetMode="External"/><Relationship Id="rId92" Type="http://schemas.openxmlformats.org/officeDocument/2006/relationships/hyperlink" Target="consultantplus://offline/ref=3D205E9948838104E98A1BBCB5593713C64459F5D0BBC857C466BC4CD56FD3B6352194A627C5040C2178BB81ADvCu6M" TargetMode="External"/><Relationship Id="rId162" Type="http://schemas.openxmlformats.org/officeDocument/2006/relationships/hyperlink" Target="consultantplus://offline/ref=7310C9CB026B513735BB5144D32677964439EA083F7AC4D91958F53DF8155B360C2F1EBE176D230FA5D93E3C5D05804788C8D9B1DFA7B310wEu2M" TargetMode="External"/><Relationship Id="rId183" Type="http://schemas.openxmlformats.org/officeDocument/2006/relationships/hyperlink" Target="consultantplus://offline/ref=7310C9CB026B513735BB5144D32677964639EC013C7DC4D91958F53DF8155B360C2F1EB913667F59E787676F1C4E8D4293D4D9B7wCu8M" TargetMode="External"/><Relationship Id="rId2" Type="http://schemas.microsoft.com/office/2007/relationships/stylesWithEffects" Target="stylesWithEffects.xml"/><Relationship Id="rId29" Type="http://schemas.openxmlformats.org/officeDocument/2006/relationships/hyperlink" Target="consultantplus://offline/ref=3D205E9948838104E98A1BBCB5593713C4455FFBD1BBC857C466BC4CD56FD3B62721CCAA25C01F05216DEDD0E89AFE9C9662AF6724F6ABD2v8u1M" TargetMode="External"/><Relationship Id="rId24" Type="http://schemas.openxmlformats.org/officeDocument/2006/relationships/hyperlink" Target="consultantplus://offline/ref=3D205E9948838104E98A1BBCB5593713C4455FFBD1BBC857C466BC4CD56FD3B62721CCAA25C01F0A2F6DEDD0E89AFE9C9662AF6724F6ABD2v8u1M" TargetMode="External"/><Relationship Id="rId40" Type="http://schemas.openxmlformats.org/officeDocument/2006/relationships/hyperlink" Target="consultantplus://offline/ref=3D205E9948838104E98A1BBCB5593713C4455FFBD1BBC857C466BC4CD56FD3B62721CCAA25C019052F6DEDD0E89AFE9C9662AF6724F6ABD2v8u1M" TargetMode="External"/><Relationship Id="rId45" Type="http://schemas.openxmlformats.org/officeDocument/2006/relationships/hyperlink" Target="consultantplus://offline/ref=3D205E9948838104E98A1BBCB5593713C4455FFBD1BBC857C466BC4CD56FD3B62721CCAA25C01E0D266DEDD0E89AFE9C9662AF6724F6ABD2v8u1M" TargetMode="External"/><Relationship Id="rId66" Type="http://schemas.openxmlformats.org/officeDocument/2006/relationships/hyperlink" Target="consultantplus://offline/ref=3D205E9948838104E98A1BBCB5593713C4455FFBD1BBC857C466BC4CD56FD3B62721CCAA25C01E0A216DEDD0E89AFE9C9662AF6724F6ABD2v8u1M" TargetMode="External"/><Relationship Id="rId87" Type="http://schemas.openxmlformats.org/officeDocument/2006/relationships/hyperlink" Target="consultantplus://offline/ref=3D205E9948838104E98A1BBCB5593713C4465BFAD4B8C857C466BC4CD56FD3B62721CCAA25C31A0C206DEDD0E89AFE9C9662AF6724F6ABD2v8u1M" TargetMode="External"/><Relationship Id="rId110" Type="http://schemas.openxmlformats.org/officeDocument/2006/relationships/hyperlink" Target="consultantplus://offline/ref=7310C9CB026B513735BB5144D32677964439EA083F7AC4D91958F53DF8155B360C2F1EBE176C2A00AAD93E3C5D05804788C8D9B1DFA7B310wEu2M" TargetMode="External"/><Relationship Id="rId115" Type="http://schemas.openxmlformats.org/officeDocument/2006/relationships/hyperlink" Target="consultantplus://offline/ref=7310C9CB026B513735BB5144D32677964439EA083F7AC4D91958F53DF8155B360C2F1EBE176C2908ABD93E3C5D05804788C8D9B1DFA7B310wEu2M" TargetMode="External"/><Relationship Id="rId131" Type="http://schemas.openxmlformats.org/officeDocument/2006/relationships/hyperlink" Target="consultantplus://offline/ref=7310C9CB026B513735BB5144D32677964439EA083F7AC4D91958F53DF8155B360C2F1EBE176D2801A6D93E3C5D05804788C8D9B1DFA7B310wEu2M" TargetMode="External"/><Relationship Id="rId136" Type="http://schemas.openxmlformats.org/officeDocument/2006/relationships/hyperlink" Target="consultantplus://offline/ref=7310C9CB026B513735BB5144D32677964439EA083F7AC4D91958F53DF8155B360C2F1EBE176D2F0BAAD93E3C5D05804788C8D9B1DFA7B310wEu2M" TargetMode="External"/><Relationship Id="rId157" Type="http://schemas.openxmlformats.org/officeDocument/2006/relationships/hyperlink" Target="consultantplus://offline/ref=7310C9CB026B513735BB5144D32677964439EA083F7AC4D91958F53DF8155B360C2F1EBE176D2E0EA6D93E3C5D05804788C8D9B1DFA7B310wEu2M" TargetMode="External"/><Relationship Id="rId178" Type="http://schemas.openxmlformats.org/officeDocument/2006/relationships/hyperlink" Target="consultantplus://offline/ref=7310C9CB026B513735BB5144D3267796443AEF05327BC4D91958F53DF8155B360C2F1EBE176C290DA1D93E3C5D05804788C8D9B1DFA7B310wEu2M" TargetMode="External"/><Relationship Id="rId61" Type="http://schemas.openxmlformats.org/officeDocument/2006/relationships/hyperlink" Target="consultantplus://offline/ref=3D205E9948838104E98A1BBCB5593713C4455FFBD1BBC857C466BC4CD56FD3B62721CCAA25C0180B226DEDD0E89AFE9C9662AF6724F6ABD2v8u1M" TargetMode="External"/><Relationship Id="rId82" Type="http://schemas.openxmlformats.org/officeDocument/2006/relationships/hyperlink" Target="consultantplus://offline/ref=3D205E9948838104E98A1BBCB5593713C4465BFAD4B8C857C466BC4CD56FD3B62721CCAA25C31A0E226DEDD0E89AFE9C9662AF6724F6ABD2v8u1M" TargetMode="External"/><Relationship Id="rId152" Type="http://schemas.openxmlformats.org/officeDocument/2006/relationships/hyperlink" Target="consultantplus://offline/ref=7310C9CB026B513735BB5144D32677964439EA083F7AC4D91958F53DF8155B360C2F1EBE176C290AA4D93E3C5D05804788C8D9B1DFA7B310wEu2M" TargetMode="External"/><Relationship Id="rId173" Type="http://schemas.openxmlformats.org/officeDocument/2006/relationships/hyperlink" Target="consultantplus://offline/ref=7310C9CB026B513735BB5144D3267796443AED093F70C4D91958F53DF8155B360C2F1EBE14667F59E787676F1C4E8D4293D4D9B7wCu8M" TargetMode="External"/><Relationship Id="rId19" Type="http://schemas.openxmlformats.org/officeDocument/2006/relationships/hyperlink" Target="consultantplus://offline/ref=3D205E9948838104E98A1BBCB5593713C4455FFBD1BBC857C466BC4CD56FD3B62721CCAA25C01F09226DEDD0E89AFE9C9662AF6724F6ABD2v8u1M" TargetMode="External"/><Relationship Id="rId14" Type="http://schemas.openxmlformats.org/officeDocument/2006/relationships/hyperlink" Target="consultantplus://offline/ref=3D205E9948838104E98A1BBCB5593713C4455FFBD1BBC857C466BC4CD56FD3B62721CCAA25C01E042E6DEDD0E89AFE9C9662AF6724F6ABD2v8u1M" TargetMode="External"/><Relationship Id="rId30" Type="http://schemas.openxmlformats.org/officeDocument/2006/relationships/hyperlink" Target="consultantplus://offline/ref=3D205E9948838104E98A1BBCB5593713C4455FFBD1BBC857C466BC4CD56FD3B62721CCAA25C01F05216DEDD0E89AFE9C9662AF6724F6ABD2v8u1M" TargetMode="External"/><Relationship Id="rId35" Type="http://schemas.openxmlformats.org/officeDocument/2006/relationships/hyperlink" Target="consultantplus://offline/ref=3D205E9948838104E98A1BBCB5593713C4455FFBD1BBC857C466BC4CD56FD3B62721CCAA25C0190B246DEDD0E89AFE9C9662AF6724F6ABD2v8u1M" TargetMode="External"/><Relationship Id="rId56" Type="http://schemas.openxmlformats.org/officeDocument/2006/relationships/hyperlink" Target="consultantplus://offline/ref=3D205E9948838104E98A1BBCB5593713C4455FFBD1BBC857C466BC4CD56FD3B62721CCAA25C01E0F206DEDD0E89AFE9C9662AF6724F6ABD2v8u1M" TargetMode="External"/><Relationship Id="rId77" Type="http://schemas.openxmlformats.org/officeDocument/2006/relationships/hyperlink" Target="consultantplus://offline/ref=3D205E9948838104E98A1BBCB5593713C4465BFAD4B8C857C466BC4CD56FD3B62721CCAA25C31A0C216DEDD0E89AFE9C9662AF6724F6ABD2v8u1M" TargetMode="External"/><Relationship Id="rId100" Type="http://schemas.openxmlformats.org/officeDocument/2006/relationships/hyperlink" Target="consultantplus://offline/ref=7310C9CB026B513735BB5144D32677964439EA083F7AC4D91958F53DF8155B360C2F1EBE176D2B0BA2D93E3C5D05804788C8D9B1DFA7B310wEu2M" TargetMode="External"/><Relationship Id="rId105" Type="http://schemas.openxmlformats.org/officeDocument/2006/relationships/hyperlink" Target="consultantplus://offline/ref=7310C9CB026B513735BB5144D32677964439EA083F7AC4D91958F53DF8155B360C2F1EBE176D2A08A1D93E3C5D05804788C8D9B1DFA7B310wEu2M" TargetMode="External"/><Relationship Id="rId126" Type="http://schemas.openxmlformats.org/officeDocument/2006/relationships/hyperlink" Target="consultantplus://offline/ref=7310C9CB026B513735BB5144D32677964733EE06387EC4D91958F53DF8155B360C2F1EBE176D2909A1D93E3C5D05804788C8D9B1DFA7B310wEu2M" TargetMode="External"/><Relationship Id="rId147" Type="http://schemas.openxmlformats.org/officeDocument/2006/relationships/hyperlink" Target="consultantplus://offline/ref=7310C9CB026B513735BB5144D32677964439EA083F7AC4D91958F53DF8155B360C2F1EBE176D2E08A5D93E3C5D05804788C8D9B1DFA7B310wEu2M" TargetMode="External"/><Relationship Id="rId168" Type="http://schemas.openxmlformats.org/officeDocument/2006/relationships/hyperlink" Target="consultantplus://offline/ref=7310C9CB026B513735BB5144D32677964639EE023D7FC4D91958F53DF8155B360C2F1EBE106A2B03F7832E381452885B8DD1C7B4C1A4wBuAM" TargetMode="External"/><Relationship Id="rId8" Type="http://schemas.openxmlformats.org/officeDocument/2006/relationships/hyperlink" Target="consultantplus://offline/ref=3D205E9948838104E98A1BBCB5593713C4435BF8D5B6C857C466BC4CD56FD3B62721CCAA25C01A052E6DEDD0E89AFE9C9662AF6724F6ABD2v8u1M" TargetMode="External"/><Relationship Id="rId51" Type="http://schemas.openxmlformats.org/officeDocument/2006/relationships/hyperlink" Target="consultantplus://offline/ref=3D205E9948838104E98A1BBCB5593713C4455FFBD1BBC857C466BC4CD56FD3B62721CCAA25C01E0E2E6DEDD0E89AFE9C9662AF6724F6ABD2v8u1M" TargetMode="External"/><Relationship Id="rId72" Type="http://schemas.openxmlformats.org/officeDocument/2006/relationships/hyperlink" Target="consultantplus://offline/ref=3D205E9948838104E98A1BBCB5593713C4465BFAD4B8C857C466BC4CD56FD3B62721CCAD25C011587722EC8CAECAED9E9462AD603BvFuDM" TargetMode="External"/><Relationship Id="rId93" Type="http://schemas.openxmlformats.org/officeDocument/2006/relationships/hyperlink" Target="consultantplus://offline/ref=3D205E9948838104E98A1BBCB5593713C4455FFDDDBBC857C466BC4CD56FD3B62721CCAA25C01A04216DEDD0E89AFE9C9662AF6724F6ABD2v8u1M" TargetMode="External"/><Relationship Id="rId98" Type="http://schemas.openxmlformats.org/officeDocument/2006/relationships/hyperlink" Target="consultantplus://offline/ref=3D205E9948838104E98A1BBCB5593713C4465BF4D0BCC857C466BC4CD56FD3B62721CCAA25C01A0D226DEDD0E89AFE9C9662AF6724F6ABD2v8u1M" TargetMode="External"/><Relationship Id="rId121" Type="http://schemas.openxmlformats.org/officeDocument/2006/relationships/hyperlink" Target="consultantplus://offline/ref=7310C9CB026B513735BB5144D32677964439EA083F7AC4D91958F53DF8155B361E2F46B215683508A4CC686D18w5u9M" TargetMode="External"/><Relationship Id="rId142" Type="http://schemas.openxmlformats.org/officeDocument/2006/relationships/hyperlink" Target="consultantplus://offline/ref=7310C9CB026B513735BB5144D32677964439EA083F7AC4D91958F53DF8155B360C2F1EBE176D2F00A3D93E3C5D05804788C8D9B1DFA7B310wEu2M" TargetMode="External"/><Relationship Id="rId163" Type="http://schemas.openxmlformats.org/officeDocument/2006/relationships/hyperlink" Target="consultantplus://offline/ref=7310C9CB026B513735BB5144D32677964439EA083F7AC4D91958F53DF8155B360C2F1EBD166F205CF2963F601B5593458AC8DBB6C0wAuCM" TargetMode="External"/><Relationship Id="rId184" Type="http://schemas.openxmlformats.org/officeDocument/2006/relationships/hyperlink" Target="consultantplus://offline/ref=7310C9CB026B513735BB5144D32677964639EC013C7DC4D91958F53DF8155B360C2F1EBE176C2908A0D93E3C5D05804788C8D9B1DFA7B310wEu2M" TargetMode="External"/><Relationship Id="rId189"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consultantplus://offline/ref=3D205E9948838104E98A1BBCB5593713C4455FFBD1BBC857C466BC4CD56FD3B62721CCAA25C01F0B266DEDD0E89AFE9C9662AF6724F6ABD2v8u1M" TargetMode="External"/><Relationship Id="rId46" Type="http://schemas.openxmlformats.org/officeDocument/2006/relationships/hyperlink" Target="consultantplus://offline/ref=3D205E9948838104E98A1BBCB5593713C4455FFBD1BBC857C466BC4CD56FD3B62721CCAA25C01E0D246DEDD0E89AFE9C9662AF6724F6ABD2v8u1M" TargetMode="External"/><Relationship Id="rId67" Type="http://schemas.openxmlformats.org/officeDocument/2006/relationships/hyperlink" Target="consultantplus://offline/ref=3D205E9948838104E98A1BBCB5593713C4465BFAD4B8C857C466BC4CD56FD3B6352194A627C5040C2178BB81ADvCu6M" TargetMode="External"/><Relationship Id="rId116" Type="http://schemas.openxmlformats.org/officeDocument/2006/relationships/hyperlink" Target="consultantplus://offline/ref=7310C9CB026B513735BB5144D32677964439EA083F7AC4D91958F53DF8155B360C2F1EBE176D2908A2D93E3C5D05804788C8D9B1DFA7B310wEu2M" TargetMode="External"/><Relationship Id="rId137" Type="http://schemas.openxmlformats.org/officeDocument/2006/relationships/hyperlink" Target="consultantplus://offline/ref=7310C9CB026B513735BB5144D32677964439EA083F7AC4D91958F53DF8155B360C2F1EBE176D2F0CA1D93E3C5D05804788C8D9B1DFA7B310wEu2M" TargetMode="External"/><Relationship Id="rId158" Type="http://schemas.openxmlformats.org/officeDocument/2006/relationships/hyperlink" Target="consultantplus://offline/ref=7310C9CB026B513735BB5144D32677964439EA083F7AC4D91958F53DF8155B360C2F1EBE176D2E0EAAD93E3C5D05804788C8D9B1DFA7B310wEu2M" TargetMode="External"/><Relationship Id="rId20" Type="http://schemas.openxmlformats.org/officeDocument/2006/relationships/hyperlink" Target="consultantplus://offline/ref=3D205E9948838104E98A1BBCB5593713C4455FFBD1BBC857C466BC4CD56FD3B62721CCAA25C01F09216DEDD0E89AFE9C9662AF6724F6ABD2v8u1M" TargetMode="External"/><Relationship Id="rId41" Type="http://schemas.openxmlformats.org/officeDocument/2006/relationships/hyperlink" Target="consultantplus://offline/ref=3D205E9948838104E98A1BBCB5593713C4455FFBD1BBC857C466BC4CD56FD3B62721CCAA25C01E0C266DEDD0E89AFE9C9662AF6724F6ABD2v8u1M" TargetMode="External"/><Relationship Id="rId62" Type="http://schemas.openxmlformats.org/officeDocument/2006/relationships/hyperlink" Target="consultantplus://offline/ref=3D205E9948838104E98A1BBCB5593713C4455FFBD1BBC857C466BC4CD56FD3B62721CCAA25C01804266DEDD0E89AFE9C9662AF6724F6ABD2v8u1M" TargetMode="External"/><Relationship Id="rId83" Type="http://schemas.openxmlformats.org/officeDocument/2006/relationships/hyperlink" Target="consultantplus://offline/ref=3D205E9948838104E98A1BBCB5593713C4465BFAD4B8C857C466BC4CD56FD3B62721CCAA25C31A0E236DEDD0E89AFE9C9662AF6724F6ABD2v8u1M" TargetMode="External"/><Relationship Id="rId88" Type="http://schemas.openxmlformats.org/officeDocument/2006/relationships/hyperlink" Target="consultantplus://offline/ref=3D205E9948838104E98A1BBCB5593713C4465BF9D6BFC857C466BC4CD56FD3B6352194A627C5040C2178BB81ADvCu6M" TargetMode="External"/><Relationship Id="rId111" Type="http://schemas.openxmlformats.org/officeDocument/2006/relationships/hyperlink" Target="consultantplus://offline/ref=7310C9CB026B513735BB5144D32677964439EA083F7AC4D91958F53DF8155B360C2F1EBE176C2A00AAD93E3C5D05804788C8D9B1DFA7B310wEu2M" TargetMode="External"/><Relationship Id="rId132" Type="http://schemas.openxmlformats.org/officeDocument/2006/relationships/hyperlink" Target="consultantplus://offline/ref=7310C9CB026B513735BB5144D32677964439EA083F7AC4D91958F53DF8155B360C2F1EBE176D2801A6D93E3C5D05804788C8D9B1DFA7B310wEu2M" TargetMode="External"/><Relationship Id="rId153" Type="http://schemas.openxmlformats.org/officeDocument/2006/relationships/hyperlink" Target="consultantplus://offline/ref=7310C9CB026B513735BB5144D32677964439EA083F7AC4D91958F53DF8155B360C2F1EBE176C290AABD93E3C5D05804788C8D9B1DFA7B310wEu2M" TargetMode="External"/><Relationship Id="rId174" Type="http://schemas.openxmlformats.org/officeDocument/2006/relationships/hyperlink" Target="consultantplus://offline/ref=7310C9CB026B513735BB5144D3267796443BE9003C7399D31101F93FFF1A04210B6612BF176D2B00A8863B294C5D8F4093D6DEA8C3A5B2w1u8M" TargetMode="External"/><Relationship Id="rId179" Type="http://schemas.openxmlformats.org/officeDocument/2006/relationships/hyperlink" Target="consultantplus://offline/ref=7310C9CB026B513735BB5144D3267796443AEF053F7DC4D91958F53DF8155B360C2F1EBE176C2A08A1D93E3C5D05804788C8D9B1DFA7B310wEu2M" TargetMode="External"/><Relationship Id="rId15" Type="http://schemas.openxmlformats.org/officeDocument/2006/relationships/hyperlink" Target="consultantplus://offline/ref=3D205E9948838104E98A1BBCB5593713C4455FFBD1BBC857C466BC4CD56FD3B6352194A627C5040C2178BB81ADvCu6M" TargetMode="External"/><Relationship Id="rId36" Type="http://schemas.openxmlformats.org/officeDocument/2006/relationships/hyperlink" Target="consultantplus://offline/ref=3D205E9948838104E98A1BBCB5593713C4455FFBD1BBC857C466BC4CD56FD3B62721CCAA25C0190B246DEDD0E89AFE9C9662AF6724F6ABD2v8u1M" TargetMode="External"/><Relationship Id="rId57" Type="http://schemas.openxmlformats.org/officeDocument/2006/relationships/hyperlink" Target="consultantplus://offline/ref=3D205E9948838104E98A1BBCB5593713C4455FFBD1BBC857C466BC4CD56FD3B62721CCAA25C01E0F216DEDD0E89AFE9C9662AF6724F6ABD2v8u1M" TargetMode="External"/><Relationship Id="rId106" Type="http://schemas.openxmlformats.org/officeDocument/2006/relationships/hyperlink" Target="consultantplus://offline/ref=7310C9CB026B513735BB5144D32677964439EA083F7AC4D91958F53DF8155B360C2F1EBE176D2A09A3D93E3C5D05804788C8D9B1DFA7B310wEu2M" TargetMode="External"/><Relationship Id="rId127" Type="http://schemas.openxmlformats.org/officeDocument/2006/relationships/hyperlink" Target="consultantplus://offline/ref=7310C9CB026B513735BB5144D32677964439EA083F7AC4D91958F53DF8155B360C2F1EBE176D280BA7D93E3C5D05804788C8D9B1DFA7B310wEu2M" TargetMode="External"/><Relationship Id="rId10" Type="http://schemas.openxmlformats.org/officeDocument/2006/relationships/hyperlink" Target="consultantplus://offline/ref=3D205E9948838104E98A1BBCB5593713C74C5FFAD7B8C857C466BC4CD56FD3B62721CCAA25C0180D246DEDD0E89AFE9C9662AF6724F6ABD2v8u1M" TargetMode="External"/><Relationship Id="rId31" Type="http://schemas.openxmlformats.org/officeDocument/2006/relationships/hyperlink" Target="consultantplus://offline/ref=3D205E9948838104E98A1BBCB5593713C4455FFBD1BBC857C466BC4CD56FD3B62721CCAA25C01F05216DEDD0E89AFE9C9662AF6724F6ABD2v8u1M" TargetMode="External"/><Relationship Id="rId52" Type="http://schemas.openxmlformats.org/officeDocument/2006/relationships/hyperlink" Target="consultantplus://offline/ref=3D205E9948838104E98A1BBCB5593713C4455FFBD1BBC857C466BC4CD56FD3B62721CCAA25C01E0F276DEDD0E89AFE9C9662AF6724F6ABD2v8u1M" TargetMode="External"/><Relationship Id="rId73" Type="http://schemas.openxmlformats.org/officeDocument/2006/relationships/hyperlink" Target="consultantplus://offline/ref=3D205E9948838104E98A1BBCB5593713C4465BFAD4B8C857C466BC4CD56FD3B62721CCAA26C118077237FDD4A1CDF680937BB1623AF5vAu2M" TargetMode="External"/><Relationship Id="rId78" Type="http://schemas.openxmlformats.org/officeDocument/2006/relationships/hyperlink" Target="consultantplus://offline/ref=3D205E9948838104E98A1BBCB5593713C4465BFAD4B8C857C466BC4CD56FD3B62721CCAA25C31A0D266DEDD0E89AFE9C9662AF6724F6ABD2v8u1M" TargetMode="External"/><Relationship Id="rId94" Type="http://schemas.openxmlformats.org/officeDocument/2006/relationships/hyperlink" Target="consultantplus://offline/ref=3D205E9948838104E98A1BBCB5593713C4465BF4D0BCC857C466BC4CD56FD3B6352194A627C5040C2178BB81ADvCu6M" TargetMode="External"/><Relationship Id="rId99" Type="http://schemas.openxmlformats.org/officeDocument/2006/relationships/hyperlink" Target="consultantplus://offline/ref=7310C9CB026B513735BB5144D32677964439EA083F7AC4D91958F53DF8155B360C2F1EBE176C2A01AAD93E3C5D05804788C8D9B1DFA7B310wEu2M" TargetMode="External"/><Relationship Id="rId101" Type="http://schemas.openxmlformats.org/officeDocument/2006/relationships/hyperlink" Target="consultantplus://offline/ref=7310C9CB026B513735BB5144D32677964439EA083F7AC4D91958F53DF8155B360C2F1EBE176D2B0EABD93E3C5D05804788C8D9B1DFA7B310wEu2M" TargetMode="External"/><Relationship Id="rId122" Type="http://schemas.openxmlformats.org/officeDocument/2006/relationships/hyperlink" Target="consultantplus://offline/ref=7310C9CB026B513735BB5144D32677964439EA083F7AC4D91958F53DF8155B360C2F1EBE176D2808A1D93E3C5D05804788C8D9B1DFA7B310wEu2M" TargetMode="External"/><Relationship Id="rId143" Type="http://schemas.openxmlformats.org/officeDocument/2006/relationships/hyperlink" Target="consultantplus://offline/ref=7310C9CB026B513735BB5144D32677964439EA083F7AC4D91958F53DF8155B360C2F1EBE176D2F01A7D93E3C5D05804788C8D9B1DFA7B310wEu2M" TargetMode="External"/><Relationship Id="rId148" Type="http://schemas.openxmlformats.org/officeDocument/2006/relationships/hyperlink" Target="consultantplus://offline/ref=7310C9CB026B513735BB5144D32677964439EA083F7AC4D91958F53DF8155B360C2F1EBE176C2B0FAAD93E3C5D05804788C8D9B1DFA7B310wEu2M" TargetMode="External"/><Relationship Id="rId164" Type="http://schemas.openxmlformats.org/officeDocument/2006/relationships/hyperlink" Target="consultantplus://offline/ref=7310C9CB026B513735BB5144D32677964439EA083F7AC4D91958F53DF8155B360C2F1EBE176C290BA4D93E3C5D05804788C8D9B1DFA7B310wEu2M" TargetMode="External"/><Relationship Id="rId169" Type="http://schemas.openxmlformats.org/officeDocument/2006/relationships/hyperlink" Target="consultantplus://offline/ref=7310C9CB026B513735BB5144D32677964639EE023D7FC4D91958F53DF8155B360C2F1EBE106A2903F7832E381452885B8DD1C7B4C1A4wBuAM" TargetMode="External"/><Relationship Id="rId185" Type="http://schemas.openxmlformats.org/officeDocument/2006/relationships/hyperlink" Target="consultantplus://offline/ref=7310C9CB026B513735BB5144D32677964639EC013C7DC4D91958F53DF8155B360C2F1EB911667F59E787676F1C4E8D4293D4D9B7wCu8M" TargetMode="External"/><Relationship Id="rId4" Type="http://schemas.openxmlformats.org/officeDocument/2006/relationships/webSettings" Target="webSettings.xml"/><Relationship Id="rId9" Type="http://schemas.openxmlformats.org/officeDocument/2006/relationships/hyperlink" Target="consultantplus://offline/ref=3D205E9948838104E98A1BBCB5593713C4435DF5D0BCC857C466BC4CD56FD3B62721CCAA25C01A08246DEDD0E89AFE9C9662AF6724F6ABD2v8u1M" TargetMode="External"/><Relationship Id="rId180" Type="http://schemas.openxmlformats.org/officeDocument/2006/relationships/hyperlink" Target="consultantplus://offline/ref=7310C9CB026B513735BB5144D3267796443AEF053F7DC4D91958F53DF8155B360C2F1EBE176C2A08A0D93E3C5D05804788C8D9B1DFA7B310wEu2M" TargetMode="External"/><Relationship Id="rId26" Type="http://schemas.openxmlformats.org/officeDocument/2006/relationships/hyperlink" Target="consultantplus://offline/ref=3D205E9948838104E98A1BBCB5593713C4455FFBD1BBC857C466BC4CD56FD3B62721CCAA25C01F05226DEDD0E89AFE9C9662AF6724F6ABD2v8u1M" TargetMode="External"/><Relationship Id="rId47" Type="http://schemas.openxmlformats.org/officeDocument/2006/relationships/hyperlink" Target="consultantplus://offline/ref=3D205E9948838104E98A1BBCB5593713C4455FFBD1BBC857C466BC4CD56FD3B62721CCAA25C01E0D226DEDD0E89AFE9C9662AF6724F6ABD2v8u1M" TargetMode="External"/><Relationship Id="rId68" Type="http://schemas.openxmlformats.org/officeDocument/2006/relationships/hyperlink" Target="consultantplus://offline/ref=3D205E9948838104E98A1BBCB5593713C4465BFAD4B8C857C466BC4CD56FD3B62721CCAA27C41A077237FDD4A1CDF680937BB1623AF5vAu2M" TargetMode="External"/><Relationship Id="rId89" Type="http://schemas.openxmlformats.org/officeDocument/2006/relationships/hyperlink" Target="consultantplus://offline/ref=3D205E9948838104E98A1BBCB5593713C4465BF9D6BFC857C466BC4CD56FD3B62721CCAA25C0190E2F6DEDD0E89AFE9C9662AF6724F6ABD2v8u1M" TargetMode="External"/><Relationship Id="rId112" Type="http://schemas.openxmlformats.org/officeDocument/2006/relationships/hyperlink" Target="consultantplus://offline/ref=7310C9CB026B513735BB5144D32677964439EA083F7AC4D91958F53DF8155B360C2F1EBE176C2A01A3D93E3C5D05804788C8D9B1DFA7B310wEu2M" TargetMode="External"/><Relationship Id="rId133" Type="http://schemas.openxmlformats.org/officeDocument/2006/relationships/hyperlink" Target="consultantplus://offline/ref=7310C9CB026B513735BB5144D32677964639ED073D70C4D91958F53DF8155B361E2F46B215683508A4CC686D18w5u9M" TargetMode="External"/><Relationship Id="rId154" Type="http://schemas.openxmlformats.org/officeDocument/2006/relationships/hyperlink" Target="consultantplus://offline/ref=7310C9CB026B513735BB5144D32677964439EA083F7AC4D91958F53DF8155B360C2F1EBE176C290AAAD93E3C5D05804788C8D9B1DFA7B310wEu2M" TargetMode="External"/><Relationship Id="rId175" Type="http://schemas.openxmlformats.org/officeDocument/2006/relationships/hyperlink" Target="consultantplus://offline/ref=7310C9CB026B513735BB5144D32677964C3EE1003F7399D31101F93FFF1A04210B6612BF176C2F0AA8863B294C5D8F4093D6DEA8C3A5B2w1u8M" TargetMode="External"/><Relationship Id="rId16" Type="http://schemas.openxmlformats.org/officeDocument/2006/relationships/hyperlink" Target="consultantplus://offline/ref=3D205E9948838104E98A1BBCB5593713C4455FFBD1BBC857C466BC4CD56FD3B62721CCAA25C01908246DEDD0E89AFE9C9662AF6724F6ABD2v8u1M" TargetMode="External"/><Relationship Id="rId37" Type="http://schemas.openxmlformats.org/officeDocument/2006/relationships/hyperlink" Target="consultantplus://offline/ref=3D205E9948838104E98A1BBCB5593713C4455FFBD1BBC857C466BC4CD56FD3B62721CCAA25C0190B236DEDD0E89AFE9C9662AF6724F6ABD2v8u1M" TargetMode="External"/><Relationship Id="rId58" Type="http://schemas.openxmlformats.org/officeDocument/2006/relationships/hyperlink" Target="consultantplus://offline/ref=3D205E9948838104E98A1BBCB5593713C4455FFBD1BBC857C466BC4CD56FD3B62721CCAA25C01C08246DEDD0E89AFE9C9662AF6724F6ABD2v8u1M" TargetMode="External"/><Relationship Id="rId79" Type="http://schemas.openxmlformats.org/officeDocument/2006/relationships/hyperlink" Target="consultantplus://offline/ref=3D205E9948838104E98A1BBCB5593713C4465BFAD4B8C857C466BC4CD56FD3B62721CCAA25C31A0D266DEDD0E89AFE9C9662AF6724F6ABD2v8u1M" TargetMode="External"/><Relationship Id="rId102" Type="http://schemas.openxmlformats.org/officeDocument/2006/relationships/hyperlink" Target="consultantplus://offline/ref=7310C9CB026B513735BB5144D3267796463BE8093E7DC4D91958F53DF8155B361E2F46B215683508A4CC686D18w5u9M" TargetMode="External"/><Relationship Id="rId123" Type="http://schemas.openxmlformats.org/officeDocument/2006/relationships/hyperlink" Target="consultantplus://offline/ref=7310C9CB026B513735BB5144D32677964439EA083F7AC4D91958F53DF8155B360C2F1EBE176D2808A1D93E3C5D05804788C8D9B1DFA7B310wEu2M" TargetMode="External"/><Relationship Id="rId144" Type="http://schemas.openxmlformats.org/officeDocument/2006/relationships/hyperlink" Target="consultantplus://offline/ref=7310C9CB026B513735BB5144D3267796463AEC093D79C4D91958F53DF8155B361E2F46B215683508A4CC686D18w5u9M" TargetMode="External"/><Relationship Id="rId90" Type="http://schemas.openxmlformats.org/officeDocument/2006/relationships/hyperlink" Target="consultantplus://offline/ref=3D205E9948838104E98A1BBCB5593713C64459F5D0BBC857C466BC4CD56FD3B6352194A627C5040C2178BB81ADvCu6M" TargetMode="External"/><Relationship Id="rId165" Type="http://schemas.openxmlformats.org/officeDocument/2006/relationships/hyperlink" Target="consultantplus://offline/ref=7310C9CB026B513735BB5144D3267796443BE802387FC4D91958F53DF8155B360C2F1EBE176D2A08A0D93E3C5D05804788C8D9B1DFA7B310wEu2M" TargetMode="External"/><Relationship Id="rId186" Type="http://schemas.openxmlformats.org/officeDocument/2006/relationships/hyperlink" Target="consultantplus://offline/ref=7310C9CB026B513735BB5144D32677964639EC013C7DC4D91958F53DF8155B360C2F1EBE176C2908ABD93E3C5D05804788C8D9B1DFA7B310wEu2M" TargetMode="External"/><Relationship Id="rId27" Type="http://schemas.openxmlformats.org/officeDocument/2006/relationships/hyperlink" Target="consultantplus://offline/ref=3D205E9948838104E98A1BBCB5593713C4455FFBD1BBC857C466BC4CD56FD3B62721CCAA25C01F05206DEDD0E89AFE9C9662AF6724F6ABD2v8u1M" TargetMode="External"/><Relationship Id="rId48" Type="http://schemas.openxmlformats.org/officeDocument/2006/relationships/hyperlink" Target="consultantplus://offline/ref=3D205E9948838104E98A1BBCB5593713C4455FFBD1BBC857C466BC4CD56FD3B62721CCAA25C01C0F2E6DEDD0E89AFE9C9662AF6724F6ABD2v8u1M" TargetMode="External"/><Relationship Id="rId69" Type="http://schemas.openxmlformats.org/officeDocument/2006/relationships/hyperlink" Target="consultantplus://offline/ref=3D205E9948838104E98A1BBCB5593713C4465BFAD4B8C857C466BC4CD56FD3B62721CCA92DC31E077237FDD4A1CDF680937BB1623AF5vAu2M" TargetMode="External"/><Relationship Id="rId113" Type="http://schemas.openxmlformats.org/officeDocument/2006/relationships/hyperlink" Target="consultantplus://offline/ref=7310C9CB026B513735BB5144D32677964439EA083F7AC4D91958F53DF8155B360C2F1EBE176D2A0EA4D93E3C5D05804788C8D9B1DFA7B310wEu2M" TargetMode="External"/><Relationship Id="rId134" Type="http://schemas.openxmlformats.org/officeDocument/2006/relationships/hyperlink" Target="consultantplus://offline/ref=7310C9CB026B513735BB5144D32677964439EA083F7AC4D91958F53DF8155B360C2F1EBE176D2801A6D93E3C5D05804788C8D9B1DFA7B310wEu2M" TargetMode="External"/><Relationship Id="rId80" Type="http://schemas.openxmlformats.org/officeDocument/2006/relationships/hyperlink" Target="consultantplus://offline/ref=3D205E9948838104E98A1BBCB5593713C4465BFAD4B8C857C466BC4CD56FD3B62721CCAA25C31A0D266DEDD0E89AFE9C9662AF6724F6ABD2v8u1M" TargetMode="External"/><Relationship Id="rId155" Type="http://schemas.openxmlformats.org/officeDocument/2006/relationships/hyperlink" Target="consultantplus://offline/ref=7310C9CB026B513735BB5144D32677964439EA083F7AC4D91958F53DF8155B360C2F1EBE176D2E0CAAD93E3C5D05804788C8D9B1DFA7B310wEu2M" TargetMode="External"/><Relationship Id="rId176" Type="http://schemas.openxmlformats.org/officeDocument/2006/relationships/hyperlink" Target="consultantplus://offline/ref=7310C9CB026B513735BB5144D32677964439EB013870C4D91958F53DF8155B360C2F1EBE176D2B00AAD93E3C5D05804788C8D9B1DFA7B310wEu2M" TargetMode="External"/><Relationship Id="rId17" Type="http://schemas.openxmlformats.org/officeDocument/2006/relationships/hyperlink" Target="consultantplus://offline/ref=3D205E9948838104E98A1BBCB5593713C4455FFBD1BBC857C466BC4CD56FD3B62721CCAA25C01908246DEDD0E89AFE9C9662AF6724F6ABD2v8u1M" TargetMode="External"/><Relationship Id="rId38" Type="http://schemas.openxmlformats.org/officeDocument/2006/relationships/hyperlink" Target="consultantplus://offline/ref=3D205E9948838104E98A1BBCB5593713C4455FFBD1BBC857C466BC4CD56FD3B62721CCAA25C0190B236DEDD0E89AFE9C9662AF6724F6ABD2v8u1M" TargetMode="External"/><Relationship Id="rId59" Type="http://schemas.openxmlformats.org/officeDocument/2006/relationships/hyperlink" Target="consultantplus://offline/ref=3D205E9948838104E98A1BBCB5593713C4455FFBD1BBC857C466BC4CD56FD3B62721CCAA25C01C08256DEDD0E89AFE9C9662AF6724F6ABD2v8u1M" TargetMode="External"/><Relationship Id="rId103" Type="http://schemas.openxmlformats.org/officeDocument/2006/relationships/hyperlink" Target="consultantplus://offline/ref=7310C9CB026B513735BB5144D32677964439EA083F7AC4D91958F53DF8155B360C2F1EBE176D2B01AAD93E3C5D05804788C8D9B1DFA7B310wEu2M" TargetMode="External"/><Relationship Id="rId124" Type="http://schemas.openxmlformats.org/officeDocument/2006/relationships/hyperlink" Target="consultantplus://offline/ref=7310C9CB026B513735BB5144D32677964439EA083F7AC4D91958F53DF8155B360C2F1EBE176D2808A0D93E3C5D05804788C8D9B1DFA7B310wEu2M" TargetMode="External"/><Relationship Id="rId70" Type="http://schemas.openxmlformats.org/officeDocument/2006/relationships/hyperlink" Target="consultantplus://offline/ref=3D205E9948838104E98A1BBCB5593713C4465BFAD4B8C857C466BC4CD56FD3B62721CCAD27C711587722EC8CAECAED9E9462AD603BvFuDM" TargetMode="External"/><Relationship Id="rId91" Type="http://schemas.openxmlformats.org/officeDocument/2006/relationships/hyperlink" Target="consultantplus://offline/ref=3D205E9948838104E98A1BBCB5593713C4465BF9D6BFC857C466BC4CD56FD3B62721CCAA25C01E09226DEDD0E89AFE9C9662AF6724F6ABD2v8u1M" TargetMode="External"/><Relationship Id="rId145" Type="http://schemas.openxmlformats.org/officeDocument/2006/relationships/hyperlink" Target="consultantplus://offline/ref=7310C9CB026B513735BB5144D32677964639EE023D7FC4D91958F53DF8155B361E2F46B215683508A4CC686D18w5u9M" TargetMode="External"/><Relationship Id="rId166" Type="http://schemas.openxmlformats.org/officeDocument/2006/relationships/hyperlink" Target="consultantplus://offline/ref=7310C9CB026B513735BB5144D3267796443BE802387FC4D91958F53DF8155B360C2F1EBE176D2A09A2D93E3C5D05804788C8D9B1DFA7B310wEu2M" TargetMode="External"/><Relationship Id="rId187" Type="http://schemas.openxmlformats.org/officeDocument/2006/relationships/hyperlink" Target="consultantplus://offline/ref=7310C9CB026B513735BB5144D32677964639EC013C7DC4D91958F53DF8155B360C2F1EBA17667F59E787676F1C4E8D4293D4D9B7wCu8M" TargetMode="External"/><Relationship Id="rId1" Type="http://schemas.openxmlformats.org/officeDocument/2006/relationships/styles" Target="styles.xml"/><Relationship Id="rId28" Type="http://schemas.openxmlformats.org/officeDocument/2006/relationships/hyperlink" Target="consultantplus://offline/ref=3D205E9948838104E98A1BBCB5593713C4455FFBD1BBC857C466BC4CD56FD3B62721CCAA25C0190A216DEDD0E89AFE9C9662AF6724F6ABD2v8u1M" TargetMode="External"/><Relationship Id="rId49" Type="http://schemas.openxmlformats.org/officeDocument/2006/relationships/hyperlink" Target="consultantplus://offline/ref=3D205E9948838104E98A1BBCB5593713C4455FFBD1BBC857C466BC4CD56FD3B62721CCAA25C01C0F2F6DEDD0E89AFE9C9662AF6724F6ABD2v8u1M" TargetMode="External"/><Relationship Id="rId114" Type="http://schemas.openxmlformats.org/officeDocument/2006/relationships/hyperlink" Target="consultantplus://offline/ref=7310C9CB026B513735BB5144D32677964439EA083F7AC4D91958F53DF8155B360C2F1EB911667F59E787676F1C4E8D4293D4D9B7wCu8M" TargetMode="External"/><Relationship Id="rId60" Type="http://schemas.openxmlformats.org/officeDocument/2006/relationships/hyperlink" Target="consultantplus://offline/ref=3D205E9948838104E98A1BBCB5593713C4455FFBD1BBC857C466BC4CD56FD3B62721CCAA25C01C08226DEDD0E89AFE9C9662AF6724F6ABD2v8u1M" TargetMode="External"/><Relationship Id="rId81" Type="http://schemas.openxmlformats.org/officeDocument/2006/relationships/hyperlink" Target="consultantplus://offline/ref=3D205E9948838104E98A1BBCB5593713C4465BFAD4B8C857C466BC4CD56FD3B62721CCAA25C31A0E246DEDD0E89AFE9C9662AF6724F6ABD2v8u1M" TargetMode="External"/><Relationship Id="rId135" Type="http://schemas.openxmlformats.org/officeDocument/2006/relationships/hyperlink" Target="consultantplus://offline/ref=7310C9CB026B513735BB5144D32677964439EA083F7AC4D91958F53DF8155B360C2F1EBD156E205CF2963F601B5593458AC8DBB6C0wAuCM" TargetMode="External"/><Relationship Id="rId156" Type="http://schemas.openxmlformats.org/officeDocument/2006/relationships/hyperlink" Target="consultantplus://offline/ref=7310C9CB026B513735BB5144D32677964439EA083F7AC4D91958F53DF8155B360C2F1EBE176D2E0EA7D93E3C5D05804788C8D9B1DFA7B310wEu2M" TargetMode="External"/><Relationship Id="rId177" Type="http://schemas.openxmlformats.org/officeDocument/2006/relationships/hyperlink" Target="consultantplus://offline/ref=7310C9CB026B513735BB5144D32677964439EB013870C4D91958F53DF8155B360C2F1EBE176D2801ABD93E3C5D05804788C8D9B1DFA7B310wEu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13646</Words>
  <Characters>77787</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Владимирович Никифоров</dc:creator>
  <cp:lastModifiedBy>Владимир Владимирович Никифоров</cp:lastModifiedBy>
  <cp:revision>1</cp:revision>
  <dcterms:created xsi:type="dcterms:W3CDTF">2019-07-25T12:46:00Z</dcterms:created>
  <dcterms:modified xsi:type="dcterms:W3CDTF">2019-07-25T12:47:00Z</dcterms:modified>
</cp:coreProperties>
</file>