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95" w:rsidRPr="000C7095" w:rsidRDefault="000C7095" w:rsidP="000C7095">
      <w:pPr>
        <w:widowControl w:val="0"/>
        <w:autoSpaceDE w:val="0"/>
        <w:autoSpaceDN w:val="0"/>
        <w:spacing w:after="0" w:line="240" w:lineRule="auto"/>
        <w:rPr>
          <w:rFonts w:ascii="Tahoma" w:eastAsia="Times New Roman" w:hAnsi="Tahoma" w:cs="Tahoma"/>
          <w:sz w:val="20"/>
          <w:szCs w:val="20"/>
          <w:lang w:eastAsia="ru-RU"/>
        </w:rPr>
      </w:pPr>
      <w:bookmarkStart w:id="0" w:name="_GoBack"/>
      <w:bookmarkEnd w:id="0"/>
      <w:r w:rsidRPr="000C7095">
        <w:rPr>
          <w:rFonts w:ascii="Tahoma" w:eastAsia="Times New Roman" w:hAnsi="Tahoma" w:cs="Tahoma"/>
          <w:sz w:val="20"/>
          <w:szCs w:val="20"/>
          <w:lang w:eastAsia="ru-RU"/>
        </w:rPr>
        <w:t xml:space="preserve">Документ предоставлен </w:t>
      </w:r>
      <w:hyperlink r:id="rId5" w:history="1">
        <w:proofErr w:type="spellStart"/>
        <w:r w:rsidRPr="000C7095">
          <w:rPr>
            <w:rFonts w:ascii="Tahoma" w:eastAsia="Times New Roman" w:hAnsi="Tahoma" w:cs="Tahoma"/>
            <w:color w:val="0000FF"/>
            <w:sz w:val="20"/>
            <w:szCs w:val="20"/>
            <w:lang w:eastAsia="ru-RU"/>
          </w:rPr>
          <w:t>КонсультантПлюс</w:t>
        </w:r>
        <w:proofErr w:type="spellEnd"/>
      </w:hyperlink>
      <w:r w:rsidRPr="000C7095">
        <w:rPr>
          <w:rFonts w:ascii="Tahoma" w:eastAsia="Times New Roman" w:hAnsi="Tahoma" w:cs="Tahoma"/>
          <w:sz w:val="20"/>
          <w:szCs w:val="20"/>
          <w:lang w:eastAsia="ru-RU"/>
        </w:rPr>
        <w:br/>
      </w:r>
    </w:p>
    <w:p w:rsidR="000C7095" w:rsidRPr="000C7095" w:rsidRDefault="000C7095" w:rsidP="000C7095">
      <w:pPr>
        <w:widowControl w:val="0"/>
        <w:autoSpaceDE w:val="0"/>
        <w:autoSpaceDN w:val="0"/>
        <w:spacing w:after="0" w:line="240" w:lineRule="auto"/>
        <w:jc w:val="both"/>
        <w:outlineLvl w:val="0"/>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0"/>
        <w:rPr>
          <w:rFonts w:ascii="Calibri" w:eastAsia="Times New Roman" w:hAnsi="Calibri" w:cs="Calibri"/>
          <w:b/>
          <w:szCs w:val="20"/>
          <w:lang w:eastAsia="ru-RU"/>
        </w:rPr>
      </w:pPr>
      <w:r w:rsidRPr="000C7095">
        <w:rPr>
          <w:rFonts w:ascii="Calibri" w:eastAsia="Times New Roman" w:hAnsi="Calibri" w:cs="Calibri"/>
          <w:b/>
          <w:szCs w:val="20"/>
          <w:lang w:eastAsia="ru-RU"/>
        </w:rPr>
        <w:t>ПРАВИТЕЛЬСТВО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ПОСТАНОВЛЕНИЕ</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от 29 декабря 2016 г. N 1532</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ОБ УТВЕРЖДЕНИИ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12.05.2017 </w:t>
            </w:r>
            <w:hyperlink r:id="rId6"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25.11.2017 </w:t>
            </w:r>
            <w:hyperlink r:id="rId7"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color w:val="392C69"/>
                <w:szCs w:val="20"/>
                <w:lang w:eastAsia="ru-RU"/>
              </w:rPr>
              <w:t xml:space="preserve">, от 16.12.2017 </w:t>
            </w:r>
            <w:hyperlink r:id="rId8" w:history="1">
              <w:r w:rsidRPr="000C7095">
                <w:rPr>
                  <w:rFonts w:ascii="Calibri" w:eastAsia="Times New Roman" w:hAnsi="Calibri" w:cs="Calibri"/>
                  <w:color w:val="0000FF"/>
                  <w:szCs w:val="20"/>
                  <w:lang w:eastAsia="ru-RU"/>
                </w:rPr>
                <w:t>N 1575</w:t>
              </w:r>
            </w:hyperlink>
            <w:r w:rsidRPr="000C7095">
              <w:rPr>
                <w:rFonts w:ascii="Calibri" w:eastAsia="Times New Roman" w:hAnsi="Calibri" w:cs="Calibri"/>
                <w:color w:val="392C69"/>
                <w:szCs w:val="20"/>
                <w:lang w:eastAsia="ru-RU"/>
              </w:rPr>
              <w:t xml:space="preserve">, от 25.01.2018 </w:t>
            </w:r>
            <w:hyperlink r:id="rId9" w:history="1">
              <w:r w:rsidRPr="000C7095">
                <w:rPr>
                  <w:rFonts w:ascii="Calibri" w:eastAsia="Times New Roman" w:hAnsi="Calibri" w:cs="Calibri"/>
                  <w:color w:val="0000FF"/>
                  <w:szCs w:val="20"/>
                  <w:lang w:eastAsia="ru-RU"/>
                </w:rPr>
                <w:t>N 67</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17.02.2018 </w:t>
            </w:r>
            <w:hyperlink r:id="rId10"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color w:val="392C69"/>
                <w:szCs w:val="20"/>
                <w:lang w:eastAsia="ru-RU"/>
              </w:rPr>
              <w:t xml:space="preserve">, от 30.03.2018 </w:t>
            </w:r>
            <w:hyperlink r:id="rId11" w:history="1">
              <w:r w:rsidRPr="000C7095">
                <w:rPr>
                  <w:rFonts w:ascii="Calibri" w:eastAsia="Times New Roman" w:hAnsi="Calibri" w:cs="Calibri"/>
                  <w:color w:val="0000FF"/>
                  <w:szCs w:val="20"/>
                  <w:lang w:eastAsia="ru-RU"/>
                </w:rPr>
                <w:t>N 375</w:t>
              </w:r>
            </w:hyperlink>
            <w:r w:rsidRPr="000C7095">
              <w:rPr>
                <w:rFonts w:ascii="Calibri" w:eastAsia="Times New Roman" w:hAnsi="Calibri" w:cs="Calibri"/>
                <w:color w:val="392C69"/>
                <w:szCs w:val="20"/>
                <w:lang w:eastAsia="ru-RU"/>
              </w:rPr>
              <w:t xml:space="preserve">, от 07.04.2018 </w:t>
            </w:r>
            <w:hyperlink r:id="rId12" w:history="1">
              <w:r w:rsidRPr="000C7095">
                <w:rPr>
                  <w:rFonts w:ascii="Calibri" w:eastAsia="Times New Roman" w:hAnsi="Calibri" w:cs="Calibri"/>
                  <w:color w:val="0000FF"/>
                  <w:szCs w:val="20"/>
                  <w:lang w:eastAsia="ru-RU"/>
                </w:rPr>
                <w:t>N 423</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24.01.2019 </w:t>
            </w:r>
            <w:hyperlink r:id="rId13" w:history="1">
              <w:r w:rsidRPr="000C7095">
                <w:rPr>
                  <w:rFonts w:ascii="Calibri" w:eastAsia="Times New Roman" w:hAnsi="Calibri" w:cs="Calibri"/>
                  <w:color w:val="0000FF"/>
                  <w:szCs w:val="20"/>
                  <w:lang w:eastAsia="ru-RU"/>
                </w:rPr>
                <w:t>N 29</w:t>
              </w:r>
            </w:hyperlink>
            <w:r w:rsidRPr="000C7095">
              <w:rPr>
                <w:rFonts w:ascii="Calibri" w:eastAsia="Times New Roman" w:hAnsi="Calibri" w:cs="Calibri"/>
                <w:color w:val="392C69"/>
                <w:szCs w:val="20"/>
                <w:lang w:eastAsia="ru-RU"/>
              </w:rPr>
              <w:t xml:space="preserve">, от 11.02.2019 </w:t>
            </w:r>
            <w:hyperlink r:id="rId14" w:history="1">
              <w:r w:rsidRPr="000C7095">
                <w:rPr>
                  <w:rFonts w:ascii="Calibri" w:eastAsia="Times New Roman" w:hAnsi="Calibri" w:cs="Calibri"/>
                  <w:color w:val="0000FF"/>
                  <w:szCs w:val="20"/>
                  <w:lang w:eastAsia="ru-RU"/>
                </w:rPr>
                <w:t>N 109</w:t>
              </w:r>
            </w:hyperlink>
            <w:r w:rsidRPr="000C7095">
              <w:rPr>
                <w:rFonts w:ascii="Calibri" w:eastAsia="Times New Roman" w:hAnsi="Calibri" w:cs="Calibri"/>
                <w:color w:val="392C69"/>
                <w:szCs w:val="20"/>
                <w:lang w:eastAsia="ru-RU"/>
              </w:rPr>
              <w:t xml:space="preserve">, от 29.03.2019 </w:t>
            </w:r>
            <w:hyperlink r:id="rId15" w:history="1">
              <w:r w:rsidRPr="000C7095">
                <w:rPr>
                  <w:rFonts w:ascii="Calibri" w:eastAsia="Times New Roman" w:hAnsi="Calibri" w:cs="Calibri"/>
                  <w:color w:val="0000FF"/>
                  <w:szCs w:val="20"/>
                  <w:lang w:eastAsia="ru-RU"/>
                </w:rPr>
                <w:t>N 360</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30.11.2019 </w:t>
            </w:r>
            <w:hyperlink r:id="rId16"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color w:val="392C69"/>
                <w:szCs w:val="20"/>
                <w:lang w:eastAsia="ru-RU"/>
              </w:rPr>
              <w:t xml:space="preserve">, от 31.03.2020 </w:t>
            </w:r>
            <w:hyperlink r:id="rId17" w:history="1">
              <w:r w:rsidRPr="000C7095">
                <w:rPr>
                  <w:rFonts w:ascii="Calibri" w:eastAsia="Times New Roman" w:hAnsi="Calibri" w:cs="Calibri"/>
                  <w:color w:val="0000FF"/>
                  <w:szCs w:val="20"/>
                  <w:lang w:eastAsia="ru-RU"/>
                </w:rPr>
                <w:t>N 387-21</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Правительство Российской Федерации постановляет:</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 Утвердить прилагаемую государственную </w:t>
      </w:r>
      <w:hyperlink w:anchor="P54" w:history="1">
        <w:r w:rsidRPr="000C7095">
          <w:rPr>
            <w:rFonts w:ascii="Calibri" w:eastAsia="Times New Roman" w:hAnsi="Calibri" w:cs="Calibri"/>
            <w:color w:val="0000FF"/>
            <w:szCs w:val="20"/>
            <w:lang w:eastAsia="ru-RU"/>
          </w:rPr>
          <w:t>программу</w:t>
        </w:r>
      </w:hyperlink>
      <w:r w:rsidRPr="000C7095">
        <w:rPr>
          <w:rFonts w:ascii="Calibri" w:eastAsia="Times New Roman" w:hAnsi="Calibri" w:cs="Calibri"/>
          <w:szCs w:val="20"/>
          <w:lang w:eastAsia="ru-RU"/>
        </w:rPr>
        <w:t xml:space="preserve"> Российской Федерации "Реализация государственной национальной политики".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2. Федеральному агентству по делам национальностей: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разместить</w:t>
      </w:r>
      <w:proofErr w:type="gramEnd"/>
      <w:r w:rsidRPr="000C7095">
        <w:rPr>
          <w:rFonts w:ascii="Calibri" w:eastAsia="Times New Roman" w:hAnsi="Calibri" w:cs="Calibri"/>
          <w:szCs w:val="20"/>
          <w:lang w:eastAsia="ru-RU"/>
        </w:rPr>
        <w:t xml:space="preserve"> государственную </w:t>
      </w:r>
      <w:hyperlink w:anchor="P54" w:history="1">
        <w:r w:rsidRPr="000C7095">
          <w:rPr>
            <w:rFonts w:ascii="Calibri" w:eastAsia="Times New Roman" w:hAnsi="Calibri" w:cs="Calibri"/>
            <w:color w:val="0000FF"/>
            <w:szCs w:val="20"/>
            <w:lang w:eastAsia="ru-RU"/>
          </w:rPr>
          <w:t>программу</w:t>
        </w:r>
      </w:hyperlink>
      <w:r w:rsidRPr="000C7095">
        <w:rPr>
          <w:rFonts w:ascii="Calibri" w:eastAsia="Times New Roman" w:hAnsi="Calibri" w:cs="Calibri"/>
          <w:szCs w:val="20"/>
          <w:lang w:eastAsia="ru-RU"/>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принять меры по реализации мероприятий указанной государственной </w:t>
      </w:r>
      <w:hyperlink w:anchor="P54" w:history="1">
        <w:r w:rsidRPr="000C7095">
          <w:rPr>
            <w:rFonts w:ascii="Calibri" w:eastAsia="Times New Roman" w:hAnsi="Calibri" w:cs="Calibri"/>
            <w:color w:val="0000FF"/>
            <w:szCs w:val="20"/>
            <w:lang w:eastAsia="ru-RU"/>
          </w:rPr>
          <w:t>программы</w:t>
        </w:r>
      </w:hyperlink>
      <w:r w:rsidRPr="000C7095">
        <w:rPr>
          <w:rFonts w:ascii="Calibri" w:eastAsia="Times New Roman" w:hAnsi="Calibri" w:cs="Calibri"/>
          <w:szCs w:val="20"/>
          <w:lang w:eastAsia="ru-RU"/>
        </w:rPr>
        <w:t xml:space="preserve">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3. Признать утратившими силу:</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18"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10 марта 2009 г. N 217 "Об утверждении Правил распределения и предоставления из федерального бюджета иных 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2009, N 12, ст. 1428);</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19"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8 августа 2009 г. N 648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2009, N 33, ст. 4080);</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0" w:history="1">
        <w:proofErr w:type="gramStart"/>
        <w:r w:rsidR="000C7095" w:rsidRPr="000C7095">
          <w:rPr>
            <w:rFonts w:ascii="Calibri" w:eastAsia="Times New Roman" w:hAnsi="Calibri" w:cs="Calibri"/>
            <w:color w:val="0000FF"/>
            <w:szCs w:val="20"/>
            <w:lang w:eastAsia="ru-RU"/>
          </w:rPr>
          <w:t>пункт 62</w:t>
        </w:r>
      </w:hyperlink>
      <w:r w:rsidR="000C7095" w:rsidRPr="000C7095">
        <w:rPr>
          <w:rFonts w:ascii="Calibri" w:eastAsia="Times New Roman" w:hAnsi="Calibri" w:cs="Calibri"/>
          <w:szCs w:val="20"/>
          <w:lang w:eastAsia="ru-RU"/>
        </w:rPr>
        <w:t xml:space="preserve"> изменений, которые вносятся в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утвержденных постановлением Правительства Российской Федерации от 3 октября 2009 г. N 798 "О внесении изменений в некоторые акты Правительства Российской </w:t>
      </w:r>
      <w:r w:rsidR="000C7095" w:rsidRPr="000C7095">
        <w:rPr>
          <w:rFonts w:ascii="Calibri" w:eastAsia="Times New Roman" w:hAnsi="Calibri" w:cs="Calibri"/>
          <w:szCs w:val="20"/>
          <w:lang w:eastAsia="ru-RU"/>
        </w:rPr>
        <w:lastRenderedPageBreak/>
        <w:t>Федерации по вопросам, связанным с предоставлением из федерального бюджета</w:t>
      </w:r>
      <w:proofErr w:type="gramEnd"/>
      <w:r w:rsidR="000C7095" w:rsidRPr="000C7095">
        <w:rPr>
          <w:rFonts w:ascii="Calibri" w:eastAsia="Times New Roman" w:hAnsi="Calibri" w:cs="Calibri"/>
          <w:szCs w:val="20"/>
          <w:lang w:eastAsia="ru-RU"/>
        </w:rPr>
        <w:t xml:space="preserve"> бюджетам субъектов Российской Федерации субсидий, субвенций и иных межбюджетных трансфертов, имеющих целевое назначение" (Собрание законодательства Российской Федерации, 2009, N 41, ст. 4784);</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1"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16 декабря 2010 г. N 1024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2010, N 52, ст. 7088);</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2"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12 августа 2011 г. N 669 "О внесении изменений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2011, N 34, ст. 4975);</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3"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 апреля 2012 г. N 275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2012, N 15, ст. 1788);</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4"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20 августа 2013 г. N 718 "О федеральной целевой программе "Укрепление единства российской нации и этнокультурное развитие народов России (2014 - 2020 годы)" (Собрание законодательства Российской Федерации, 2013, N 35, ст. 4509);</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5"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28 ноября 2013 г. N 1081 "О внесении изменений в постановление Правительства Российской Федерации от 10 марта 2009 г. N 217" (Собрание законодательства Российской Федерации, 2013, N 49, ст. 6424);</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6"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15 января 2014 г. N 27 "О внесении изменения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N 3, ст. 293);</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7"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13 марта 2014 г. N 184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N 12, ст. 1283);</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8"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24 ноября 2014 г. N 1243 "О внесении изменений в Правила распределения и предоставления из федерального бюджета иных 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2014, N 48, ст. 6879);</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29"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27 ноября 2014 г. N 1269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N 49, ст. 6971);</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30"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25 марта 2015 г. N 273 "О внесении изменений в федеральную целевую программу "Укрепление единства российской нации и </w:t>
      </w:r>
      <w:r w:rsidR="000C7095" w:rsidRPr="000C7095">
        <w:rPr>
          <w:rFonts w:ascii="Calibri" w:eastAsia="Times New Roman" w:hAnsi="Calibri" w:cs="Calibri"/>
          <w:szCs w:val="20"/>
          <w:lang w:eastAsia="ru-RU"/>
        </w:rPr>
        <w:lastRenderedPageBreak/>
        <w:t>этнокультурное развитие народов России (2014 - 2020 годы)" (Собрание законодательства Российской Федерации, 2015, N 14, ст. 2120);</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31" w:history="1">
        <w:proofErr w:type="gramStart"/>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31 июля 2015 г. N 776 "О внесении изменений в Правила распределения и предоставления из федерального бюджета иных 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2015, N 32, ст. 4765);</w:t>
      </w:r>
      <w:proofErr w:type="gramEnd"/>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32"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25 августа 2015 г. N 881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2015, N 36, ст. 5027);</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33" w:history="1">
        <w:r w:rsidR="000C7095" w:rsidRPr="000C7095">
          <w:rPr>
            <w:rFonts w:ascii="Calibri" w:eastAsia="Times New Roman" w:hAnsi="Calibri" w:cs="Calibri"/>
            <w:color w:val="0000FF"/>
            <w:szCs w:val="20"/>
            <w:lang w:eastAsia="ru-RU"/>
          </w:rPr>
          <w:t>постановление</w:t>
        </w:r>
      </w:hyperlink>
      <w:r w:rsidR="000C7095" w:rsidRPr="000C7095">
        <w:rPr>
          <w:rFonts w:ascii="Calibri" w:eastAsia="Times New Roman" w:hAnsi="Calibri" w:cs="Calibri"/>
          <w:szCs w:val="20"/>
          <w:lang w:eastAsia="ru-RU"/>
        </w:rPr>
        <w:t xml:space="preserve"> Правительства Российской Федерации от 22 февраля 2016 г. N 129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2016, N 9, ст. 1267);</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34" w:history="1">
        <w:proofErr w:type="gramStart"/>
        <w:r w:rsidR="000C7095" w:rsidRPr="000C7095">
          <w:rPr>
            <w:rFonts w:ascii="Calibri" w:eastAsia="Times New Roman" w:hAnsi="Calibri" w:cs="Calibri"/>
            <w:color w:val="0000FF"/>
            <w:szCs w:val="20"/>
            <w:lang w:eastAsia="ru-RU"/>
          </w:rPr>
          <w:t>пункты 30</w:t>
        </w:r>
      </w:hyperlink>
      <w:r w:rsidR="000C7095" w:rsidRPr="000C7095">
        <w:rPr>
          <w:rFonts w:ascii="Calibri" w:eastAsia="Times New Roman" w:hAnsi="Calibri" w:cs="Calibri"/>
          <w:szCs w:val="20"/>
          <w:lang w:eastAsia="ru-RU"/>
        </w:rPr>
        <w:t xml:space="preserve"> и </w:t>
      </w:r>
      <w:hyperlink r:id="rId35" w:history="1">
        <w:r w:rsidR="000C7095" w:rsidRPr="000C7095">
          <w:rPr>
            <w:rFonts w:ascii="Calibri" w:eastAsia="Times New Roman" w:hAnsi="Calibri" w:cs="Calibri"/>
            <w:color w:val="0000FF"/>
            <w:szCs w:val="20"/>
            <w:lang w:eastAsia="ru-RU"/>
          </w:rPr>
          <w:t>172</w:t>
        </w:r>
      </w:hyperlink>
      <w:r w:rsidR="000C7095" w:rsidRPr="000C7095">
        <w:rPr>
          <w:rFonts w:ascii="Calibri" w:eastAsia="Times New Roman" w:hAnsi="Calibri" w:cs="Calibri"/>
          <w:szCs w:val="20"/>
          <w:lang w:eastAsia="ru-RU"/>
        </w:rP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4. Настоящее постановление вступает в силу с 1 января 2017 г.</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Председатель Правительства</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Д.МЕДВЕДЕВ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0"/>
        <w:rPr>
          <w:rFonts w:ascii="Calibri" w:eastAsia="Times New Roman" w:hAnsi="Calibri" w:cs="Calibri"/>
          <w:szCs w:val="20"/>
          <w:lang w:eastAsia="ru-RU"/>
        </w:rPr>
      </w:pPr>
      <w:r w:rsidRPr="000C7095">
        <w:rPr>
          <w:rFonts w:ascii="Calibri" w:eastAsia="Times New Roman" w:hAnsi="Calibri" w:cs="Calibri"/>
          <w:szCs w:val="20"/>
          <w:lang w:eastAsia="ru-RU"/>
        </w:rPr>
        <w:t>Утверждена</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постановлением Правительства</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от 29 декабря 2016 г. N 1532</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 w:name="P54"/>
      <w:bookmarkEnd w:id="1"/>
      <w:r w:rsidRPr="000C7095">
        <w:rPr>
          <w:rFonts w:ascii="Calibri" w:eastAsia="Times New Roman" w:hAnsi="Calibri" w:cs="Calibri"/>
          <w:b/>
          <w:szCs w:val="20"/>
          <w:lang w:eastAsia="ru-RU"/>
        </w:rPr>
        <w:t>ГОСУДАРСТВЕННАЯ ПРОГРАММА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"РЕАЛИЗАЦИЯ ГОСУДАРСТВЕННОЙ НАЦИОНАЛЬНОЙ ПОЛИТИКИ"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12.05.2017 </w:t>
            </w:r>
            <w:hyperlink r:id="rId36"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25.11.2017 </w:t>
            </w:r>
            <w:hyperlink r:id="rId37"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color w:val="392C69"/>
                <w:szCs w:val="20"/>
                <w:lang w:eastAsia="ru-RU"/>
              </w:rPr>
              <w:t xml:space="preserve">, от 16.12.2017 </w:t>
            </w:r>
            <w:hyperlink r:id="rId38" w:history="1">
              <w:r w:rsidRPr="000C7095">
                <w:rPr>
                  <w:rFonts w:ascii="Calibri" w:eastAsia="Times New Roman" w:hAnsi="Calibri" w:cs="Calibri"/>
                  <w:color w:val="0000FF"/>
                  <w:szCs w:val="20"/>
                  <w:lang w:eastAsia="ru-RU"/>
                </w:rPr>
                <w:t>N 1575</w:t>
              </w:r>
            </w:hyperlink>
            <w:r w:rsidRPr="000C7095">
              <w:rPr>
                <w:rFonts w:ascii="Calibri" w:eastAsia="Times New Roman" w:hAnsi="Calibri" w:cs="Calibri"/>
                <w:color w:val="392C69"/>
                <w:szCs w:val="20"/>
                <w:lang w:eastAsia="ru-RU"/>
              </w:rPr>
              <w:t xml:space="preserve">, от 25.01.2018 </w:t>
            </w:r>
            <w:hyperlink r:id="rId39" w:history="1">
              <w:r w:rsidRPr="000C7095">
                <w:rPr>
                  <w:rFonts w:ascii="Calibri" w:eastAsia="Times New Roman" w:hAnsi="Calibri" w:cs="Calibri"/>
                  <w:color w:val="0000FF"/>
                  <w:szCs w:val="20"/>
                  <w:lang w:eastAsia="ru-RU"/>
                </w:rPr>
                <w:t>N 67</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17.02.2018 </w:t>
            </w:r>
            <w:hyperlink r:id="rId40"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color w:val="392C69"/>
                <w:szCs w:val="20"/>
                <w:lang w:eastAsia="ru-RU"/>
              </w:rPr>
              <w:t xml:space="preserve">, от 30.03.2018 </w:t>
            </w:r>
            <w:hyperlink r:id="rId41" w:history="1">
              <w:r w:rsidRPr="000C7095">
                <w:rPr>
                  <w:rFonts w:ascii="Calibri" w:eastAsia="Times New Roman" w:hAnsi="Calibri" w:cs="Calibri"/>
                  <w:color w:val="0000FF"/>
                  <w:szCs w:val="20"/>
                  <w:lang w:eastAsia="ru-RU"/>
                </w:rPr>
                <w:t>N 375</w:t>
              </w:r>
            </w:hyperlink>
            <w:r w:rsidRPr="000C7095">
              <w:rPr>
                <w:rFonts w:ascii="Calibri" w:eastAsia="Times New Roman" w:hAnsi="Calibri" w:cs="Calibri"/>
                <w:color w:val="392C69"/>
                <w:szCs w:val="20"/>
                <w:lang w:eastAsia="ru-RU"/>
              </w:rPr>
              <w:t xml:space="preserve">, от 07.04.2018 </w:t>
            </w:r>
            <w:hyperlink r:id="rId42" w:history="1">
              <w:r w:rsidRPr="000C7095">
                <w:rPr>
                  <w:rFonts w:ascii="Calibri" w:eastAsia="Times New Roman" w:hAnsi="Calibri" w:cs="Calibri"/>
                  <w:color w:val="0000FF"/>
                  <w:szCs w:val="20"/>
                  <w:lang w:eastAsia="ru-RU"/>
                </w:rPr>
                <w:t>N 423</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24.01.2019 </w:t>
            </w:r>
            <w:hyperlink r:id="rId43" w:history="1">
              <w:r w:rsidRPr="000C7095">
                <w:rPr>
                  <w:rFonts w:ascii="Calibri" w:eastAsia="Times New Roman" w:hAnsi="Calibri" w:cs="Calibri"/>
                  <w:color w:val="0000FF"/>
                  <w:szCs w:val="20"/>
                  <w:lang w:eastAsia="ru-RU"/>
                </w:rPr>
                <w:t>N 29</w:t>
              </w:r>
            </w:hyperlink>
            <w:r w:rsidRPr="000C7095">
              <w:rPr>
                <w:rFonts w:ascii="Calibri" w:eastAsia="Times New Roman" w:hAnsi="Calibri" w:cs="Calibri"/>
                <w:color w:val="392C69"/>
                <w:szCs w:val="20"/>
                <w:lang w:eastAsia="ru-RU"/>
              </w:rPr>
              <w:t xml:space="preserve">, от 11.02.2019 </w:t>
            </w:r>
            <w:hyperlink r:id="rId44" w:history="1">
              <w:r w:rsidRPr="000C7095">
                <w:rPr>
                  <w:rFonts w:ascii="Calibri" w:eastAsia="Times New Roman" w:hAnsi="Calibri" w:cs="Calibri"/>
                  <w:color w:val="0000FF"/>
                  <w:szCs w:val="20"/>
                  <w:lang w:eastAsia="ru-RU"/>
                </w:rPr>
                <w:t>N 109</w:t>
              </w:r>
            </w:hyperlink>
            <w:r w:rsidRPr="000C7095">
              <w:rPr>
                <w:rFonts w:ascii="Calibri" w:eastAsia="Times New Roman" w:hAnsi="Calibri" w:cs="Calibri"/>
                <w:color w:val="392C69"/>
                <w:szCs w:val="20"/>
                <w:lang w:eastAsia="ru-RU"/>
              </w:rPr>
              <w:t xml:space="preserve">, от 29.03.2019 </w:t>
            </w:r>
            <w:hyperlink r:id="rId45" w:history="1">
              <w:r w:rsidRPr="000C7095">
                <w:rPr>
                  <w:rFonts w:ascii="Calibri" w:eastAsia="Times New Roman" w:hAnsi="Calibri" w:cs="Calibri"/>
                  <w:color w:val="0000FF"/>
                  <w:szCs w:val="20"/>
                  <w:lang w:eastAsia="ru-RU"/>
                </w:rPr>
                <w:t>N 360</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30.11.2019 </w:t>
            </w:r>
            <w:hyperlink r:id="rId46"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color w:val="392C69"/>
                <w:szCs w:val="20"/>
                <w:lang w:eastAsia="ru-RU"/>
              </w:rPr>
              <w:t xml:space="preserve">, от 31.03.2020 </w:t>
            </w:r>
            <w:hyperlink r:id="rId47" w:history="1">
              <w:r w:rsidRPr="000C7095">
                <w:rPr>
                  <w:rFonts w:ascii="Calibri" w:eastAsia="Times New Roman" w:hAnsi="Calibri" w:cs="Calibri"/>
                  <w:color w:val="0000FF"/>
                  <w:szCs w:val="20"/>
                  <w:lang w:eastAsia="ru-RU"/>
                </w:rPr>
                <w:t>N 387-21</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1"/>
        <w:rPr>
          <w:rFonts w:ascii="Calibri" w:eastAsia="Times New Roman" w:hAnsi="Calibri" w:cs="Calibri"/>
          <w:b/>
          <w:szCs w:val="20"/>
          <w:lang w:eastAsia="ru-RU"/>
        </w:rPr>
      </w:pPr>
      <w:r w:rsidRPr="000C7095">
        <w:rPr>
          <w:rFonts w:ascii="Calibri" w:eastAsia="Times New Roman" w:hAnsi="Calibri" w:cs="Calibri"/>
          <w:b/>
          <w:szCs w:val="20"/>
          <w:lang w:eastAsia="ru-RU"/>
        </w:rPr>
        <w:t>Часть N 1</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0C7095">
        <w:rPr>
          <w:rFonts w:ascii="Calibri" w:eastAsia="Times New Roman" w:hAnsi="Calibri" w:cs="Calibri"/>
          <w:b/>
          <w:szCs w:val="20"/>
          <w:lang w:eastAsia="ru-RU"/>
        </w:rPr>
        <w:t>(в части, не содержащей сведений, составляющих</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lastRenderedPageBreak/>
        <w:t>государственную тайну)</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roofErr w:type="spellStart"/>
      <w:r w:rsidRPr="000C7095">
        <w:rPr>
          <w:rFonts w:ascii="Calibri" w:eastAsia="Times New Roman" w:hAnsi="Calibri" w:cs="Calibri"/>
          <w:szCs w:val="20"/>
          <w:lang w:eastAsia="ru-RU"/>
        </w:rPr>
        <w:t>введно</w:t>
      </w:r>
      <w:proofErr w:type="spellEnd"/>
      <w:r w:rsidRPr="000C7095">
        <w:rPr>
          <w:rFonts w:ascii="Calibri" w:eastAsia="Times New Roman" w:hAnsi="Calibri" w:cs="Calibri"/>
          <w:szCs w:val="20"/>
          <w:lang w:eastAsia="ru-RU"/>
        </w:rPr>
        <w:t xml:space="preserve"> </w:t>
      </w:r>
      <w:hyperlink r:id="rId48"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4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Участники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 (до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науки и высшего образования Российской Федерации (с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просвещения Российской Федерации (с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культуры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молодежи,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туризму,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печати и массовым коммуникациям,</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внутренних дел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(до 2019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(до 2019 года)</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Подпрограммы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163" w:history="1">
              <w:r w:rsidR="000C7095" w:rsidRPr="000C7095">
                <w:rPr>
                  <w:rFonts w:ascii="Calibri" w:eastAsia="Times New Roman" w:hAnsi="Calibri" w:cs="Calibri"/>
                  <w:color w:val="0000FF"/>
                  <w:szCs w:val="20"/>
                  <w:lang w:eastAsia="ru-RU"/>
                </w:rPr>
                <w:t>подпрограмма 1</w:t>
              </w:r>
            </w:hyperlink>
            <w:r w:rsidR="000C7095" w:rsidRPr="000C7095">
              <w:rPr>
                <w:rFonts w:ascii="Calibri" w:eastAsia="Times New Roman" w:hAnsi="Calibri" w:cs="Calibri"/>
                <w:szCs w:val="20"/>
                <w:lang w:eastAsia="ru-RU"/>
              </w:rPr>
              <w:t xml:space="preserve"> "Государственно-общественное партнерство в сфере государственной национальной политики Российской Федерации";</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215" w:history="1">
              <w:r w:rsidR="000C7095" w:rsidRPr="000C7095">
                <w:rPr>
                  <w:rFonts w:ascii="Calibri" w:eastAsia="Times New Roman" w:hAnsi="Calibri" w:cs="Calibri"/>
                  <w:color w:val="0000FF"/>
                  <w:szCs w:val="20"/>
                  <w:lang w:eastAsia="ru-RU"/>
                </w:rPr>
                <w:t>подпрограмма 2</w:t>
              </w:r>
            </w:hyperlink>
            <w:r w:rsidR="000C7095" w:rsidRPr="000C7095">
              <w:rPr>
                <w:rFonts w:ascii="Calibri" w:eastAsia="Times New Roman" w:hAnsi="Calibri" w:cs="Calibri"/>
                <w:szCs w:val="20"/>
                <w:lang w:eastAsia="ru-RU"/>
              </w:rPr>
              <w:t xml:space="preserve"> "Общероссийская гражданская идентичность и этнокультурное развитие народов России";</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258" w:history="1">
              <w:r w:rsidR="000C7095" w:rsidRPr="000C7095">
                <w:rPr>
                  <w:rFonts w:ascii="Calibri" w:eastAsia="Times New Roman" w:hAnsi="Calibri" w:cs="Calibri"/>
                  <w:color w:val="0000FF"/>
                  <w:szCs w:val="20"/>
                  <w:lang w:eastAsia="ru-RU"/>
                </w:rPr>
                <w:t>подпрограмма 3</w:t>
              </w:r>
            </w:hyperlink>
            <w:r w:rsidR="000C7095" w:rsidRPr="000C7095">
              <w:rPr>
                <w:rFonts w:ascii="Calibri" w:eastAsia="Times New Roman" w:hAnsi="Calibri" w:cs="Calibri"/>
                <w:szCs w:val="20"/>
                <w:lang w:eastAsia="ru-RU"/>
              </w:rPr>
              <w:t xml:space="preserve"> "Русский язык и языки народов России";</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302" w:history="1">
              <w:r w:rsidR="000C7095" w:rsidRPr="000C7095">
                <w:rPr>
                  <w:rFonts w:ascii="Calibri" w:eastAsia="Times New Roman" w:hAnsi="Calibri" w:cs="Calibri"/>
                  <w:color w:val="0000FF"/>
                  <w:szCs w:val="20"/>
                  <w:lang w:eastAsia="ru-RU"/>
                </w:rPr>
                <w:t>подпрограмма 4</w:t>
              </w:r>
            </w:hyperlink>
            <w:r w:rsidR="000C7095" w:rsidRPr="000C7095">
              <w:rPr>
                <w:rFonts w:ascii="Calibri" w:eastAsia="Times New Roman" w:hAnsi="Calibri" w:cs="Calibri"/>
                <w:szCs w:val="20"/>
                <w:lang w:eastAsia="ru-RU"/>
              </w:rPr>
              <w:t xml:space="preserve"> "Коренные малочисленные народы Российской Федерации";</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346" w:history="1">
              <w:r w:rsidR="000C7095" w:rsidRPr="000C7095">
                <w:rPr>
                  <w:rFonts w:ascii="Calibri" w:eastAsia="Times New Roman" w:hAnsi="Calibri" w:cs="Calibri"/>
                  <w:color w:val="0000FF"/>
                  <w:szCs w:val="20"/>
                  <w:lang w:eastAsia="ru-RU"/>
                </w:rPr>
                <w:t>подпрограмма 5</w:t>
              </w:r>
            </w:hyperlink>
            <w:r w:rsidR="000C7095" w:rsidRPr="000C7095">
              <w:rPr>
                <w:rFonts w:ascii="Calibri" w:eastAsia="Times New Roman" w:hAnsi="Calibri" w:cs="Calibri"/>
                <w:szCs w:val="20"/>
                <w:lang w:eastAsia="ru-RU"/>
              </w:rPr>
              <w:t xml:space="preserve"> "Социально-культурная адаптация и интеграция иностранных граждан в Российской Федерации";</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390" w:history="1">
              <w:r w:rsidR="000C7095" w:rsidRPr="000C7095">
                <w:rPr>
                  <w:rFonts w:ascii="Calibri" w:eastAsia="Times New Roman" w:hAnsi="Calibri" w:cs="Calibri"/>
                  <w:color w:val="0000FF"/>
                  <w:szCs w:val="20"/>
                  <w:lang w:eastAsia="ru-RU"/>
                </w:rPr>
                <w:t>подпрограмма 6</w:t>
              </w:r>
            </w:hyperlink>
            <w:r w:rsidR="000C7095" w:rsidRPr="000C7095">
              <w:rPr>
                <w:rFonts w:ascii="Calibri" w:eastAsia="Times New Roman" w:hAnsi="Calibri" w:cs="Calibri"/>
                <w:szCs w:val="20"/>
                <w:lang w:eastAsia="ru-RU"/>
              </w:rPr>
              <w:t xml:space="preserve"> "Российское казачество";</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432" w:history="1">
              <w:r w:rsidR="000C7095" w:rsidRPr="000C7095">
                <w:rPr>
                  <w:rFonts w:ascii="Calibri" w:eastAsia="Times New Roman" w:hAnsi="Calibri" w:cs="Calibri"/>
                  <w:color w:val="0000FF"/>
                  <w:szCs w:val="20"/>
                  <w:lang w:eastAsia="ru-RU"/>
                </w:rPr>
                <w:t>подпрограмма 7</w:t>
              </w:r>
            </w:hyperlink>
            <w:r w:rsidR="000C7095" w:rsidRPr="000C7095">
              <w:rPr>
                <w:rFonts w:ascii="Calibri" w:eastAsia="Times New Roman" w:hAnsi="Calibri" w:cs="Calibri"/>
                <w:szCs w:val="20"/>
                <w:lang w:eastAsia="ru-RU"/>
              </w:rPr>
              <w:t xml:space="preserve"> "Профилактика экстремизма на национальной и религиозной почве";</w:t>
            </w:r>
          </w:p>
          <w:p w:rsidR="000C7095" w:rsidRPr="000C7095" w:rsidRDefault="00B520FC" w:rsidP="000C7095">
            <w:pPr>
              <w:widowControl w:val="0"/>
              <w:autoSpaceDE w:val="0"/>
              <w:autoSpaceDN w:val="0"/>
              <w:spacing w:after="0" w:line="240" w:lineRule="auto"/>
              <w:rPr>
                <w:rFonts w:ascii="Calibri" w:eastAsia="Times New Roman" w:hAnsi="Calibri" w:cs="Calibri"/>
                <w:szCs w:val="20"/>
                <w:lang w:eastAsia="ru-RU"/>
              </w:rPr>
            </w:pPr>
            <w:hyperlink w:anchor="P479" w:history="1">
              <w:r w:rsidR="000C7095" w:rsidRPr="000C7095">
                <w:rPr>
                  <w:rFonts w:ascii="Calibri" w:eastAsia="Times New Roman" w:hAnsi="Calibri" w:cs="Calibri"/>
                  <w:color w:val="0000FF"/>
                  <w:szCs w:val="20"/>
                  <w:lang w:eastAsia="ru-RU"/>
                </w:rPr>
                <w:t>подпрограмма 8</w:t>
              </w:r>
            </w:hyperlink>
            <w:r w:rsidR="000C7095" w:rsidRPr="000C7095">
              <w:rPr>
                <w:rFonts w:ascii="Calibri" w:eastAsia="Times New Roman" w:hAnsi="Calibri" w:cs="Calibri"/>
                <w:szCs w:val="20"/>
                <w:lang w:eastAsia="ru-RU"/>
              </w:rPr>
              <w:t xml:space="preserve"> "Обеспечение реализации государственной программы "Государственная национальная политика"</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национального согласия, обеспечение политической и социальной стабильности, развитие демократических институтов;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гармонизация национальных и межнациональных (межэтнических) отношений;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w:t>
            </w:r>
            <w:r w:rsidRPr="000C7095">
              <w:rPr>
                <w:rFonts w:ascii="Calibri" w:eastAsia="Times New Roman" w:hAnsi="Calibri" w:cs="Calibri"/>
                <w:szCs w:val="20"/>
                <w:lang w:eastAsia="ru-RU"/>
              </w:rPr>
              <w:lastRenderedPageBreak/>
              <w:t>отношения к религии, убеждений, принадлежности к общественным объединениям, а также от других обстоятельств;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успешная социальная и культурная адаптация иностранных граждан в Российской </w:t>
            </w:r>
            <w:proofErr w:type="gramStart"/>
            <w:r w:rsidRPr="000C7095">
              <w:rPr>
                <w:rFonts w:ascii="Calibri" w:eastAsia="Times New Roman" w:hAnsi="Calibri" w:cs="Calibri"/>
                <w:szCs w:val="20"/>
                <w:lang w:eastAsia="ru-RU"/>
              </w:rPr>
              <w:t>Федерации</w:t>
            </w:r>
            <w:proofErr w:type="gramEnd"/>
            <w:r w:rsidRPr="000C7095">
              <w:rPr>
                <w:rFonts w:ascii="Calibri" w:eastAsia="Times New Roman" w:hAnsi="Calibri" w:cs="Calibri"/>
                <w:szCs w:val="20"/>
                <w:lang w:eastAsia="ru-RU"/>
              </w:rPr>
              <w:t xml:space="preserve"> и их интеграция в российское общество;</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и единства многонационального народа Российской Федерации (российской нации)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Задачи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равноправия граждан и реализации их конституционных прав;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этнокультурному и духовному развитию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сохранение и поддержка русского языка как государственного языка Российской Федерации и языков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социально-экономических условий для эффективной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системы социальной и культурной адаптации иностранных граждан в Российской Федерации и их интеграции в российское общество;</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межнационального мира и согласия, гармонизации межнациональных (межэтнических) отношений;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государственного управления в сфере государственной национальной политики Российской Федерации, в том числе информационное обеспечение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показатели (индикаторы)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 "Доля граждан, положительно оценивающих состояние межнациональных (межэтнических)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 "Уровень общероссийской гражданской идентичности";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 "Прирост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4 "Количество языков народов России, используемых в ходе реализации проектов и программ в сфере государственной </w:t>
            </w:r>
            <w:r w:rsidRPr="000C7095">
              <w:rPr>
                <w:rFonts w:ascii="Calibri" w:eastAsia="Times New Roman" w:hAnsi="Calibri" w:cs="Calibri"/>
                <w:szCs w:val="20"/>
                <w:lang w:eastAsia="ru-RU"/>
              </w:rPr>
              <w:lastRenderedPageBreak/>
              <w:t>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 "Количество членов казачьих обществ";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6 "Доля граждан, отмечающих отсутствие в отношении себя дискриминации по признаку национальной, языковой или религиозной принадлежности, в общем количестве опрошенных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 "Количество мероприятий, проведенных некоммерческими организациями в сфере духовно-просветительской деятельности";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8 "Количество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9 "Доля граждан, не испытывающих негативного отношения к иностранным гражданам,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10 "Количество выявленных межэтнических и межрелигиозных противоречий";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11 "Количество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Срок реализации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22001547,1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- 2499815,9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- 2410108,9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- 2378501,4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- 2821106,9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- 2773770,8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- 2279560,8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- 2279560,8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- 2279560,8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- 2279560,8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 в том числе увеличение доли граждан, положительно оценивающих состояние межнациональных (межэтнических) отношений, в общей численности граждан Российской Федерации (до 83,5 процента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уровня общероссийской гражданской идентичности (до 81 процента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количества языков народов России, используемых в ходе реализации проектов и программ в сфере государственной </w:t>
            </w:r>
            <w:r w:rsidRPr="000C7095">
              <w:rPr>
                <w:rFonts w:ascii="Calibri" w:eastAsia="Times New Roman" w:hAnsi="Calibri" w:cs="Calibri"/>
                <w:szCs w:val="20"/>
                <w:lang w:eastAsia="ru-RU"/>
              </w:rPr>
              <w:lastRenderedPageBreak/>
              <w:t>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 (до 32 единиц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членов казачьих обществ (до 177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доли граждан, отмечающих отсутствие в отношении себя дискриминации по признаку национальной, языковой или религиозной принадлежности, в общем количестве опрошенных граждан (до 93,7 процента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мероприятий, проведенных некоммерческими организациями в сфере духовно-просветительской деятельности (до 5674 единиц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поддержки коренных малочисленных народов Российской Федерации, включая создание необходимых условий для сохранения и защиты их исконной среды обитания и традиционного образа жизни;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количества государственных гражданских служащих (федеральных,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 (до 3,9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доли граждан, не испытывающих негативного отношения к иностранным гражданам, в общей численности граждан Российской Федерации (до 70 процентов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уменьшение количества выявленных межэтнических и межрелигиозных противоречий (до 91 единицы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 (до 1982250 человек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2" w:name="P163"/>
      <w:bookmarkEnd w:id="2"/>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1 "Государственно-общественное партнерство</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в сфере государственной 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 (до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туризму</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вовлечение институтов гражданского общества в сферу реализации государственной национальной политики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эффективности взаимодействия органов власти с национально-культурными автономиями и иными институтами гражданского общества и расширение участия общественности в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развитие потенциала молодежи и его использование в интересах социально-культурного развития страны, укрепления единства российской нации, упрочения межнационального мира и согласия</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1.1 "Количество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1.2 "Число мероприятий для молодежи, реализованных в рамках Северо-Кавказского молодежного форума "Машук";</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1.3 "Число участников Северо-Кавказского молодежного форума "Машук";</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1.4 "Количество проектов, поданных участниками Северо-Кавказского молодежного форума "Машук" на конкурс молодежных проектов форума";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1.5 "Количество мероприятий в сфере реализации государственной национальной политики Российской Федерации,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1.6 "Количество участников мероприятий в сфере реализации государственной национальной политики Российской Федерации, принявших участие в мероприятиях,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12271336,1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- 1485330,7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- 1346268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- 1119983,6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- 1719981,6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- 1719845,8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- 1219981,6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- 1219981,6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- 1219981,6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- 1219981,6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граждан, принявших участие в мероприятиях в сфере духовно-просветительской деятельности, реализованных в рамках программ некоммерческих организаций (до 670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обеспечение проведения не менее 20 мероприятий для молодежи в рамках Северо-Кавказского молодежного форума "Машук" </w:t>
            </w:r>
            <w:r w:rsidRPr="000C7095">
              <w:rPr>
                <w:rFonts w:ascii="Calibri" w:eastAsia="Times New Roman" w:hAnsi="Calibri" w:cs="Calibri"/>
                <w:szCs w:val="20"/>
                <w:lang w:eastAsia="ru-RU"/>
              </w:rPr>
              <w:lastRenderedPageBreak/>
              <w:t>(ежегодно, до 2025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участия не менее 2000 человек в Северо-Кавказском молодежном форуме "Машук" (ежегодно, до 2025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участия не менее 420 проектов, поданных участниками Северо-Кавказского молодежного форума "Машук" на конкурс молодежных проектов форума (ежегодно, до 2025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мероприятий,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 (до 55 единиц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увеличение количества участников мероприятий, принявших участие в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 мероприятиях (до 1150 человек к 2025 году)</w:t>
            </w:r>
            <w:proofErr w:type="gramEnd"/>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3" w:name="P215"/>
      <w:bookmarkEnd w:id="3"/>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2 "Общероссийская гражданская идентичность</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 этнокультурное развитие народов России"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культуры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2.1 "Количество участников мероприятий, направленных на укрепление общероссийского гражданского единства";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2.2 "Численность участников мероприятий, направленных на этнокультурное развитие народов России"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3752986,4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- 393519,1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- 358177,2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на 2019 год - 374484,2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- 443807,4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- 436599,7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- 436599,7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- 436599,7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- 436599,7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- 436599,7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участников мероприятий, направленных на укрепление общероссийского гражданского единства (до 5205,7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численности участников мероприятий, направленных на этнокультурное развитие народов России (до 3499,5 тыс. человек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4" w:name="P258"/>
      <w:bookmarkEnd w:id="4"/>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3 "Русский язык и языки народов России"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печати и массовым коммуникациям,</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просвещения Российской Федерации (с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 (до 15 мая 2018 г.)</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поддержка развития русского языка как государственного языка Российской Федерации и языка межнационального общения;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родного языка из числа языков народов России, его изучение и развитие</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сохранения и развития русского языка;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сохранения и развития языков народов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3.1 "Количество участников мероприятий, направленных на сохранение и развитие русского языка и языков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3.3 "Количество учебников по языкам народов Российской Федерации,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325070,9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- 4400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- 6272,7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на 2019 год - 45900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- 44749,7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- 44749,7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- 44749,7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- 44749,7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- 44749,7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- 44749,7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участников мероприятий, направленных на сохранение и развитие русского языка и языков народов России (до 15400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учебников по языкам народов Российской Федерации,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(до 183 единиц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5" w:name="P302"/>
      <w:bookmarkEnd w:id="5"/>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4 "Коренные малочисленные народы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молодежи,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культуры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участия общественных организаций коренных малочисленных народов Российской Федерации в решении вопросов, затрагивающих права и интересы таких народов;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сохранению самобытных культур и традиционного образа жизни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улучшению качества жизни коренных малочисленных народов Севера, Сибири и Дальнего Востока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4.3 "Количество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показатель 4.5 "Доля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 относящихся к коренным малочисленным </w:t>
            </w:r>
            <w:r w:rsidRPr="000C7095">
              <w:rPr>
                <w:rFonts w:ascii="Calibri" w:eastAsia="Times New Roman" w:hAnsi="Calibri" w:cs="Calibri"/>
                <w:szCs w:val="20"/>
                <w:lang w:eastAsia="ru-RU"/>
              </w:rPr>
              <w:lastRenderedPageBreak/>
              <w:t>народам Севера, Сибири и Дальнего Востока Российской Федерации"</w:t>
            </w:r>
            <w:proofErr w:type="gramEnd"/>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1412550,4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- 128293,8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- 117214,5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- 162804,1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- 184115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- 164115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- 164002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- 164002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- 164002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- 164002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участников мероприятий, направленных на сохранение культур и традиционного образа жизни коренных малочисленных народов Российской Федерации (до 75300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увеличение доли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(до 54 процентов к 2025 году)</w:t>
            </w:r>
            <w:proofErr w:type="gramEnd"/>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6" w:name="P346"/>
      <w:bookmarkEnd w:id="6"/>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5 "Социально-культурная адаптация и интеграция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иностранных граждан 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внутренних дел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науки и высшего образования Российской Федерации (с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 (до 15 мая 2018 г.)</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успешной социальной и культурной адаптации и интеграции иностранных граждан в российское общество</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разработка и внедрение научно-методических и образовательно-просветительских программ, информационно-справочных изданий, ресурсов информационного сопровождения процессов социальной и культурной адаптации и интеграции иностранных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создание условий для социальной и культурной адаптации и интеграции иностранных граждан, в том числе для приема и содержания лиц, ходатайствующих о признании их беженцами, вынужденными переселенцами, а также вынужденных переселенцев, беженцев и прибывших с ними членов семьи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5.1 "Количество участников мероприятий, направленных на социальную и культурную адаптацию и интеграцию иностранных граждан, в отчетном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5.2 "Доля иностранных граждан, успешно сдавших экзамен по русскому языку как иностранному, истории России и основам законодательства Российской Федерации, в общем количестве иностранных граждан, сдававших экзамен"</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339256,2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- 37023,4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- 37779,1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- 37779,1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участников мероприятий, направленных на социальную и культурную адаптацию и интеграцию иностранных граждан, в отчетном году (до 4,5 тыс. человек ежегодно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доли иностранных граждан, успешно сдавших экзамен по русскому языку как иностранному, истории России и основам законодательства Российской Федерации, в общем количестве иностранных граждан, сдававших экзамен (до 93,6 процента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7" w:name="P390"/>
      <w:bookmarkEnd w:id="7"/>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6 "Российское казачество"</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культуры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механизмов общественно-государственного партнерства в сфере реализации государственной политики Российской Федерации в отношении российского казачества</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Задачи </w:t>
            </w:r>
            <w:r w:rsidRPr="000C7095">
              <w:rPr>
                <w:rFonts w:ascii="Calibri" w:eastAsia="Times New Roman" w:hAnsi="Calibri" w:cs="Calibri"/>
                <w:szCs w:val="20"/>
                <w:lang w:eastAsia="ru-RU"/>
              </w:rPr>
              <w:lastRenderedPageBreak/>
              <w:t>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содействие привлечению российского казачества к государственной </w:t>
            </w:r>
            <w:r w:rsidRPr="000C7095">
              <w:rPr>
                <w:rFonts w:ascii="Calibri" w:eastAsia="Times New Roman" w:hAnsi="Calibri" w:cs="Calibri"/>
                <w:szCs w:val="20"/>
                <w:lang w:eastAsia="ru-RU"/>
              </w:rPr>
              <w:lastRenderedPageBreak/>
              <w:t>и иной службе;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развитие духовно-нравственных основ и самобытной культуры российского казачества;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роли российского казачества в воспитании подрастающего поколения в духе патриотизма</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Целевые показатели (индикаторы)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6.1 "Количество членов казачьих обществ, привлеченных к несению государственной и иной службы";</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6.2 "Количество участников мероприятий, проводимых при участии российского казачества, направленных на сохранение и развитие самобытной казачьей </w:t>
            </w:r>
            <w:proofErr w:type="gramStart"/>
            <w:r w:rsidRPr="000C7095">
              <w:rPr>
                <w:rFonts w:ascii="Calibri" w:eastAsia="Times New Roman" w:hAnsi="Calibri" w:cs="Calibri"/>
                <w:szCs w:val="20"/>
                <w:lang w:eastAsia="ru-RU"/>
              </w:rPr>
              <w:t>культуры</w:t>
            </w:r>
            <w:proofErr w:type="gramEnd"/>
            <w:r w:rsidRPr="000C7095">
              <w:rPr>
                <w:rFonts w:ascii="Calibri" w:eastAsia="Times New Roman" w:hAnsi="Calibri" w:cs="Calibri"/>
                <w:szCs w:val="20"/>
                <w:lang w:eastAsia="ru-RU"/>
              </w:rPr>
              <w:t xml:space="preserve"> и воспитание подрастающего поколения в духе патриотизма"</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(в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413905,6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- 6666,3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- 6324,4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- 6311,7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- 69004,8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- 63732,8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- 65466,4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- 65466,4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- 65466,4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- 65466,4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членов казачьих обществ, привлеченных к несению государственной и иной службы (до 15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количества участников мероприятий, проводимых при участии российского казачества, направленных на сохранение и развитие самобытной казачьей </w:t>
            </w:r>
            <w:proofErr w:type="gramStart"/>
            <w:r w:rsidRPr="000C7095">
              <w:rPr>
                <w:rFonts w:ascii="Calibri" w:eastAsia="Times New Roman" w:hAnsi="Calibri" w:cs="Calibri"/>
                <w:szCs w:val="20"/>
                <w:lang w:eastAsia="ru-RU"/>
              </w:rPr>
              <w:t>культуры</w:t>
            </w:r>
            <w:proofErr w:type="gramEnd"/>
            <w:r w:rsidRPr="000C7095">
              <w:rPr>
                <w:rFonts w:ascii="Calibri" w:eastAsia="Times New Roman" w:hAnsi="Calibri" w:cs="Calibri"/>
                <w:szCs w:val="20"/>
                <w:lang w:eastAsia="ru-RU"/>
              </w:rPr>
              <w:t xml:space="preserve"> и воспитание подрастающего поколения в духе патриотизма (до 200000 человек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8" w:name="P432"/>
      <w:bookmarkEnd w:id="8"/>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подпрограммы 7 "Профилактика экстремизма </w:t>
      </w:r>
      <w:proofErr w:type="gramStart"/>
      <w:r w:rsidRPr="000C7095">
        <w:rPr>
          <w:rFonts w:ascii="Calibri" w:eastAsia="Times New Roman" w:hAnsi="Calibri" w:cs="Calibri"/>
          <w:b/>
          <w:szCs w:val="20"/>
          <w:lang w:eastAsia="ru-RU"/>
        </w:rPr>
        <w:t>на</w:t>
      </w:r>
      <w:proofErr w:type="gramEnd"/>
      <w:r w:rsidRPr="000C7095">
        <w:rPr>
          <w:rFonts w:ascii="Calibri" w:eastAsia="Times New Roman" w:hAnsi="Calibri" w:cs="Calibri"/>
          <w:b/>
          <w:szCs w:val="20"/>
          <w:lang w:eastAsia="ru-RU"/>
        </w:rPr>
        <w:t xml:space="preserve"> национальной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 религиозной почве"</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Участники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 (до 15 мая 2018 г.), Министерство науки и высшего образования Российской Федерации (с 15 мая 2018 г.),</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федеральное государственное бюджетное образовательное </w:t>
            </w:r>
            <w:r w:rsidRPr="000C7095">
              <w:rPr>
                <w:rFonts w:ascii="Calibri" w:eastAsia="Times New Roman" w:hAnsi="Calibri" w:cs="Calibri"/>
                <w:szCs w:val="20"/>
                <w:lang w:eastAsia="ru-RU"/>
              </w:rPr>
              <w:lastRenderedPageBreak/>
              <w:t>учреждение высшего образования "Санкт-Петербургский государственный университет"</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снижение количества конфликтов и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системы мониторинга состояния межэтнических отношений и раннего предупреждения конфликтных ситуаций;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профилактика и предупреждение распространения ксенофобии, националистической идеологии, религиозной и расовой нетерпимости, фальсификации истории, </w:t>
            </w:r>
            <w:proofErr w:type="gramStart"/>
            <w:r w:rsidRPr="000C7095">
              <w:rPr>
                <w:rFonts w:ascii="Calibri" w:eastAsia="Times New Roman" w:hAnsi="Calibri" w:cs="Calibri"/>
                <w:szCs w:val="20"/>
                <w:lang w:eastAsia="ru-RU"/>
              </w:rPr>
              <w:t>направленных</w:t>
            </w:r>
            <w:proofErr w:type="gramEnd"/>
            <w:r w:rsidRPr="000C7095">
              <w:rPr>
                <w:rFonts w:ascii="Calibri" w:eastAsia="Times New Roman" w:hAnsi="Calibri" w:cs="Calibri"/>
                <w:szCs w:val="20"/>
                <w:lang w:eastAsia="ru-RU"/>
              </w:rPr>
              <w:t xml:space="preserve"> на разжигание межнациональной вражды и ненависти, на подрыв общественно-политической стабильности и целостности Российской Федерации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индикаторы и показатели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7.1 "Доля конфликтов, выявленных системой мониторинга состояния межэтнических отношений и раннего предупреждения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7.2 "Доля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урегулированных на муниципальном уровне,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муниципальных образованиях";</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7.3 "Доля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субъекта Российской Федерации,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7.4 "Доля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конфликтных ситуаций"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1538010,1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- 314749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- 385113,2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- 441867,7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- 66046,7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- 66046,7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- 66046,7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- 66046,7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- 66046,7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- 66046,7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Ожидаемые </w:t>
            </w:r>
            <w:r w:rsidRPr="000C7095">
              <w:rPr>
                <w:rFonts w:ascii="Calibri" w:eastAsia="Times New Roman" w:hAnsi="Calibri" w:cs="Calibri"/>
                <w:szCs w:val="20"/>
                <w:lang w:eastAsia="ru-RU"/>
              </w:rPr>
              <w:lastRenderedPageBreak/>
              <w:t>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доли выявленных системой мониторинга состояния </w:t>
            </w:r>
            <w:r w:rsidRPr="000C7095">
              <w:rPr>
                <w:rFonts w:ascii="Calibri" w:eastAsia="Times New Roman" w:hAnsi="Calibri" w:cs="Calibri"/>
                <w:szCs w:val="20"/>
                <w:lang w:eastAsia="ru-RU"/>
              </w:rPr>
              <w:lastRenderedPageBreak/>
              <w:t xml:space="preserve">межэтнических отношений и раннего предупреждения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конфликтов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 (до 86 процентов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уменьшение доли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субъекта Российской Федерации,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 (до 12 процентов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уменьшение доли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конфликтных ситуаций (до 3 процентов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bookmarkStart w:id="9" w:name="P479"/>
      <w:bookmarkEnd w:id="9"/>
      <w:r w:rsidRPr="000C7095">
        <w:rPr>
          <w:rFonts w:ascii="Calibri" w:eastAsia="Times New Roman" w:hAnsi="Calibri" w:cs="Calibri"/>
          <w:b/>
          <w:szCs w:val="20"/>
          <w:lang w:eastAsia="ru-RU"/>
        </w:rPr>
        <w:t>ПАСПОРТ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подпрограммы 8 "Обеспечение реализации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агентство по делам национальностей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Цель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и механизмов для эффективной реализации государственной программы Российской Федерации "Реализация государственной национальной политики"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профессиональной компетентности федеральных государственных гражданских служащих субъектов Российской Федерации и муниципальных служащих, осуществляющих функции по реализации государственной национальной политики Российской Федерации и обеспечивающих реализацию государственной программы Российской Федерации "Реализация государственной национальной политики";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эффективности реализации государственной программы Российской Федерации "Реализация государственной национальной политики"</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Целевые индикаторы и показатели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показатель 8.1 "Количество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8.3 "Количество муниципальных образований, подавших заявки на участие во Всероссийском конкурсе "Лучшая муниципальная практика" по номинации "Укрепление межнационального мира и согласия, реализации иных мероприятий в сфере национальной политики на муниципальном уровне"</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Срок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 - 31 декабря 2025 г. (один этап)</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Объемы бюджетных ассигнований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общий объем бюджетных ассигнований федерального бюджета составляет 1948431,4 тыс. рублей, в том числе: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2017 год - 129077,9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2018 год - 153715,5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2019 год - 189371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2020 год - 255622,6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2021 год - 240902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2022 год - 244935,6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2023 год - 244935,6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2024 год - 244935,6 тыс. рублей;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на 2025 год - 244935,6 тыс. рублей</w:t>
            </w:r>
          </w:p>
        </w:tc>
      </w:tr>
      <w:tr w:rsidR="000C7095" w:rsidRPr="000C7095" w:rsidTr="00541B58">
        <w:tc>
          <w:tcPr>
            <w:tcW w:w="20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Ожидаемые результаты реализации подпрограммы</w:t>
            </w:r>
          </w:p>
        </w:tc>
        <w:tc>
          <w:tcPr>
            <w:tcW w:w="3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69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количества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 (до 3,9 тыс. человек к 2025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муниципальных образований, подавших заявки на участие во Всероссийском конкурсе "Лучшая муниципальная практика" по номинации "Укрепление межнационального мира и согласия, реализации иных мероприятий в сфере национальной политики на муниципальном уровне" (до 185 единиц к 2025 году)</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r w:rsidRPr="000C7095">
        <w:rPr>
          <w:rFonts w:ascii="Calibri" w:eastAsia="Times New Roman" w:hAnsi="Calibri" w:cs="Calibri"/>
          <w:b/>
          <w:szCs w:val="20"/>
          <w:lang w:eastAsia="ru-RU"/>
        </w:rPr>
        <w:t>I. Приоритеты, цели и задачи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Российской Федерации, в том числе</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общие требования к реализации государственной национальной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политики Российской Федерации субъектами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5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Приоритеты, цели и задачи государственной национальной политики Российской Федерации определены </w:t>
      </w:r>
      <w:hyperlink r:id="rId59" w:history="1">
        <w:r w:rsidRPr="000C7095">
          <w:rPr>
            <w:rFonts w:ascii="Calibri" w:eastAsia="Times New Roman" w:hAnsi="Calibri" w:cs="Calibri"/>
            <w:color w:val="0000FF"/>
            <w:szCs w:val="20"/>
            <w:lang w:eastAsia="ru-RU"/>
          </w:rPr>
          <w:t>Стратегией</w:t>
        </w:r>
      </w:hyperlink>
      <w:r w:rsidRPr="000C7095">
        <w:rPr>
          <w:rFonts w:ascii="Calibri" w:eastAsia="Times New Roman" w:hAnsi="Calibri" w:cs="Calibri"/>
          <w:szCs w:val="20"/>
          <w:lang w:eastAsia="ru-RU"/>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Приоритетами государственной национальной политики Российской Федерации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этнокультурного и языкового многообразия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русского языка как государственного языка Российской Федерации и языка межнационального общения;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создание дополнительных социально-экономических, политических и культурных условий </w:t>
      </w:r>
      <w:r w:rsidRPr="000C7095">
        <w:rPr>
          <w:rFonts w:ascii="Calibri" w:eastAsia="Times New Roman" w:hAnsi="Calibri" w:cs="Calibri"/>
          <w:szCs w:val="20"/>
          <w:lang w:eastAsia="ru-RU"/>
        </w:rPr>
        <w:lastRenderedPageBreak/>
        <w:t>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соблюдение прав коренных малочисленных народов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Целями государственной национальной политики Российской Федерации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национального согласия, обеспечение политической и социальной стабильности, развитие демократических институтов;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и единства многонационального народа Российской Федерации (российской нации);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гармонизация межнациональных (межэтнических) отношений;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успешная социальная и культурная адаптация иностранных граждан в Российской </w:t>
      </w:r>
      <w:proofErr w:type="gramStart"/>
      <w:r w:rsidRPr="000C7095">
        <w:rPr>
          <w:rFonts w:ascii="Calibri" w:eastAsia="Times New Roman" w:hAnsi="Calibri" w:cs="Calibri"/>
          <w:szCs w:val="20"/>
          <w:lang w:eastAsia="ru-RU"/>
        </w:rPr>
        <w:t>Федерации</w:t>
      </w:r>
      <w:proofErr w:type="gramEnd"/>
      <w:r w:rsidRPr="000C7095">
        <w:rPr>
          <w:rFonts w:ascii="Calibri" w:eastAsia="Times New Roman" w:hAnsi="Calibri" w:cs="Calibri"/>
          <w:szCs w:val="20"/>
          <w:lang w:eastAsia="ru-RU"/>
        </w:rPr>
        <w:t xml:space="preserve"> и их интеграция в российское общество.</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60" w:history="1">
        <w:r w:rsidR="000C7095" w:rsidRPr="000C7095">
          <w:rPr>
            <w:rFonts w:ascii="Calibri" w:eastAsia="Times New Roman" w:hAnsi="Calibri" w:cs="Calibri"/>
            <w:color w:val="0000FF"/>
            <w:szCs w:val="20"/>
            <w:lang w:eastAsia="ru-RU"/>
          </w:rPr>
          <w:t>Стратегией</w:t>
        </w:r>
      </w:hyperlink>
      <w:r w:rsidR="000C7095" w:rsidRPr="000C7095">
        <w:rPr>
          <w:rFonts w:ascii="Calibri" w:eastAsia="Times New Roman" w:hAnsi="Calibri" w:cs="Calibri"/>
          <w:szCs w:val="20"/>
          <w:lang w:eastAsia="ru-RU"/>
        </w:rPr>
        <w:t xml:space="preserve"> государственной национальной политики Российской Федерации на период до 2025 года определены следующие задачи: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равноправия граждан и реализации их конституционных прав;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межнационального мира и согласия, гармонизации межнациональных (межэтнических) отношений;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социально-экономических условий для эффективной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этнокультурному и духовному развитию народов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и поддержка русского языка как государственного языка Российской Федерации и языков народов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системы социальной и культурной адаптации иностранных граждан в Российской Федерации и их интеграции в российское общество;</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совершенствование государственного управления в сфере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информационное обеспечение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Целью Программы является координация реализации </w:t>
      </w:r>
      <w:hyperlink r:id="rId61" w:history="1">
        <w:r w:rsidRPr="000C7095">
          <w:rPr>
            <w:rFonts w:ascii="Calibri" w:eastAsia="Times New Roman" w:hAnsi="Calibri" w:cs="Calibri"/>
            <w:color w:val="0000FF"/>
            <w:szCs w:val="20"/>
            <w:lang w:eastAsia="ru-RU"/>
          </w:rPr>
          <w:t>Стратегии</w:t>
        </w:r>
      </w:hyperlink>
      <w:r w:rsidRPr="000C7095">
        <w:rPr>
          <w:rFonts w:ascii="Calibri" w:eastAsia="Times New Roman" w:hAnsi="Calibri" w:cs="Calibri"/>
          <w:szCs w:val="20"/>
          <w:lang w:eastAsia="ru-RU"/>
        </w:rPr>
        <w:t xml:space="preserve"> государственной национальной политики Российской Федерации на период до 2025 года с учетом оптимизации бюджетных ассигнований и ориентации на положительный мультипликативный результат в смежных сферах государственного управления, а также позитивное влияние на общественно-политические процессы и инвестиционную привлекательность субъектов Российской Федерации.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roofErr w:type="spellStart"/>
            <w:r w:rsidRPr="000C7095">
              <w:rPr>
                <w:rFonts w:ascii="Calibri" w:eastAsia="Times New Roman" w:hAnsi="Calibri" w:cs="Calibri"/>
                <w:color w:val="392C69"/>
                <w:szCs w:val="20"/>
                <w:lang w:eastAsia="ru-RU"/>
              </w:rPr>
              <w:t>КонсультантПлюс</w:t>
            </w:r>
            <w:proofErr w:type="spellEnd"/>
            <w:r w:rsidRPr="000C7095">
              <w:rPr>
                <w:rFonts w:ascii="Calibri" w:eastAsia="Times New Roman" w:hAnsi="Calibri" w:cs="Calibri"/>
                <w:color w:val="392C69"/>
                <w:szCs w:val="20"/>
                <w:lang w:eastAsia="ru-RU"/>
              </w:rPr>
              <w:t>: примечание.</w:t>
            </w:r>
          </w:p>
          <w:p w:rsidR="000C7095" w:rsidRPr="000C7095" w:rsidRDefault="00B520FC" w:rsidP="000C7095">
            <w:pPr>
              <w:widowControl w:val="0"/>
              <w:autoSpaceDE w:val="0"/>
              <w:autoSpaceDN w:val="0"/>
              <w:spacing w:after="0" w:line="240" w:lineRule="auto"/>
              <w:jc w:val="both"/>
              <w:rPr>
                <w:rFonts w:ascii="Calibri" w:eastAsia="Times New Roman" w:hAnsi="Calibri" w:cs="Calibri"/>
                <w:szCs w:val="20"/>
                <w:lang w:eastAsia="ru-RU"/>
              </w:rPr>
            </w:pPr>
            <w:hyperlink r:id="rId62" w:history="1">
              <w:r w:rsidR="000C7095" w:rsidRPr="000C7095">
                <w:rPr>
                  <w:rFonts w:ascii="Calibri" w:eastAsia="Times New Roman" w:hAnsi="Calibri" w:cs="Calibri"/>
                  <w:color w:val="0000FF"/>
                  <w:szCs w:val="20"/>
                  <w:lang w:eastAsia="ru-RU"/>
                </w:rPr>
                <w:t>Постановлением</w:t>
              </w:r>
            </w:hyperlink>
            <w:r w:rsidR="000C7095" w:rsidRPr="000C7095">
              <w:rPr>
                <w:rFonts w:ascii="Calibri" w:eastAsia="Times New Roman" w:hAnsi="Calibri" w:cs="Calibri"/>
                <w:color w:val="392C69"/>
                <w:szCs w:val="20"/>
                <w:lang w:eastAsia="ru-RU"/>
              </w:rPr>
              <w:t xml:space="preserve"> Правительства РФ от 31.03.2020 N 392 государственная программа "Развитие культуры и туризма" переименована в государственную программу "Развитие культуры".</w:t>
            </w:r>
          </w:p>
        </w:tc>
      </w:tr>
    </w:tbl>
    <w:p w:rsidR="000C7095" w:rsidRPr="000C7095" w:rsidRDefault="000C7095" w:rsidP="000C7095">
      <w:pPr>
        <w:widowControl w:val="0"/>
        <w:autoSpaceDE w:val="0"/>
        <w:autoSpaceDN w:val="0"/>
        <w:spacing w:before="28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Помимо мероприятий Программы на достижение целей, задач и целевых показателей </w:t>
      </w:r>
      <w:hyperlink r:id="rId63" w:history="1">
        <w:r w:rsidRPr="000C7095">
          <w:rPr>
            <w:rFonts w:ascii="Calibri" w:eastAsia="Times New Roman" w:hAnsi="Calibri" w:cs="Calibri"/>
            <w:color w:val="0000FF"/>
            <w:szCs w:val="20"/>
            <w:lang w:eastAsia="ru-RU"/>
          </w:rPr>
          <w:t>Стратегии</w:t>
        </w:r>
      </w:hyperlink>
      <w:r w:rsidRPr="000C7095">
        <w:rPr>
          <w:rFonts w:ascii="Calibri" w:eastAsia="Times New Roman" w:hAnsi="Calibri" w:cs="Calibri"/>
          <w:szCs w:val="20"/>
          <w:lang w:eastAsia="ru-RU"/>
        </w:rPr>
        <w:t xml:space="preserve"> государственной национальной политики Российской Федерации на период до 2025 года направлены мероприятия подпрограммы 7 "Укрепление единства российской нации и этнокультурное развитие народов России" государственной </w:t>
      </w:r>
      <w:hyperlink r:id="rId64" w:history="1">
        <w:r w:rsidRPr="000C7095">
          <w:rPr>
            <w:rFonts w:ascii="Calibri" w:eastAsia="Times New Roman" w:hAnsi="Calibri" w:cs="Calibri"/>
            <w:color w:val="0000FF"/>
            <w:szCs w:val="20"/>
            <w:lang w:eastAsia="ru-RU"/>
          </w:rPr>
          <w:t>программы</w:t>
        </w:r>
      </w:hyperlink>
      <w:r w:rsidRPr="000C7095">
        <w:rPr>
          <w:rFonts w:ascii="Calibri" w:eastAsia="Times New Roman" w:hAnsi="Calibri" w:cs="Calibri"/>
          <w:szCs w:val="20"/>
          <w:lang w:eastAsia="ru-RU"/>
        </w:rPr>
        <w:t xml:space="preserve"> Российской Федерации "Развитие культуры и туризма" на 2013 - 2020 годы, утвержденной постановлением Правительства Российской Федерации от 15 апреля 2014 г. N 317 "Об утверждении</w:t>
      </w:r>
      <w:proofErr w:type="gramEnd"/>
      <w:r w:rsidRPr="000C7095">
        <w:rPr>
          <w:rFonts w:ascii="Calibri" w:eastAsia="Times New Roman" w:hAnsi="Calibri" w:cs="Calibri"/>
          <w:szCs w:val="20"/>
          <w:lang w:eastAsia="ru-RU"/>
        </w:rPr>
        <w:t xml:space="preserve"> </w:t>
      </w:r>
      <w:proofErr w:type="gramStart"/>
      <w:r w:rsidRPr="000C7095">
        <w:rPr>
          <w:rFonts w:ascii="Calibri" w:eastAsia="Times New Roman" w:hAnsi="Calibri" w:cs="Calibri"/>
          <w:szCs w:val="20"/>
          <w:lang w:eastAsia="ru-RU"/>
        </w:rPr>
        <w:t xml:space="preserve">государственной программы Российской Федерации "Развитие культуры и туризма" на 2013 - 2020 годы", а также мероприятия государственной </w:t>
      </w:r>
      <w:hyperlink r:id="rId65" w:history="1">
        <w:r w:rsidRPr="000C7095">
          <w:rPr>
            <w:rFonts w:ascii="Calibri" w:eastAsia="Times New Roman" w:hAnsi="Calibri" w:cs="Calibri"/>
            <w:color w:val="0000FF"/>
            <w:szCs w:val="20"/>
            <w:lang w:eastAsia="ru-RU"/>
          </w:rPr>
          <w:t>программы</w:t>
        </w:r>
      </w:hyperlink>
      <w:r w:rsidRPr="000C7095">
        <w:rPr>
          <w:rFonts w:ascii="Calibri" w:eastAsia="Times New Roman" w:hAnsi="Calibri" w:cs="Calibri"/>
          <w:szCs w:val="20"/>
          <w:lang w:eastAsia="ru-RU"/>
        </w:rPr>
        <w:t xml:space="preserve">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в том числе реализуемые Министерством науки и высшего образования Российской Федерации и Министерством просвещения Российской Федерации в рамках федеральной</w:t>
      </w:r>
      <w:proofErr w:type="gramEnd"/>
      <w:r w:rsidRPr="000C7095">
        <w:rPr>
          <w:rFonts w:ascii="Calibri" w:eastAsia="Times New Roman" w:hAnsi="Calibri" w:cs="Calibri"/>
          <w:szCs w:val="20"/>
          <w:lang w:eastAsia="ru-RU"/>
        </w:rPr>
        <w:t xml:space="preserve"> целевой </w:t>
      </w:r>
      <w:hyperlink r:id="rId66" w:history="1">
        <w:r w:rsidRPr="000C7095">
          <w:rPr>
            <w:rFonts w:ascii="Calibri" w:eastAsia="Times New Roman" w:hAnsi="Calibri" w:cs="Calibri"/>
            <w:color w:val="0000FF"/>
            <w:szCs w:val="20"/>
            <w:lang w:eastAsia="ru-RU"/>
          </w:rPr>
          <w:t>программы</w:t>
        </w:r>
      </w:hyperlink>
      <w:r w:rsidRPr="000C7095">
        <w:rPr>
          <w:rFonts w:ascii="Calibri" w:eastAsia="Times New Roman" w:hAnsi="Calibri" w:cs="Calibri"/>
          <w:szCs w:val="20"/>
          <w:lang w:eastAsia="ru-RU"/>
        </w:rPr>
        <w:t xml:space="preserve"> "Русский язык" на 2016 - 2020 годы, направленные на 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II. Общая характеристика участия субъектов </w:t>
      </w:r>
      <w:proofErr w:type="gramStart"/>
      <w:r w:rsidRPr="000C7095">
        <w:rPr>
          <w:rFonts w:ascii="Calibri" w:eastAsia="Times New Roman" w:hAnsi="Calibri" w:cs="Calibri"/>
          <w:b/>
          <w:szCs w:val="20"/>
          <w:lang w:eastAsia="ru-RU"/>
        </w:rPr>
        <w:t>Российской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Федерации в реализации Программы</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Субъекты Российской Федерации и органы местного самоуправления участвуют в Программе в части реализации полномочий, осуществляемых в соответствии с законодательством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 целях достижения наибольшего эффекта реализации государственной национальной политики Российской Федерации в рамках Программы предоставляются и распределяются субсидии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Субсидии предусматриваются в федеральном законе о федеральном бюджете на очередной финансовый год и плановый период. Главным распорядителем средств федерального бюджета </w:t>
      </w:r>
      <w:r w:rsidRPr="000C7095">
        <w:rPr>
          <w:rFonts w:ascii="Calibri" w:eastAsia="Times New Roman" w:hAnsi="Calibri" w:cs="Calibri"/>
          <w:szCs w:val="20"/>
          <w:lang w:eastAsia="ru-RU"/>
        </w:rPr>
        <w:lastRenderedPageBreak/>
        <w:t>является Федеральное агентство по делам национальностей.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6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Главный распорядитель средств федерального бюджета вместе с федеральными органами исполнительной власти - участниками Программы осуществляют экспертизу проектов региональных государственных программ на предмет их соответствия задачам </w:t>
      </w:r>
      <w:hyperlink r:id="rId68" w:history="1">
        <w:r w:rsidRPr="000C7095">
          <w:rPr>
            <w:rFonts w:ascii="Calibri" w:eastAsia="Times New Roman" w:hAnsi="Calibri" w:cs="Calibri"/>
            <w:color w:val="0000FF"/>
            <w:szCs w:val="20"/>
            <w:lang w:eastAsia="ru-RU"/>
          </w:rPr>
          <w:t>Стратегии</w:t>
        </w:r>
      </w:hyperlink>
      <w:r w:rsidRPr="000C7095">
        <w:rPr>
          <w:rFonts w:ascii="Calibri" w:eastAsia="Times New Roman" w:hAnsi="Calibri" w:cs="Calibri"/>
          <w:szCs w:val="20"/>
          <w:lang w:eastAsia="ru-RU"/>
        </w:rPr>
        <w:t xml:space="preserve"> государственной национальной политики Российской Федерации на период до 2025 года, целям основных мероприятий Программы с учетом текущей ситуации в сфере межнациональных отношений в соответствующих субъектах Российской Федерации и документов государственного стратегического планирования.</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 разработке проекта региональной государственной программы субъект Российской Федерации может учитывать рекомендации главного распорядителя средств федерального бюджета. В качестве механизмов </w:t>
      </w:r>
      <w:proofErr w:type="gramStart"/>
      <w:r w:rsidRPr="000C7095">
        <w:rPr>
          <w:rFonts w:ascii="Calibri" w:eastAsia="Times New Roman" w:hAnsi="Calibri" w:cs="Calibri"/>
          <w:szCs w:val="20"/>
          <w:lang w:eastAsia="ru-RU"/>
        </w:rPr>
        <w:t>контроля за</w:t>
      </w:r>
      <w:proofErr w:type="gramEnd"/>
      <w:r w:rsidRPr="000C7095">
        <w:rPr>
          <w:rFonts w:ascii="Calibri" w:eastAsia="Times New Roman" w:hAnsi="Calibri" w:cs="Calibri"/>
          <w:szCs w:val="20"/>
          <w:lang w:eastAsia="ru-RU"/>
        </w:rPr>
        <w:t xml:space="preserve"> исполнением субъектами Российской Федерации принятых в рамках Программы обязательств используется мониторинг реализации региональных программ в сфере государственной национальной политики Российской Федерации по установленным в таких программах индикаторам и отчетности.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показателях (индикаторах) Программы, подпрограмм Программы и их значениях приведены в </w:t>
      </w:r>
      <w:hyperlink w:anchor="P714" w:history="1">
        <w:r w:rsidRPr="000C7095">
          <w:rPr>
            <w:rFonts w:ascii="Calibri" w:eastAsia="Times New Roman" w:hAnsi="Calibri" w:cs="Calibri"/>
            <w:color w:val="0000FF"/>
            <w:szCs w:val="20"/>
            <w:lang w:eastAsia="ru-RU"/>
          </w:rPr>
          <w:t>приложении N 1</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показателях (индикаторах) государственной Программы, подпрограмм Программы и их значениях в разрезе субъектов Российской Федерации приведены в </w:t>
      </w:r>
      <w:hyperlink w:anchor="P1413" w:history="1">
        <w:r w:rsidRPr="000C7095">
          <w:rPr>
            <w:rFonts w:ascii="Calibri" w:eastAsia="Times New Roman" w:hAnsi="Calibri" w:cs="Calibri"/>
            <w:color w:val="0000FF"/>
            <w:szCs w:val="20"/>
            <w:lang w:eastAsia="ru-RU"/>
          </w:rPr>
          <w:t>приложении N 1(1)</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69"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Перечень основных мероприятий Программы приведен в </w:t>
      </w:r>
      <w:hyperlink w:anchor="P6106" w:history="1">
        <w:r w:rsidRPr="000C7095">
          <w:rPr>
            <w:rFonts w:ascii="Calibri" w:eastAsia="Times New Roman" w:hAnsi="Calibri" w:cs="Calibri"/>
            <w:color w:val="0000FF"/>
            <w:szCs w:val="20"/>
            <w:lang w:eastAsia="ru-RU"/>
          </w:rPr>
          <w:t>приложении N 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об основных планируемых мерах правового регулирования в сфере реализации Программы приведены в </w:t>
      </w:r>
      <w:hyperlink w:anchor="P6361" w:history="1">
        <w:r w:rsidRPr="000C7095">
          <w:rPr>
            <w:rFonts w:ascii="Calibri" w:eastAsia="Times New Roman" w:hAnsi="Calibri" w:cs="Calibri"/>
            <w:color w:val="0000FF"/>
            <w:szCs w:val="20"/>
            <w:lang w:eastAsia="ru-RU"/>
          </w:rPr>
          <w:t>приложении N 3</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Ресурсное обеспечение реализации Программы за счет средств федерального бюджета приведено в </w:t>
      </w:r>
      <w:hyperlink w:anchor="P6407" w:history="1">
        <w:r w:rsidRPr="000C7095">
          <w:rPr>
            <w:rFonts w:ascii="Calibri" w:eastAsia="Times New Roman" w:hAnsi="Calibri" w:cs="Calibri"/>
            <w:color w:val="0000FF"/>
            <w:szCs w:val="20"/>
            <w:lang w:eastAsia="ru-RU"/>
          </w:rPr>
          <w:t>приложении N 4</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План реализации Программы на 2019 год и на плановый период 2020 и 2021 годов приведен в </w:t>
      </w:r>
      <w:hyperlink w:anchor="P8308" w:history="1">
        <w:r w:rsidRPr="000C7095">
          <w:rPr>
            <w:rFonts w:ascii="Calibri" w:eastAsia="Times New Roman" w:hAnsi="Calibri" w:cs="Calibri"/>
            <w:color w:val="0000FF"/>
            <w:szCs w:val="20"/>
            <w:lang w:eastAsia="ru-RU"/>
          </w:rPr>
          <w:t>приложении N 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Правила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Программы приведены в </w:t>
      </w:r>
      <w:hyperlink w:anchor="P9593" w:history="1">
        <w:r w:rsidRPr="000C7095">
          <w:rPr>
            <w:rFonts w:ascii="Calibri" w:eastAsia="Times New Roman" w:hAnsi="Calibri" w:cs="Calibri"/>
            <w:color w:val="0000FF"/>
            <w:szCs w:val="20"/>
            <w:lang w:eastAsia="ru-RU"/>
          </w:rPr>
          <w:t>приложении N 6</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Программы приведены в </w:t>
      </w:r>
      <w:hyperlink w:anchor="P9772" w:history="1">
        <w:r w:rsidRPr="000C7095">
          <w:rPr>
            <w:rFonts w:ascii="Calibri" w:eastAsia="Times New Roman" w:hAnsi="Calibri" w:cs="Calibri"/>
            <w:color w:val="0000FF"/>
            <w:szCs w:val="20"/>
            <w:lang w:eastAsia="ru-RU"/>
          </w:rPr>
          <w:t>приложении N 7</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Правила предоставления субсидии из федерального бюджета бюджету Ставропольского края на проведение Северо-Кавказского молодежного форума "Машук" в рамках реализации Программы приведены в </w:t>
      </w:r>
      <w:hyperlink w:anchor="P9868" w:history="1">
        <w:r w:rsidRPr="000C7095">
          <w:rPr>
            <w:rFonts w:ascii="Calibri" w:eastAsia="Times New Roman" w:hAnsi="Calibri" w:cs="Calibri"/>
            <w:color w:val="0000FF"/>
            <w:szCs w:val="20"/>
            <w:lang w:eastAsia="ru-RU"/>
          </w:rPr>
          <w:t>приложении N 8</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b/>
          <w:szCs w:val="20"/>
          <w:lang w:eastAsia="ru-RU"/>
        </w:rPr>
      </w:pPr>
      <w:r w:rsidRPr="000C7095">
        <w:rPr>
          <w:rFonts w:ascii="Calibri" w:eastAsia="Times New Roman" w:hAnsi="Calibri" w:cs="Calibri"/>
          <w:b/>
          <w:szCs w:val="20"/>
          <w:lang w:eastAsia="ru-RU"/>
        </w:rPr>
        <w:t>III. Направления развития приоритетных территорий в сфере</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введен</w:t>
      </w:r>
      <w:proofErr w:type="gramEnd"/>
      <w:r w:rsidRPr="000C7095">
        <w:rPr>
          <w:rFonts w:ascii="Calibri" w:eastAsia="Times New Roman" w:hAnsi="Calibri" w:cs="Calibri"/>
          <w:szCs w:val="20"/>
          <w:lang w:eastAsia="ru-RU"/>
        </w:rPr>
        <w:t xml:space="preserve"> </w:t>
      </w:r>
      <w:hyperlink r:id="rId71"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30.03.2018 N 375)</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b/>
          <w:szCs w:val="20"/>
          <w:lang w:eastAsia="ru-RU"/>
        </w:rPr>
      </w:pPr>
      <w:r w:rsidRPr="000C7095">
        <w:rPr>
          <w:rFonts w:ascii="Calibri" w:eastAsia="Times New Roman" w:hAnsi="Calibri" w:cs="Calibri"/>
          <w:b/>
          <w:szCs w:val="20"/>
          <w:lang w:eastAsia="ru-RU"/>
        </w:rPr>
        <w:lastRenderedPageBreak/>
        <w:t>1. Дальневосточный федеральный округ</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 Арктическая зона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Одним из направлений развития Дальневосточного федерального округа и Арктической зоны Российской Федерации является укрепление единства российской нации и обеспечение этнокультурного развития народов России.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Предоставление указанных субсидий направлено на решение следующих задач:</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укрепления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этнокультурного многообразия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Перечень субъектов Российской Федерации, входящих в Дальневосточный федеральный округ, находящихся в Арктической зоне Российской Федерации, которым предоставляются субсидии, формируется по результатам ежегодного отбора в соответствии с </w:t>
      </w:r>
      <w:hyperlink w:anchor="P9623" w:history="1">
        <w:r w:rsidRPr="000C7095">
          <w:rPr>
            <w:rFonts w:ascii="Calibri" w:eastAsia="Times New Roman" w:hAnsi="Calibri" w:cs="Calibri"/>
            <w:color w:val="0000FF"/>
            <w:szCs w:val="20"/>
            <w:lang w:eastAsia="ru-RU"/>
          </w:rPr>
          <w:t>пунктом 4.1</w:t>
        </w:r>
      </w:hyperlink>
      <w:r w:rsidRPr="000C7095">
        <w:rPr>
          <w:rFonts w:ascii="Calibri" w:eastAsia="Times New Roman" w:hAnsi="Calibri" w:cs="Calibri"/>
          <w:szCs w:val="20"/>
          <w:lang w:eastAsia="ru-RU"/>
        </w:rPr>
        <w:t xml:space="preserve"> Правил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w:t>
      </w:r>
      <w:proofErr w:type="gramEnd"/>
      <w:r w:rsidRPr="000C7095">
        <w:rPr>
          <w:rFonts w:ascii="Calibri" w:eastAsia="Times New Roman" w:hAnsi="Calibri" w:cs="Calibri"/>
          <w:szCs w:val="20"/>
          <w:lang w:eastAsia="ru-RU"/>
        </w:rPr>
        <w:t xml:space="preserve"> "Реализация государственной национальной политики", </w:t>
      </w:r>
      <w:proofErr w:type="gramStart"/>
      <w:r w:rsidRPr="000C7095">
        <w:rPr>
          <w:rFonts w:ascii="Calibri" w:eastAsia="Times New Roman" w:hAnsi="Calibri" w:cs="Calibri"/>
          <w:szCs w:val="20"/>
          <w:lang w:eastAsia="ru-RU"/>
        </w:rPr>
        <w:t>предусмотренных</w:t>
      </w:r>
      <w:proofErr w:type="gramEnd"/>
      <w:r w:rsidRPr="000C7095">
        <w:rPr>
          <w:rFonts w:ascii="Calibri" w:eastAsia="Times New Roman" w:hAnsi="Calibri" w:cs="Calibri"/>
          <w:szCs w:val="20"/>
          <w:lang w:eastAsia="ru-RU"/>
        </w:rPr>
        <w:t xml:space="preserve"> </w:t>
      </w:r>
      <w:hyperlink w:anchor="P9593" w:history="1">
        <w:r w:rsidRPr="000C7095">
          <w:rPr>
            <w:rFonts w:ascii="Calibri" w:eastAsia="Times New Roman" w:hAnsi="Calibri" w:cs="Calibri"/>
            <w:color w:val="0000FF"/>
            <w:szCs w:val="20"/>
            <w:lang w:eastAsia="ru-RU"/>
          </w:rPr>
          <w:t>приложением N 6</w:t>
        </w:r>
      </w:hyperlink>
      <w:r w:rsidRPr="000C7095">
        <w:rPr>
          <w:rFonts w:ascii="Calibri" w:eastAsia="Times New Roman" w:hAnsi="Calibri" w:cs="Calibri"/>
          <w:szCs w:val="20"/>
          <w:lang w:eastAsia="ru-RU"/>
        </w:rPr>
        <w:t xml:space="preserve"> к Программе.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Перечень мероприятий, реализуемых в конкретном субъекте Российской Федерации, входящем в состав Дальневосточного федерального округа, находящемся в Арктической зоне Российской Федерации,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предупреждения потенциальных рисков и угроз национальной безопасности на территории субъекта Российской Федерации.</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Результаты реализации мер по опережающему развитию Дальневосточного федерального округа и Арктической зоны Российской Федерации будут оцениваться с помощью следующих показателей результативности использования субсидии субъектами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численность участников мероприятий, направленных на этнокультурное развитие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Одним из направлений развития Дальневосточного федерального округа и Арктической зоны Российской Федерации является также экономическое и социальное развитие коренных малочисленных народов Севера, Сибири и Дальнего Востока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рамках подпрограммы 4 "Коренные малочисленные народы Российской Федерации" предусматривается предоставление субсидий из федерального бюджета бюджетам субъектов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возникающих при реализации ими мероприятий, направленных на создание условий для повышения доступности для коренных малочисленных народов Севера, Сибири и Дальнего Востока Российской Федерации объектов социальной и инженерной инфраструктуры, развитие сферы образования, культуры и</w:t>
      </w:r>
      <w:proofErr w:type="gramEnd"/>
      <w:r w:rsidRPr="000C7095">
        <w:rPr>
          <w:rFonts w:ascii="Calibri" w:eastAsia="Times New Roman" w:hAnsi="Calibri" w:cs="Calibri"/>
          <w:szCs w:val="20"/>
          <w:lang w:eastAsia="ru-RU"/>
        </w:rPr>
        <w:t xml:space="preserve"> медицинского обслуживания коренных малочисленных народов Севера, Сибири и Дальнего Востока Российской Федерации, в том числе проведение этнокультурных мероприятий, сохранение видов традиционной хозяйственной деятельности коренных малочисленных народов Севера, Сибири и Дальнего Востока Российской Федерации и их материально-экономическое обеспечение.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Перечень субъектов Российской Федерации, входящих в Дальневосточный федеральный округ, состав Арктической зоны Российской Федерации, которым предоставляются субсидии, определен в соответствии с </w:t>
      </w:r>
      <w:hyperlink w:anchor="P9799" w:history="1">
        <w:r w:rsidRPr="000C7095">
          <w:rPr>
            <w:rFonts w:ascii="Calibri" w:eastAsia="Times New Roman" w:hAnsi="Calibri" w:cs="Calibri"/>
            <w:color w:val="0000FF"/>
            <w:szCs w:val="20"/>
            <w:lang w:eastAsia="ru-RU"/>
          </w:rPr>
          <w:t>пунктом 4</w:t>
        </w:r>
      </w:hyperlink>
      <w:r w:rsidRPr="000C7095">
        <w:rPr>
          <w:rFonts w:ascii="Calibri" w:eastAsia="Times New Roman" w:hAnsi="Calibri" w:cs="Calibri"/>
          <w:szCs w:val="20"/>
          <w:lang w:eastAsia="ru-RU"/>
        </w:rPr>
        <w:t xml:space="preserve"> Правил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государственной программы Российской Федерации "Реализация государственной</w:t>
      </w:r>
      <w:proofErr w:type="gramEnd"/>
      <w:r w:rsidRPr="000C7095">
        <w:rPr>
          <w:rFonts w:ascii="Calibri" w:eastAsia="Times New Roman" w:hAnsi="Calibri" w:cs="Calibri"/>
          <w:szCs w:val="20"/>
          <w:lang w:eastAsia="ru-RU"/>
        </w:rPr>
        <w:t xml:space="preserve"> национальной политики", </w:t>
      </w:r>
      <w:proofErr w:type="gramStart"/>
      <w:r w:rsidRPr="000C7095">
        <w:rPr>
          <w:rFonts w:ascii="Calibri" w:eastAsia="Times New Roman" w:hAnsi="Calibri" w:cs="Calibri"/>
          <w:szCs w:val="20"/>
          <w:lang w:eastAsia="ru-RU"/>
        </w:rPr>
        <w:t>предусмотренных</w:t>
      </w:r>
      <w:proofErr w:type="gramEnd"/>
      <w:r w:rsidRPr="000C7095">
        <w:rPr>
          <w:rFonts w:ascii="Calibri" w:eastAsia="Times New Roman" w:hAnsi="Calibri" w:cs="Calibri"/>
          <w:szCs w:val="20"/>
          <w:lang w:eastAsia="ru-RU"/>
        </w:rPr>
        <w:t xml:space="preserve"> </w:t>
      </w:r>
      <w:hyperlink w:anchor="P9772" w:history="1">
        <w:r w:rsidRPr="000C7095">
          <w:rPr>
            <w:rFonts w:ascii="Calibri" w:eastAsia="Times New Roman" w:hAnsi="Calibri" w:cs="Calibri"/>
            <w:color w:val="0000FF"/>
            <w:szCs w:val="20"/>
            <w:lang w:eastAsia="ru-RU"/>
          </w:rPr>
          <w:t>приложением N 7</w:t>
        </w:r>
      </w:hyperlink>
      <w:r w:rsidRPr="000C7095">
        <w:rPr>
          <w:rFonts w:ascii="Calibri" w:eastAsia="Times New Roman" w:hAnsi="Calibri" w:cs="Calibri"/>
          <w:szCs w:val="20"/>
          <w:lang w:eastAsia="ru-RU"/>
        </w:rPr>
        <w:t xml:space="preserve"> к Программе. </w:t>
      </w:r>
      <w:proofErr w:type="gramStart"/>
      <w:r w:rsidRPr="000C7095">
        <w:rPr>
          <w:rFonts w:ascii="Calibri" w:eastAsia="Times New Roman" w:hAnsi="Calibri" w:cs="Calibri"/>
          <w:szCs w:val="20"/>
          <w:lang w:eastAsia="ru-RU"/>
        </w:rPr>
        <w:t>В указанный перечень входят Республика Саха (Якутия), Камчатский край, Приморский край, Хабаровский край, Амурская область, Магаданская область, Сахалинская область, Чукотский автономный округ, Республика Бурятия, Забайкальский край, Иркутская область, Республика Карелия, Республика Коми, Красноярский край, Мурманская область, Ненецкий, Ямало-Ненецкий и Чукотский автономные округа.</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Перечень мероприятий, реализуемых в конкретном субъекте Российской Федерации, входящем в состав Дальневосточного федерального округа, находящемся в Арктической зоне Российской Федерации,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достижения наибольшей эффективности расходования бюджетных средств.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7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Результаты реализации мер по опережающему развитию Дальневосточного федерального округа и Арктической зоны Российской Федерации будут оцениваться с помощью следующих показателей результативности использования субсидий субъектами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8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общин и иных объединений коренных малочисленных народов Севера, Сибири и Дальнего Востока Российской Федерации, получивших поддержку на развитие традиционных отраслей хозяйства;</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8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граждан из числа коренных малочисленных народов Севера, Сибири и Дальнего Востока Российской Федерации, прошедших диспансеризацию;</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8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участников мероприятий, направленных на этнокультурное развитие коренных малочисленных народов Севера, Сибири и Дальнего Востока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83"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общем количестве опрошенных лиц, относящихся к коренным малочисленным народам Севера, Сибири и Дальнего Востока Российской Федерации.</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84"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b/>
          <w:szCs w:val="20"/>
          <w:lang w:eastAsia="ru-RU"/>
        </w:rPr>
      </w:pPr>
      <w:r w:rsidRPr="000C7095">
        <w:rPr>
          <w:rFonts w:ascii="Calibri" w:eastAsia="Times New Roman" w:hAnsi="Calibri" w:cs="Calibri"/>
          <w:b/>
          <w:szCs w:val="20"/>
          <w:lang w:eastAsia="ru-RU"/>
        </w:rPr>
        <w:t>2. Северо-Кавказский федеральный округ</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Важными направлениями развития Северо-Кавказского федерального округа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вовлечение институтов гражданского общества в сферу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единства российской нации и обеспечение этнокультурного развития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рамках основного мероприятия 1.2 "Реализация мер по развитию потенциала молодежи и его использованию в интересах укрепления единства российской нации, упрочения мира и согласия" подпрограммы 1 "Государственно-общественное партнерство в сфере государственной национальной политики Российской Федерации" предусматривается предоставление субсидии из федерального бюджета бюджету Ставропольского края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Ставропольского края, связанных с реализацией мероприятий Северо-Кавказского молодежного форума "Машук" в</w:t>
      </w:r>
      <w:proofErr w:type="gramEnd"/>
      <w:r w:rsidRPr="000C7095">
        <w:rPr>
          <w:rFonts w:ascii="Calibri" w:eastAsia="Times New Roman" w:hAnsi="Calibri" w:cs="Calibri"/>
          <w:szCs w:val="20"/>
          <w:lang w:eastAsia="ru-RU"/>
        </w:rPr>
        <w:t xml:space="preserve"> г. </w:t>
      </w:r>
      <w:proofErr w:type="gramStart"/>
      <w:r w:rsidRPr="000C7095">
        <w:rPr>
          <w:rFonts w:ascii="Calibri" w:eastAsia="Times New Roman" w:hAnsi="Calibri" w:cs="Calibri"/>
          <w:szCs w:val="20"/>
          <w:lang w:eastAsia="ru-RU"/>
        </w:rPr>
        <w:t>Пятигорске</w:t>
      </w:r>
      <w:proofErr w:type="gramEnd"/>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Предоставление указанной субсидии направлено на решение задачи по развитию потенциала молодежи и его использованию в интересах социально-культурного развития страны, укреплению единства российской нации, упрочению межнационального мира и согласия.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Данная субсидия ежегодно предоставляется </w:t>
      </w:r>
      <w:proofErr w:type="gramStart"/>
      <w:r w:rsidRPr="000C7095">
        <w:rPr>
          <w:rFonts w:ascii="Calibri" w:eastAsia="Times New Roman" w:hAnsi="Calibri" w:cs="Calibri"/>
          <w:szCs w:val="20"/>
          <w:lang w:eastAsia="ru-RU"/>
        </w:rPr>
        <w:t>из федерального бюджета бюджету Ставропольского края в соответствии с Правилами предоставления субсидии из федерального бюджета бюджету Ставропольского края на проведение</w:t>
      </w:r>
      <w:proofErr w:type="gramEnd"/>
      <w:r w:rsidRPr="000C7095">
        <w:rPr>
          <w:rFonts w:ascii="Calibri" w:eastAsia="Times New Roman" w:hAnsi="Calibri" w:cs="Calibri"/>
          <w:szCs w:val="20"/>
          <w:lang w:eastAsia="ru-RU"/>
        </w:rPr>
        <w:t xml:space="preserve"> Северо-Кавказского молодежного форума "Машук" в рамках реализации государственной программы Российской Федерации "Реализация государственной национальной политики", предусмотренными </w:t>
      </w:r>
      <w:hyperlink w:anchor="P9868" w:history="1">
        <w:r w:rsidRPr="000C7095">
          <w:rPr>
            <w:rFonts w:ascii="Calibri" w:eastAsia="Times New Roman" w:hAnsi="Calibri" w:cs="Calibri"/>
            <w:color w:val="0000FF"/>
            <w:szCs w:val="20"/>
            <w:lang w:eastAsia="ru-RU"/>
          </w:rPr>
          <w:t>приложением N 8</w:t>
        </w:r>
      </w:hyperlink>
      <w:r w:rsidRPr="000C7095">
        <w:rPr>
          <w:rFonts w:ascii="Calibri" w:eastAsia="Times New Roman" w:hAnsi="Calibri" w:cs="Calibri"/>
          <w:szCs w:val="20"/>
          <w:lang w:eastAsia="ru-RU"/>
        </w:rPr>
        <w:t xml:space="preserve"> к Программе.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За счет средств субсидии в Ставропольском крае ежегодно проводится Северо-Кавказский молодежный форум "Машук", в рамках которого реализуются мероприятия по следующим направлениям:</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развитие системы многонациональных молодежных слетов с обучающими программами, включающими этническую составляющую;</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поддержка межрегионального взаимодействия молодежи;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развитие добровольческой (волонтерской) деятельности молодежи, создание условий для участия молодежных объединений и некоммерческих организаций в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стимулирование интереса молодежи к культурному и историческому наследию России, поддержка участия молодежи в реализации проектов, направленных на укрепление единства </w:t>
      </w:r>
      <w:r w:rsidRPr="000C7095">
        <w:rPr>
          <w:rFonts w:ascii="Calibri" w:eastAsia="Times New Roman" w:hAnsi="Calibri" w:cs="Calibri"/>
          <w:szCs w:val="20"/>
          <w:lang w:eastAsia="ru-RU"/>
        </w:rPr>
        <w:lastRenderedPageBreak/>
        <w:t>российской нации;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привлечение молодежи к активной общественной деятельности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Предоставление указанных субсидий направлено на решение следующих задач:</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укрепления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этнокультурного многообразия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Перечень субъектов Российской Федерации, входящих в Северо-Кавказский федеральный округ, которым предоставляются субсидии, формируется по результатам ежегодного отбора в соответствии с </w:t>
      </w:r>
      <w:hyperlink w:anchor="P9623" w:history="1">
        <w:r w:rsidRPr="000C7095">
          <w:rPr>
            <w:rFonts w:ascii="Calibri" w:eastAsia="Times New Roman" w:hAnsi="Calibri" w:cs="Calibri"/>
            <w:color w:val="0000FF"/>
            <w:szCs w:val="20"/>
            <w:lang w:eastAsia="ru-RU"/>
          </w:rPr>
          <w:t>пунктом 4.1</w:t>
        </w:r>
      </w:hyperlink>
      <w:r w:rsidRPr="000C7095">
        <w:rPr>
          <w:rFonts w:ascii="Calibri" w:eastAsia="Times New Roman" w:hAnsi="Calibri" w:cs="Calibri"/>
          <w:szCs w:val="20"/>
          <w:lang w:eastAsia="ru-RU"/>
        </w:rPr>
        <w:t xml:space="preserve"> Правил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"Реализация государственной национальной политики", предусмотренных </w:t>
      </w:r>
      <w:hyperlink w:anchor="P9593" w:history="1">
        <w:r w:rsidRPr="000C7095">
          <w:rPr>
            <w:rFonts w:ascii="Calibri" w:eastAsia="Times New Roman" w:hAnsi="Calibri" w:cs="Calibri"/>
            <w:color w:val="0000FF"/>
            <w:szCs w:val="20"/>
            <w:lang w:eastAsia="ru-RU"/>
          </w:rPr>
          <w:t>приложением</w:t>
        </w:r>
        <w:proofErr w:type="gramEnd"/>
        <w:r w:rsidRPr="000C7095">
          <w:rPr>
            <w:rFonts w:ascii="Calibri" w:eastAsia="Times New Roman" w:hAnsi="Calibri" w:cs="Calibri"/>
            <w:color w:val="0000FF"/>
            <w:szCs w:val="20"/>
            <w:lang w:eastAsia="ru-RU"/>
          </w:rPr>
          <w:t xml:space="preserve"> N 6</w:t>
        </w:r>
      </w:hyperlink>
      <w:r w:rsidRPr="000C7095">
        <w:rPr>
          <w:rFonts w:ascii="Calibri" w:eastAsia="Times New Roman" w:hAnsi="Calibri" w:cs="Calibri"/>
          <w:szCs w:val="20"/>
          <w:lang w:eastAsia="ru-RU"/>
        </w:rPr>
        <w:t xml:space="preserve"> к Программе.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Перечень мероприятий, реализуемых в конкретном субъекте Российской Федерации, входящем в состав Северо-Кавказского федерального округа,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предупреждения потенциальных рисков и угроз национальной безопасности на территории субъекта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Результаты реализации мер по опережающему развитию Северо-Кавказского федерального округа будут оцениваться с помощью следующих показателей результативности использования субсидий субъектами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число мероприятий для молодежи;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число участников форума;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проектов, поданных участниками форума на конкурс молодежных проектов форума;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численность участников мероприятий, направленных на этнокультурное развитие народов </w:t>
      </w:r>
      <w:r w:rsidRPr="000C7095">
        <w:rPr>
          <w:rFonts w:ascii="Calibri" w:eastAsia="Times New Roman" w:hAnsi="Calibri" w:cs="Calibri"/>
          <w:szCs w:val="20"/>
          <w:lang w:eastAsia="ru-RU"/>
        </w:rPr>
        <w:lastRenderedPageBreak/>
        <w:t>России.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b/>
          <w:szCs w:val="20"/>
          <w:lang w:eastAsia="ru-RU"/>
        </w:rPr>
      </w:pPr>
      <w:r w:rsidRPr="000C7095">
        <w:rPr>
          <w:rFonts w:ascii="Calibri" w:eastAsia="Times New Roman" w:hAnsi="Calibri" w:cs="Calibri"/>
          <w:b/>
          <w:szCs w:val="20"/>
          <w:lang w:eastAsia="ru-RU"/>
        </w:rPr>
        <w:t>3. Республика Крым, г. Севастополь</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 Калининградская область</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Одним из направлений развития Республики Крым, г. Севастополя и Калининградской области является укрепление единства российской нации и обеспечение этнокультурного развития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Предоставление указанных субсидий направлено на решение следующих задач:</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укрепления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этнокультурного многообразия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Республике Крым, г. Севастополю и Калининградской области субсидии предоставляются по результатам ежегодного отбора в соответствии с </w:t>
      </w:r>
      <w:hyperlink w:anchor="P9623" w:history="1">
        <w:r w:rsidRPr="000C7095">
          <w:rPr>
            <w:rFonts w:ascii="Calibri" w:eastAsia="Times New Roman" w:hAnsi="Calibri" w:cs="Calibri"/>
            <w:color w:val="0000FF"/>
            <w:szCs w:val="20"/>
            <w:lang w:eastAsia="ru-RU"/>
          </w:rPr>
          <w:t>пунктом 4.1</w:t>
        </w:r>
      </w:hyperlink>
      <w:r w:rsidRPr="000C7095">
        <w:rPr>
          <w:rFonts w:ascii="Calibri" w:eastAsia="Times New Roman" w:hAnsi="Calibri" w:cs="Calibri"/>
          <w:szCs w:val="20"/>
          <w:lang w:eastAsia="ru-RU"/>
        </w:rPr>
        <w:t xml:space="preserve"> Правил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"Реализация государственной национальной политики", предусмотренных </w:t>
      </w:r>
      <w:hyperlink w:anchor="P9593" w:history="1">
        <w:r w:rsidRPr="000C7095">
          <w:rPr>
            <w:rFonts w:ascii="Calibri" w:eastAsia="Times New Roman" w:hAnsi="Calibri" w:cs="Calibri"/>
            <w:color w:val="0000FF"/>
            <w:szCs w:val="20"/>
            <w:lang w:eastAsia="ru-RU"/>
          </w:rPr>
          <w:t>приложением N 6</w:t>
        </w:r>
      </w:hyperlink>
      <w:r w:rsidRPr="000C7095">
        <w:rPr>
          <w:rFonts w:ascii="Calibri" w:eastAsia="Times New Roman" w:hAnsi="Calibri" w:cs="Calibri"/>
          <w:szCs w:val="20"/>
          <w:lang w:eastAsia="ru-RU"/>
        </w:rPr>
        <w:t xml:space="preserve"> к Программе.</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Перечень мероприятий, реализуемых в Республике Крым, г. Севастополе и Калининградской области, формируется с учетом региональных особенностей государственной национальной политики, показателей социально-экономического развития субъектов Российской Федерации, а также необходимости предупреждения потенциальных рисков и угроз национальной безопасности на территории субъектов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Результаты реализации мер по опережающему развитию в Республике Крым, г. Севастополе и Калининградской области будут оцениваться с помощью следующих показателей результативности использования субсидии субъектами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утратил силу. - </w:t>
      </w:r>
      <w:hyperlink r:id="rId85"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Сведения о целях, задачах и целевых показателях (индикаторах) Программы на территории Северо-Кавказского федерального округа приведены в </w:t>
      </w:r>
      <w:hyperlink w:anchor="P9952" w:history="1">
        <w:r w:rsidRPr="000C7095">
          <w:rPr>
            <w:rFonts w:ascii="Calibri" w:eastAsia="Times New Roman" w:hAnsi="Calibri" w:cs="Calibri"/>
            <w:color w:val="0000FF"/>
            <w:szCs w:val="20"/>
            <w:lang w:eastAsia="ru-RU"/>
          </w:rPr>
          <w:t>приложении N 10</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8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целях, задачах и целевых показателях (индикаторах) Программы на территории Республики Крым приведены в </w:t>
      </w:r>
      <w:hyperlink w:anchor="P10408" w:history="1">
        <w:r w:rsidRPr="000C7095">
          <w:rPr>
            <w:rFonts w:ascii="Calibri" w:eastAsia="Times New Roman" w:hAnsi="Calibri" w:cs="Calibri"/>
            <w:color w:val="0000FF"/>
            <w:szCs w:val="20"/>
            <w:lang w:eastAsia="ru-RU"/>
          </w:rPr>
          <w:t>приложении N 10(1)</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87"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целях, задачах и целевых показателях (индикаторах) Программы на территории г. Севастополя приведены в </w:t>
      </w:r>
      <w:hyperlink w:anchor="P10549" w:history="1">
        <w:r w:rsidRPr="000C7095">
          <w:rPr>
            <w:rFonts w:ascii="Calibri" w:eastAsia="Times New Roman" w:hAnsi="Calibri" w:cs="Calibri"/>
            <w:color w:val="0000FF"/>
            <w:szCs w:val="20"/>
            <w:lang w:eastAsia="ru-RU"/>
          </w:rPr>
          <w:t>приложении N 10(2)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88"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целях, задачах и целевых показателях (индикаторах) Программы на территории Калининградской области приведены в </w:t>
      </w:r>
      <w:hyperlink w:anchor="P10690" w:history="1">
        <w:r w:rsidRPr="000C7095">
          <w:rPr>
            <w:rFonts w:ascii="Calibri" w:eastAsia="Times New Roman" w:hAnsi="Calibri" w:cs="Calibri"/>
            <w:color w:val="0000FF"/>
            <w:szCs w:val="20"/>
            <w:lang w:eastAsia="ru-RU"/>
          </w:rPr>
          <w:t>приложении N 10(3)</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89"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целях, задачах и целевых показателях (индикаторах) Программы на территории Дальневосточного федерального округа приведены в </w:t>
      </w:r>
      <w:hyperlink w:anchor="P10831" w:history="1">
        <w:r w:rsidRPr="000C7095">
          <w:rPr>
            <w:rFonts w:ascii="Calibri" w:eastAsia="Times New Roman" w:hAnsi="Calibri" w:cs="Calibri"/>
            <w:color w:val="0000FF"/>
            <w:szCs w:val="20"/>
            <w:lang w:eastAsia="ru-RU"/>
          </w:rPr>
          <w:t>приложении N 10(4)</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0"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целях, задачах и целевых показателях (индикаторах) Программы на территории Арктической зоны Российской Федерации приведены в </w:t>
      </w:r>
      <w:hyperlink w:anchor="P12287" w:history="1">
        <w:r w:rsidRPr="000C7095">
          <w:rPr>
            <w:rFonts w:ascii="Calibri" w:eastAsia="Times New Roman" w:hAnsi="Calibri" w:cs="Calibri"/>
            <w:color w:val="0000FF"/>
            <w:szCs w:val="20"/>
            <w:lang w:eastAsia="ru-RU"/>
          </w:rPr>
          <w:t>приложении N 10(5)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1"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Северо-Кавказского федерального округа приведены в </w:t>
      </w:r>
      <w:hyperlink w:anchor="P13503" w:history="1">
        <w:r w:rsidRPr="000C7095">
          <w:rPr>
            <w:rFonts w:ascii="Calibri" w:eastAsia="Times New Roman" w:hAnsi="Calibri" w:cs="Calibri"/>
            <w:color w:val="0000FF"/>
            <w:szCs w:val="20"/>
            <w:lang w:eastAsia="ru-RU"/>
          </w:rPr>
          <w:t>приложении N 11</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9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Республики Крым приведены в </w:t>
      </w:r>
      <w:hyperlink w:anchor="P14197" w:history="1">
        <w:r w:rsidRPr="000C7095">
          <w:rPr>
            <w:rFonts w:ascii="Calibri" w:eastAsia="Times New Roman" w:hAnsi="Calibri" w:cs="Calibri"/>
            <w:color w:val="0000FF"/>
            <w:szCs w:val="20"/>
            <w:lang w:eastAsia="ru-RU"/>
          </w:rPr>
          <w:t>приложении N 11(1)</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3"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г. Севастополя приведены в </w:t>
      </w:r>
      <w:hyperlink w:anchor="P14296" w:history="1">
        <w:r w:rsidRPr="000C7095">
          <w:rPr>
            <w:rFonts w:ascii="Calibri" w:eastAsia="Times New Roman" w:hAnsi="Calibri" w:cs="Calibri"/>
            <w:color w:val="0000FF"/>
            <w:szCs w:val="20"/>
            <w:lang w:eastAsia="ru-RU"/>
          </w:rPr>
          <w:t>приложении N 11(2)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4"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Калининградской области приведены в </w:t>
      </w:r>
      <w:hyperlink w:anchor="P14395" w:history="1">
        <w:r w:rsidRPr="000C7095">
          <w:rPr>
            <w:rFonts w:ascii="Calibri" w:eastAsia="Times New Roman" w:hAnsi="Calibri" w:cs="Calibri"/>
            <w:color w:val="0000FF"/>
            <w:szCs w:val="20"/>
            <w:lang w:eastAsia="ru-RU"/>
          </w:rPr>
          <w:t>приложении N 11(3)</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5"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Дальневосточного федерального округа приведены в </w:t>
      </w:r>
      <w:hyperlink w:anchor="P14495" w:history="1">
        <w:r w:rsidRPr="000C7095">
          <w:rPr>
            <w:rFonts w:ascii="Calibri" w:eastAsia="Times New Roman" w:hAnsi="Calibri" w:cs="Calibri"/>
            <w:color w:val="0000FF"/>
            <w:szCs w:val="20"/>
            <w:lang w:eastAsia="ru-RU"/>
          </w:rPr>
          <w:t>приложении N 11(4)</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6"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за счет </w:t>
      </w:r>
      <w:proofErr w:type="gramStart"/>
      <w:r w:rsidRPr="000C7095">
        <w:rPr>
          <w:rFonts w:ascii="Calibri" w:eastAsia="Times New Roman" w:hAnsi="Calibri" w:cs="Calibri"/>
          <w:szCs w:val="20"/>
          <w:lang w:eastAsia="ru-RU"/>
        </w:rPr>
        <w:t>средств федерального бюджета реализации мероприятий Программы</w:t>
      </w:r>
      <w:proofErr w:type="gramEnd"/>
      <w:r w:rsidRPr="000C7095">
        <w:rPr>
          <w:rFonts w:ascii="Calibri" w:eastAsia="Times New Roman" w:hAnsi="Calibri" w:cs="Calibri"/>
          <w:szCs w:val="20"/>
          <w:lang w:eastAsia="ru-RU"/>
        </w:rPr>
        <w:t xml:space="preserve"> на территории Арктической зоны Российской Федерации приведены в </w:t>
      </w:r>
      <w:hyperlink w:anchor="P15509" w:history="1">
        <w:r w:rsidRPr="000C7095">
          <w:rPr>
            <w:rFonts w:ascii="Calibri" w:eastAsia="Times New Roman" w:hAnsi="Calibri" w:cs="Calibri"/>
            <w:color w:val="0000FF"/>
            <w:szCs w:val="20"/>
            <w:lang w:eastAsia="ru-RU"/>
          </w:rPr>
          <w:t>приложении N 11(5)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7"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w:t>
      </w:r>
      <w:r w:rsidRPr="000C7095">
        <w:rPr>
          <w:rFonts w:ascii="Calibri" w:eastAsia="Times New Roman" w:hAnsi="Calibri" w:cs="Calibri"/>
          <w:szCs w:val="20"/>
          <w:lang w:eastAsia="ru-RU"/>
        </w:rPr>
        <w:lastRenderedPageBreak/>
        <w:t xml:space="preserve">внебюджетных источников на реализацию мероприятий Программы на территории Северо-Кавказского федерального округа приведены в </w:t>
      </w:r>
      <w:hyperlink w:anchor="P16331" w:history="1">
        <w:r w:rsidRPr="000C7095">
          <w:rPr>
            <w:rFonts w:ascii="Calibri" w:eastAsia="Times New Roman" w:hAnsi="Calibri" w:cs="Calibri"/>
            <w:color w:val="0000FF"/>
            <w:szCs w:val="20"/>
            <w:lang w:eastAsia="ru-RU"/>
          </w:rPr>
          <w:t>приложении N 12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9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Республики Крым приведены в </w:t>
      </w:r>
      <w:hyperlink w:anchor="P17252" w:history="1">
        <w:r w:rsidRPr="000C7095">
          <w:rPr>
            <w:rFonts w:ascii="Calibri" w:eastAsia="Times New Roman" w:hAnsi="Calibri" w:cs="Calibri"/>
            <w:color w:val="0000FF"/>
            <w:szCs w:val="20"/>
            <w:lang w:eastAsia="ru-RU"/>
          </w:rPr>
          <w:t>приложении N 13</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99"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г. Севастополя приведены в </w:t>
      </w:r>
      <w:hyperlink w:anchor="P17519" w:history="1">
        <w:r w:rsidRPr="000C7095">
          <w:rPr>
            <w:rFonts w:ascii="Calibri" w:eastAsia="Times New Roman" w:hAnsi="Calibri" w:cs="Calibri"/>
            <w:color w:val="0000FF"/>
            <w:szCs w:val="20"/>
            <w:lang w:eastAsia="ru-RU"/>
          </w:rPr>
          <w:t>приложении N 14</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100"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Калининградской области приведены в </w:t>
      </w:r>
      <w:hyperlink w:anchor="P17786" w:history="1">
        <w:r w:rsidRPr="000C7095">
          <w:rPr>
            <w:rFonts w:ascii="Calibri" w:eastAsia="Times New Roman" w:hAnsi="Calibri" w:cs="Calibri"/>
            <w:color w:val="0000FF"/>
            <w:szCs w:val="20"/>
            <w:lang w:eastAsia="ru-RU"/>
          </w:rPr>
          <w:t>приложении N 15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101"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 приведены в </w:t>
      </w:r>
      <w:hyperlink w:anchor="P18053" w:history="1">
        <w:r w:rsidRPr="000C7095">
          <w:rPr>
            <w:rFonts w:ascii="Calibri" w:eastAsia="Times New Roman" w:hAnsi="Calibri" w:cs="Calibri"/>
            <w:color w:val="0000FF"/>
            <w:szCs w:val="20"/>
            <w:lang w:eastAsia="ru-RU"/>
          </w:rPr>
          <w:t>приложении N 16</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102"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Арктической зоны Российской Федерации приведены в </w:t>
      </w:r>
      <w:hyperlink w:anchor="P19410" w:history="1">
        <w:r w:rsidRPr="000C7095">
          <w:rPr>
            <w:rFonts w:ascii="Calibri" w:eastAsia="Times New Roman" w:hAnsi="Calibri" w:cs="Calibri"/>
            <w:color w:val="0000FF"/>
            <w:szCs w:val="20"/>
            <w:lang w:eastAsia="ru-RU"/>
          </w:rPr>
          <w:t>приложении N 17</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введен </w:t>
      </w:r>
      <w:hyperlink r:id="rId103"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0" w:name="P714"/>
      <w:bookmarkEnd w:id="10"/>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lastRenderedPageBreak/>
        <w:t>О ПОКАЗАТЕЛЯХ (ИНДИКАТОРАХ)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ПОДПРОГРАММ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 ИХ </w:t>
      </w:r>
      <w:proofErr w:type="gramStart"/>
      <w:r w:rsidRPr="000C7095">
        <w:rPr>
          <w:rFonts w:ascii="Calibri" w:eastAsia="Times New Roman" w:hAnsi="Calibri" w:cs="Calibri"/>
          <w:b/>
          <w:szCs w:val="20"/>
          <w:lang w:eastAsia="ru-RU"/>
        </w:rPr>
        <w:t>ЗНАЧЕНИЯХ</w:t>
      </w:r>
      <w:proofErr w:type="gramEnd"/>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10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rPr>
          <w:rFonts w:eastAsia="Times New Roman" w:cs="Times New Roman"/>
        </w:rPr>
        <w:sectPr w:rsidR="000C7095" w:rsidRPr="000C7095" w:rsidSect="00C049E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020"/>
        <w:gridCol w:w="1701"/>
        <w:gridCol w:w="964"/>
        <w:gridCol w:w="907"/>
        <w:gridCol w:w="853"/>
        <w:gridCol w:w="853"/>
        <w:gridCol w:w="853"/>
        <w:gridCol w:w="1077"/>
        <w:gridCol w:w="1134"/>
        <w:gridCol w:w="1134"/>
        <w:gridCol w:w="1077"/>
        <w:gridCol w:w="1134"/>
        <w:gridCol w:w="1077"/>
      </w:tblGrid>
      <w:tr w:rsidR="000C7095" w:rsidRPr="000C7095" w:rsidTr="00541B58">
        <w:tc>
          <w:tcPr>
            <w:tcW w:w="3628"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Наименование показателя (индикатора)</w:t>
            </w:r>
          </w:p>
        </w:tc>
        <w:tc>
          <w:tcPr>
            <w:tcW w:w="1020"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Единица измерения</w:t>
            </w:r>
          </w:p>
        </w:tc>
        <w:tc>
          <w:tcPr>
            <w:tcW w:w="170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федеральный орган исполнительной власти</w:t>
            </w:r>
          </w:p>
        </w:tc>
        <w:tc>
          <w:tcPr>
            <w:tcW w:w="11063"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 (индикаторов)</w:t>
            </w:r>
          </w:p>
        </w:tc>
      </w:tr>
      <w:tr w:rsidR="000C7095" w:rsidRPr="000C7095" w:rsidTr="00541B58">
        <w:tblPrEx>
          <w:tblBorders>
            <w:left w:val="single" w:sz="4" w:space="0" w:color="auto"/>
          </w:tblBorders>
        </w:tblPrEx>
        <w:tc>
          <w:tcPr>
            <w:tcW w:w="3628" w:type="dxa"/>
            <w:gridSpan w:val="2"/>
            <w:vMerge/>
            <w:tcBorders>
              <w:left w:val="nil"/>
            </w:tcBorders>
          </w:tcPr>
          <w:p w:rsidR="000C7095" w:rsidRPr="000C7095" w:rsidRDefault="000C7095" w:rsidP="000C7095">
            <w:pPr>
              <w:rPr>
                <w:rFonts w:eastAsia="Times New Roman" w:cs="Times New Roman"/>
              </w:rPr>
            </w:pPr>
          </w:p>
        </w:tc>
        <w:tc>
          <w:tcPr>
            <w:tcW w:w="1020" w:type="dxa"/>
            <w:vMerge/>
          </w:tcPr>
          <w:p w:rsidR="000C7095" w:rsidRPr="000C7095" w:rsidRDefault="000C7095" w:rsidP="000C7095">
            <w:pPr>
              <w:rPr>
                <w:rFonts w:eastAsia="Times New Roman" w:cs="Times New Roman"/>
              </w:rPr>
            </w:pPr>
          </w:p>
        </w:tc>
        <w:tc>
          <w:tcPr>
            <w:tcW w:w="1701" w:type="dxa"/>
            <w:vMerge/>
          </w:tcPr>
          <w:p w:rsidR="000C7095" w:rsidRPr="000C7095" w:rsidRDefault="000C7095" w:rsidP="000C7095">
            <w:pPr>
              <w:rPr>
                <w:rFonts w:eastAsia="Times New Roman" w:cs="Times New Roman"/>
              </w:rPr>
            </w:pPr>
          </w:p>
        </w:tc>
        <w:tc>
          <w:tcPr>
            <w:tcW w:w="1871"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170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3"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1077"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113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113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1077"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113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1077"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628" w:type="dxa"/>
            <w:gridSpan w:val="2"/>
            <w:vMerge/>
            <w:tcBorders>
              <w:left w:val="nil"/>
            </w:tcBorders>
          </w:tcPr>
          <w:p w:rsidR="000C7095" w:rsidRPr="000C7095" w:rsidRDefault="000C7095" w:rsidP="000C7095">
            <w:pPr>
              <w:rPr>
                <w:rFonts w:eastAsia="Times New Roman" w:cs="Times New Roman"/>
              </w:rPr>
            </w:pPr>
          </w:p>
        </w:tc>
        <w:tc>
          <w:tcPr>
            <w:tcW w:w="1020" w:type="dxa"/>
            <w:vMerge/>
          </w:tcPr>
          <w:p w:rsidR="000C7095" w:rsidRPr="000C7095" w:rsidRDefault="000C7095" w:rsidP="000C7095">
            <w:pPr>
              <w:rPr>
                <w:rFonts w:eastAsia="Times New Roman" w:cs="Times New Roman"/>
              </w:rPr>
            </w:pPr>
          </w:p>
        </w:tc>
        <w:tc>
          <w:tcPr>
            <w:tcW w:w="1701" w:type="dxa"/>
            <w:vMerge/>
          </w:tcPr>
          <w:p w:rsidR="000C7095" w:rsidRPr="000C7095" w:rsidRDefault="000C7095" w:rsidP="000C7095">
            <w:pPr>
              <w:rPr>
                <w:rFonts w:eastAsia="Times New Roman" w:cs="Times New Roman"/>
              </w:rPr>
            </w:pPr>
          </w:p>
        </w:tc>
        <w:tc>
          <w:tcPr>
            <w:tcW w:w="9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90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5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3" w:type="dxa"/>
            <w:vMerge/>
          </w:tcPr>
          <w:p w:rsidR="000C7095" w:rsidRPr="000C7095" w:rsidRDefault="000C7095" w:rsidP="000C7095">
            <w:pPr>
              <w:rPr>
                <w:rFonts w:eastAsia="Times New Roman" w:cs="Times New Roman"/>
              </w:rPr>
            </w:pPr>
          </w:p>
        </w:tc>
        <w:tc>
          <w:tcPr>
            <w:tcW w:w="1077" w:type="dxa"/>
            <w:vMerge/>
          </w:tcPr>
          <w:p w:rsidR="000C7095" w:rsidRPr="000C7095" w:rsidRDefault="000C7095" w:rsidP="000C7095">
            <w:pPr>
              <w:rPr>
                <w:rFonts w:eastAsia="Times New Roman" w:cs="Times New Roman"/>
              </w:rPr>
            </w:pPr>
          </w:p>
        </w:tc>
        <w:tc>
          <w:tcPr>
            <w:tcW w:w="1134" w:type="dxa"/>
            <w:vMerge/>
          </w:tcPr>
          <w:p w:rsidR="000C7095" w:rsidRPr="000C7095" w:rsidRDefault="000C7095" w:rsidP="000C7095">
            <w:pPr>
              <w:rPr>
                <w:rFonts w:eastAsia="Times New Roman" w:cs="Times New Roman"/>
              </w:rPr>
            </w:pPr>
          </w:p>
        </w:tc>
        <w:tc>
          <w:tcPr>
            <w:tcW w:w="1134" w:type="dxa"/>
            <w:vMerge/>
          </w:tcPr>
          <w:p w:rsidR="000C7095" w:rsidRPr="000C7095" w:rsidRDefault="000C7095" w:rsidP="000C7095">
            <w:pPr>
              <w:rPr>
                <w:rFonts w:eastAsia="Times New Roman" w:cs="Times New Roman"/>
              </w:rPr>
            </w:pPr>
          </w:p>
        </w:tc>
        <w:tc>
          <w:tcPr>
            <w:tcW w:w="1077" w:type="dxa"/>
            <w:vMerge/>
          </w:tcPr>
          <w:p w:rsidR="000C7095" w:rsidRPr="000C7095" w:rsidRDefault="000C7095" w:rsidP="000C7095">
            <w:pPr>
              <w:rPr>
                <w:rFonts w:eastAsia="Times New Roman" w:cs="Times New Roman"/>
              </w:rPr>
            </w:pPr>
          </w:p>
        </w:tc>
        <w:tc>
          <w:tcPr>
            <w:tcW w:w="1134" w:type="dxa"/>
            <w:vMerge/>
          </w:tcPr>
          <w:p w:rsidR="000C7095" w:rsidRPr="000C7095" w:rsidRDefault="000C7095" w:rsidP="000C7095">
            <w:pPr>
              <w:rPr>
                <w:rFonts w:eastAsia="Times New Roman" w:cs="Times New Roman"/>
              </w:rPr>
            </w:pPr>
          </w:p>
        </w:tc>
        <w:tc>
          <w:tcPr>
            <w:tcW w:w="1077"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7412"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(межэтнических) отношений, в общей численности граждан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"Уровень общероссийской гражданской идентичности"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языков народов </w:t>
            </w:r>
            <w:r w:rsidRPr="000C7095">
              <w:rPr>
                <w:rFonts w:ascii="Calibri" w:eastAsia="Times New Roman" w:hAnsi="Calibri" w:cs="Calibri"/>
                <w:szCs w:val="20"/>
                <w:lang w:eastAsia="ru-RU"/>
              </w:rPr>
              <w:lastRenderedPageBreak/>
              <w:t>России, используемых в ходе реализации проектов и программ в сфере государственной 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16</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5.</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членов казачьих обществ"</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отмечающих отсутствие в отношении себя дискриминации по признаку национальной, языковой или религиозной принадлежности, в общем количестве опрошенных граждан"</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93,3</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мероприятий, проведенных некоммерческими организациями в сфере духовно-просветительской деятельности"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2979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5644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5649</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5664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5669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5674</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федеральных </w:t>
            </w:r>
            <w:r w:rsidRPr="000C7095">
              <w:rPr>
                <w:rFonts w:ascii="Calibri" w:eastAsia="Times New Roman" w:hAnsi="Calibri" w:cs="Calibri"/>
                <w:szCs w:val="20"/>
                <w:lang w:eastAsia="ru-RU"/>
              </w:rPr>
              <w:lastRenderedPageBreak/>
              <w:t xml:space="preserve">государственных гражданских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9.</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9</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не испытывающих негативного отношения к иностранным гражданам, в общей численности граждан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10</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выявленных межэтнических и межрелигиозных противоречий"</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 России</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1982050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1982100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1982150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1982200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1982250</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1 "Государственно-общественное партнерство в сфере государственной национальной политики Российской Федерации"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12.</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"Число мероприятий для молодежи, реализованных в рамках Северо-Кавказского молодежного форума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"Машук"</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"Число участников Северо-Кавказского молодежного форума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"Машук"</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проектов, поданных участниками Северо-Кавказского молодежного форума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"Машук" на конкурс молодежных проектов форума"</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мероприятий в сфере реализации государственной </w:t>
            </w:r>
            <w:r w:rsidRPr="000C7095">
              <w:rPr>
                <w:rFonts w:ascii="Calibri" w:eastAsia="Times New Roman" w:hAnsi="Calibri" w:cs="Calibri"/>
                <w:szCs w:val="20"/>
                <w:lang w:eastAsia="ru-RU"/>
              </w:rPr>
              <w:lastRenderedPageBreak/>
              <w:t>национальной политики Российской Федерации,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17.</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в сфере реализации государственной национальной политики Российской Федерации, принявших участие в мероприятиях,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1130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1140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1150</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участников мероприятий, направленных на укрепление общероссийского гражданского единства"</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тыс. </w:t>
            </w:r>
            <w:r w:rsidRPr="000C7095">
              <w:rPr>
                <w:rFonts w:ascii="Calibri" w:eastAsia="Times New Roman" w:hAnsi="Calibri" w:cs="Calibri"/>
                <w:szCs w:val="20"/>
                <w:lang w:eastAsia="ru-RU"/>
              </w:rPr>
              <w:lastRenderedPageBreak/>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ФАДН России, </w:t>
            </w:r>
            <w:r w:rsidRPr="000C7095">
              <w:rPr>
                <w:rFonts w:ascii="Calibri" w:eastAsia="Times New Roman" w:hAnsi="Calibri" w:cs="Calibri"/>
                <w:szCs w:val="20"/>
                <w:lang w:eastAsia="ru-RU"/>
              </w:rPr>
              <w:lastRenderedPageBreak/>
              <w:t>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400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5206,2</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19.</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3499,3</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3499,5</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3 "Русский язык и языки народов России"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сохранение и развитие русского языка и языков народов России"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425000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15400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языков народов России, учебники по которым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в общем </w:t>
            </w:r>
            <w:r w:rsidRPr="000C7095">
              <w:rPr>
                <w:rFonts w:ascii="Calibri" w:eastAsia="Times New Roman" w:hAnsi="Calibri" w:cs="Calibri"/>
                <w:szCs w:val="20"/>
                <w:lang w:eastAsia="ru-RU"/>
              </w:rPr>
              <w:lastRenderedPageBreak/>
              <w:t>количестве языков народов"</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Минобрнауки</w:t>
            </w:r>
            <w:proofErr w:type="spellEnd"/>
            <w:r w:rsidRPr="000C7095">
              <w:rPr>
                <w:rFonts w:ascii="Calibri" w:eastAsia="Times New Roman" w:hAnsi="Calibri" w:cs="Calibri"/>
                <w:szCs w:val="20"/>
                <w:lang w:eastAsia="ru-RU"/>
              </w:rPr>
              <w:t xml:space="preserve"> России, Министр</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В.Н. Фальков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22.</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учебников по языкам народов Российской Федерации,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Минпросвещения</w:t>
            </w:r>
            <w:proofErr w:type="spellEnd"/>
            <w:r w:rsidRPr="000C7095">
              <w:rPr>
                <w:rFonts w:ascii="Calibri" w:eastAsia="Times New Roman" w:hAnsi="Calibri" w:cs="Calibri"/>
                <w:szCs w:val="20"/>
                <w:lang w:eastAsia="ru-RU"/>
              </w:rPr>
              <w:t xml:space="preserve"> России, Министр</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С.С. Кравцов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общественных организаций коренных малочисленных народов Российской Федерации, участвующих в решении вопросов, затрагивающих права и интересы таких народов, в общем количестве общественных организаций коренных малочисленных народов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"Динамика численности </w:t>
            </w:r>
            <w:r w:rsidRPr="000C7095">
              <w:rPr>
                <w:rFonts w:ascii="Calibri" w:eastAsia="Times New Roman" w:hAnsi="Calibri" w:cs="Calibri"/>
                <w:szCs w:val="20"/>
                <w:lang w:eastAsia="ru-RU"/>
              </w:rPr>
              <w:lastRenderedPageBreak/>
              <w:t>участников культурно-досуговых мероприятий, проводимых в субъектах Российской Федерации, на территориях которых проживают коренные малочисленные народы, по отношению к соответствующему показателю 2016 года"</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25.</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Росмолодежь</w:t>
            </w:r>
            <w:proofErr w:type="spellEnd"/>
            <w:r w:rsidRPr="000C7095">
              <w:rPr>
                <w:rFonts w:ascii="Calibri" w:eastAsia="Times New Roman" w:hAnsi="Calibri" w:cs="Calibri"/>
                <w:szCs w:val="20"/>
                <w:lang w:eastAsia="ru-RU"/>
              </w:rPr>
              <w:t>,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А.В. Бугаев; Минкультуры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Министр О.Б. Любимова;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75050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75150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75250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75300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"Доля граждан из числа </w:t>
            </w:r>
            <w:r w:rsidRPr="000C7095">
              <w:rPr>
                <w:rFonts w:ascii="Calibri" w:eastAsia="Times New Roman" w:hAnsi="Calibri" w:cs="Calibri"/>
                <w:szCs w:val="20"/>
                <w:lang w:eastAsia="ru-RU"/>
              </w:rPr>
              <w:lastRenderedPageBreak/>
              <w:t>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w:t>
            </w:r>
            <w:proofErr w:type="gramEnd"/>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5 "Социально-культурная адаптация и интеграция иностранных граждан в Российской Федерации"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социальную и культурную адаптацию и интеграцию иностранных граждан, в отчетном году"</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МВД России, Министр</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В.А. Колокольцев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2,242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5.2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иностранных граждан, успешно сдавших экзамен по русскому языку как иностранному, истории России и основам законодательства </w:t>
            </w:r>
            <w:r w:rsidRPr="000C7095">
              <w:rPr>
                <w:rFonts w:ascii="Calibri" w:eastAsia="Times New Roman" w:hAnsi="Calibri" w:cs="Calibri"/>
                <w:szCs w:val="20"/>
                <w:lang w:eastAsia="ru-RU"/>
              </w:rPr>
              <w:lastRenderedPageBreak/>
              <w:t>Российской Федерации, в общем количестве иностранных граждан, сдававших экзамен"</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Министерство образования и науки Российской Федерации (до 15 мая 2018 г.), </w:t>
            </w:r>
            <w:r w:rsidRPr="000C7095">
              <w:rPr>
                <w:rFonts w:ascii="Calibri" w:eastAsia="Times New Roman" w:hAnsi="Calibri" w:cs="Calibri"/>
                <w:szCs w:val="20"/>
                <w:lang w:eastAsia="ru-RU"/>
              </w:rPr>
              <w:lastRenderedPageBreak/>
              <w:t>Министерство науки и высшего образования Российской Федерации (с 15 мая 2018 г.), Министр В.Н. Фальков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45</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93,6</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6 "Российское казачество"</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6.1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членов казачьих обществ, привлеченных к несению государственной и иной службы"</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6.2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участников мероприятий, проводимых при участии российского казачества, направленных на сохранение и развитие самобытной казачьей </w:t>
            </w:r>
            <w:proofErr w:type="gramStart"/>
            <w:r w:rsidRPr="000C7095">
              <w:rPr>
                <w:rFonts w:ascii="Calibri" w:eastAsia="Times New Roman" w:hAnsi="Calibri" w:cs="Calibri"/>
                <w:szCs w:val="20"/>
                <w:lang w:eastAsia="ru-RU"/>
              </w:rPr>
              <w:t>культуры</w:t>
            </w:r>
            <w:proofErr w:type="gramEnd"/>
            <w:r w:rsidRPr="000C7095">
              <w:rPr>
                <w:rFonts w:ascii="Calibri" w:eastAsia="Times New Roman" w:hAnsi="Calibri" w:cs="Calibri"/>
                <w:szCs w:val="20"/>
                <w:lang w:eastAsia="ru-RU"/>
              </w:rPr>
              <w:t xml:space="preserve"> и воспитание подрастающего поколения в духе патриотизма"</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180000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190000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200000</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7 "Профилактика экстремизма на национальной и религиозной почве"</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конфликтов, выявленных системой мониторинга состояния межэтнических отношений и раннего </w:t>
            </w:r>
            <w:r w:rsidRPr="000C7095">
              <w:rPr>
                <w:rFonts w:ascii="Calibri" w:eastAsia="Times New Roman" w:hAnsi="Calibri" w:cs="Calibri"/>
                <w:szCs w:val="20"/>
                <w:lang w:eastAsia="ru-RU"/>
              </w:rPr>
              <w:lastRenderedPageBreak/>
              <w:t xml:space="preserve">предупреждения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50,62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33.</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урегулированных на муниципальном уровне,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муниципальных образованиях"</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64,1</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субъекта Российской Федерации,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w:t>
            </w:r>
            <w:r w:rsidRPr="000C7095">
              <w:rPr>
                <w:rFonts w:ascii="Calibri" w:eastAsia="Times New Roman" w:hAnsi="Calibri" w:cs="Calibri"/>
                <w:szCs w:val="20"/>
                <w:lang w:eastAsia="ru-RU"/>
              </w:rPr>
              <w:lastRenderedPageBreak/>
              <w:t>Российской Федерации"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19,75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35.</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7.4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конфликтных ситуаций"</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процентов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19,51</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r>
      <w:tr w:rsidR="000C7095" w:rsidRPr="000C7095" w:rsidTr="00541B58">
        <w:tblPrEx>
          <w:tblBorders>
            <w:insideH w:val="none" w:sz="0" w:space="0" w:color="auto"/>
            <w:insideV w:val="none" w:sz="0" w:space="0" w:color="auto"/>
          </w:tblBorders>
        </w:tblPrEx>
        <w:tc>
          <w:tcPr>
            <w:tcW w:w="17412"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8 "Обеспечение реализации государственной программы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8.1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w:t>
            </w:r>
            <w:proofErr w:type="gramEnd"/>
            <w:r w:rsidRPr="000C7095">
              <w:rPr>
                <w:rFonts w:ascii="Calibri" w:eastAsia="Times New Roman" w:hAnsi="Calibri" w:cs="Calibri"/>
                <w:szCs w:val="20"/>
                <w:lang w:eastAsia="ru-RU"/>
              </w:rPr>
              <w:t xml:space="preserve"> по дополнительным профессиональным программам"</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тыс. человек</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2,74</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8.2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"Итоговая оценка качества финансового менеджмента </w:t>
            </w:r>
            <w:r w:rsidRPr="000C7095">
              <w:rPr>
                <w:rFonts w:ascii="Calibri" w:eastAsia="Times New Roman" w:hAnsi="Calibri" w:cs="Calibri"/>
                <w:szCs w:val="20"/>
                <w:lang w:eastAsia="ru-RU"/>
              </w:rPr>
              <w:lastRenderedPageBreak/>
              <w:t>ответственного исполнителя государственной программы Российской Федерации "Реализация государственной национальной политики"</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баллов</w:t>
            </w:r>
          </w:p>
        </w:tc>
        <w:tc>
          <w:tcPr>
            <w:tcW w:w="170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9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65,7</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5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w:t>
            </w:r>
          </w:p>
        </w:tc>
        <w:tc>
          <w:tcPr>
            <w:tcW w:w="311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Показатель 8.3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муниципальных образований, подавших заявки на участие во Всероссийском конкурсе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"Лучшая муниципальная практика" по номинации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межнационального мира и согласия, реализации иных мероприятий в сфере национальной политики на муниципальном уровне"</w:t>
            </w:r>
          </w:p>
        </w:tc>
        <w:tc>
          <w:tcPr>
            <w:tcW w:w="10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единиц</w:t>
            </w:r>
          </w:p>
        </w:tc>
        <w:tc>
          <w:tcPr>
            <w:tcW w:w="170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 Баринов</w:t>
            </w:r>
          </w:p>
        </w:tc>
        <w:tc>
          <w:tcPr>
            <w:tcW w:w="9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0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w:t>
            </w:r>
          </w:p>
        </w:tc>
        <w:tc>
          <w:tcPr>
            <w:tcW w:w="11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w:t>
            </w:r>
          </w:p>
        </w:tc>
        <w:tc>
          <w:tcPr>
            <w:tcW w:w="11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w:t>
            </w:r>
          </w:p>
        </w:tc>
        <w:tc>
          <w:tcPr>
            <w:tcW w:w="11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185</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1" w:name="P1413"/>
      <w:bookmarkEnd w:id="11"/>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ПОКАЗАТЕЛЯХ (ИНДИКАТОРАХ)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ПОДПРОГРАММ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 ИХ </w:t>
      </w:r>
      <w:proofErr w:type="gramStart"/>
      <w:r w:rsidRPr="000C7095">
        <w:rPr>
          <w:rFonts w:ascii="Calibri" w:eastAsia="Times New Roman" w:hAnsi="Calibri" w:cs="Calibri"/>
          <w:b/>
          <w:szCs w:val="20"/>
          <w:lang w:eastAsia="ru-RU"/>
        </w:rPr>
        <w:t>ЗНАЧЕНИЯХ</w:t>
      </w:r>
      <w:proofErr w:type="gramEnd"/>
      <w:r w:rsidRPr="000C7095">
        <w:rPr>
          <w:rFonts w:ascii="Calibri" w:eastAsia="Times New Roman" w:hAnsi="Calibri" w:cs="Calibri"/>
          <w:b/>
          <w:szCs w:val="20"/>
          <w:lang w:eastAsia="ru-RU"/>
        </w:rPr>
        <w:t xml:space="preserve"> В РАЗРЕЗЕ СУБЪЕКТОВ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10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495"/>
        <w:gridCol w:w="939"/>
        <w:gridCol w:w="946"/>
        <w:gridCol w:w="946"/>
        <w:gridCol w:w="1095"/>
        <w:gridCol w:w="1092"/>
        <w:gridCol w:w="1356"/>
        <w:gridCol w:w="1079"/>
        <w:gridCol w:w="1156"/>
        <w:gridCol w:w="1079"/>
        <w:gridCol w:w="1105"/>
        <w:gridCol w:w="1098"/>
      </w:tblGrid>
      <w:tr w:rsidR="000C7095" w:rsidRPr="000C7095" w:rsidTr="00541B58">
        <w:tc>
          <w:tcPr>
            <w:tcW w:w="4029"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субъекта Российской Федерации (группы субъектов Российской Федерации)</w:t>
            </w:r>
          </w:p>
        </w:tc>
        <w:tc>
          <w:tcPr>
            <w:tcW w:w="11891"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 и индикаторов</w:t>
            </w:r>
          </w:p>
        </w:tc>
      </w:tr>
      <w:tr w:rsidR="000C7095" w:rsidRPr="000C7095" w:rsidTr="00541B58">
        <w:tblPrEx>
          <w:tblBorders>
            <w:left w:val="single" w:sz="4" w:space="0" w:color="auto"/>
          </w:tblBorders>
        </w:tblPrEx>
        <w:tc>
          <w:tcPr>
            <w:tcW w:w="4029" w:type="dxa"/>
            <w:gridSpan w:val="2"/>
            <w:vMerge/>
            <w:tcBorders>
              <w:left w:val="nil"/>
            </w:tcBorders>
          </w:tcPr>
          <w:p w:rsidR="000C7095" w:rsidRPr="000C7095" w:rsidRDefault="000C7095" w:rsidP="000C7095">
            <w:pPr>
              <w:rPr>
                <w:rFonts w:eastAsia="Times New Roman" w:cs="Times New Roman"/>
              </w:rPr>
            </w:pPr>
          </w:p>
        </w:tc>
        <w:tc>
          <w:tcPr>
            <w:tcW w:w="188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041"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9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35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7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15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7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10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9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4029" w:type="dxa"/>
            <w:gridSpan w:val="2"/>
            <w:vMerge/>
            <w:tcBorders>
              <w:left w:val="nil"/>
            </w:tcBorders>
          </w:tcPr>
          <w:p w:rsidR="000C7095" w:rsidRPr="000C7095" w:rsidRDefault="000C7095" w:rsidP="000C7095">
            <w:pPr>
              <w:rPr>
                <w:rFonts w:eastAsia="Times New Roman" w:cs="Times New Roman"/>
              </w:rPr>
            </w:pPr>
          </w:p>
        </w:tc>
        <w:tc>
          <w:tcPr>
            <w:tcW w:w="93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94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94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9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35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5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0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9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H w:val="none" w:sz="0" w:space="0" w:color="auto"/>
            <w:insideV w:val="none" w:sz="0" w:space="0" w:color="auto"/>
          </w:tblBorders>
        </w:tblPrEx>
        <w:tc>
          <w:tcPr>
            <w:tcW w:w="15920" w:type="dxa"/>
            <w:gridSpan w:val="13"/>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Российской Федерации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Показатель 1 "Доля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субъекте Российской Федерации", процентов</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Адыгея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Башкортостан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88,13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Калмыкия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82,45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Марий Эл</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Мордовия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Татарстан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Удмуртская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Чувашская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Алтайский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Краснодарский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Пермский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Астраханская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Белгородская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Брянская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Владимирская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Волгоградская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Воронежская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40.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Ивановская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Калужская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Кировская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Костромская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Курганская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Ленинградская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Липецкая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Московская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Нижегородская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Новосибирская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Оренбургская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59.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Рязанская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Самарская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Саратовская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Смоленская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Тамбовская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Тверская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Тульская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Ульяновская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Челябинская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Ярославская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Москва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Санкт-Петербург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78.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Показатель 3 "Прирост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Алтайский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0,0003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0,1582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Ленинградская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Показатель 2.1 "Количество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Адыгея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Башкортостан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29,58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56,19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Калмыкия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45,193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Марий Эл</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21,74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Мордовия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Татарстан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66,864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66,864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64,23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Удмуртская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291,54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568,717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18,365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Чувашская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Алтайский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Краснодарский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Пермский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131,91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Астраханская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Белгородская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Брянская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Владимирская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Волгоградская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Воронежская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Ивановская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Калужская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Кировская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3,294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Костромская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Курганская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Ленинградская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Липецкая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Московская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Нижегородская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Новосибирская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57.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Оренбургская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Рязанская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Самарская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Саратовская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Смоленская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Тамбовская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Тверская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Тульская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20,37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23,295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23,45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Ульяновская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Челябинская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29,41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43,07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Ярославская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76.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Москва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2961,5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2961,5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3243,4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3243,4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Санкт-Петербург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Показатель 2.2 "Численность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Адыгея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Башкортостан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57,18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34,52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Калмыкия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14,773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Марий Эл</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Мордовия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Татарстан</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438,9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Удмуртская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209,82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209,82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14,73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15,222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15,222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18,266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18,266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Чувашская Республика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Алтайский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Краснодарский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Пермский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Астраханская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Белгородская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Брянская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Владимирская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Волгоградская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Воронежская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34,44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Ивановская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Калужская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Кировская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24,416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Костромская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Курганская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48.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Ленинградская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Липецкая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Московская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Нижегородская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Новгородская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Новосибирская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Оренбургская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Псковская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Рязанская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Самарская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43,08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Саратовская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58,55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67.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Смоленская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Тамбовская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Тверская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Тульская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32,478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Ульяновская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Челябинская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Ярославская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Москва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1480,75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1480,75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1621,7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1621,7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Санкт-Петербург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Показатель 4.3 "Количество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 человек</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25400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25450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1850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23000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1012</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1476</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1648</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Показатель 4.4 "Уровень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11,989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12,967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12,967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Алтайский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13,9</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13,9</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42,25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41,07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39,418</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19,011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Ленинградская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35,3</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24,36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Ненецкий </w:t>
            </w:r>
            <w:proofErr w:type="gramStart"/>
            <w:r w:rsidRPr="000C7095">
              <w:rPr>
                <w:rFonts w:ascii="Calibri" w:eastAsia="Times New Roman" w:hAnsi="Calibri" w:cs="Calibri"/>
                <w:szCs w:val="20"/>
                <w:lang w:eastAsia="ru-RU"/>
              </w:rPr>
              <w:t>автономной</w:t>
            </w:r>
            <w:proofErr w:type="gramEnd"/>
            <w:r w:rsidRPr="000C7095">
              <w:rPr>
                <w:rFonts w:ascii="Calibri" w:eastAsia="Times New Roman" w:hAnsi="Calibri" w:cs="Calibri"/>
                <w:szCs w:val="20"/>
                <w:lang w:eastAsia="ru-RU"/>
              </w:rPr>
              <w:t xml:space="preserve">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69,9</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45,4</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45,6</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42,3</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Ямало-Ненецкий автономный </w:t>
            </w:r>
            <w:r w:rsidRPr="000C7095">
              <w:rPr>
                <w:rFonts w:ascii="Calibri" w:eastAsia="Times New Roman" w:hAnsi="Calibri" w:cs="Calibri"/>
                <w:szCs w:val="20"/>
                <w:lang w:eastAsia="ru-RU"/>
              </w:rPr>
              <w:lastRenderedPageBreak/>
              <w:t>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81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5920"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lastRenderedPageBreak/>
              <w:t>Показатель 4.5 "Доля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процентов</w:t>
            </w:r>
            <w:proofErr w:type="gramEnd"/>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Алтай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50,6</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Тыва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Хакасия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71,5</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61,6</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61,7</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Вологодская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35,15</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Кемеровская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17.</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Свердловская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30,1</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Томская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35,5</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Тюменская область</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Ханты-Мансийский автономный округ - Югра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349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3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15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34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93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4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135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107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115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107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0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9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2</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2" w:name="P6106"/>
      <w:bookmarkEnd w:id="12"/>
      <w:r w:rsidRPr="000C7095">
        <w:rPr>
          <w:rFonts w:ascii="Calibri" w:eastAsia="Times New Roman" w:hAnsi="Calibri" w:cs="Calibri"/>
          <w:b/>
          <w:szCs w:val="20"/>
          <w:lang w:eastAsia="ru-RU"/>
        </w:rPr>
        <w:t>ПЕРЕЧЕНЬ</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ОСНОВНЫХ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29.03.2019 </w:t>
            </w:r>
            <w:hyperlink r:id="rId106" w:history="1">
              <w:r w:rsidRPr="000C7095">
                <w:rPr>
                  <w:rFonts w:ascii="Calibri" w:eastAsia="Times New Roman" w:hAnsi="Calibri" w:cs="Calibri"/>
                  <w:color w:val="0000FF"/>
                  <w:szCs w:val="20"/>
                  <w:lang w:eastAsia="ru-RU"/>
                </w:rPr>
                <w:t>N 360</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31.03.2020 </w:t>
            </w:r>
            <w:hyperlink r:id="rId107" w:history="1">
              <w:r w:rsidRPr="000C7095">
                <w:rPr>
                  <w:rFonts w:ascii="Calibri" w:eastAsia="Times New Roman" w:hAnsi="Calibri" w:cs="Calibri"/>
                  <w:color w:val="0000FF"/>
                  <w:szCs w:val="20"/>
                  <w:lang w:eastAsia="ru-RU"/>
                </w:rPr>
                <w:t>N 387-21</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2324"/>
        <w:gridCol w:w="1853"/>
        <w:gridCol w:w="1200"/>
        <w:gridCol w:w="1214"/>
        <w:gridCol w:w="2549"/>
        <w:gridCol w:w="3734"/>
        <w:gridCol w:w="3118"/>
      </w:tblGrid>
      <w:tr w:rsidR="000C7095" w:rsidRPr="000C7095" w:rsidTr="00541B58">
        <w:tc>
          <w:tcPr>
            <w:tcW w:w="2838"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Номер и наименование основного мероприятия</w:t>
            </w:r>
          </w:p>
        </w:tc>
        <w:tc>
          <w:tcPr>
            <w:tcW w:w="1853"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 (должность, Ф.И.О.)</w:t>
            </w:r>
          </w:p>
        </w:tc>
        <w:tc>
          <w:tcPr>
            <w:tcW w:w="2414"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Срок</w:t>
            </w:r>
          </w:p>
        </w:tc>
        <w:tc>
          <w:tcPr>
            <w:tcW w:w="2549"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Ожидаемый непосредственный результат (краткое описание)</w:t>
            </w:r>
          </w:p>
        </w:tc>
        <w:tc>
          <w:tcPr>
            <w:tcW w:w="373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Основные направления реализации</w:t>
            </w:r>
          </w:p>
        </w:tc>
        <w:tc>
          <w:tcPr>
            <w:tcW w:w="3118"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Связь с показателями государственной программы (подпрограммы)</w:t>
            </w:r>
          </w:p>
        </w:tc>
      </w:tr>
      <w:tr w:rsidR="000C7095" w:rsidRPr="000C7095" w:rsidTr="00541B58">
        <w:tc>
          <w:tcPr>
            <w:tcW w:w="2838" w:type="dxa"/>
            <w:gridSpan w:val="2"/>
            <w:vMerge/>
            <w:tcBorders>
              <w:left w:val="nil"/>
            </w:tcBorders>
          </w:tcPr>
          <w:p w:rsidR="000C7095" w:rsidRPr="000C7095" w:rsidRDefault="000C7095" w:rsidP="000C7095">
            <w:pPr>
              <w:rPr>
                <w:rFonts w:eastAsia="Times New Roman" w:cs="Times New Roman"/>
              </w:rPr>
            </w:pPr>
          </w:p>
        </w:tc>
        <w:tc>
          <w:tcPr>
            <w:tcW w:w="1853" w:type="dxa"/>
            <w:vMerge/>
          </w:tcPr>
          <w:p w:rsidR="000C7095" w:rsidRPr="000C7095" w:rsidRDefault="000C7095" w:rsidP="000C7095">
            <w:pPr>
              <w:rPr>
                <w:rFonts w:eastAsia="Times New Roman" w:cs="Times New Roman"/>
              </w:rPr>
            </w:pPr>
          </w:p>
        </w:tc>
        <w:tc>
          <w:tcPr>
            <w:tcW w:w="120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начала реализации</w:t>
            </w:r>
          </w:p>
        </w:tc>
        <w:tc>
          <w:tcPr>
            <w:tcW w:w="12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окончания реализации</w:t>
            </w:r>
          </w:p>
        </w:tc>
        <w:tc>
          <w:tcPr>
            <w:tcW w:w="2549" w:type="dxa"/>
            <w:vMerge/>
          </w:tcPr>
          <w:p w:rsidR="000C7095" w:rsidRPr="000C7095" w:rsidRDefault="000C7095" w:rsidP="000C7095">
            <w:pPr>
              <w:rPr>
                <w:rFonts w:eastAsia="Times New Roman" w:cs="Times New Roman"/>
              </w:rPr>
            </w:pPr>
          </w:p>
        </w:tc>
        <w:tc>
          <w:tcPr>
            <w:tcW w:w="3734" w:type="dxa"/>
            <w:vMerge/>
          </w:tcPr>
          <w:p w:rsidR="000C7095" w:rsidRPr="000C7095" w:rsidRDefault="000C7095" w:rsidP="000C7095">
            <w:pPr>
              <w:rPr>
                <w:rFonts w:eastAsia="Times New Roman" w:cs="Times New Roman"/>
              </w:rPr>
            </w:pPr>
          </w:p>
        </w:tc>
        <w:tc>
          <w:tcPr>
            <w:tcW w:w="3118"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506" w:type="dxa"/>
            <w:gridSpan w:val="8"/>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1. Государственно-общественное партнерство в сфере государственной национальной политики Российской Федерации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1.1. Обеспечение эффективного взаимодействия </w:t>
            </w:r>
            <w:r w:rsidRPr="000C7095">
              <w:rPr>
                <w:rFonts w:ascii="Calibri" w:eastAsia="Times New Roman" w:hAnsi="Calibri" w:cs="Calibri"/>
                <w:szCs w:val="20"/>
                <w:lang w:eastAsia="ru-RU"/>
              </w:rPr>
              <w:lastRenderedPageBreak/>
              <w:t>органов власти с институтами гражданского общества</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создание эффективной системы взаимодействия органов власти с национально-культурными </w:t>
            </w:r>
            <w:r w:rsidRPr="000C7095">
              <w:rPr>
                <w:rFonts w:ascii="Calibri" w:eastAsia="Times New Roman" w:hAnsi="Calibri" w:cs="Calibri"/>
                <w:szCs w:val="20"/>
                <w:lang w:eastAsia="ru-RU"/>
              </w:rPr>
              <w:lastRenderedPageBreak/>
              <w:t>автономиями и иными институтами гражданского общества по важнейшим вопросам реализации государственной национальной политики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оказание некоммерческим организациям государственной поддержки в сфере духовно-просветительской деятельности в виде предоставления из </w:t>
            </w:r>
            <w:r w:rsidRPr="000C7095">
              <w:rPr>
                <w:rFonts w:ascii="Calibri" w:eastAsia="Times New Roman" w:hAnsi="Calibri" w:cs="Calibri"/>
                <w:szCs w:val="20"/>
                <w:lang w:eastAsia="ru-RU"/>
              </w:rPr>
              <w:lastRenderedPageBreak/>
              <w:t>федерального бюджета субсидии на цели, предусмотренные правилами предоставления субсидий из федерального бюджета;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разработка научно-методической программы обучения представителей некоммерческих организаций, осуществляющих деятельность в сфере реализации государственной национальной политики Российской Федерации и оказывающих общественно полезные услуги;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проведение мероприятий в целях выявления лучших практик деятельности институтов гражданского общества в сфере межнациональных отношений, укрепления мира и согласия и повышения мотивации участия некоммерческих организаций в реализации задач государственной национальной политики Российской Федерации, определенных </w:t>
            </w:r>
            <w:hyperlink r:id="rId108" w:history="1">
              <w:r w:rsidRPr="000C7095">
                <w:rPr>
                  <w:rFonts w:ascii="Calibri" w:eastAsia="Times New Roman" w:hAnsi="Calibri" w:cs="Calibri"/>
                  <w:color w:val="0000FF"/>
                  <w:szCs w:val="20"/>
                  <w:lang w:eastAsia="ru-RU"/>
                </w:rPr>
                <w:t>Стратегией</w:t>
              </w:r>
            </w:hyperlink>
            <w:r w:rsidRPr="000C7095">
              <w:rPr>
                <w:rFonts w:ascii="Calibri" w:eastAsia="Times New Roman" w:hAnsi="Calibri" w:cs="Calibri"/>
                <w:szCs w:val="20"/>
                <w:lang w:eastAsia="ru-RU"/>
              </w:rPr>
              <w:t xml:space="preserve"> государственной национальной </w:t>
            </w:r>
            <w:proofErr w:type="gramStart"/>
            <w:r w:rsidRPr="000C7095">
              <w:rPr>
                <w:rFonts w:ascii="Calibri" w:eastAsia="Times New Roman" w:hAnsi="Calibri" w:cs="Calibri"/>
                <w:szCs w:val="20"/>
                <w:lang w:eastAsia="ru-RU"/>
              </w:rPr>
              <w:t>политики на период</w:t>
            </w:r>
            <w:proofErr w:type="gramEnd"/>
            <w:r w:rsidRPr="000C7095">
              <w:rPr>
                <w:rFonts w:ascii="Calibri" w:eastAsia="Times New Roman" w:hAnsi="Calibri" w:cs="Calibri"/>
                <w:szCs w:val="20"/>
                <w:lang w:eastAsia="ru-RU"/>
              </w:rPr>
              <w:t xml:space="preserve"> до 2025 года, и в реализации мероприятий государственной программы;</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доля граждан, положительно оценивающих состояние межнациональных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повышение эффективности взаимодействия органов государственной власти с национально-культурными автономиями и иными институтами </w:t>
            </w:r>
            <w:r w:rsidRPr="000C7095">
              <w:rPr>
                <w:rFonts w:ascii="Calibri" w:eastAsia="Times New Roman" w:hAnsi="Calibri" w:cs="Calibri"/>
                <w:szCs w:val="20"/>
                <w:lang w:eastAsia="ru-RU"/>
              </w:rPr>
              <w:lastRenderedPageBreak/>
              <w:t>гражданского общества и расширение общественного участия в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просветительско-образовательного характера для институтов гражданского общества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направленных на патриотическое, духовно-нравственное воспитание подрастающего поколения</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количество мероприятий, проведенных некоммерческими организациями в сфере духовно-просветительской </w:t>
            </w:r>
            <w:r w:rsidRPr="000C7095">
              <w:rPr>
                <w:rFonts w:ascii="Calibri" w:eastAsia="Times New Roman" w:hAnsi="Calibri" w:cs="Calibri"/>
                <w:szCs w:val="20"/>
                <w:lang w:eastAsia="ru-RU"/>
              </w:rPr>
              <w:lastRenderedPageBreak/>
              <w:t>деятельности;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в сфере реализации государственной национальной политики Российской Федерации, принявших участие в мероприятиях,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мероприятий в сфере реализации государственной национальной политики Российской Федерации, проведенных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(в ред. </w:t>
            </w:r>
            <w:hyperlink r:id="rId10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2.</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1.2. Реализация мер по развитию потенциала молодежи и его использование в интересах укрепления единства российской нации, упрочения мира и согласия</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эффективного использования потенциала молодежи в интересах инновационного развития страны, укрепления единства российской нации, упрочения межнационального мира и согласия;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численности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успешной социализации, интеграции и эффективной самореализации молодежи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развитие системы лагерных смен, многонациональных молодежных слетов с обучающими программами, включающими этническую составляющую;</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поддержка межрегионального взаимодействия молодежи (фестивали, научно-практические конференции, дискуссионные клубы, молодежные обмены), участия в международных информационных молодежных проектах, направленных на взаимное утверждение ценностей российской и мировой культуры;</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развитие добровольческой (волонтерской) деятельности молодежи, создание условий для участия молодежных объединений и некоммерческих организаций в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стимулирование интереса молодежи к культурному и историческому наследию России, поддержка участия молодежи в реализации проектов, направленных на укрепление единства российской нации (акции, форумы и фестивали);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привлечение молодежи к активной общественной деятельности в сфере реализации государственной национальной политики Российской Федерации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уровень общероссийской гражданской идентичности;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число мероприятий для молодежи, реализованных в рамках Северо-Кавказского молодежного форума "Машук";</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число участников Северо-Кавказского молодежного форума "Машук"; количество проектов, поданных участниками Северо-Кавказского молодежного форума "Машук" на конкурс молодежных проектов форума</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общероссийской гражданской идентичности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количества участников мероприятий, направленных на укрепление общероссийского гражданского единства и гармонизацию межнациональных отношений;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увеличение доли граждан, положительно оценивающих состояние межнациональных отношений.</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софинансирование</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организация и проведение мероприятий, направленных на укрепление общероссийского гражданского единства и гармонизацию межнациональных отношений (всероссийские конгрессы, фестивали, конкурсы, форумы);</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планирование и проведение информационных кампаний, акций, конкурсов, направленных на укрепление общероссийского гражданского единства и гармонизацию межнациональных отношений;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проектов и программ, направленных на воспитание патриотизма;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поддержка издательских проектов и программ, направленных на укрепление общероссийского гражданского единства и гармонизацию межнациональных отношений, присуждение премии Президента Российской Федерации </w:t>
            </w:r>
            <w:r w:rsidRPr="000C7095">
              <w:rPr>
                <w:rFonts w:ascii="Calibri" w:eastAsia="Times New Roman" w:hAnsi="Calibri" w:cs="Calibri"/>
                <w:szCs w:val="20"/>
                <w:lang w:eastAsia="ru-RU"/>
              </w:rPr>
              <w:lastRenderedPageBreak/>
              <w:t>за вклад в укрепление единства российской нации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уровень общероссийской гражданской идентичности;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4.</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2.2. Содействие этнокультурному многообразию народов России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сохранение этнокультурного многообразия народов России, обеспечение популяризации исторического и культурного наследия народов России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мероприятий, направленных на формирование в обществе атмосферы уважения к историческому наследию и культурным ценностям народов России, развитие культуры межнационального общения, основанной на уважении чести и национального достоинства граждан, духовных и нравственных ценностей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ознакомление граждан России и международной общественности с культурой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позитивного имиджа Северо-Кавказского региона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формирование позитивного международного имиджа Российской Федерации путем осуществления мер по сохранению и развитию культур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распространение знаний о традициях, культуре и народах России, активизация деятельности народных мастеров декоративно-прикладного искусства и художников по восстановлению забытых технологий изготовления изделий</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3. Русский язык и языки народов России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5.</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3.1. Поддержка и популяризация русского языка</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2021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поддержка развития русского языка как государственного языка Российской Федерации и языка межнационального общения</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организация и проведение просветительских информационных кампаний, серии интерактивных лекций, фестивалей, направленных на популяризацию и поддержку русского языка;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распространение передового опыта преподавания русского языка как государственного языка Российской Федерации и языка межнационального общения</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уровень общероссийской гражданской идентичности;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сохранение и развитие русского языка и языков народов России.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3.2. Поддержка языков народов России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сохранение и развитие языков народов России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направленных на изучение и выработку предложений по созданию оптимальных условий для сохранения и развития языков народов России, укрепление общероссийского гражданского единства с учетом языковой ситуации в субъектах Российской Федерации и статуса языков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прав граждан на изучение языков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разработка методических рекомендаций и учебных пособий, посвященных вопросам изучения языков народов России, с участием ученых и экспертов</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языков народов России, используемых в ходе реализации проектов и программ в сфере государственной 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языков народов России, учебники по которым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w:t>
            </w:r>
            <w:r w:rsidRPr="000C7095">
              <w:rPr>
                <w:rFonts w:ascii="Calibri" w:eastAsia="Times New Roman" w:hAnsi="Calibri" w:cs="Calibri"/>
                <w:szCs w:val="20"/>
                <w:lang w:eastAsia="ru-RU"/>
              </w:rPr>
              <w:lastRenderedPageBreak/>
              <w:t>начального общего, основного общего и среднего общего образования, в общем количестве языков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учебников по языкам народов России,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4. Коренные малочисленные народы Российской Федерации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4.1. Содействие участию коренных малочисленных народов Российской Федерации в решении вопросов государственного и местного управления</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участия общественных организаций коренных малочисленных народов Российской Федерации в решении вопросов, затрагивающих права и интересы коренных малочисленных народов;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увеличение количества общественных организаций коренных малочисленных народов </w:t>
            </w:r>
            <w:r w:rsidRPr="000C7095">
              <w:rPr>
                <w:rFonts w:ascii="Calibri" w:eastAsia="Times New Roman" w:hAnsi="Calibri" w:cs="Calibri"/>
                <w:szCs w:val="20"/>
                <w:lang w:eastAsia="ru-RU"/>
              </w:rPr>
              <w:lastRenderedPageBreak/>
              <w:t>Российской Федерации, вовлеченных в реализацию государственной национальной политики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осуществление мероприятий, направленных на увеличение вовлеченности общественных организаций коренных малочисленных народов Российской Федерации в реализацию государственной национальной политики Российской Федерации, государственное управление и местное самоуправление</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общественных организаций коренных </w:t>
            </w:r>
            <w:r w:rsidRPr="000C7095">
              <w:rPr>
                <w:rFonts w:ascii="Calibri" w:eastAsia="Times New Roman" w:hAnsi="Calibri" w:cs="Calibri"/>
                <w:szCs w:val="20"/>
                <w:lang w:eastAsia="ru-RU"/>
              </w:rPr>
              <w:lastRenderedPageBreak/>
              <w:t>малочисленных народов Российской Федерации, участвующих в решении вопросов, затрагивающих права и интересы таких народов, в общем количестве общественных организаций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w:t>
            </w:r>
            <w:proofErr w:type="gramEnd"/>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(в ред. </w:t>
            </w:r>
            <w:hyperlink r:id="rId11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4.2. Сохранение культур и </w:t>
            </w:r>
            <w:r w:rsidRPr="000C7095">
              <w:rPr>
                <w:rFonts w:ascii="Calibri" w:eastAsia="Times New Roman" w:hAnsi="Calibri" w:cs="Calibri"/>
                <w:szCs w:val="20"/>
                <w:lang w:eastAsia="ru-RU"/>
              </w:rPr>
              <w:lastRenderedPageBreak/>
              <w:t>традиционного образа жизни коренных малочисленных народов Российской Федерации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содействие сохранению самобытных культур и традиционного образа </w:t>
            </w:r>
            <w:r w:rsidRPr="000C7095">
              <w:rPr>
                <w:rFonts w:ascii="Calibri" w:eastAsia="Times New Roman" w:hAnsi="Calibri" w:cs="Calibri"/>
                <w:szCs w:val="20"/>
                <w:lang w:eastAsia="ru-RU"/>
              </w:rPr>
              <w:lastRenderedPageBreak/>
              <w:t>жизни коренных малочисленных народов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популяризация исторического и культурного наследия коренных малочисленных народов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содействие сохранению традиционной культуры и традиционного образа жизни коренных малочисленных народов Российской Федерации, росту потребности представителей коренных малочисленных народов в культурно-досуговых мероприятиях, повышению спроса на изделия традиционных промыслов и ремесел коренных малочисленных народов Российской Федерации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динамика численности участников культурно-досуговых мероприятий, </w:t>
            </w:r>
            <w:r w:rsidRPr="000C7095">
              <w:rPr>
                <w:rFonts w:ascii="Calibri" w:eastAsia="Times New Roman" w:hAnsi="Calibri" w:cs="Calibri"/>
                <w:szCs w:val="20"/>
                <w:lang w:eastAsia="ru-RU"/>
              </w:rPr>
              <w:lastRenderedPageBreak/>
              <w:t>проводимых в субъектах Российской Федерации, на территориях которых проживают коренные малочисленные народы, по отношению к соответствующему показателю 2016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9.</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4.3. Повышение качества жизни коренных малочисленных народов Севера, Сибири и Дальнего </w:t>
            </w:r>
            <w:r w:rsidRPr="000C7095">
              <w:rPr>
                <w:rFonts w:ascii="Calibri" w:eastAsia="Times New Roman" w:hAnsi="Calibri" w:cs="Calibri"/>
                <w:szCs w:val="20"/>
                <w:lang w:eastAsia="ru-RU"/>
              </w:rPr>
              <w:lastRenderedPageBreak/>
              <w:t>Востока Российской Федерации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повышение качества жизни, уровня занятости, доступа к образовательным услугам, сохранение традиционного образа жизни, создание условий </w:t>
            </w:r>
            <w:r w:rsidRPr="000C7095">
              <w:rPr>
                <w:rFonts w:ascii="Calibri" w:eastAsia="Times New Roman" w:hAnsi="Calibri" w:cs="Calibri"/>
                <w:szCs w:val="20"/>
                <w:lang w:eastAsia="ru-RU"/>
              </w:rPr>
              <w:lastRenderedPageBreak/>
              <w:t>для ведения традиционной хозяйственной деятельности и традиционного природопользования, сохранение традиционной среды обитания в местах расселения коренных малочисленных народов Севера, Сибири и Дальнего Востока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оказание государственной поддержки коренным малочисленным народам Севера, Сибири и Дальнего Востока Российской Федерации посредством предоставления из федерального бюджета субсидий бюджетам </w:t>
            </w:r>
            <w:r w:rsidRPr="000C7095">
              <w:rPr>
                <w:rFonts w:ascii="Calibri" w:eastAsia="Times New Roman" w:hAnsi="Calibri" w:cs="Calibri"/>
                <w:szCs w:val="20"/>
                <w:lang w:eastAsia="ru-RU"/>
              </w:rPr>
              <w:lastRenderedPageBreak/>
              <w:t>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w:t>
            </w:r>
            <w:r w:rsidRPr="000C7095">
              <w:rPr>
                <w:rFonts w:ascii="Calibri" w:eastAsia="Times New Roman" w:hAnsi="Calibri" w:cs="Calibri"/>
                <w:szCs w:val="20"/>
                <w:lang w:eastAsia="ru-RU"/>
              </w:rPr>
              <w:lastRenderedPageBreak/>
              <w:t>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w:t>
            </w:r>
            <w:proofErr w:type="gramEnd"/>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5. Социально-культурная адаптация и интеграция иностранных граждан в Российской Федерации</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1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10.</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5.1. Научно-методическое и информационное сопровождение социальной и культурной адаптации и интеграции иностранных граждан</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разработка и внедрение научно-методических и образовательно-просветительских программ, информационно-справочных изданий, ресурсов информационного сопровождения процессов социальной и культурной адаптации и интеграции иностранных граждан</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комплекса мероприятий, направленных на социальную и культурную адаптацию и интеграцию иностранных граждан</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не испытывающих негативного отношения к иностранным гражданам, в общей численности граждан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иностранных граждан, успешно сдавших экзамен по русскому языку, истории России и основам законодательства Российской Федерации, в общем количестве иностранных граждан, сдававших экзамен</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1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5.2. Реализация мер, направленных на социально-культурную адаптацию и интеграцию иностранных граждан</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МВД России, Министр</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В.А. Колокольцев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комплекса мероприятий, направленных на социальную и культурную адаптацию и интеграцию иностранных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выплат лицам, ходатайствующим о признании их беженцами, вынужденными переселенцами, а также прибывшим с ними членам семьи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развитию и реализации адаптации и интеграции иностранных граждан в российское общество;</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направленных на выявление вопросов и выработку эффективных решений и направлений деятельности по социальной и культурной адаптации и интеграции иностранных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привлечение средств массовой информации к формированию положительного образа иностранного гражданина, популяризация легального труда иностранных граждан и улучшение восприятия образа иностранного </w:t>
            </w:r>
            <w:r w:rsidRPr="000C7095">
              <w:rPr>
                <w:rFonts w:ascii="Calibri" w:eastAsia="Times New Roman" w:hAnsi="Calibri" w:cs="Calibri"/>
                <w:szCs w:val="20"/>
                <w:lang w:eastAsia="ru-RU"/>
              </w:rPr>
              <w:lastRenderedPageBreak/>
              <w:t>гражданина в российском обществе;</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создание </w:t>
            </w:r>
            <w:proofErr w:type="spellStart"/>
            <w:r w:rsidRPr="000C7095">
              <w:rPr>
                <w:rFonts w:ascii="Calibri" w:eastAsia="Times New Roman" w:hAnsi="Calibri" w:cs="Calibri"/>
                <w:szCs w:val="20"/>
                <w:lang w:eastAsia="ru-RU"/>
              </w:rPr>
              <w:t>интернет-ресурса</w:t>
            </w:r>
            <w:proofErr w:type="spellEnd"/>
            <w:r w:rsidRPr="000C7095">
              <w:rPr>
                <w:rFonts w:ascii="Calibri" w:eastAsia="Times New Roman" w:hAnsi="Calibri" w:cs="Calibri"/>
                <w:szCs w:val="20"/>
                <w:lang w:eastAsia="ru-RU"/>
              </w:rPr>
              <w:t xml:space="preserve">, </w:t>
            </w:r>
            <w:proofErr w:type="gramStart"/>
            <w:r w:rsidRPr="000C7095">
              <w:rPr>
                <w:rFonts w:ascii="Calibri" w:eastAsia="Times New Roman" w:hAnsi="Calibri" w:cs="Calibri"/>
                <w:szCs w:val="20"/>
                <w:lang w:eastAsia="ru-RU"/>
              </w:rPr>
              <w:t>посвященного</w:t>
            </w:r>
            <w:proofErr w:type="gramEnd"/>
            <w:r w:rsidRPr="000C7095">
              <w:rPr>
                <w:rFonts w:ascii="Calibri" w:eastAsia="Times New Roman" w:hAnsi="Calibri" w:cs="Calibri"/>
                <w:szCs w:val="20"/>
                <w:lang w:eastAsia="ru-RU"/>
              </w:rPr>
              <w:t xml:space="preserve"> вопросам социальной и культурной адаптации и интеграции иностранных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выплат лицам, ходатайствующим о признании их беженцами, вынужденными переселенцами, а также прибывшим с ними членам семьи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участников мероприятий, направленных на социальную и культурную адаптацию и интеграцию иностранных граждан, в отчетном году;</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не испытывающих негативного отношения к иностранным гражданам, в общей численности граждан Российской Федерации</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(в ред. </w:t>
            </w:r>
            <w:hyperlink r:id="rId11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6. Российское казачество</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6.1. Создание условий для привлечения членов казачьих обществ к несению государственной и иной службы</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в привлечении российского казачества на гражданскую и иную службу</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создание информационного ресурса, посвященного проблемам казачества;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направленных на преодоление разделения российского казачества, выработку форматов взаимодействия с общественными организациями казаков, содействие развитию и консолидации российского казачества посредством усиления его роли в решении задач государственного, регионального и местного значения;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формирование эффективных механизмов общественно-государственного партнерства, содействие развитию самоорганизации и интеграционных процессов в российском казачестве, в </w:t>
            </w:r>
            <w:r w:rsidRPr="000C7095">
              <w:rPr>
                <w:rFonts w:ascii="Calibri" w:eastAsia="Times New Roman" w:hAnsi="Calibri" w:cs="Calibri"/>
                <w:szCs w:val="20"/>
                <w:lang w:eastAsia="ru-RU"/>
              </w:rPr>
              <w:lastRenderedPageBreak/>
              <w:t>том числе путем поддержки создания Всероссийского казачьего общества</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членов казачьих обществ;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членов казачьих обществ, привлеченных к несению государственной и иной службы</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13.</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6.2.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поддержка самобытной культуры российского казачества и повышение его роли в воспитании подрастающего поколения</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мероприятий, направленных на сохранение и развитие самобытной казачьей культуры, культурного наследия казачества, развитие казачьего движения, традиционных семейных и культурных ценностей, воспитание молодежи на основе исторических и традиционных ценностей российского казачества;</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методическое и информационное обеспечение сохранения и развития самобытной казачьей культуры, сохранение культурного наследия казачества</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членов казачьих обществ;</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участников мероприятий, проводимых при участии российского казачества, направленных на сохранение и развитие самобытной казачьей </w:t>
            </w:r>
            <w:proofErr w:type="gramStart"/>
            <w:r w:rsidRPr="000C7095">
              <w:rPr>
                <w:rFonts w:ascii="Calibri" w:eastAsia="Times New Roman" w:hAnsi="Calibri" w:cs="Calibri"/>
                <w:szCs w:val="20"/>
                <w:lang w:eastAsia="ru-RU"/>
              </w:rPr>
              <w:t>культуры</w:t>
            </w:r>
            <w:proofErr w:type="gramEnd"/>
            <w:r w:rsidRPr="000C7095">
              <w:rPr>
                <w:rFonts w:ascii="Calibri" w:eastAsia="Times New Roman" w:hAnsi="Calibri" w:cs="Calibri"/>
                <w:szCs w:val="20"/>
                <w:lang w:eastAsia="ru-RU"/>
              </w:rPr>
              <w:t xml:space="preserve"> и воспитание подрастающего поколения в духе патриотизма</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7. Профилактика экстремизма на национальной и религиозной почве</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7.1. Мониторинг в сфере межнациональных и межконфессиональных отношений</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совершенствование системы мониторинга состояния межэтнических отношений и раннего предупреждения конфликтных ситуаций</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обеспечение эффективного </w:t>
            </w:r>
            <w:proofErr w:type="gramStart"/>
            <w:r w:rsidRPr="000C7095">
              <w:rPr>
                <w:rFonts w:ascii="Calibri" w:eastAsia="Times New Roman" w:hAnsi="Calibri" w:cs="Calibri"/>
                <w:szCs w:val="20"/>
                <w:lang w:eastAsia="ru-RU"/>
              </w:rPr>
              <w:t>использования системы мониторинга состояния межэтнических отношений</w:t>
            </w:r>
            <w:proofErr w:type="gramEnd"/>
            <w:r w:rsidRPr="000C7095">
              <w:rPr>
                <w:rFonts w:ascii="Calibri" w:eastAsia="Times New Roman" w:hAnsi="Calibri" w:cs="Calibri"/>
                <w:szCs w:val="20"/>
                <w:lang w:eastAsia="ru-RU"/>
              </w:rPr>
              <w:t xml:space="preserve"> и раннего предупреждения конфликтных ситуаций, включая ее научно-методическое и экспертное сопровождение</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Российской Федерации, в общем числе </w:t>
            </w:r>
            <w:r w:rsidRPr="000C7095">
              <w:rPr>
                <w:rFonts w:ascii="Calibri" w:eastAsia="Times New Roman" w:hAnsi="Calibri" w:cs="Calibri"/>
                <w:szCs w:val="20"/>
                <w:lang w:eastAsia="ru-RU"/>
              </w:rPr>
              <w:lastRenderedPageBreak/>
              <w:t>конфликтных ситуаций, выявленных системой мониторинга состояния межэтнических отношений и раннего предупреждения конфликтных ситуаций;</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конфликтов, выявленных системой мониторинга состояния межэтнических отношений и раннего предупреждения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15.</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7.2. Реализация мер по профилактике и предупреждению попыток разжигания расовой, национальной и религиозной розни, ненависти либо вражды</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профилактических мер по предотвращению распространения ксенофобии, националистической идеологии, религиозной и расовой нетерпимости, фальсификации истории, разжигания межнациональной вражды и ненависти, нарушение общественно-</w:t>
            </w:r>
            <w:r w:rsidRPr="000C7095">
              <w:rPr>
                <w:rFonts w:ascii="Calibri" w:eastAsia="Times New Roman" w:hAnsi="Calibri" w:cs="Calibri"/>
                <w:szCs w:val="20"/>
                <w:lang w:eastAsia="ru-RU"/>
              </w:rPr>
              <w:lastRenderedPageBreak/>
              <w:t>политической стабильности и территориальной целостности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изучение лучших практик с последующей разработкой и внедрением методических рекомендаций для органов исполнительной власти субъектов Российской Федерации и органов местного самоуправления по профилактике распространения экстремистской идеологии;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мероприятий по выявлению новых рисков и подготовке сценарных прогнозов недопущения конфликтов и (или) их </w:t>
            </w:r>
            <w:r w:rsidRPr="000C7095">
              <w:rPr>
                <w:rFonts w:ascii="Calibri" w:eastAsia="Times New Roman" w:hAnsi="Calibri" w:cs="Calibri"/>
                <w:szCs w:val="20"/>
                <w:lang w:eastAsia="ru-RU"/>
              </w:rPr>
              <w:lastRenderedPageBreak/>
              <w:t>раннего выявления;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реализация мер по профилактике распространения экстремистской идеологии, включая осуществление работ по повышению уровня методического, организационного и технического обеспечения подготовки экспертов по профилактике распространения экстремистской идеологии, а также иных экспертно-методических работ и мероприятий по профилактике распространения экстремистской идеологии;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создание экспертной панели для возможности оперативно выявлять и своевременно реагировать на зарождающиеся конфликты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проведение социологических исследований, направленных на раннее предупреждение конфликтов на проблемных территориях и профилактику экстремизма в молодежной среде</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урегулированных на муниципальном уровне,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муниципальных образованиях;</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граждан, подтверждающих отсутствие в свой адрес дискриминации по </w:t>
            </w:r>
            <w:r w:rsidRPr="000C7095">
              <w:rPr>
                <w:rFonts w:ascii="Calibri" w:eastAsia="Times New Roman" w:hAnsi="Calibri" w:cs="Calibri"/>
                <w:szCs w:val="20"/>
                <w:lang w:eastAsia="ru-RU"/>
              </w:rPr>
              <w:lastRenderedPageBreak/>
              <w:t>признакам национальности, языка, религии, в общем количестве опрошенных граждан;</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вышедших на уровень субъекта Российской Федерации, в общем числе конфликтов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выявленных в Российской Федерации</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8. Обеспечение реализации государственной программы Российской Федерации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8.1. Совершенствование управления реализацией </w:t>
            </w:r>
            <w:r w:rsidRPr="000C7095">
              <w:rPr>
                <w:rFonts w:ascii="Calibri" w:eastAsia="Times New Roman" w:hAnsi="Calibri" w:cs="Calibri"/>
                <w:szCs w:val="20"/>
                <w:lang w:eastAsia="ru-RU"/>
              </w:rPr>
              <w:lastRenderedPageBreak/>
              <w:t>Программы, мониторинг реализации государственной программы</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обеспечение выполнения целей, задач и показателей Программы в целом, по подпрограммам и </w:t>
            </w:r>
            <w:r w:rsidRPr="000C7095">
              <w:rPr>
                <w:rFonts w:ascii="Calibri" w:eastAsia="Times New Roman" w:hAnsi="Calibri" w:cs="Calibri"/>
                <w:szCs w:val="20"/>
                <w:lang w:eastAsia="ru-RU"/>
              </w:rPr>
              <w:lastRenderedPageBreak/>
              <w:t>основным мероприятиям</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обеспечение деятельности центрального аппарата ФАДН России;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повышение эффективности и качества работы в части планирования и исполнения средств федерального </w:t>
            </w:r>
            <w:r w:rsidRPr="000C7095">
              <w:rPr>
                <w:rFonts w:ascii="Calibri" w:eastAsia="Times New Roman" w:hAnsi="Calibri" w:cs="Calibri"/>
                <w:szCs w:val="20"/>
                <w:lang w:eastAsia="ru-RU"/>
              </w:rPr>
              <w:lastRenderedPageBreak/>
              <w:t>бюджета, своевременной, полной и качественной подготовки и сдачи бухгалтерской отчетности, повышение квалификации государственных гражданских служащих;</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нормативно-правовое, методическое, аналитическое и информационное сопровождение реализации Программы, создание механизма мониторинга ее реализации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количество федеральных государственных гражданских служащих, ответственных за реализацию государственной национальной политики </w:t>
            </w:r>
            <w:r w:rsidRPr="000C7095">
              <w:rPr>
                <w:rFonts w:ascii="Calibri" w:eastAsia="Times New Roman" w:hAnsi="Calibri" w:cs="Calibri"/>
                <w:szCs w:val="20"/>
                <w:lang w:eastAsia="ru-RU"/>
              </w:rPr>
              <w:lastRenderedPageBreak/>
              <w:t xml:space="preserve">Российской Федерации, прошедших </w:t>
            </w:r>
            <w:proofErr w:type="gramStart"/>
            <w:r w:rsidRPr="000C7095">
              <w:rPr>
                <w:rFonts w:ascii="Calibri" w:eastAsia="Times New Roman" w:hAnsi="Calibri" w:cs="Calibri"/>
                <w:szCs w:val="20"/>
                <w:lang w:eastAsia="ru-RU"/>
              </w:rPr>
              <w:t>обучение по программам</w:t>
            </w:r>
            <w:proofErr w:type="gramEnd"/>
            <w:r w:rsidRPr="000C7095">
              <w:rPr>
                <w:rFonts w:ascii="Calibri" w:eastAsia="Times New Roman" w:hAnsi="Calibri" w:cs="Calibri"/>
                <w:szCs w:val="20"/>
                <w:lang w:eastAsia="ru-RU"/>
              </w:rPr>
              <w:t xml:space="preserve"> дополнительного профессионального образования</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(в ред. </w:t>
            </w:r>
            <w:hyperlink r:id="rId11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5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8.2. Развитие кадрового потенциала в сфере реализации государственной национальной политики</w:t>
            </w:r>
          </w:p>
        </w:tc>
        <w:tc>
          <w:tcPr>
            <w:tcW w:w="185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 руководитель И.В. Баринов</w:t>
            </w:r>
          </w:p>
        </w:tc>
        <w:tc>
          <w:tcPr>
            <w:tcW w:w="120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января 2017 г.</w:t>
            </w:r>
          </w:p>
        </w:tc>
        <w:tc>
          <w:tcPr>
            <w:tcW w:w="12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 2025 г.</w:t>
            </w:r>
          </w:p>
        </w:tc>
        <w:tc>
          <w:tcPr>
            <w:tcW w:w="254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квалификации государственных гражданских и муниципальных служащих, ответственных за реализацию государственной национальной политики Российской Федерации в субъектах Российской Федерации</w:t>
            </w:r>
          </w:p>
        </w:tc>
        <w:tc>
          <w:tcPr>
            <w:tcW w:w="37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повышение квалификации федеральных государственных гражданских служащих, ответственных за реализацию государственной национальной политики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организация обучающих семинаров по повышению квалификации государственных гражданских и муниципальных служащих, ответственных за реализацию государственной национальной политики Российской Федерации в субъектах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разработка методических рекомендаций по вопросам реализации государственной национальной политики Российской Федерации</w:t>
            </w:r>
          </w:p>
        </w:tc>
        <w:tc>
          <w:tcPr>
            <w:tcW w:w="31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 по программам</w:t>
            </w:r>
            <w:proofErr w:type="gramEnd"/>
            <w:r w:rsidRPr="000C7095">
              <w:rPr>
                <w:rFonts w:ascii="Calibri" w:eastAsia="Times New Roman" w:hAnsi="Calibri" w:cs="Calibri"/>
                <w:szCs w:val="20"/>
                <w:lang w:eastAsia="ru-RU"/>
              </w:rPr>
              <w:t xml:space="preserve"> дополнительного профессионального образования;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w:t>
            </w:r>
            <w:proofErr w:type="gramStart"/>
            <w:r w:rsidRPr="000C7095">
              <w:rPr>
                <w:rFonts w:ascii="Calibri" w:eastAsia="Times New Roman" w:hAnsi="Calibri" w:cs="Calibri"/>
                <w:szCs w:val="20"/>
                <w:lang w:eastAsia="ru-RU"/>
              </w:rPr>
              <w:t>обучение по программам</w:t>
            </w:r>
            <w:proofErr w:type="gramEnd"/>
            <w:r w:rsidRPr="000C7095">
              <w:rPr>
                <w:rFonts w:ascii="Calibri" w:eastAsia="Times New Roman" w:hAnsi="Calibri" w:cs="Calibri"/>
                <w:szCs w:val="20"/>
                <w:lang w:eastAsia="ru-RU"/>
              </w:rPr>
              <w:t xml:space="preserve"> дополнительного </w:t>
            </w:r>
            <w:r w:rsidRPr="000C7095">
              <w:rPr>
                <w:rFonts w:ascii="Calibri" w:eastAsia="Times New Roman" w:hAnsi="Calibri" w:cs="Calibri"/>
                <w:szCs w:val="20"/>
                <w:lang w:eastAsia="ru-RU"/>
              </w:rPr>
              <w:lastRenderedPageBreak/>
              <w:t>профессионального образования;</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муниципальных образований, подавших заявки на участие во Всероссийском конкурсе "Лучшая муниципальная практика" по номинации "Укрепление межнационального мира и согласия, реализации иных мероприятий в сфере национальной политики на муниципальном уровне"</w:t>
            </w:r>
          </w:p>
        </w:tc>
      </w:tr>
      <w:tr w:rsidR="000C7095" w:rsidRPr="000C7095" w:rsidTr="00541B58">
        <w:tblPrEx>
          <w:tblBorders>
            <w:insideH w:val="none" w:sz="0" w:space="0" w:color="auto"/>
            <w:insideV w:val="none" w:sz="0" w:space="0" w:color="auto"/>
          </w:tblBorders>
        </w:tblPrEx>
        <w:tc>
          <w:tcPr>
            <w:tcW w:w="16506" w:type="dxa"/>
            <w:gridSpan w:val="8"/>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(в ред. </w:t>
            </w:r>
            <w:hyperlink r:id="rId11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3</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3" w:name="P6361"/>
      <w:bookmarkEnd w:id="13"/>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ОБ ОСНОВНЫХ ПЛАНИРУЕМЫХ МЕРАХ ПРАВОВОГО РЕГУЛИРОВАНИЯ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В СФЕРЕ РЕАЛИЗАЦИИ ГОСУДАРСТВЕННОЙ ПРОГРАММЫ РОССИЙСКОЙ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lastRenderedPageBreak/>
              <w:t xml:space="preserve">(в ред. Постановлений Правительства РФ от 29.03.2019 </w:t>
            </w:r>
            <w:hyperlink r:id="rId116" w:history="1">
              <w:r w:rsidRPr="000C7095">
                <w:rPr>
                  <w:rFonts w:ascii="Calibri" w:eastAsia="Times New Roman" w:hAnsi="Calibri" w:cs="Calibri"/>
                  <w:color w:val="0000FF"/>
                  <w:szCs w:val="20"/>
                  <w:lang w:eastAsia="ru-RU"/>
                </w:rPr>
                <w:t>N 360</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31.03.2020 </w:t>
            </w:r>
            <w:hyperlink r:id="rId117" w:history="1">
              <w:r w:rsidRPr="000C7095">
                <w:rPr>
                  <w:rFonts w:ascii="Calibri" w:eastAsia="Times New Roman" w:hAnsi="Calibri" w:cs="Calibri"/>
                  <w:color w:val="0000FF"/>
                  <w:szCs w:val="20"/>
                  <w:lang w:eastAsia="ru-RU"/>
                </w:rPr>
                <w:t>N 387-21</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098"/>
        <w:gridCol w:w="1474"/>
        <w:gridCol w:w="1077"/>
        <w:gridCol w:w="794"/>
        <w:gridCol w:w="1020"/>
        <w:gridCol w:w="1757"/>
      </w:tblGrid>
      <w:tr w:rsidR="000C7095" w:rsidRPr="000C7095" w:rsidTr="00541B58">
        <w:tc>
          <w:tcPr>
            <w:tcW w:w="2324" w:type="dxa"/>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правового акта</w:t>
            </w:r>
          </w:p>
        </w:tc>
        <w:tc>
          <w:tcPr>
            <w:tcW w:w="209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Основные положения правового акта</w:t>
            </w:r>
          </w:p>
        </w:tc>
        <w:tc>
          <w:tcPr>
            <w:tcW w:w="14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Срок внесения в Правительство Российской Федерации (месяц)</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Основания разработки (статус)</w:t>
            </w:r>
          </w:p>
        </w:tc>
        <w:tc>
          <w:tcPr>
            <w:tcW w:w="79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Реквизиты документа</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Ответственный</w:t>
            </w:r>
            <w:proofErr w:type="gramEnd"/>
            <w:r w:rsidRPr="000C7095">
              <w:rPr>
                <w:rFonts w:ascii="Calibri" w:eastAsia="Times New Roman" w:hAnsi="Calibri" w:cs="Calibri"/>
                <w:szCs w:val="20"/>
                <w:lang w:eastAsia="ru-RU"/>
              </w:rPr>
              <w:t xml:space="preserve"> за разработку правового акта</w:t>
            </w:r>
          </w:p>
        </w:tc>
        <w:tc>
          <w:tcPr>
            <w:tcW w:w="1757"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Связь с основным мероприятием, ведомственной целевой программой</w:t>
            </w:r>
          </w:p>
        </w:tc>
      </w:tr>
      <w:tr w:rsidR="000C7095" w:rsidRPr="000C7095" w:rsidTr="00541B58">
        <w:tblPrEx>
          <w:tblBorders>
            <w:insideH w:val="none" w:sz="0" w:space="0" w:color="auto"/>
            <w:insideV w:val="none" w:sz="0" w:space="0" w:color="auto"/>
          </w:tblBorders>
        </w:tblPrEx>
        <w:tc>
          <w:tcPr>
            <w:tcW w:w="10544" w:type="dxa"/>
            <w:gridSpan w:val="7"/>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r>
      <w:tr w:rsidR="000C7095" w:rsidRPr="000C7095" w:rsidTr="00541B58">
        <w:tblPrEx>
          <w:tblBorders>
            <w:insideH w:val="none" w:sz="0" w:space="0" w:color="auto"/>
            <w:insideV w:val="none" w:sz="0" w:space="0" w:color="auto"/>
          </w:tblBorders>
        </w:tblPrEx>
        <w:tc>
          <w:tcPr>
            <w:tcW w:w="10544" w:type="dxa"/>
            <w:gridSpan w:val="7"/>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Акты Президента Российской Федерации</w:t>
            </w:r>
          </w:p>
        </w:tc>
      </w:tr>
      <w:tr w:rsidR="000C7095" w:rsidRPr="000C7095" w:rsidTr="00541B58">
        <w:tblPrEx>
          <w:tblBorders>
            <w:insideH w:val="none" w:sz="0" w:space="0" w:color="auto"/>
            <w:insideV w:val="none" w:sz="0" w:space="0" w:color="auto"/>
          </w:tblBorders>
        </w:tblPrEx>
        <w:tc>
          <w:tcPr>
            <w:tcW w:w="232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Стратегия развития государственной политики Российской Федерации в отношении российского казачества до 2030 года</w:t>
            </w:r>
          </w:p>
        </w:tc>
        <w:tc>
          <w:tcPr>
            <w:tcW w:w="209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определение целей и задач государственной политики Российской Федерации в отношении российского казачества на период 2021 - 2030 годов, а также основных направлений ее реализации</w:t>
            </w:r>
          </w:p>
        </w:tc>
        <w:tc>
          <w:tcPr>
            <w:tcW w:w="147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декабрь</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7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175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6.1 "Создание условий для привлечения членов казачьих обществ к несению государственной и иной службы"</w:t>
            </w:r>
          </w:p>
        </w:tc>
      </w:tr>
      <w:tr w:rsidR="000C7095" w:rsidRPr="000C7095" w:rsidTr="00541B58">
        <w:tblPrEx>
          <w:tblBorders>
            <w:insideH w:val="none" w:sz="0" w:space="0" w:color="auto"/>
            <w:insideV w:val="none" w:sz="0" w:space="0" w:color="auto"/>
          </w:tblBorders>
        </w:tblPrEx>
        <w:tc>
          <w:tcPr>
            <w:tcW w:w="10544" w:type="dxa"/>
            <w:gridSpan w:val="7"/>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1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31.03.2020 N 387-21)</w:t>
            </w:r>
          </w:p>
        </w:tc>
      </w:tr>
      <w:tr w:rsidR="000C7095" w:rsidRPr="000C7095" w:rsidTr="00541B58">
        <w:tblPrEx>
          <w:tblBorders>
            <w:insideH w:val="none" w:sz="0" w:space="0" w:color="auto"/>
            <w:insideV w:val="none" w:sz="0" w:space="0" w:color="auto"/>
          </w:tblBorders>
        </w:tblPrEx>
        <w:tc>
          <w:tcPr>
            <w:tcW w:w="10544" w:type="dxa"/>
            <w:gridSpan w:val="7"/>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insideH w:val="none" w:sz="0" w:space="0" w:color="auto"/>
            <w:insideV w:val="none" w:sz="0" w:space="0" w:color="auto"/>
          </w:tblBorders>
        </w:tblPrEx>
        <w:tc>
          <w:tcPr>
            <w:tcW w:w="10544" w:type="dxa"/>
            <w:gridSpan w:val="7"/>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Акты Президента Российской Федерации</w:t>
            </w:r>
          </w:p>
        </w:tc>
      </w:tr>
      <w:tr w:rsidR="000C7095" w:rsidRPr="000C7095" w:rsidTr="00541B58">
        <w:tblPrEx>
          <w:tblBorders>
            <w:insideH w:val="none" w:sz="0" w:space="0" w:color="auto"/>
            <w:insideV w:val="none" w:sz="0" w:space="0" w:color="auto"/>
          </w:tblBorders>
        </w:tblPrEx>
        <w:tc>
          <w:tcPr>
            <w:tcW w:w="232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Стратегия государственной национальной политики Российской Федерации до 2030 года</w:t>
            </w:r>
          </w:p>
        </w:tc>
        <w:tc>
          <w:tcPr>
            <w:tcW w:w="209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определение целей и задач государственной национальной политики Российской Федерации на период 2025 - 2030 годов, а также основных направлений ее реализации</w:t>
            </w:r>
          </w:p>
        </w:tc>
        <w:tc>
          <w:tcPr>
            <w:tcW w:w="147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декабрь</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79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175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документ является основополагающим для всех основных мероприятий Программы</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4</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4" w:name="P6407"/>
      <w:bookmarkEnd w:id="14"/>
      <w:r w:rsidRPr="000C7095">
        <w:rPr>
          <w:rFonts w:ascii="Calibri" w:eastAsia="Times New Roman" w:hAnsi="Calibri" w:cs="Calibri"/>
          <w:b/>
          <w:szCs w:val="20"/>
          <w:lang w:eastAsia="ru-RU"/>
        </w:rPr>
        <w:t>РЕСУРСНОЕ ОБЕСПЕЧЕНИЕ</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РЕАЛИЗАЦИИ ГОСУДАРСТВЕННОЙ ПРОГРАММЫ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"РЕАЛИЗАЦИЯ ГОСУДАРСТВЕННОЙ НАЦИОНАЛЬНОЙ ПОЛИТИКИ" ЗА СЧЕТ</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СРЕДСТВ ФЕДЕРАЛЬНОГО БЮДЖЕТА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11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54"/>
        <w:gridCol w:w="562"/>
        <w:gridCol w:w="510"/>
        <w:gridCol w:w="567"/>
        <w:gridCol w:w="510"/>
        <w:gridCol w:w="1247"/>
        <w:gridCol w:w="1361"/>
        <w:gridCol w:w="1220"/>
        <w:gridCol w:w="1247"/>
        <w:gridCol w:w="1247"/>
        <w:gridCol w:w="1247"/>
        <w:gridCol w:w="1247"/>
        <w:gridCol w:w="1247"/>
        <w:gridCol w:w="1247"/>
        <w:gridCol w:w="1247"/>
        <w:gridCol w:w="1247"/>
      </w:tblGrid>
      <w:tr w:rsidR="000C7095" w:rsidRPr="000C7095" w:rsidTr="00541B58">
        <w:tc>
          <w:tcPr>
            <w:tcW w:w="2041"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Статус и </w:t>
            </w:r>
            <w:r w:rsidRPr="000C7095">
              <w:rPr>
                <w:rFonts w:ascii="Calibri" w:eastAsia="Times New Roman" w:hAnsi="Calibri" w:cs="Calibri"/>
                <w:szCs w:val="20"/>
                <w:lang w:eastAsia="ru-RU"/>
              </w:rPr>
              <w:lastRenderedPageBreak/>
              <w:t>наименование структурного элемента</w:t>
            </w:r>
          </w:p>
        </w:tc>
        <w:tc>
          <w:tcPr>
            <w:tcW w:w="21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ГРБС (ответственный </w:t>
            </w:r>
            <w:r w:rsidRPr="000C7095">
              <w:rPr>
                <w:rFonts w:ascii="Calibri" w:eastAsia="Times New Roman" w:hAnsi="Calibri" w:cs="Calibri"/>
                <w:szCs w:val="20"/>
                <w:lang w:eastAsia="ru-RU"/>
              </w:rPr>
              <w:lastRenderedPageBreak/>
              <w:t>исполнитель, соисполнитель, государственный заказчик-координатор, участник)</w:t>
            </w:r>
          </w:p>
        </w:tc>
        <w:tc>
          <w:tcPr>
            <w:tcW w:w="2149" w:type="dxa"/>
            <w:gridSpan w:val="4"/>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Код бюджетной </w:t>
            </w:r>
            <w:r w:rsidRPr="000C7095">
              <w:rPr>
                <w:rFonts w:ascii="Calibri" w:eastAsia="Times New Roman" w:hAnsi="Calibri" w:cs="Calibri"/>
                <w:szCs w:val="20"/>
                <w:lang w:eastAsia="ru-RU"/>
              </w:rPr>
              <w:lastRenderedPageBreak/>
              <w:t>классификации</w:t>
            </w:r>
          </w:p>
        </w:tc>
        <w:tc>
          <w:tcPr>
            <w:tcW w:w="13804"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Объемы бюджетных ассигнований (тыс. рублей)</w:t>
            </w:r>
          </w:p>
        </w:tc>
      </w:tr>
      <w:tr w:rsidR="000C7095" w:rsidRPr="000C7095" w:rsidTr="00541B58">
        <w:tblPrEx>
          <w:tblBorders>
            <w:left w:val="single" w:sz="4" w:space="0" w:color="auto"/>
          </w:tblBorders>
        </w:tblPrEx>
        <w:tc>
          <w:tcPr>
            <w:tcW w:w="2041" w:type="dxa"/>
            <w:vMerge/>
            <w:tcBorders>
              <w:left w:val="nil"/>
            </w:tcBorders>
          </w:tcPr>
          <w:p w:rsidR="000C7095" w:rsidRPr="000C7095" w:rsidRDefault="000C7095" w:rsidP="000C7095">
            <w:pPr>
              <w:rPr>
                <w:rFonts w:eastAsia="Times New Roman" w:cs="Times New Roman"/>
              </w:rPr>
            </w:pPr>
          </w:p>
        </w:tc>
        <w:tc>
          <w:tcPr>
            <w:tcW w:w="2154" w:type="dxa"/>
            <w:vMerge/>
          </w:tcPr>
          <w:p w:rsidR="000C7095" w:rsidRPr="000C7095" w:rsidRDefault="000C7095" w:rsidP="000C7095">
            <w:pPr>
              <w:rPr>
                <w:rFonts w:eastAsia="Times New Roman" w:cs="Times New Roman"/>
              </w:rPr>
            </w:pPr>
          </w:p>
        </w:tc>
        <w:tc>
          <w:tcPr>
            <w:tcW w:w="562"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510"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567"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510"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260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467"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247"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041" w:type="dxa"/>
            <w:vMerge/>
            <w:tcBorders>
              <w:left w:val="nil"/>
            </w:tcBorders>
          </w:tcPr>
          <w:p w:rsidR="000C7095" w:rsidRPr="000C7095" w:rsidRDefault="000C7095" w:rsidP="000C7095">
            <w:pPr>
              <w:rPr>
                <w:rFonts w:eastAsia="Times New Roman" w:cs="Times New Roman"/>
              </w:rPr>
            </w:pPr>
          </w:p>
        </w:tc>
        <w:tc>
          <w:tcPr>
            <w:tcW w:w="2154" w:type="dxa"/>
            <w:vMerge/>
          </w:tcPr>
          <w:p w:rsidR="000C7095" w:rsidRPr="000C7095" w:rsidRDefault="000C7095" w:rsidP="000C7095">
            <w:pPr>
              <w:rPr>
                <w:rFonts w:eastAsia="Times New Roman" w:cs="Times New Roman"/>
              </w:rPr>
            </w:pPr>
          </w:p>
        </w:tc>
        <w:tc>
          <w:tcPr>
            <w:tcW w:w="562" w:type="dxa"/>
            <w:vMerge/>
          </w:tcPr>
          <w:p w:rsidR="000C7095" w:rsidRPr="000C7095" w:rsidRDefault="000C7095" w:rsidP="000C7095">
            <w:pPr>
              <w:rPr>
                <w:rFonts w:eastAsia="Times New Roman" w:cs="Times New Roman"/>
              </w:rPr>
            </w:pPr>
          </w:p>
        </w:tc>
        <w:tc>
          <w:tcPr>
            <w:tcW w:w="510" w:type="dxa"/>
            <w:vMerge/>
          </w:tcPr>
          <w:p w:rsidR="000C7095" w:rsidRPr="000C7095" w:rsidRDefault="000C7095" w:rsidP="000C7095">
            <w:pPr>
              <w:rPr>
                <w:rFonts w:eastAsia="Times New Roman" w:cs="Times New Roman"/>
              </w:rPr>
            </w:pPr>
          </w:p>
        </w:tc>
        <w:tc>
          <w:tcPr>
            <w:tcW w:w="567" w:type="dxa"/>
            <w:vMerge/>
          </w:tcPr>
          <w:p w:rsidR="000C7095" w:rsidRPr="000C7095" w:rsidRDefault="000C7095" w:rsidP="000C7095">
            <w:pPr>
              <w:rPr>
                <w:rFonts w:eastAsia="Times New Roman" w:cs="Times New Roman"/>
              </w:rPr>
            </w:pPr>
          </w:p>
        </w:tc>
        <w:tc>
          <w:tcPr>
            <w:tcW w:w="510" w:type="dxa"/>
            <w:vMerge/>
          </w:tcPr>
          <w:p w:rsidR="000C7095" w:rsidRPr="000C7095" w:rsidRDefault="000C7095" w:rsidP="000C7095">
            <w:pPr>
              <w:rPr>
                <w:rFonts w:eastAsia="Times New Roman" w:cs="Times New Roman"/>
              </w:rPr>
            </w:pP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36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2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041"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c>
          <w:tcPr>
            <w:tcW w:w="2154"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2499815,9</w:t>
            </w:r>
          </w:p>
        </w:tc>
        <w:tc>
          <w:tcPr>
            <w:tcW w:w="136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1961770,7</w:t>
            </w:r>
          </w:p>
        </w:tc>
        <w:tc>
          <w:tcPr>
            <w:tcW w:w="122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2410108,9</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2536467,7</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2378501,4</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2821106,9</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2773770,8</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2499815,9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1961770,7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2410108,9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2536467,7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2378501,4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2821106,9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2773770,8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2279560,8</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2100584,9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1531858,66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1979564,7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2130750,3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1943791,9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2736868,1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2689532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2195322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2195322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2195322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2195322</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14374,3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11481,86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13637,2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11214,1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13609,7</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 15 мая 2018 г.)</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198577,6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248577,6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Росмолодежь</w:t>
            </w:r>
            <w:proofErr w:type="spellEnd"/>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4950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3994,1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Ростуризм</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МВД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федеральное </w:t>
            </w:r>
            <w:r w:rsidRPr="000C7095">
              <w:rPr>
                <w:rFonts w:ascii="Calibri" w:eastAsia="Times New Roman" w:hAnsi="Calibri" w:cs="Calibri"/>
                <w:szCs w:val="20"/>
                <w:lang w:eastAsia="ru-RU"/>
              </w:rPr>
              <w:lastRenderedPageBreak/>
              <w:t>государственное бюджетное образовательное учреждение высшего образования "Санкт-Петербургский государственный университет"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60655,7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Минобрнауки</w:t>
            </w:r>
            <w:proofErr w:type="spellEnd"/>
            <w:r w:rsidRPr="000C7095">
              <w:rPr>
                <w:rFonts w:ascii="Calibri" w:eastAsia="Times New Roman" w:hAnsi="Calibri" w:cs="Calibri"/>
                <w:szCs w:val="20"/>
                <w:lang w:eastAsia="ru-RU"/>
              </w:rPr>
              <w:t xml:space="preserve">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235165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1 "Государственно-общественное партнерство в сфере государственной национальной политики Российской Федерации"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1485330,7</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905247,14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1346268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1487048,7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1119983,6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1719845,8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1485330,7</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905247,14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1346268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1487048,7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1119983,6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1719845,8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1445753,1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865669,54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1346268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1487048,7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1119983,6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1719845,8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1219981,6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 15 мая 2018 г.)</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Ростуризм</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1.1 "Обеспечение эффективного взаимодействия органов власти с институтами гражданского общества"</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1416100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837920,3</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1282949,1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1427164,6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1654864,2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1416100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837920,3</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1282949,1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1427164,6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1654864,2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1416100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837920,3</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1282949,1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1427164,6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1654864,2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1155000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1.2 "Реализация мер по развитию потенциала молодежи и его использование в интересах укрепления российской нации, упрочения мира и согласия"</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69230,7</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67326,84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63318,9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59884,1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69230,7</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67326,84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63318,9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59884,1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29653,1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27749,24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63318,9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59884,1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64981,6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 15 мая 2018 г.)</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Ростуризм</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393519,1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384126,39</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358177,2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350815,1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374484,2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443807,4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393519,1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384126,39</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358177,2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350815,1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374484,2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443807,4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436599,7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386319,1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377184,89</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351218,2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344413,5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367534,2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436857,4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429649,7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429649,7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429649,7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429649,7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429649,7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4441,5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3901,6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общероссийской гражданской идентичности"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358041,5</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350256,74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324699,4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319408,1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341266,8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383983,7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358041,5</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350256,74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324699,4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319408,1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341266,8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383983,7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376776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355541,5</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347756,74</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322199,4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316908,1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338766,8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381483,7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374276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374276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374276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374276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374276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2.2 "Содействие этнокультурному многообразию народов России"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33869,65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33477,8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33217,4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33869,65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33477,8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33217,4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59823,7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30777,6</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29428,15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29018,8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27505,4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28767,4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55373,7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4441,5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3901,6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3 "Русский язык и языки народов России"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6272,7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5490,7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6272,7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5490,7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4238,7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w:t>
            </w:r>
            <w:r w:rsidRPr="000C7095">
              <w:rPr>
                <w:rFonts w:ascii="Calibri" w:eastAsia="Times New Roman" w:hAnsi="Calibri" w:cs="Calibri"/>
                <w:szCs w:val="20"/>
                <w:lang w:eastAsia="ru-RU"/>
              </w:rPr>
              <w:lastRenderedPageBreak/>
              <w:t>мероприятие 3.1 "Поддержка и популяризация русского языка"</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3.2 "Поддержка языков народов России"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6272,7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5490,7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6272,7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5490,7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44749,7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4238,7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19399,7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128293,8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136834,01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117214,5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116227,4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162804,1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184115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164115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128293,8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136834,01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117214,5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116227,4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162804,1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184115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164115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164002</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120285,8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128876,01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109379,5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Росмолодежь</w:t>
            </w:r>
            <w:proofErr w:type="spellEnd"/>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4950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3994,1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4.1 "Содействие участию коренных малочисленных народов Российской Федерации в решении вопросов государственного и местного </w:t>
            </w:r>
            <w:r w:rsidRPr="000C7095">
              <w:rPr>
                <w:rFonts w:ascii="Calibri" w:eastAsia="Times New Roman" w:hAnsi="Calibri" w:cs="Calibri"/>
                <w:szCs w:val="20"/>
                <w:lang w:eastAsia="ru-RU"/>
              </w:rPr>
              <w:lastRenderedPageBreak/>
              <w:t>управления"</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Основное мероприятие 4.2 "Сохранение культур и традиционного образа жизни коренных малочисленных народов Российской Федерации"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6847,9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6847,9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2853,8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2848</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Росмолодежь</w:t>
            </w:r>
            <w:proofErr w:type="spellEnd"/>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091</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4950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3994,1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4.3 "Повышение качества жизни коренных малочисленных народов Севера, Сибири и Дальнего Востока Российской Федерации"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120285,8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128876,01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109379,5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120285,8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128876,01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109379,5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120285,8</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128876,01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109460,7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109379,5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5 "Социально-культурная адаптация и интеграция иностранных граждан в Российской Федерации"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МВД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Основное мероприятие 5.1 "Научно-методическое и информационное сопровождение социальной и культурной адаптации и интеграции иностранных граждан"</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5.2 "Реализация мер, направленных на социально-культурную адаптацию и интеграцию иностранных граждан"</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МВД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21402,58</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37023,4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37779,1</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6 "Российское казачество"</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69004,8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63732,8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69004,8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63732,8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62693,1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57421,1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w:t>
            </w:r>
            <w:r w:rsidRPr="000C7095">
              <w:rPr>
                <w:rFonts w:ascii="Calibri" w:eastAsia="Times New Roman" w:hAnsi="Calibri" w:cs="Calibri"/>
                <w:szCs w:val="20"/>
                <w:lang w:eastAsia="ru-RU"/>
              </w:rPr>
              <w:lastRenderedPageBreak/>
              <w:t>мероприятие 6.1 "Создание условий для привлечения членов казачьих обществ к несению государственной и иной службы"</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6.2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69004,8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63732,8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69004,8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63732,8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65466,4</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62693,1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57421,1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59154,7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6666,3</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4032,36</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4458,7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6311,7</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7 "Профилактика экстремизма на национальной и религиозной почве"</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361807,65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385113,2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384070,5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441867,7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361807,65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385113,2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384070,5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441867,7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11807,65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14344,6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13301,9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 15 мая 2018 г.)</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60655,7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Минобрнауки</w:t>
            </w:r>
            <w:proofErr w:type="spellEnd"/>
            <w:r w:rsidRPr="000C7095">
              <w:rPr>
                <w:rFonts w:ascii="Calibri" w:eastAsia="Times New Roman" w:hAnsi="Calibri" w:cs="Calibri"/>
                <w:szCs w:val="20"/>
                <w:lang w:eastAsia="ru-RU"/>
              </w:rPr>
              <w:t xml:space="preserve">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235165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7.1 "Мониторинг в сфере межнациональных и межконфессиональных отношений"</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7771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7771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7771</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62000</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7.2 </w:t>
            </w:r>
            <w:r w:rsidRPr="000C7095">
              <w:rPr>
                <w:rFonts w:ascii="Calibri" w:eastAsia="Times New Roman" w:hAnsi="Calibri" w:cs="Calibri"/>
                <w:szCs w:val="20"/>
                <w:lang w:eastAsia="ru-RU"/>
              </w:rPr>
              <w:lastRenderedPageBreak/>
              <w:t>"Реализация мер по профилактике и предупреждению попыток разжигания расовой, национальной и религиозной розни, ненависти либо вражды"</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354036,65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375113,2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374070,5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379867,7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федеральный </w:t>
            </w:r>
            <w:r w:rsidRPr="000C7095">
              <w:rPr>
                <w:rFonts w:ascii="Calibri" w:eastAsia="Times New Roman" w:hAnsi="Calibri" w:cs="Calibri"/>
                <w:szCs w:val="20"/>
                <w:lang w:eastAsia="ru-RU"/>
              </w:rPr>
              <w:lastRenderedPageBreak/>
              <w:t>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354036,65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375113,2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374070,5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379867,7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4036,65</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4344,6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4046,7</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Министерство образования и науки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(до 15 мая 2018 г.)</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074</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Минобрнауки</w:t>
            </w:r>
            <w:proofErr w:type="spellEnd"/>
            <w:r w:rsidRPr="000C7095">
              <w:rPr>
                <w:rFonts w:ascii="Calibri" w:eastAsia="Times New Roman" w:hAnsi="Calibri" w:cs="Calibri"/>
                <w:szCs w:val="20"/>
                <w:lang w:eastAsia="ru-RU"/>
              </w:rPr>
              <w:t xml:space="preserve">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232800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235165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80000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386</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60000</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59568,6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60655,7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Подпрограмма 8 </w:t>
            </w:r>
            <w:r w:rsidRPr="000C7095">
              <w:rPr>
                <w:rFonts w:ascii="Calibri" w:eastAsia="Times New Roman" w:hAnsi="Calibri" w:cs="Calibri"/>
                <w:szCs w:val="20"/>
                <w:lang w:eastAsia="ru-RU"/>
              </w:rPr>
              <w:lastRenderedPageBreak/>
              <w:t>"Обеспечение реализации государственной программы"</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153715,5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172368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189371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255622,6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240902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153715,5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172368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189371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255622,6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240902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153715,5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172368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189371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255622,6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240902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244935,6</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8.1 "Совершенствование управления реализацией программы, мониторинг реализации государственной программы"</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150349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232922,6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218202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150349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232922,6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218202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nil"/>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129077,9</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144580,57</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131015,5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150349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232922,6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218202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222235,6</w:t>
            </w:r>
          </w:p>
        </w:tc>
      </w:tr>
      <w:tr w:rsidR="000C7095" w:rsidRPr="000C7095" w:rsidTr="00541B58">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8.2. "Развитие кадрового потенциала в сфере реализации государственной национальной политики"</w:t>
            </w: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5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56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X</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r>
      <w:tr w:rsidR="000C7095" w:rsidRPr="000C7095" w:rsidTr="00541B58">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56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56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6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22019</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22700</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5</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5" w:name="P8308"/>
      <w:bookmarkEnd w:id="15"/>
      <w:r w:rsidRPr="000C7095">
        <w:rPr>
          <w:rFonts w:ascii="Calibri" w:eastAsia="Times New Roman" w:hAnsi="Calibri" w:cs="Calibri"/>
          <w:b/>
          <w:szCs w:val="20"/>
          <w:lang w:eastAsia="ru-RU"/>
        </w:rPr>
        <w:t>ПЛАН</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РЕАЛИЗАЦИИ ГОСУДАРСТВЕННОЙ ПРОГРАММЫ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"РЕАЛИЗАЦИЯ ГОСУДАРСТВЕННОЙ 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 2020 ГОД И НА ПЛАНОВЫЙ ПЕРИОД 2021</w:t>
      </w:r>
      <w:proofErr w:type="gramStart"/>
      <w:r w:rsidRPr="000C7095">
        <w:rPr>
          <w:rFonts w:ascii="Calibri" w:eastAsia="Times New Roman" w:hAnsi="Calibri" w:cs="Calibri"/>
          <w:b/>
          <w:szCs w:val="20"/>
          <w:lang w:eastAsia="ru-RU"/>
        </w:rPr>
        <w:t xml:space="preserve"> И</w:t>
      </w:r>
      <w:proofErr w:type="gramEnd"/>
      <w:r w:rsidRPr="000C7095">
        <w:rPr>
          <w:rFonts w:ascii="Calibri" w:eastAsia="Times New Roman" w:hAnsi="Calibri" w:cs="Calibri"/>
          <w:b/>
          <w:szCs w:val="20"/>
          <w:lang w:eastAsia="ru-RU"/>
        </w:rPr>
        <w:t xml:space="preserve"> 2022 ГОДОВ</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12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3"/>
        <w:gridCol w:w="541"/>
        <w:gridCol w:w="1557"/>
        <w:gridCol w:w="777"/>
        <w:gridCol w:w="857"/>
        <w:gridCol w:w="920"/>
        <w:gridCol w:w="930"/>
        <w:gridCol w:w="815"/>
        <w:gridCol w:w="965"/>
        <w:gridCol w:w="892"/>
        <w:gridCol w:w="994"/>
        <w:gridCol w:w="707"/>
        <w:gridCol w:w="777"/>
        <w:gridCol w:w="1048"/>
        <w:gridCol w:w="939"/>
      </w:tblGrid>
      <w:tr w:rsidR="000C7095" w:rsidRPr="000C7095" w:rsidTr="00541B58">
        <w:tc>
          <w:tcPr>
            <w:tcW w:w="3203"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федеральной целевой программы, контрольного события программы</w:t>
            </w:r>
          </w:p>
        </w:tc>
        <w:tc>
          <w:tcPr>
            <w:tcW w:w="54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Статус</w:t>
            </w:r>
          </w:p>
        </w:tc>
        <w:tc>
          <w:tcPr>
            <w:tcW w:w="1557"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Ответственный исполнитель</w:t>
            </w:r>
          </w:p>
        </w:tc>
        <w:tc>
          <w:tcPr>
            <w:tcW w:w="10621" w:type="dxa"/>
            <w:gridSpan w:val="12"/>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Срок наступления контрольного события (дата)</w:t>
            </w:r>
          </w:p>
        </w:tc>
      </w:tr>
      <w:tr w:rsidR="000C7095" w:rsidRPr="000C7095" w:rsidTr="00541B58">
        <w:tblPrEx>
          <w:tblBorders>
            <w:left w:val="single" w:sz="4" w:space="0" w:color="auto"/>
          </w:tblBorders>
        </w:tblPrEx>
        <w:tc>
          <w:tcPr>
            <w:tcW w:w="3203" w:type="dxa"/>
            <w:vMerge/>
            <w:tcBorders>
              <w:left w:val="nil"/>
            </w:tcBorders>
          </w:tcPr>
          <w:p w:rsidR="000C7095" w:rsidRPr="000C7095" w:rsidRDefault="000C7095" w:rsidP="000C7095">
            <w:pPr>
              <w:rPr>
                <w:rFonts w:eastAsia="Times New Roman" w:cs="Times New Roman"/>
              </w:rPr>
            </w:pPr>
          </w:p>
        </w:tc>
        <w:tc>
          <w:tcPr>
            <w:tcW w:w="541" w:type="dxa"/>
            <w:vMerge/>
          </w:tcPr>
          <w:p w:rsidR="000C7095" w:rsidRPr="000C7095" w:rsidRDefault="000C7095" w:rsidP="000C7095">
            <w:pPr>
              <w:rPr>
                <w:rFonts w:eastAsia="Times New Roman" w:cs="Times New Roman"/>
              </w:rPr>
            </w:pPr>
          </w:p>
        </w:tc>
        <w:tc>
          <w:tcPr>
            <w:tcW w:w="1557" w:type="dxa"/>
            <w:vMerge/>
          </w:tcPr>
          <w:p w:rsidR="000C7095" w:rsidRPr="000C7095" w:rsidRDefault="000C7095" w:rsidP="000C7095">
            <w:pPr>
              <w:rPr>
                <w:rFonts w:eastAsia="Times New Roman" w:cs="Times New Roman"/>
              </w:rPr>
            </w:pPr>
          </w:p>
        </w:tc>
        <w:tc>
          <w:tcPr>
            <w:tcW w:w="3484" w:type="dxa"/>
            <w:gridSpan w:val="4"/>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3666" w:type="dxa"/>
            <w:gridSpan w:val="4"/>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3471" w:type="dxa"/>
            <w:gridSpan w:val="4"/>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r>
      <w:tr w:rsidR="000C7095" w:rsidRPr="000C7095" w:rsidTr="00541B58">
        <w:tblPrEx>
          <w:tblBorders>
            <w:left w:val="single" w:sz="4" w:space="0" w:color="auto"/>
          </w:tblBorders>
        </w:tblPrEx>
        <w:tc>
          <w:tcPr>
            <w:tcW w:w="3203" w:type="dxa"/>
            <w:vMerge/>
            <w:tcBorders>
              <w:left w:val="nil"/>
            </w:tcBorders>
          </w:tcPr>
          <w:p w:rsidR="000C7095" w:rsidRPr="000C7095" w:rsidRDefault="000C7095" w:rsidP="000C7095">
            <w:pPr>
              <w:rPr>
                <w:rFonts w:eastAsia="Times New Roman" w:cs="Times New Roman"/>
              </w:rPr>
            </w:pPr>
          </w:p>
        </w:tc>
        <w:tc>
          <w:tcPr>
            <w:tcW w:w="541" w:type="dxa"/>
            <w:vMerge/>
          </w:tcPr>
          <w:p w:rsidR="000C7095" w:rsidRPr="000C7095" w:rsidRDefault="000C7095" w:rsidP="000C7095">
            <w:pPr>
              <w:rPr>
                <w:rFonts w:eastAsia="Times New Roman" w:cs="Times New Roman"/>
              </w:rPr>
            </w:pPr>
          </w:p>
        </w:tc>
        <w:tc>
          <w:tcPr>
            <w:tcW w:w="1557" w:type="dxa"/>
            <w:vMerge/>
          </w:tcPr>
          <w:p w:rsidR="000C7095" w:rsidRPr="000C7095" w:rsidRDefault="000C7095" w:rsidP="000C7095">
            <w:pPr>
              <w:rPr>
                <w:rFonts w:eastAsia="Times New Roman" w:cs="Times New Roman"/>
              </w:rPr>
            </w:pPr>
          </w:p>
        </w:tc>
        <w:tc>
          <w:tcPr>
            <w:tcW w:w="7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 квартал</w:t>
            </w:r>
          </w:p>
        </w:tc>
        <w:tc>
          <w:tcPr>
            <w:tcW w:w="85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 квартал</w:t>
            </w:r>
          </w:p>
        </w:tc>
        <w:tc>
          <w:tcPr>
            <w:tcW w:w="9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III квартал</w:t>
            </w:r>
          </w:p>
        </w:tc>
        <w:tc>
          <w:tcPr>
            <w:tcW w:w="93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IV квартал</w:t>
            </w:r>
          </w:p>
        </w:tc>
        <w:tc>
          <w:tcPr>
            <w:tcW w:w="81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 квартал</w:t>
            </w:r>
          </w:p>
        </w:tc>
        <w:tc>
          <w:tcPr>
            <w:tcW w:w="96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 квартал</w:t>
            </w:r>
          </w:p>
        </w:tc>
        <w:tc>
          <w:tcPr>
            <w:tcW w:w="89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III квартал</w:t>
            </w:r>
          </w:p>
        </w:tc>
        <w:tc>
          <w:tcPr>
            <w:tcW w:w="99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IV квартал</w:t>
            </w:r>
          </w:p>
        </w:tc>
        <w:tc>
          <w:tcPr>
            <w:tcW w:w="70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 квартал</w:t>
            </w:r>
          </w:p>
        </w:tc>
        <w:tc>
          <w:tcPr>
            <w:tcW w:w="7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 квартал</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III квартал</w:t>
            </w:r>
          </w:p>
        </w:tc>
        <w:tc>
          <w:tcPr>
            <w:tcW w:w="939"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IV квартал</w:t>
            </w:r>
          </w:p>
        </w:tc>
      </w:tr>
      <w:tr w:rsidR="000C7095" w:rsidRPr="000C7095" w:rsidTr="00541B58">
        <w:tblPrEx>
          <w:tblBorders>
            <w:insideH w:val="none" w:sz="0" w:space="0" w:color="auto"/>
            <w:insideV w:val="none" w:sz="0" w:space="0" w:color="auto"/>
          </w:tblBorders>
        </w:tblPrEx>
        <w:tc>
          <w:tcPr>
            <w:tcW w:w="3203"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"Государственно-общественное партнерство в сфере государственной национальной политики Российской Федерации"</w:t>
            </w:r>
          </w:p>
        </w:tc>
        <w:tc>
          <w:tcPr>
            <w:tcW w:w="541"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1.1.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отбор некоммерческих организаций в сфере духовно-просветительской деятельности, определены получатели субсидии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Заключены соглашения о предоставлении субсидий некоммерческим организациям в сфере духовно-просветительской деятельности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Предоставлены субсидии некоммерческим организациям в сфере духовно-просветительской деятельности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отбор федеральных национально-культурных автономий и иных некоммерческих организаций, осуществляющих деятельность в сфере реализации государственной национальной политики Российской Федерации, определены получатели субсидии на соответствующий финансовый год</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1.5.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Заключены соглашения с федеральными национально-культурными автономиями и иными некоммерческими организациями, осуществляющими деятельность в сфере реализации государственной национальной политики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Предоставлены субсидии федеральным </w:t>
            </w:r>
            <w:proofErr w:type="gramStart"/>
            <w:r w:rsidRPr="000C7095">
              <w:rPr>
                <w:rFonts w:ascii="Calibri" w:eastAsia="Times New Roman" w:hAnsi="Calibri" w:cs="Calibri"/>
                <w:szCs w:val="20"/>
                <w:lang w:eastAsia="ru-RU"/>
              </w:rPr>
              <w:t>национально-культурными</w:t>
            </w:r>
            <w:proofErr w:type="gramEnd"/>
            <w:r w:rsidRPr="000C7095">
              <w:rPr>
                <w:rFonts w:ascii="Calibri" w:eastAsia="Times New Roman" w:hAnsi="Calibri" w:cs="Calibri"/>
                <w:szCs w:val="20"/>
                <w:lang w:eastAsia="ru-RU"/>
              </w:rPr>
              <w:t xml:space="preserve"> автономиям и иным некоммерческим организациям, осуществляющим деятельность в сфере реализации государственной национальной политики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августа</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августа</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августа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Заключено соглашение о предоставлении субсидии из федерального бюджета бюджету Ставропольского края на проведение Северо-Кавказского молодежного форума "Машук"</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Проведен Северо-Кавказский молодежный форум "Машук"</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 </w:t>
            </w:r>
            <w:r w:rsidRPr="000C7095">
              <w:rPr>
                <w:rFonts w:ascii="Calibri" w:eastAsia="Times New Roman" w:hAnsi="Calibri" w:cs="Calibri"/>
                <w:szCs w:val="20"/>
                <w:lang w:eastAsia="ru-RU"/>
              </w:rPr>
              <w:lastRenderedPageBreak/>
              <w:t>сентября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 </w:t>
            </w:r>
            <w:r w:rsidRPr="000C7095">
              <w:rPr>
                <w:rFonts w:ascii="Calibri" w:eastAsia="Times New Roman" w:hAnsi="Calibri" w:cs="Calibri"/>
                <w:szCs w:val="20"/>
                <w:lang w:eastAsia="ru-RU"/>
              </w:rPr>
              <w:lastRenderedPageBreak/>
              <w:t>сентября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 </w:t>
            </w:r>
            <w:r w:rsidRPr="000C7095">
              <w:rPr>
                <w:rFonts w:ascii="Calibri" w:eastAsia="Times New Roman" w:hAnsi="Calibri" w:cs="Calibri"/>
                <w:szCs w:val="20"/>
                <w:lang w:eastAsia="ru-RU"/>
              </w:rPr>
              <w:lastRenderedPageBreak/>
              <w:t>сентября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1.9.</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Всероссийский патриотический межнациональный лагерь молодежи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1.10.</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молодежный этнокультурный лагерь "Диалог культур"</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1.11.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 и проведен Всероссийский форум тюркской молодежи "Золото тюрков"</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"Общероссийская гражданская идентичность и этнокультурное развитие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 анализ исполнения условий соглашений о предоставлении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w:t>
            </w:r>
            <w:r w:rsidRPr="000C7095">
              <w:rPr>
                <w:rFonts w:ascii="Calibri" w:eastAsia="Times New Roman" w:hAnsi="Calibri" w:cs="Calibri"/>
                <w:szCs w:val="20"/>
                <w:lang w:eastAsia="ru-RU"/>
              </w:rPr>
              <w:lastRenderedPageBreak/>
              <w:t>народов России в отчетном году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2.2.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Заключены соглашения о предоставлении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 на соответствующий финансовый год</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отбор субъектов Российской Федерации в целях предоставления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Проведены проверки (в том числе выездные) и </w:t>
            </w:r>
            <w:proofErr w:type="gramStart"/>
            <w:r w:rsidRPr="000C7095">
              <w:rPr>
                <w:rFonts w:ascii="Calibri" w:eastAsia="Times New Roman" w:hAnsi="Calibri" w:cs="Calibri"/>
                <w:szCs w:val="20"/>
                <w:lang w:eastAsia="ru-RU"/>
              </w:rPr>
              <w:t>контроль за</w:t>
            </w:r>
            <w:proofErr w:type="gramEnd"/>
            <w:r w:rsidRPr="000C7095">
              <w:rPr>
                <w:rFonts w:ascii="Calibri" w:eastAsia="Times New Roman" w:hAnsi="Calibri" w:cs="Calibri"/>
                <w:szCs w:val="20"/>
                <w:lang w:eastAsia="ru-RU"/>
              </w:rPr>
              <w:t xml:space="preserve"> исполнением условий заключенных соглашений о </w:t>
            </w:r>
            <w:r w:rsidRPr="000C7095">
              <w:rPr>
                <w:rFonts w:ascii="Calibri" w:eastAsia="Times New Roman" w:hAnsi="Calibri" w:cs="Calibri"/>
                <w:szCs w:val="20"/>
                <w:lang w:eastAsia="ru-RU"/>
              </w:rPr>
              <w:lastRenderedPageBreak/>
              <w:t>предоставлении субсидий в отчетном году в соответствии с утвержденным планом внутреннего финансового аудита ФАДН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2.5.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международный фотоконкурс "Русская цивилизация"</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Изданы не менее 2 номеров журнала "Вестник российской нации"</w:t>
            </w:r>
            <w:proofErr w:type="gramEnd"/>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Осуществлена выплата ежегодной премии Президента Российской Федерации за вклад в укрепление единства российской нации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Управление делами Президента Российской Федерации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Всероссийский конгресс этнографов и антропологов по проблемам межнациональных отношений</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2.9.</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Организована и проведена всероссийская просветительская акции "Большой этнографический диктант"</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2.10.</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Оказана финансовая поддержка реализации проекта "Аудиовизуальная энциклопедия этнокультур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Оказана финансовая поддержка в реализации проекта "</w:t>
            </w:r>
            <w:proofErr w:type="spellStart"/>
            <w:r w:rsidRPr="000C7095">
              <w:rPr>
                <w:rFonts w:ascii="Calibri" w:eastAsia="Times New Roman" w:hAnsi="Calibri" w:cs="Calibri"/>
                <w:szCs w:val="20"/>
                <w:lang w:eastAsia="ru-RU"/>
              </w:rPr>
              <w:t>Самоварфест</w:t>
            </w:r>
            <w:proofErr w:type="spellEnd"/>
            <w:r w:rsidRPr="000C7095">
              <w:rPr>
                <w:rFonts w:ascii="Calibri" w:eastAsia="Times New Roman" w:hAnsi="Calibri" w:cs="Calibri"/>
                <w:szCs w:val="20"/>
                <w:lang w:eastAsia="ru-RU"/>
              </w:rPr>
              <w:t>"</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Оказана финансовая поддержка в реализации проекта "Маяки дружбы. День Победы - один на всех"</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 и проведен Всероссийский конкурс "</w:t>
            </w:r>
            <w:proofErr w:type="spellStart"/>
            <w:r w:rsidRPr="000C7095">
              <w:rPr>
                <w:rFonts w:ascii="Calibri" w:eastAsia="Times New Roman" w:hAnsi="Calibri" w:cs="Calibri"/>
                <w:szCs w:val="20"/>
                <w:lang w:eastAsia="ru-RU"/>
              </w:rPr>
              <w:t>СМИротворец</w:t>
            </w:r>
            <w:proofErr w:type="spellEnd"/>
            <w:r w:rsidRPr="000C7095">
              <w:rPr>
                <w:rFonts w:ascii="Calibri" w:eastAsia="Times New Roman" w:hAnsi="Calibri" w:cs="Calibri"/>
                <w:szCs w:val="20"/>
                <w:lang w:eastAsia="ru-RU"/>
              </w:rPr>
              <w:t xml:space="preserve">" на лучшее освещение вопросов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Проведено комплексное исследование, посвященное социально-экономическим, этнокультурным и правовым аспектам интеграции цыган 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2.15.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Всероссийский фестиваль "Цыгане под небом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социологический мониторинг основных показателей состояния межнациональных отношений</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Международный политологический форум "Российский Кавказ"</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Реализован проект "Многонациональная Россия"</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августа</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августа</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августа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2.19.</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Издано приложение к общероссийскому печатному изданию, направленному на распространение знаний о традициях и культуре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2.20.</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Международный фестиваль искусств "Мир Кавказу"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2.21.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Оказана финансовая поддержка </w:t>
            </w:r>
            <w:r w:rsidRPr="000C7095">
              <w:rPr>
                <w:rFonts w:ascii="Calibri" w:eastAsia="Times New Roman" w:hAnsi="Calibri" w:cs="Calibri"/>
                <w:szCs w:val="20"/>
                <w:lang w:eastAsia="ru-RU"/>
              </w:rPr>
              <w:lastRenderedPageBreak/>
              <w:t>реализации проекта "Школа межэтнической журналистики"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2.22.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международный форум "Народы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2.23.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ежеквартальный мониторинг освоения средств федерального бюджета, предусмотренных соглашениями о предоставлении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"Русский язык и языки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анализ реализуемых субъектами Российской Федерации мер по поддержке и популяризации русского языка</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января</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января</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 форум-диалог </w:t>
            </w:r>
            <w:r w:rsidRPr="000C7095">
              <w:rPr>
                <w:rFonts w:ascii="Calibri" w:eastAsia="Times New Roman" w:hAnsi="Calibri" w:cs="Calibri"/>
                <w:szCs w:val="20"/>
                <w:lang w:eastAsia="ru-RU"/>
              </w:rPr>
              <w:lastRenderedPageBreak/>
              <w:t>"Языковая политика: общероссийская экспертиза"</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3.3.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культурно-образовательный проект "Таланты Арктики. Дети"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конкурс "Всероссийская общественная премия за сохранение языкового многообразия "Ключевое слово"</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Определен победитель конкурса на издание антологии литератур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Выпущена антология литератур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3.7.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Реализованы мероприятия по продвижению национальных литератур народов России в Российской Федерации и за рубежом</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Роспечать</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"Коренные малочисленные народы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4.1.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Проведены мероприятия, приуроченные к 30-летию создания "Ассоциации коренных малочисленных народов Севера, Сибири и Дальнего Востока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4.2.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Международный фестиваль искусств и народного творчества "Финно-угорский транзит"</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Росмолодежь</w:t>
            </w:r>
            <w:proofErr w:type="spellEnd"/>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4.3.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 и проведен Всероссийский молодежный форум коренных малых народов "Российский Север"</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ноября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4.4.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смотр деятельности этнокультурных центров коренных малочисленных народов Севера, Сибири и Дальнего Востока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Минкультуры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4.5.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 анализ исполнения условий соглашений о предоставлении субсидий бюджетам субъектов Российской Федерации на </w:t>
            </w:r>
            <w:r w:rsidRPr="000C7095">
              <w:rPr>
                <w:rFonts w:ascii="Calibri" w:eastAsia="Times New Roman" w:hAnsi="Calibri" w:cs="Calibri"/>
                <w:szCs w:val="20"/>
                <w:lang w:eastAsia="ru-RU"/>
              </w:rPr>
              <w:lastRenderedPageBreak/>
              <w:t>поддержку экономического и социального развития коренных малочисленных народов Севера, Сибири и Дальнего Востока Российской Федерации в отчетном году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4.6.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Заключены соглашения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4.7.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ежеквартальный мониторинг освоения средств федерального бюджета, предусмотренных соглашениями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4.8.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Проведены проверки (в том числе выездные) и контроль за исполнением условий заключенных соглашений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отчетном году</w:t>
            </w:r>
            <w:proofErr w:type="gramEnd"/>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"Социально-культурная адаптация и интеграция иностранных граждан в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5.1.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Организованы и проведены круглые столы с участием президентов федеральных национальных культурных автономий</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5.2.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 анализ </w:t>
            </w:r>
            <w:proofErr w:type="gramStart"/>
            <w:r w:rsidRPr="000C7095">
              <w:rPr>
                <w:rFonts w:ascii="Calibri" w:eastAsia="Times New Roman" w:hAnsi="Calibri" w:cs="Calibri"/>
                <w:szCs w:val="20"/>
                <w:lang w:eastAsia="ru-RU"/>
              </w:rPr>
              <w:t xml:space="preserve">состояния работы органов исполнительной власти субъектов Российской </w:t>
            </w:r>
            <w:r w:rsidRPr="000C7095">
              <w:rPr>
                <w:rFonts w:ascii="Calibri" w:eastAsia="Times New Roman" w:hAnsi="Calibri" w:cs="Calibri"/>
                <w:szCs w:val="20"/>
                <w:lang w:eastAsia="ru-RU"/>
              </w:rPr>
              <w:lastRenderedPageBreak/>
              <w:t>Федерации</w:t>
            </w:r>
            <w:proofErr w:type="gramEnd"/>
            <w:r w:rsidRPr="000C7095">
              <w:rPr>
                <w:rFonts w:ascii="Calibri" w:eastAsia="Times New Roman" w:hAnsi="Calibri" w:cs="Calibri"/>
                <w:szCs w:val="20"/>
                <w:lang w:eastAsia="ru-RU"/>
              </w:rPr>
              <w:t xml:space="preserve"> в сфере социальной и культурной адаптации и интеграции иностранных граждан</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5.3.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Осуществлены мероприятия по приему и содержанию беженцев и лиц, ходатайствующих о признании их беженцами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МВД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5.4.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Осуществлены мероприятия по приему и содержанию вынужденных переселенцев</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МВД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"Российское казачество"</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6.1.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анализ хода реализации Стратегии развития государственной политики Российской Федерации в отношении российского казачества до 2020 года</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 февраля</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августа</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 февраля</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августа</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 февраля</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августа</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6.2.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Проведено заседание Межведомственной комиссии по реализации Стратегии развития государственной политики Российской Федерации в отношении </w:t>
            </w:r>
            <w:r w:rsidRPr="000C7095">
              <w:rPr>
                <w:rFonts w:ascii="Calibri" w:eastAsia="Times New Roman" w:hAnsi="Calibri" w:cs="Calibri"/>
                <w:szCs w:val="20"/>
                <w:lang w:eastAsia="ru-RU"/>
              </w:rPr>
              <w:lastRenderedPageBreak/>
              <w:t>российского казачества</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6.3.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Всероссийский фольклорный конкурс "Казачий круг"</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6.4.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Заключено соглашение о предоставлении субсидий из федерального бюджета Всероссийскому казачьему обществу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6.5.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Предоставлены субсидии некоммерческим организациям в сфере духовно-просветительской деятельности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"Профилактика экстремизма на национальной и религиозной почве"</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7.1.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Подготовлен отчет о работе системы мониторинга состояния межнациональных и межконфессиональных отношений и раннего предупреждения межнациональных конфликтов, базирующейся на диверсификации источников </w:t>
            </w:r>
            <w:r w:rsidRPr="000C7095">
              <w:rPr>
                <w:rFonts w:ascii="Calibri" w:eastAsia="Times New Roman" w:hAnsi="Calibri" w:cs="Calibri"/>
                <w:szCs w:val="20"/>
                <w:lang w:eastAsia="ru-RU"/>
              </w:rPr>
              <w:lastRenderedPageBreak/>
              <w:t>информации и предусматривающей возможность оперативного реагирования на конфликтные ситуации в субъектах Российской Федерации в отчетном году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февраля</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февраля</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 февраля</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7.2.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Подведены итоги и опубликован отчет о результатах мониторинга состояния межнациональных отношений и раннего предупреждения межнациональных конфликтов в отчетном году</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7.3.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Проведено заседание Экспертного совета при Федеральном агентстве по делам национальностей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7.4.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Проведен социологический мониторинг состояния межнациональных и межконфессиональных отношений</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7.5.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Проведены комплексные социологические исследования, направленные на раннее </w:t>
            </w:r>
            <w:r w:rsidRPr="000C7095">
              <w:rPr>
                <w:rFonts w:ascii="Calibri" w:eastAsia="Times New Roman" w:hAnsi="Calibri" w:cs="Calibri"/>
                <w:szCs w:val="20"/>
                <w:lang w:eastAsia="ru-RU"/>
              </w:rPr>
              <w:lastRenderedPageBreak/>
              <w:t>предупреждение конфликтов на проблемных территориях</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8</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реализации государственной программы"</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8.1.</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Осуществлена подготовка и сдача отчета по финансовому менеджменту (ежеквартально)</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апреля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июля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октября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апреля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июля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октября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апреля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июля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 октября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8.2.</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Осуществлено повышение квалификации федеральных государственных гражданских служащих</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8.3.</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Подготовлены правовые акты, необходимые для обеспечения реализации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8.4.</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Обеспечена деятельность ФГБУ "Дом народов России"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марта</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июня</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8.5.</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Организованы обучающие семинары по реализации государственной национальной политики в субъектах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 сентября</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32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Контрольное событие 8.6.</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Проведено </w:t>
            </w:r>
            <w:proofErr w:type="gramStart"/>
            <w:r w:rsidRPr="000C7095">
              <w:rPr>
                <w:rFonts w:ascii="Calibri" w:eastAsia="Times New Roman" w:hAnsi="Calibri" w:cs="Calibri"/>
                <w:szCs w:val="20"/>
                <w:lang w:eastAsia="ru-RU"/>
              </w:rPr>
              <w:t>общероссийское</w:t>
            </w:r>
            <w:proofErr w:type="gramEnd"/>
            <w:r w:rsidRPr="000C7095">
              <w:rPr>
                <w:rFonts w:ascii="Calibri" w:eastAsia="Times New Roman" w:hAnsi="Calibri" w:cs="Calibri"/>
                <w:szCs w:val="20"/>
                <w:lang w:eastAsia="ru-RU"/>
              </w:rPr>
              <w:t xml:space="preserve"> семинар-совещание по реализации государственной национальной политики в субъектах Российской Федерации</w:t>
            </w:r>
          </w:p>
        </w:tc>
        <w:tc>
          <w:tcPr>
            <w:tcW w:w="54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10 </w:t>
            </w:r>
            <w:r w:rsidRPr="000C7095">
              <w:rPr>
                <w:rFonts w:ascii="Calibri" w:eastAsia="Times New Roman" w:hAnsi="Calibri" w:cs="Calibri"/>
                <w:szCs w:val="20"/>
                <w:lang w:eastAsia="ru-RU"/>
              </w:rPr>
              <w:lastRenderedPageBreak/>
              <w:t>декабря</w:t>
            </w:r>
          </w:p>
        </w:tc>
        <w:tc>
          <w:tcPr>
            <w:tcW w:w="8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96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10 </w:t>
            </w:r>
            <w:r w:rsidRPr="000C7095">
              <w:rPr>
                <w:rFonts w:ascii="Calibri" w:eastAsia="Times New Roman" w:hAnsi="Calibri" w:cs="Calibri"/>
                <w:szCs w:val="20"/>
                <w:lang w:eastAsia="ru-RU"/>
              </w:rPr>
              <w:lastRenderedPageBreak/>
              <w:t>декабря</w:t>
            </w:r>
          </w:p>
        </w:tc>
        <w:tc>
          <w:tcPr>
            <w:tcW w:w="70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7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10 </w:t>
            </w:r>
            <w:r w:rsidRPr="000C7095">
              <w:rPr>
                <w:rFonts w:ascii="Calibri" w:eastAsia="Times New Roman" w:hAnsi="Calibri" w:cs="Calibri"/>
                <w:szCs w:val="20"/>
                <w:lang w:eastAsia="ru-RU"/>
              </w:rPr>
              <w:lastRenderedPageBreak/>
              <w:t>декабря</w:t>
            </w:r>
          </w:p>
        </w:tc>
      </w:tr>
      <w:tr w:rsidR="000C7095" w:rsidRPr="000C7095" w:rsidTr="00541B58">
        <w:tblPrEx>
          <w:tblBorders>
            <w:insideH w:val="none" w:sz="0" w:space="0" w:color="auto"/>
            <w:insideV w:val="none" w:sz="0" w:space="0" w:color="auto"/>
          </w:tblBorders>
        </w:tblPrEx>
        <w:tc>
          <w:tcPr>
            <w:tcW w:w="320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Контрольное событие 8.7.</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Определены победители в номинации "Укрепление межнационального мира и согласия, реализация иных мероприятий в сфере национальной политики на муниципальном уровне" Всероссийского конкурса "Лучшая муниципальная практика"</w:t>
            </w:r>
          </w:p>
        </w:tc>
        <w:tc>
          <w:tcPr>
            <w:tcW w:w="54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55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ФАДН России</w:t>
            </w:r>
          </w:p>
        </w:tc>
        <w:tc>
          <w:tcPr>
            <w:tcW w:w="7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c>
          <w:tcPr>
            <w:tcW w:w="81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9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9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c>
          <w:tcPr>
            <w:tcW w:w="70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3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 октября</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6</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16" w:name="P9593"/>
      <w:bookmarkEnd w:id="16"/>
      <w:r w:rsidRPr="000C7095">
        <w:rPr>
          <w:rFonts w:ascii="Calibri" w:eastAsia="Times New Roman" w:hAnsi="Calibri" w:cs="Calibri"/>
          <w:b/>
          <w:szCs w:val="20"/>
          <w:lang w:eastAsia="ru-RU"/>
        </w:rPr>
        <w:t>ПРАВИЛА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РАСПРЕДЕЛЕНИЯ И ПРЕДОСТАВЛЕНИЯ СУБСИДИЙ </w:t>
      </w:r>
      <w:proofErr w:type="gramStart"/>
      <w:r w:rsidRPr="000C7095">
        <w:rPr>
          <w:rFonts w:ascii="Calibri" w:eastAsia="Times New Roman" w:hAnsi="Calibri" w:cs="Calibri"/>
          <w:b/>
          <w:szCs w:val="20"/>
          <w:lang w:eastAsia="ru-RU"/>
        </w:rPr>
        <w:t>ИЗ</w:t>
      </w:r>
      <w:proofErr w:type="gramEnd"/>
      <w:r w:rsidRPr="000C7095">
        <w:rPr>
          <w:rFonts w:ascii="Calibri" w:eastAsia="Times New Roman" w:hAnsi="Calibri" w:cs="Calibri"/>
          <w:b/>
          <w:szCs w:val="20"/>
          <w:lang w:eastAsia="ru-RU"/>
        </w:rPr>
        <w:t xml:space="preserve"> ФЕДЕРАЛЬНОГО</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БЮДЖЕТАМ СУБЪЕКТОВ РОССИЙСКОЙ ФЕДЕРАЦИИ В РАМКАХ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РЕАЛИЗАЦИИ МЕРОПРИЯТИЙ ПО УКРЕПЛЕНИЮ ЕДИНСТВА РОССИЙСКОЙ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НАЦИИ И ЭТНОКУЛЬТУРНОМУ РАЗВИТИЮ НАРОДОВ РОССИИ В РАМКАХ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12.05.2017 </w:t>
            </w:r>
            <w:hyperlink r:id="rId121"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25.11.2017 </w:t>
            </w:r>
            <w:hyperlink r:id="rId122"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color w:val="392C69"/>
                <w:szCs w:val="20"/>
                <w:lang w:eastAsia="ru-RU"/>
              </w:rPr>
              <w:t xml:space="preserve">, от 17.02.2018 </w:t>
            </w:r>
            <w:hyperlink r:id="rId123"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color w:val="392C69"/>
                <w:szCs w:val="20"/>
                <w:lang w:eastAsia="ru-RU"/>
              </w:rPr>
              <w:t xml:space="preserve">, от 07.04.2018 </w:t>
            </w:r>
            <w:hyperlink r:id="rId124" w:history="1">
              <w:r w:rsidRPr="000C7095">
                <w:rPr>
                  <w:rFonts w:ascii="Calibri" w:eastAsia="Times New Roman" w:hAnsi="Calibri" w:cs="Calibri"/>
                  <w:color w:val="0000FF"/>
                  <w:szCs w:val="20"/>
                  <w:lang w:eastAsia="ru-RU"/>
                </w:rPr>
                <w:t>N 423</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30.11.2019 </w:t>
            </w:r>
            <w:hyperlink r:id="rId125"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bookmarkStart w:id="17" w:name="P9605"/>
      <w:bookmarkEnd w:id="17"/>
      <w:r w:rsidRPr="000C7095">
        <w:rPr>
          <w:rFonts w:ascii="Calibri" w:eastAsia="Times New Roman" w:hAnsi="Calibri" w:cs="Calibri"/>
          <w:szCs w:val="20"/>
          <w:lang w:eastAsia="ru-RU"/>
        </w:rPr>
        <w:t xml:space="preserve">1. </w:t>
      </w:r>
      <w:proofErr w:type="gramStart"/>
      <w:r w:rsidRPr="000C7095">
        <w:rPr>
          <w:rFonts w:ascii="Calibri" w:eastAsia="Times New Roman" w:hAnsi="Calibri" w:cs="Calibri"/>
          <w:szCs w:val="20"/>
          <w:lang w:eastAsia="ru-RU"/>
        </w:rPr>
        <w:t xml:space="preserve">Настоящие Правила определяют условия, цели и порядок распределения и предоставления субсидий из федерального бюджета бюджетам субъектов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 (далее - субсидии), в рамках государственной программы Российской Федерации "Реализация государственной национальной политики".</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12.05.2017 </w:t>
      </w:r>
      <w:hyperlink r:id="rId126"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szCs w:val="20"/>
          <w:lang w:eastAsia="ru-RU"/>
        </w:rPr>
        <w:t xml:space="preserve">, от 25.11.2017 </w:t>
      </w:r>
      <w:hyperlink r:id="rId127"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960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3. Условиями предоставления субсидий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 наличие правовых актов субъекта Российской Федерации, утверждающих перечень мероприятий, соответствующих </w:t>
      </w:r>
      <w:hyperlink w:anchor="P9605" w:history="1">
        <w:r w:rsidRPr="000C7095">
          <w:rPr>
            <w:rFonts w:ascii="Calibri" w:eastAsia="Times New Roman" w:hAnsi="Calibri" w:cs="Calibri"/>
            <w:color w:val="0000FF"/>
            <w:szCs w:val="20"/>
            <w:lang w:eastAsia="ru-RU"/>
          </w:rPr>
          <w:t>пункту 1</w:t>
        </w:r>
      </w:hyperlink>
      <w:r w:rsidRPr="000C7095">
        <w:rPr>
          <w:rFonts w:ascii="Calibri" w:eastAsia="Times New Roman" w:hAnsi="Calibri" w:cs="Calibri"/>
          <w:szCs w:val="20"/>
          <w:lang w:eastAsia="ru-RU"/>
        </w:rPr>
        <w:t xml:space="preserve"> настоящих Правил,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которых предоставляется субсидия, в соответствии с требованиями нормативных правовых актов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софинансирование</w:t>
      </w:r>
      <w:proofErr w:type="spellEnd"/>
      <w:r w:rsidRPr="000C7095">
        <w:rPr>
          <w:rFonts w:ascii="Calibri" w:eastAsia="Times New Roman" w:hAnsi="Calibri" w:cs="Calibri"/>
          <w:szCs w:val="20"/>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заключение соглашения о предоставлении субсидии (далее - соглашение) в соответствии с </w:t>
      </w:r>
      <w:hyperlink r:id="rId128" w:history="1">
        <w:r w:rsidRPr="000C7095">
          <w:rPr>
            <w:rFonts w:ascii="Calibri" w:eastAsia="Times New Roman" w:hAnsi="Calibri" w:cs="Calibri"/>
            <w:color w:val="0000FF"/>
            <w:szCs w:val="20"/>
            <w:lang w:eastAsia="ru-RU"/>
          </w:rPr>
          <w:t>пунктом 10</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из федерального </w:t>
      </w:r>
      <w:r w:rsidRPr="000C7095">
        <w:rPr>
          <w:rFonts w:ascii="Calibri" w:eastAsia="Times New Roman" w:hAnsi="Calibri" w:cs="Calibri"/>
          <w:szCs w:val="20"/>
          <w:lang w:eastAsia="ru-RU"/>
        </w:rPr>
        <w:lastRenderedPageBreak/>
        <w:t>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3 в ред. </w:t>
      </w:r>
      <w:hyperlink r:id="rId12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 w:name="P9613"/>
      <w:bookmarkEnd w:id="18"/>
      <w:r w:rsidRPr="000C7095">
        <w:rPr>
          <w:rFonts w:ascii="Calibri" w:eastAsia="Times New Roman" w:hAnsi="Calibri" w:cs="Calibri"/>
          <w:szCs w:val="20"/>
          <w:lang w:eastAsia="ru-RU"/>
        </w:rPr>
        <w:t>4. Критериями отбора субъектов Российской Федерации для предоставления субсидий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наличие государственной программы субъекта Российской Федерации (подпрограммы государственной программы субъекта Российской Федерации) в сфере национальной политики и ее соответствие целям и задачам государственной программы Российской Федерации "Реализация государственной национальной политики";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темп роста количества социально ориентированных некоммерческих организаций, реализующих мероприятия в сфере национальной политики на территории субъекта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проведение мероприятий по формированию общероссийской гражданской идентичности, соответствующих праздничным дням (12 июня - День России, 4 ноября - День народного единства);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 территории субъекта Российской Федерации относится территория, на которой имели место репрессии народов по признакам национальной и иной принадлежности;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к территории субъекта Российской Федерации относится территория, на которой указом Президента Российской Федерации вводилось или введено чрезвычайное положение по обстоятельствам, предусмотренным </w:t>
      </w:r>
      <w:hyperlink r:id="rId130" w:history="1">
        <w:r w:rsidRPr="000C7095">
          <w:rPr>
            <w:rFonts w:ascii="Calibri" w:eastAsia="Times New Roman" w:hAnsi="Calibri" w:cs="Calibri"/>
            <w:color w:val="0000FF"/>
            <w:szCs w:val="20"/>
            <w:lang w:eastAsia="ru-RU"/>
          </w:rPr>
          <w:t>подпунктом "а" статьи 3</w:t>
        </w:r>
      </w:hyperlink>
      <w:r w:rsidRPr="000C7095">
        <w:rPr>
          <w:rFonts w:ascii="Calibri" w:eastAsia="Times New Roman" w:hAnsi="Calibri" w:cs="Calibri"/>
          <w:szCs w:val="20"/>
          <w:lang w:eastAsia="ru-RU"/>
        </w:rPr>
        <w:t xml:space="preserve"> Федерального конституционного закона "О чрезвычайном положении";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 территории субъекта Российской Федерации относится приграничная территория;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уровень достижения субъектом Российской Федерации плановых значений показателей региональных государственных программ (подпрограмм государственных программ) в сфере реализации государственной национальной политики;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прирост значения показателя доли граждан, положительно оценивающих состояние межнациональных отношений, в общей численности граждан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4 в ред. </w:t>
      </w:r>
      <w:hyperlink r:id="rId13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07.04.2018 N 423)</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 w:name="P9623"/>
      <w:bookmarkEnd w:id="19"/>
      <w:r w:rsidRPr="000C7095">
        <w:rPr>
          <w:rFonts w:ascii="Calibri" w:eastAsia="Times New Roman" w:hAnsi="Calibri" w:cs="Calibri"/>
          <w:szCs w:val="20"/>
          <w:lang w:eastAsia="ru-RU"/>
        </w:rPr>
        <w:t xml:space="preserve">4(1). Федеральное агентство по делам национальностей ежегодно, до 10 июня года, предшествующего очередному финансовому году, проводит конкурсный отбор субъектов Российской Федерации для предоставления субсидий бюджетам субъектов Российской Федерации на основании критериев отбора, предусмотренных </w:t>
      </w:r>
      <w:hyperlink w:anchor="P9613" w:history="1">
        <w:r w:rsidRPr="000C7095">
          <w:rPr>
            <w:rFonts w:ascii="Calibri" w:eastAsia="Times New Roman" w:hAnsi="Calibri" w:cs="Calibri"/>
            <w:color w:val="0000FF"/>
            <w:szCs w:val="20"/>
            <w:lang w:eastAsia="ru-RU"/>
          </w:rPr>
          <w:t>пунктом 4</w:t>
        </w:r>
      </w:hyperlink>
      <w:r w:rsidRPr="000C7095">
        <w:rPr>
          <w:rFonts w:ascii="Calibri" w:eastAsia="Times New Roman" w:hAnsi="Calibri" w:cs="Calibri"/>
          <w:szCs w:val="20"/>
          <w:lang w:eastAsia="ru-RU"/>
        </w:rPr>
        <w:t xml:space="preserve"> настоящих Правил.</w:t>
      </w:r>
    </w:p>
    <w:p w:rsidR="000C7095" w:rsidRPr="000C7095" w:rsidRDefault="00B520FC"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132" w:history="1">
        <w:r w:rsidR="000C7095" w:rsidRPr="000C7095">
          <w:rPr>
            <w:rFonts w:ascii="Calibri" w:eastAsia="Times New Roman" w:hAnsi="Calibri" w:cs="Calibri"/>
            <w:color w:val="0000FF"/>
            <w:szCs w:val="20"/>
            <w:lang w:eastAsia="ru-RU"/>
          </w:rPr>
          <w:t>Порядок</w:t>
        </w:r>
      </w:hyperlink>
      <w:r w:rsidR="000C7095" w:rsidRPr="000C7095">
        <w:rPr>
          <w:rFonts w:ascii="Calibri" w:eastAsia="Times New Roman" w:hAnsi="Calibri" w:cs="Calibri"/>
          <w:szCs w:val="20"/>
          <w:lang w:eastAsia="ru-RU"/>
        </w:rPr>
        <w:t xml:space="preserve"> конкурсного отбора субъектов Российской Федерации устанавливается Федеральным агентством по делам национальностей.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4(1) в ред. </w:t>
      </w:r>
      <w:hyperlink r:id="rId13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07.04.2018 N 423)</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высшими исполнительными органами государственной власти субъектов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34" w:history="1">
        <w:r w:rsidRPr="000C7095">
          <w:rPr>
            <w:rFonts w:ascii="Calibri" w:eastAsia="Times New Roman" w:hAnsi="Calibri" w:cs="Calibri"/>
            <w:color w:val="0000FF"/>
            <w:szCs w:val="20"/>
            <w:lang w:eastAsia="ru-RU"/>
          </w:rPr>
          <w:t>типовой формой</w:t>
        </w:r>
      </w:hyperlink>
      <w:r w:rsidRPr="000C7095">
        <w:rPr>
          <w:rFonts w:ascii="Calibri" w:eastAsia="Times New Roman" w:hAnsi="Calibri" w:cs="Calibri"/>
          <w:szCs w:val="20"/>
          <w:lang w:eastAsia="ru-RU"/>
        </w:rPr>
        <w:t xml:space="preserve"> соглашения, утвержденной Министерством финансов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5 в ред. </w:t>
      </w:r>
      <w:hyperlink r:id="rId13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5(1). Соглашением могут быть установлены различные уровни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в отношении отдельных мероприятий.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Заключение соглашений или внесение в них изменений, предусматривающих превышение уровня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из федерального бюджета в целом по всем мероприятиям над предельным уровнем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5(1) введен </w:t>
      </w:r>
      <w:hyperlink r:id="rId136"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6. Распределение субсидий между бюджетами субъектов Российской Федерации на </w:t>
      </w:r>
      <w:proofErr w:type="spellStart"/>
      <w:r w:rsidRPr="000C7095">
        <w:rPr>
          <w:rFonts w:ascii="Calibri" w:eastAsia="Times New Roman" w:hAnsi="Calibri" w:cs="Calibri"/>
          <w:szCs w:val="20"/>
          <w:lang w:eastAsia="ru-RU"/>
        </w:rPr>
        <w:t>софинансирование</w:t>
      </w:r>
      <w:proofErr w:type="spellEnd"/>
      <w:r w:rsidRPr="000C7095">
        <w:rPr>
          <w:rFonts w:ascii="Calibri" w:eastAsia="Times New Roman" w:hAnsi="Calibri" w:cs="Calibri"/>
          <w:szCs w:val="20"/>
          <w:lang w:eastAsia="ru-RU"/>
        </w:rPr>
        <w:t xml:space="preserve"> мероприятий, указанных в </w:t>
      </w:r>
      <w:hyperlink w:anchor="P960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 осуществляется в следующем порядке: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 60 процентов - между бюджетами субъектов Российской Федерации, отобранных на основании </w:t>
      </w:r>
      <w:hyperlink w:anchor="P9623" w:history="1">
        <w:r w:rsidRPr="000C7095">
          <w:rPr>
            <w:rFonts w:ascii="Calibri" w:eastAsia="Times New Roman" w:hAnsi="Calibri" w:cs="Calibri"/>
            <w:color w:val="0000FF"/>
            <w:szCs w:val="20"/>
            <w:lang w:eastAsia="ru-RU"/>
          </w:rPr>
          <w:t>пункта 4(1)</w:t>
        </w:r>
      </w:hyperlink>
      <w:r w:rsidRPr="000C7095">
        <w:rPr>
          <w:rFonts w:ascii="Calibri" w:eastAsia="Times New Roman" w:hAnsi="Calibri" w:cs="Calibri"/>
          <w:szCs w:val="20"/>
          <w:lang w:eastAsia="ru-RU"/>
        </w:rPr>
        <w:t xml:space="preserve"> настоящих Правил и являющихся республиками (далее - первая группа регионов);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б) 18 процентов - между бюджетами субъектов Российской Федерации, отобранных на основании </w:t>
      </w:r>
      <w:hyperlink w:anchor="P9623" w:history="1">
        <w:r w:rsidRPr="000C7095">
          <w:rPr>
            <w:rFonts w:ascii="Calibri" w:eastAsia="Times New Roman" w:hAnsi="Calibri" w:cs="Calibri"/>
            <w:color w:val="0000FF"/>
            <w:szCs w:val="20"/>
            <w:lang w:eastAsia="ru-RU"/>
          </w:rPr>
          <w:t>пункта 4(1)</w:t>
        </w:r>
      </w:hyperlink>
      <w:r w:rsidRPr="000C7095">
        <w:rPr>
          <w:rFonts w:ascii="Calibri" w:eastAsia="Times New Roman" w:hAnsi="Calibri" w:cs="Calibri"/>
          <w:szCs w:val="20"/>
          <w:lang w:eastAsia="ru-RU"/>
        </w:rPr>
        <w:t xml:space="preserve"> настоящих Правил и являющихся краями либо городами федерального значения (далее - вторая группа регионов);</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22 процента - между бюджетами субъектов Российской Федерации, отобранных на основании </w:t>
      </w:r>
      <w:hyperlink w:anchor="P9623" w:history="1">
        <w:r w:rsidRPr="000C7095">
          <w:rPr>
            <w:rFonts w:ascii="Calibri" w:eastAsia="Times New Roman" w:hAnsi="Calibri" w:cs="Calibri"/>
            <w:color w:val="0000FF"/>
            <w:szCs w:val="20"/>
            <w:lang w:eastAsia="ru-RU"/>
          </w:rPr>
          <w:t>пункта 4(1)</w:t>
        </w:r>
      </w:hyperlink>
      <w:r w:rsidRPr="000C7095">
        <w:rPr>
          <w:rFonts w:ascii="Calibri" w:eastAsia="Times New Roman" w:hAnsi="Calibri" w:cs="Calibri"/>
          <w:szCs w:val="20"/>
          <w:lang w:eastAsia="ru-RU"/>
        </w:rPr>
        <w:t xml:space="preserve"> настоящих Правил и являющихся областями, автономными областями либо автономными округами (далее - третья группа регионов).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6 в ред. </w:t>
      </w:r>
      <w:hyperlink r:id="rId13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 w:name="P9637"/>
      <w:bookmarkEnd w:id="20"/>
      <w:r w:rsidRPr="000C7095">
        <w:rPr>
          <w:rFonts w:ascii="Calibri" w:eastAsia="Times New Roman" w:hAnsi="Calibri" w:cs="Calibri"/>
          <w:szCs w:val="20"/>
          <w:lang w:eastAsia="ru-RU"/>
        </w:rPr>
        <w:t>7. Размер субсидии, предоставляемой бюджету субъекта Российской Федерации, относящегося к первой группе регионов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lang w:eastAsia="ru-RU"/>
        </w:rPr>
        <w:t>i</w:t>
      </w:r>
      <w:proofErr w:type="spellEnd"/>
      <w:proofErr w:type="gramEnd"/>
      <w:r w:rsidRPr="000C7095">
        <w:rPr>
          <w:rFonts w:ascii="Calibri" w:eastAsia="Times New Roman" w:hAnsi="Calibri" w:cs="Calibri"/>
          <w:szCs w:val="20"/>
          <w:lang w:eastAsia="ru-RU"/>
        </w:rPr>
        <w:t>), определяется в 2 этапа: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а) на I этапе предварительная сумма субсидии бюджету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i</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8"/>
          <w:szCs w:val="20"/>
          <w:lang w:eastAsia="ru-RU"/>
        </w:rPr>
        <w:lastRenderedPageBreak/>
        <w:drawing>
          <wp:inline distT="0" distB="0" distL="0" distR="0">
            <wp:extent cx="2555875" cy="504190"/>
            <wp:effectExtent l="0" t="0" r="56327675" b="903986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55875" cy="5041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i - индекс субъекта Российской Федерации из первой группы регионов;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СУБ - размер бюджетных ассигнований, предусмотренных в федеральном бюджете на соответствующий финансовый год для предоставления субсидий бюджетам субъектов Российской Федерации на цели, указанные в </w:t>
      </w:r>
      <w:hyperlink w:anchor="P960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i</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xml:space="preserve"> - сумма субсидии бюджету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определяемая на первом этапе;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 численность населения, проживающего на территории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в соответствии с данными Федеральной службы государственной статистики;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Y</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 </w:t>
      </w:r>
      <w:hyperlink r:id="rId139" w:history="1">
        <w:r w:rsidRPr="000C7095">
          <w:rPr>
            <w:rFonts w:ascii="Calibri" w:eastAsia="Times New Roman" w:hAnsi="Calibri" w:cs="Calibri"/>
            <w:color w:val="0000FF"/>
            <w:szCs w:val="20"/>
            <w:lang w:eastAsia="ru-RU"/>
          </w:rPr>
          <w:t>предельный уровень</w:t>
        </w:r>
      </w:hyperlink>
      <w:r w:rsidRPr="000C7095">
        <w:rPr>
          <w:rFonts w:ascii="Calibri" w:eastAsia="Times New Roman" w:hAnsi="Calibri" w:cs="Calibri"/>
          <w:szCs w:val="20"/>
          <w:lang w:eastAsia="ru-RU"/>
        </w:rPr>
        <w:t xml:space="preserve">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140" w:history="1">
        <w:r w:rsidRPr="000C7095">
          <w:rPr>
            <w:rFonts w:ascii="Calibri" w:eastAsia="Times New Roman" w:hAnsi="Calibri" w:cs="Calibri"/>
            <w:color w:val="0000FF"/>
            <w:szCs w:val="20"/>
            <w:lang w:eastAsia="ru-RU"/>
          </w:rPr>
          <w:t>Правилами</w:t>
        </w:r>
      </w:hyperlink>
      <w:r w:rsidRPr="000C7095">
        <w:rPr>
          <w:rFonts w:ascii="Calibri" w:eastAsia="Times New Roman" w:hAnsi="Calibri" w:cs="Calibri"/>
          <w:szCs w:val="20"/>
          <w:lang w:eastAsia="ru-RU"/>
        </w:rPr>
        <w:t xml:space="preserve"> формирования, предоставления и распределения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коэффициент корректировки, который определяется следующим образом:</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&lt; 400000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3;</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400000 человек и &lt; 750000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750000 человек и &lt; 1200000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1;</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1200000 человек и &lt;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б) на II этапе окончательный размер субсидии бюджету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7"/>
          <w:szCs w:val="20"/>
          <w:lang w:eastAsia="ru-RU"/>
        </w:rPr>
        <w:lastRenderedPageBreak/>
        <w:drawing>
          <wp:inline distT="0" distB="0" distL="0" distR="0">
            <wp:extent cx="2948305" cy="492125"/>
            <wp:effectExtent l="0" t="0" r="60907295" b="8937625"/>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48305" cy="492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 N</w:t>
      </w:r>
      <w:r w:rsidRPr="000C7095">
        <w:rPr>
          <w:rFonts w:ascii="Calibri" w:eastAsia="Times New Roman" w:hAnsi="Calibri" w:cs="Calibri"/>
          <w:szCs w:val="20"/>
          <w:vertAlign w:val="subscript"/>
          <w:lang w:eastAsia="ru-RU"/>
        </w:rPr>
        <w:t>1</w:t>
      </w:r>
      <w:r w:rsidRPr="000C7095">
        <w:rPr>
          <w:rFonts w:ascii="Calibri" w:eastAsia="Times New Roman" w:hAnsi="Calibri" w:cs="Calibri"/>
          <w:szCs w:val="20"/>
          <w:lang w:eastAsia="ru-RU"/>
        </w:rPr>
        <w:t xml:space="preserve"> - количество субъектов Российской Федерации, входящих в первую группу регионов.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7 в ред. </w:t>
      </w:r>
      <w:hyperlink r:id="rId14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7(1). Размер субсидии, предоставляемой бюджету субъекта Российской Федерации, относящегося ко второй группе регионов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j</w:t>
      </w:r>
      <w:proofErr w:type="spellEnd"/>
      <w:proofErr w:type="gramEnd"/>
      <w:r w:rsidRPr="000C7095">
        <w:rPr>
          <w:rFonts w:ascii="Calibri" w:eastAsia="Times New Roman" w:hAnsi="Calibri" w:cs="Calibri"/>
          <w:szCs w:val="20"/>
          <w:lang w:eastAsia="ru-RU"/>
        </w:rPr>
        <w:t>), определяется в 2 этапа: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а) на I этапе предварительная сумма субсидии бюджету j-</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j</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31"/>
          <w:szCs w:val="20"/>
          <w:lang w:eastAsia="ru-RU"/>
        </w:rPr>
        <w:lastRenderedPageBreak/>
        <w:drawing>
          <wp:inline distT="0" distB="0" distL="0" distR="0">
            <wp:extent cx="2655570" cy="533400"/>
            <wp:effectExtent l="0" t="0" r="58818780" b="977265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55570" cy="533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j - индекс субъекта Российской Федерации из второй группы регионов;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j</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xml:space="preserve"> - сумма субсидии бюджету j-</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определяемая на I этапе;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 численность населения, проживающего на территории j-</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в соответствии с данными Федеральной службы государственной статистики;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Y</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 </w:t>
      </w:r>
      <w:hyperlink r:id="rId145" w:history="1">
        <w:r w:rsidRPr="000C7095">
          <w:rPr>
            <w:rFonts w:ascii="Calibri" w:eastAsia="Times New Roman" w:hAnsi="Calibri" w:cs="Calibri"/>
            <w:color w:val="0000FF"/>
            <w:szCs w:val="20"/>
            <w:lang w:eastAsia="ru-RU"/>
          </w:rPr>
          <w:t>предельный уровень</w:t>
        </w:r>
      </w:hyperlink>
      <w:r w:rsidRPr="000C7095">
        <w:rPr>
          <w:rFonts w:ascii="Calibri" w:eastAsia="Times New Roman" w:hAnsi="Calibri" w:cs="Calibri"/>
          <w:szCs w:val="20"/>
          <w:lang w:eastAsia="ru-RU"/>
        </w:rPr>
        <w:t xml:space="preserve">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j-</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146" w:history="1">
        <w:r w:rsidRPr="000C7095">
          <w:rPr>
            <w:rFonts w:ascii="Calibri" w:eastAsia="Times New Roman" w:hAnsi="Calibri" w:cs="Calibri"/>
            <w:color w:val="0000FF"/>
            <w:szCs w:val="20"/>
            <w:lang w:eastAsia="ru-RU"/>
          </w:rPr>
          <w:t>Правилами</w:t>
        </w:r>
      </w:hyperlink>
      <w:r w:rsidRPr="000C7095">
        <w:rPr>
          <w:rFonts w:ascii="Calibri" w:eastAsia="Times New Roman" w:hAnsi="Calibri" w:cs="Calibri"/>
          <w:szCs w:val="20"/>
          <w:lang w:eastAsia="ru-RU"/>
        </w:rPr>
        <w:t xml:space="preserve"> формирования, предоставления и распределения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коэффициент корректировки, который определяется следующим образом:</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&lt; 400000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3;</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400000 человек и &lt; 750000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750000 человек и &lt; 1200000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1;</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1200000 человек и &lt;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j</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б) на II этапе окончательный размер субсидии бюджету j-</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7"/>
          <w:szCs w:val="20"/>
          <w:lang w:eastAsia="ru-RU"/>
        </w:rPr>
        <w:lastRenderedPageBreak/>
        <w:drawing>
          <wp:inline distT="0" distB="0" distL="0" distR="0">
            <wp:extent cx="3042285" cy="492125"/>
            <wp:effectExtent l="0" t="0" r="62870715" b="895667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2285" cy="492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 N</w:t>
      </w:r>
      <w:r w:rsidRPr="000C7095">
        <w:rPr>
          <w:rFonts w:ascii="Calibri" w:eastAsia="Times New Roman" w:hAnsi="Calibri" w:cs="Calibri"/>
          <w:szCs w:val="20"/>
          <w:vertAlign w:val="subscript"/>
          <w:lang w:eastAsia="ru-RU"/>
        </w:rPr>
        <w:t>2</w:t>
      </w:r>
      <w:r w:rsidRPr="000C7095">
        <w:rPr>
          <w:rFonts w:ascii="Calibri" w:eastAsia="Times New Roman" w:hAnsi="Calibri" w:cs="Calibri"/>
          <w:szCs w:val="20"/>
          <w:lang w:eastAsia="ru-RU"/>
        </w:rPr>
        <w:t xml:space="preserve"> - количество субъектов Российской Федерации, входящих во вторую группу регионов.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7(1) </w:t>
      </w:r>
      <w:proofErr w:type="gramStart"/>
      <w:r w:rsidRPr="000C7095">
        <w:rPr>
          <w:rFonts w:ascii="Calibri" w:eastAsia="Times New Roman" w:hAnsi="Calibri" w:cs="Calibri"/>
          <w:szCs w:val="20"/>
          <w:lang w:eastAsia="ru-RU"/>
        </w:rPr>
        <w:t>введен</w:t>
      </w:r>
      <w:proofErr w:type="gramEnd"/>
      <w:r w:rsidRPr="000C7095">
        <w:rPr>
          <w:rFonts w:ascii="Calibri" w:eastAsia="Times New Roman" w:hAnsi="Calibri" w:cs="Calibri"/>
          <w:szCs w:val="20"/>
          <w:lang w:eastAsia="ru-RU"/>
        </w:rPr>
        <w:t xml:space="preserve"> </w:t>
      </w:r>
      <w:hyperlink r:id="rId148"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 w:name="P9682"/>
      <w:bookmarkEnd w:id="21"/>
      <w:r w:rsidRPr="000C7095">
        <w:rPr>
          <w:rFonts w:ascii="Calibri" w:eastAsia="Times New Roman" w:hAnsi="Calibri" w:cs="Calibri"/>
          <w:szCs w:val="20"/>
          <w:lang w:eastAsia="ru-RU"/>
        </w:rPr>
        <w:t>7(2). Размер субсидии, предоставляемой бюджету субъекта Российской Федерации, относящегося к третьей группе регионов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m</w:t>
      </w:r>
      <w:proofErr w:type="spellEnd"/>
      <w:proofErr w:type="gramEnd"/>
      <w:r w:rsidRPr="000C7095">
        <w:rPr>
          <w:rFonts w:ascii="Calibri" w:eastAsia="Times New Roman" w:hAnsi="Calibri" w:cs="Calibri"/>
          <w:szCs w:val="20"/>
          <w:lang w:eastAsia="ru-RU"/>
        </w:rPr>
        <w:t>), определяется в 2 этапа: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а) на I этапе предварительная сумма субсидии бюджету m-</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m</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8"/>
          <w:szCs w:val="20"/>
          <w:lang w:eastAsia="ru-RU"/>
        </w:rPr>
        <w:lastRenderedPageBreak/>
        <w:drawing>
          <wp:inline distT="0" distB="0" distL="0" distR="0">
            <wp:extent cx="2790190" cy="504190"/>
            <wp:effectExtent l="0" t="0" r="61694060" b="915416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90190" cy="5041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m - индекс субъекта Российской Федерации из третьей группы регионов;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m</w:t>
      </w:r>
      <w:proofErr w:type="gramEnd"/>
      <w:r w:rsidRPr="000C7095">
        <w:rPr>
          <w:rFonts w:ascii="Calibri" w:eastAsia="Times New Roman" w:hAnsi="Calibri" w:cs="Calibri"/>
          <w:szCs w:val="20"/>
          <w:vertAlign w:val="subscript"/>
          <w:lang w:eastAsia="ru-RU"/>
        </w:rPr>
        <w:t>предв</w:t>
      </w:r>
      <w:proofErr w:type="spellEnd"/>
      <w:r w:rsidRPr="000C7095">
        <w:rPr>
          <w:rFonts w:ascii="Calibri" w:eastAsia="Times New Roman" w:hAnsi="Calibri" w:cs="Calibri"/>
          <w:szCs w:val="20"/>
          <w:lang w:eastAsia="ru-RU"/>
        </w:rPr>
        <w:t xml:space="preserve"> - сумма субсидии бюджету m-</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определяемая на I этапе;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 численность населения, проживающего на территории m-</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в соответствии с данными Федеральной службы государственной статистики;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Y</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 </w:t>
      </w:r>
      <w:hyperlink r:id="rId150" w:history="1">
        <w:r w:rsidRPr="000C7095">
          <w:rPr>
            <w:rFonts w:ascii="Calibri" w:eastAsia="Times New Roman" w:hAnsi="Calibri" w:cs="Calibri"/>
            <w:color w:val="0000FF"/>
            <w:szCs w:val="20"/>
            <w:lang w:eastAsia="ru-RU"/>
          </w:rPr>
          <w:t>предельный уровень</w:t>
        </w:r>
      </w:hyperlink>
      <w:r w:rsidRPr="000C7095">
        <w:rPr>
          <w:rFonts w:ascii="Calibri" w:eastAsia="Times New Roman" w:hAnsi="Calibri" w:cs="Calibri"/>
          <w:szCs w:val="20"/>
          <w:lang w:eastAsia="ru-RU"/>
        </w:rPr>
        <w:t xml:space="preserve">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m-</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151" w:history="1">
        <w:r w:rsidRPr="000C7095">
          <w:rPr>
            <w:rFonts w:ascii="Calibri" w:eastAsia="Times New Roman" w:hAnsi="Calibri" w:cs="Calibri"/>
            <w:color w:val="0000FF"/>
            <w:szCs w:val="20"/>
            <w:lang w:eastAsia="ru-RU"/>
          </w:rPr>
          <w:t>Правилами</w:t>
        </w:r>
      </w:hyperlink>
      <w:r w:rsidRPr="000C7095">
        <w:rPr>
          <w:rFonts w:ascii="Calibri" w:eastAsia="Times New Roman" w:hAnsi="Calibri" w:cs="Calibri"/>
          <w:szCs w:val="20"/>
          <w:lang w:eastAsia="ru-RU"/>
        </w:rPr>
        <w:t xml:space="preserve"> формирования, предоставления и распределения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коэффициент корректировки, который определяется следующим образом:</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&lt; 400000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3;</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400000 человек и &lt; 750000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750000 человек и &lt; 1200000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1;</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1200000 человек и &lt;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если </w:t>
      </w: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m</w:t>
      </w:r>
      <w:proofErr w:type="spellEnd"/>
      <w:r w:rsidRPr="000C7095">
        <w:rPr>
          <w:rFonts w:ascii="Calibri" w:eastAsia="Times New Roman" w:hAnsi="Calibri" w:cs="Calibri"/>
          <w:szCs w:val="20"/>
          <w:lang w:eastAsia="ru-RU"/>
        </w:rPr>
        <w:t xml:space="preserve"> </w:t>
      </w:r>
      <w:r>
        <w:rPr>
          <w:rFonts w:ascii="Calibri" w:eastAsia="Times New Roman" w:hAnsi="Calibri" w:cs="Calibri"/>
          <w:noProof/>
          <w:position w:val="-2"/>
          <w:szCs w:val="20"/>
          <w:lang w:eastAsia="ru-RU"/>
        </w:rPr>
        <w:drawing>
          <wp:inline distT="0" distB="0" distL="0" distR="0">
            <wp:extent cx="140970" cy="170180"/>
            <wp:effectExtent l="0" t="0" r="2430780" b="297307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0970" cy="170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t xml:space="preserve"> 1500000 человек, то </w:t>
      </w:r>
      <w:proofErr w:type="spellStart"/>
      <w:r w:rsidRPr="000C7095">
        <w:rPr>
          <w:rFonts w:ascii="Calibri" w:eastAsia="Times New Roman" w:hAnsi="Calibri" w:cs="Calibri"/>
          <w:szCs w:val="20"/>
          <w:lang w:eastAsia="ru-RU"/>
        </w:rPr>
        <w:t>К</w:t>
      </w:r>
      <w:r w:rsidRPr="000C7095">
        <w:rPr>
          <w:rFonts w:ascii="Calibri" w:eastAsia="Times New Roman" w:hAnsi="Calibri" w:cs="Calibri"/>
          <w:szCs w:val="20"/>
          <w:vertAlign w:val="subscript"/>
          <w:lang w:eastAsia="ru-RU"/>
        </w:rPr>
        <w:t>кор</w:t>
      </w:r>
      <w:proofErr w:type="spellEnd"/>
      <w:r w:rsidRPr="000C7095">
        <w:rPr>
          <w:rFonts w:ascii="Calibri" w:eastAsia="Times New Roman" w:hAnsi="Calibri" w:cs="Calibri"/>
          <w:szCs w:val="20"/>
          <w:lang w:eastAsia="ru-RU"/>
        </w:rPr>
        <w:t xml:space="preserve"> = 0,5;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б) на II этапе окончательный размер субсидии бюджету m-</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на текущий финансовый год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7"/>
          <w:szCs w:val="20"/>
          <w:lang w:eastAsia="ru-RU"/>
        </w:rPr>
        <w:lastRenderedPageBreak/>
        <w:drawing>
          <wp:inline distT="0" distB="0" distL="0" distR="0">
            <wp:extent cx="3182620" cy="492125"/>
            <wp:effectExtent l="0" t="0" r="65606930" b="889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82620" cy="492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0C7095">
        <w:rPr>
          <w:rFonts w:ascii="Calibri" w:eastAsia="Times New Roman" w:hAnsi="Calibri" w:cs="Calibri"/>
          <w:szCs w:val="20"/>
          <w:lang w:eastAsia="ru-RU"/>
        </w:rPr>
        <w:lastRenderedPageBreak/>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 N</w:t>
      </w:r>
      <w:r w:rsidRPr="000C7095">
        <w:rPr>
          <w:rFonts w:ascii="Calibri" w:eastAsia="Times New Roman" w:hAnsi="Calibri" w:cs="Calibri"/>
          <w:szCs w:val="20"/>
          <w:vertAlign w:val="subscript"/>
          <w:lang w:eastAsia="ru-RU"/>
        </w:rPr>
        <w:t>3</w:t>
      </w:r>
      <w:r w:rsidRPr="000C7095">
        <w:rPr>
          <w:rFonts w:ascii="Calibri" w:eastAsia="Times New Roman" w:hAnsi="Calibri" w:cs="Calibri"/>
          <w:szCs w:val="20"/>
          <w:lang w:eastAsia="ru-RU"/>
        </w:rPr>
        <w:t xml:space="preserve"> - количество субъектов Российской Федерации, входящих в третью группу регионов.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7(2) </w:t>
      </w:r>
      <w:proofErr w:type="gramStart"/>
      <w:r w:rsidRPr="000C7095">
        <w:rPr>
          <w:rFonts w:ascii="Calibri" w:eastAsia="Times New Roman" w:hAnsi="Calibri" w:cs="Calibri"/>
          <w:szCs w:val="20"/>
          <w:lang w:eastAsia="ru-RU"/>
        </w:rPr>
        <w:t>введен</w:t>
      </w:r>
      <w:proofErr w:type="gramEnd"/>
      <w:r w:rsidRPr="000C7095">
        <w:rPr>
          <w:rFonts w:ascii="Calibri" w:eastAsia="Times New Roman" w:hAnsi="Calibri" w:cs="Calibri"/>
          <w:szCs w:val="20"/>
          <w:lang w:eastAsia="ru-RU"/>
        </w:rPr>
        <w:t xml:space="preserve"> </w:t>
      </w:r>
      <w:hyperlink r:id="rId153"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7(3). Проведение этапов определения размера субсидии, указанных в </w:t>
      </w:r>
      <w:hyperlink w:anchor="P9637" w:history="1">
        <w:r w:rsidRPr="000C7095">
          <w:rPr>
            <w:rFonts w:ascii="Calibri" w:eastAsia="Times New Roman" w:hAnsi="Calibri" w:cs="Calibri"/>
            <w:color w:val="0000FF"/>
            <w:szCs w:val="20"/>
            <w:lang w:eastAsia="ru-RU"/>
          </w:rPr>
          <w:t>пунктах 7</w:t>
        </w:r>
      </w:hyperlink>
      <w:r w:rsidRPr="000C7095">
        <w:rPr>
          <w:rFonts w:ascii="Calibri" w:eastAsia="Times New Roman" w:hAnsi="Calibri" w:cs="Calibri"/>
          <w:szCs w:val="20"/>
          <w:lang w:eastAsia="ru-RU"/>
        </w:rPr>
        <w:t xml:space="preserve"> - </w:t>
      </w:r>
      <w:hyperlink w:anchor="P9682" w:history="1">
        <w:r w:rsidRPr="000C7095">
          <w:rPr>
            <w:rFonts w:ascii="Calibri" w:eastAsia="Times New Roman" w:hAnsi="Calibri" w:cs="Calibri"/>
            <w:color w:val="0000FF"/>
            <w:szCs w:val="20"/>
            <w:lang w:eastAsia="ru-RU"/>
          </w:rPr>
          <w:t>7(2)</w:t>
        </w:r>
      </w:hyperlink>
      <w:r w:rsidRPr="000C7095">
        <w:rPr>
          <w:rFonts w:ascii="Calibri" w:eastAsia="Times New Roman" w:hAnsi="Calibri" w:cs="Calibri"/>
          <w:szCs w:val="20"/>
          <w:lang w:eastAsia="ru-RU"/>
        </w:rPr>
        <w:t xml:space="preserve"> настоящих Правил, осуществляется Федеральным агентством по делам национальностей единовременно.</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7(3) введен </w:t>
      </w:r>
      <w:hyperlink r:id="rId154"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 w:name="P9706"/>
      <w:bookmarkEnd w:id="22"/>
      <w:r w:rsidRPr="000C7095">
        <w:rPr>
          <w:rFonts w:ascii="Calibri" w:eastAsia="Times New Roman" w:hAnsi="Calibri" w:cs="Calibri"/>
          <w:szCs w:val="20"/>
          <w:lang w:eastAsia="ru-RU"/>
        </w:rPr>
        <w:t xml:space="preserve">8. Размер субсидии бюджету субъекта Российской Федерации, рассчитанный в соответствии с </w:t>
      </w:r>
      <w:hyperlink w:anchor="P9637" w:history="1">
        <w:r w:rsidRPr="000C7095">
          <w:rPr>
            <w:rFonts w:ascii="Calibri" w:eastAsia="Times New Roman" w:hAnsi="Calibri" w:cs="Calibri"/>
            <w:color w:val="0000FF"/>
            <w:szCs w:val="20"/>
            <w:lang w:eastAsia="ru-RU"/>
          </w:rPr>
          <w:t>пунктом 7</w:t>
        </w:r>
      </w:hyperlink>
      <w:r w:rsidRPr="000C7095">
        <w:rPr>
          <w:rFonts w:ascii="Calibri" w:eastAsia="Times New Roman" w:hAnsi="Calibri" w:cs="Calibri"/>
          <w:szCs w:val="20"/>
          <w:lang w:eastAsia="ru-RU"/>
        </w:rPr>
        <w:t xml:space="preserve"> настоящих Правил, не должен превышать 10 процентов общего размера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Остаток субсидии, образовавшийся после ее распределения с учетом ограничения, установленного </w:t>
      </w:r>
      <w:hyperlink w:anchor="P9706" w:history="1">
        <w:r w:rsidRPr="000C7095">
          <w:rPr>
            <w:rFonts w:ascii="Calibri" w:eastAsia="Times New Roman" w:hAnsi="Calibri" w:cs="Calibri"/>
            <w:color w:val="0000FF"/>
            <w:szCs w:val="20"/>
            <w:lang w:eastAsia="ru-RU"/>
          </w:rPr>
          <w:t>абзацем первым</w:t>
        </w:r>
      </w:hyperlink>
      <w:r w:rsidRPr="000C7095">
        <w:rPr>
          <w:rFonts w:ascii="Calibri" w:eastAsia="Times New Roman" w:hAnsi="Calibri" w:cs="Calibri"/>
          <w:szCs w:val="20"/>
          <w:lang w:eastAsia="ru-RU"/>
        </w:rPr>
        <w:t xml:space="preserve"> настоящего пункта, перераспределяется между субъектами Российской Федерации в соответствии с </w:t>
      </w:r>
      <w:hyperlink w:anchor="P9637" w:history="1">
        <w:r w:rsidRPr="000C7095">
          <w:rPr>
            <w:rFonts w:ascii="Calibri" w:eastAsia="Times New Roman" w:hAnsi="Calibri" w:cs="Calibri"/>
            <w:color w:val="0000FF"/>
            <w:szCs w:val="20"/>
            <w:lang w:eastAsia="ru-RU"/>
          </w:rPr>
          <w:t>пунктом 7</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9.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9 в ред. </w:t>
      </w:r>
      <w:hyperlink r:id="rId15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10. Утратил силу. - </w:t>
      </w:r>
      <w:hyperlink r:id="rId156"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11. 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25.11.2017 </w:t>
      </w:r>
      <w:hyperlink r:id="rId157"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szCs w:val="20"/>
          <w:lang w:eastAsia="ru-RU"/>
        </w:rPr>
        <w:t xml:space="preserve">, от 17.02.2018 </w:t>
      </w:r>
      <w:hyperlink r:id="rId158"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12. Утратил силу. - </w:t>
      </w:r>
      <w:hyperlink r:id="rId159"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софинансируемого</w:t>
      </w:r>
      <w:proofErr w:type="spellEnd"/>
      <w:r w:rsidRPr="000C7095">
        <w:rPr>
          <w:rFonts w:ascii="Calibri" w:eastAsia="Times New Roman" w:hAnsi="Calibri" w:cs="Calibri"/>
          <w:szCs w:val="20"/>
          <w:lang w:eastAsia="ru-RU"/>
        </w:rPr>
        <w:t xml:space="preserve">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Постановлений Правительства РФ от 17.02.2018 </w:t>
      </w:r>
      <w:hyperlink r:id="rId160"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 xml:space="preserve">, от 30.11.2019 </w:t>
      </w:r>
      <w:hyperlink r:id="rId161"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Предельный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w:t>
      </w:r>
      <w:proofErr w:type="gramStart"/>
      <w:r w:rsidRPr="000C7095">
        <w:rPr>
          <w:rFonts w:ascii="Calibri" w:eastAsia="Times New Roman" w:hAnsi="Calibri" w:cs="Calibri"/>
          <w:szCs w:val="20"/>
          <w:lang w:eastAsia="ru-RU"/>
        </w:rPr>
        <w:t>Федерации</w:t>
      </w:r>
      <w:proofErr w:type="gramEnd"/>
      <w:r w:rsidRPr="000C7095">
        <w:rPr>
          <w:rFonts w:ascii="Calibri" w:eastAsia="Times New Roman" w:hAnsi="Calibri" w:cs="Calibri"/>
          <w:szCs w:val="20"/>
          <w:lang w:eastAsia="ru-RU"/>
        </w:rPr>
        <w:t xml:space="preserve"> из федерального бюджета начиная с 2018 года определяется в соответствии с </w:t>
      </w:r>
      <w:hyperlink r:id="rId162" w:history="1">
        <w:r w:rsidRPr="000C7095">
          <w:rPr>
            <w:rFonts w:ascii="Calibri" w:eastAsia="Times New Roman" w:hAnsi="Calibri" w:cs="Calibri"/>
            <w:color w:val="0000FF"/>
            <w:szCs w:val="20"/>
            <w:lang w:eastAsia="ru-RU"/>
          </w:rPr>
          <w:t>пунктом 13</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случае если объем бюджетных ассигнований, предусмотренный в законе о бюджете субъекта Российской Федерации (сводной бюджетной росписи бюджета субъекта Российской Федерации) на финансовое обеспечение мероприятий,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которых предоставляется субсидия, не обеспечивает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из федерального бюджета, определенный в соответствии с настоящим пунктом, размер субсидии подлежит сокращению до размера, обеспечивающего соответствующий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софинансируемого</w:t>
      </w:r>
      <w:proofErr w:type="spellEnd"/>
      <w:r w:rsidRPr="000C7095">
        <w:rPr>
          <w:rFonts w:ascii="Calibri" w:eastAsia="Times New Roman" w:hAnsi="Calibri" w:cs="Calibri"/>
          <w:szCs w:val="20"/>
          <w:lang w:eastAsia="ru-RU"/>
        </w:rPr>
        <w:t xml:space="preserve"> за счет субсидии, может быть увеличен в одностороннем порядке, что не влечет обязательств по увеличению размера 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13 в ред. </w:t>
      </w:r>
      <w:hyperlink r:id="rId16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14. Утратил силу. - </w:t>
      </w:r>
      <w:hyperlink r:id="rId164"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15. Оценка эффективности использования субсидии субъектом Российской Федерации осуществляется Федеральным агентством по делам национальностей на основании сравнения установленных соглашением и фактически достигнутых субъектом Российской Федерации по итогам отчетного финансового </w:t>
      </w:r>
      <w:proofErr w:type="gramStart"/>
      <w:r w:rsidRPr="000C7095">
        <w:rPr>
          <w:rFonts w:ascii="Calibri" w:eastAsia="Times New Roman" w:hAnsi="Calibri" w:cs="Calibri"/>
          <w:szCs w:val="20"/>
          <w:lang w:eastAsia="ru-RU"/>
        </w:rPr>
        <w:t>года значений следующих результатов использования субсидии</w:t>
      </w:r>
      <w:proofErr w:type="gramEnd"/>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6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а) 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 (процентов);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6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б) количество участников мероприятий, направленных на укрепление общероссийского гражданского единства (тыс. человек);</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 численность участников мероприятий, направленных на этнокультурное развитие народов России (тыс. человек).</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15 в ред. </w:t>
      </w:r>
      <w:hyperlink r:id="rId16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16. Утратил силу. - </w:t>
      </w:r>
      <w:hyperlink r:id="rId168"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17. В случае если в отчетном финансовом году субъектом Российской Федерации не достигнуты установленные соглашением значения результатов использования субсидии, ответственность за их </w:t>
      </w:r>
      <w:proofErr w:type="spellStart"/>
      <w:r w:rsidRPr="000C7095">
        <w:rPr>
          <w:rFonts w:ascii="Calibri" w:eastAsia="Times New Roman" w:hAnsi="Calibri" w:cs="Calibri"/>
          <w:szCs w:val="20"/>
          <w:lang w:eastAsia="ru-RU"/>
        </w:rPr>
        <w:t>недостижение</w:t>
      </w:r>
      <w:proofErr w:type="spellEnd"/>
      <w:r w:rsidRPr="000C7095">
        <w:rPr>
          <w:rFonts w:ascii="Calibri" w:eastAsia="Times New Roman" w:hAnsi="Calibri" w:cs="Calibri"/>
          <w:szCs w:val="20"/>
          <w:lang w:eastAsia="ru-RU"/>
        </w:rPr>
        <w:t xml:space="preserve"> устанавливается в соответствии с </w:t>
      </w:r>
      <w:hyperlink r:id="rId169"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12.05.2017 </w:t>
      </w:r>
      <w:hyperlink r:id="rId170"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szCs w:val="20"/>
          <w:lang w:eastAsia="ru-RU"/>
        </w:rPr>
        <w:t xml:space="preserve">, от 30.11.2019 </w:t>
      </w:r>
      <w:hyperlink r:id="rId171"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Основанием для освобождения субъекта Российской Федерации от применения мер ответственности, предусмотренных </w:t>
      </w:r>
      <w:hyperlink r:id="rId172"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17(1). Утратил силу. - </w:t>
      </w:r>
      <w:hyperlink r:id="rId173"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18.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18 в ред. </w:t>
      </w:r>
      <w:hyperlink r:id="rId17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19. </w:t>
      </w:r>
      <w:proofErr w:type="gramStart"/>
      <w:r w:rsidRPr="000C7095">
        <w:rPr>
          <w:rFonts w:ascii="Calibri" w:eastAsia="Times New Roman" w:hAnsi="Calibri" w:cs="Calibri"/>
          <w:szCs w:val="20"/>
          <w:lang w:eastAsia="ru-RU"/>
        </w:rPr>
        <w:t>Контроль за</w:t>
      </w:r>
      <w:proofErr w:type="gramEnd"/>
      <w:r w:rsidRPr="000C7095">
        <w:rPr>
          <w:rFonts w:ascii="Calibri" w:eastAsia="Times New Roman" w:hAnsi="Calibri" w:cs="Calibri"/>
          <w:szCs w:val="20"/>
          <w:lang w:eastAsia="ru-RU"/>
        </w:rPr>
        <w:t xml:space="preserve"> соблюдением субъектами Российской Федерации условий предоставления субсидий осуществляется в установленном порядке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w:t>
      </w:r>
      <w:hyperlink r:id="rId17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2"/>
        <w:rPr>
          <w:rFonts w:ascii="Calibri" w:eastAsia="Times New Roman" w:hAnsi="Calibri" w:cs="Calibri"/>
          <w:szCs w:val="20"/>
          <w:lang w:eastAsia="ru-RU"/>
        </w:rPr>
      </w:pPr>
      <w:r w:rsidRPr="000C7095">
        <w:rPr>
          <w:rFonts w:ascii="Calibri" w:eastAsia="Times New Roman" w:hAnsi="Calibri" w:cs="Calibri"/>
          <w:szCs w:val="20"/>
          <w:lang w:eastAsia="ru-RU"/>
        </w:rPr>
        <w:t>Приложение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Правилам распределения</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и предоставления субсидий</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из федерального бюджета бюджетам</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субъектов 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в рамках реализации мероприятий</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по укреплению единства </w:t>
      </w:r>
      <w:proofErr w:type="gramStart"/>
      <w:r w:rsidRPr="000C7095">
        <w:rPr>
          <w:rFonts w:ascii="Calibri" w:eastAsia="Times New Roman" w:hAnsi="Calibri" w:cs="Calibri"/>
          <w:szCs w:val="20"/>
          <w:lang w:eastAsia="ru-RU"/>
        </w:rPr>
        <w:t>российской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нации и этнокультурному развитию</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народов России в рамках</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государственной программы Российской</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Федерации "Реализация государственной</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МЕТОДИКА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ОТБОРА СУБЪЕКТОВ РОССИЙСКОЙ ФЕДЕРАЦИИ ДЛЯ ПРЕДОСТАВЛЕНИЯ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СУБСИДИЙ ИЗ ФЕДЕРАЛЬНОГО БЮДЖЕТА БЮДЖЕТАМ СУБЪЕКТОВ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НА РЕАЛИЗАЦИЮ МЕРОПРИЯТИЙ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ПО УКРЕПЛЕНИЮ ЕДИНСТВА РОССИЙСКОЙ НАЦИИ И ЭТНОКУЛЬТУРНОМУ</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РАЗВИТИЮ НАРОДОВ РОССИИ В РАМКАХ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Утратила силу. - </w:t>
      </w:r>
      <w:hyperlink r:id="rId176"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07.04.2018 N 423.</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7</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23" w:name="P9772"/>
      <w:bookmarkEnd w:id="23"/>
      <w:r w:rsidRPr="000C7095">
        <w:rPr>
          <w:rFonts w:ascii="Calibri" w:eastAsia="Times New Roman" w:hAnsi="Calibri" w:cs="Calibri"/>
          <w:b/>
          <w:szCs w:val="20"/>
          <w:lang w:eastAsia="ru-RU"/>
        </w:rPr>
        <w:t>ПРАВИЛА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РАСПРЕДЕЛЕНИЯ И ПРЕДОСТАВЛЕНИЯ </w:t>
      </w:r>
      <w:proofErr w:type="gramStart"/>
      <w:r w:rsidRPr="000C7095">
        <w:rPr>
          <w:rFonts w:ascii="Calibri" w:eastAsia="Times New Roman" w:hAnsi="Calibri" w:cs="Calibri"/>
          <w:b/>
          <w:szCs w:val="20"/>
          <w:lang w:eastAsia="ru-RU"/>
        </w:rPr>
        <w:t>ИЗ</w:t>
      </w:r>
      <w:proofErr w:type="gramEnd"/>
      <w:r w:rsidRPr="000C7095">
        <w:rPr>
          <w:rFonts w:ascii="Calibri" w:eastAsia="Times New Roman" w:hAnsi="Calibri" w:cs="Calibri"/>
          <w:b/>
          <w:szCs w:val="20"/>
          <w:lang w:eastAsia="ru-RU"/>
        </w:rPr>
        <w:t xml:space="preserve"> ФЕДЕРАЛЬНОГО</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СУБСИДИЙ БЮДЖЕТАМ СУБЪЕКТОВ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 ПОДДЕРЖКУ ЭКОНОМИЧЕСКОГО И СОЦИАЛЬНОГО РАЗВИТИЯ КОРЕННЫХ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МАЛОЧИСЛЕННЫХ НАРОДОВ СЕВЕРА, СИБИРИ И ДАЛЬНЕГО ВОСТОКА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В РАМКАХ РЕАЛИЗАЦИИ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12.05.2017 </w:t>
            </w:r>
            <w:hyperlink r:id="rId177"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25.11.2017 </w:t>
            </w:r>
            <w:hyperlink r:id="rId178"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color w:val="392C69"/>
                <w:szCs w:val="20"/>
                <w:lang w:eastAsia="ru-RU"/>
              </w:rPr>
              <w:t xml:space="preserve">, от 17.02.2018 </w:t>
            </w:r>
            <w:hyperlink r:id="rId179"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color w:val="392C69"/>
                <w:szCs w:val="20"/>
                <w:lang w:eastAsia="ru-RU"/>
              </w:rPr>
              <w:t xml:space="preserve">, от 24.01.2019 </w:t>
            </w:r>
            <w:hyperlink r:id="rId180" w:history="1">
              <w:r w:rsidRPr="000C7095">
                <w:rPr>
                  <w:rFonts w:ascii="Calibri" w:eastAsia="Times New Roman" w:hAnsi="Calibri" w:cs="Calibri"/>
                  <w:color w:val="0000FF"/>
                  <w:szCs w:val="20"/>
                  <w:lang w:eastAsia="ru-RU"/>
                </w:rPr>
                <w:t>N 29</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30.11.2019 </w:t>
            </w:r>
            <w:hyperlink r:id="rId181"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bookmarkStart w:id="24" w:name="P9785"/>
      <w:bookmarkEnd w:id="24"/>
      <w:r w:rsidRPr="000C7095">
        <w:rPr>
          <w:rFonts w:ascii="Calibri" w:eastAsia="Times New Roman" w:hAnsi="Calibri" w:cs="Calibri"/>
          <w:szCs w:val="20"/>
          <w:lang w:eastAsia="ru-RU"/>
        </w:rPr>
        <w:t xml:space="preserve">1. </w:t>
      </w:r>
      <w:proofErr w:type="gramStart"/>
      <w:r w:rsidRPr="000C7095">
        <w:rPr>
          <w:rFonts w:ascii="Calibri" w:eastAsia="Times New Roman" w:hAnsi="Calibri" w:cs="Calibri"/>
          <w:szCs w:val="20"/>
          <w:lang w:eastAsia="ru-RU"/>
        </w:rPr>
        <w:t xml:space="preserve">Настоящие Правила определяют условия, цели и порядок распределения и предоставления субсидий из федерального бюджета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государственной программы Российской Федерации "Реализация государственной национальной политики" (далее соответственно - субсидии, коренные малочисленные народы) для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обязательств субъектов Российской Федерации, возникающих при</w:t>
      </w:r>
      <w:proofErr w:type="gramEnd"/>
      <w:r w:rsidRPr="000C7095">
        <w:rPr>
          <w:rFonts w:ascii="Calibri" w:eastAsia="Times New Roman" w:hAnsi="Calibri" w:cs="Calibri"/>
          <w:szCs w:val="20"/>
          <w:lang w:eastAsia="ru-RU"/>
        </w:rPr>
        <w:t xml:space="preserve"> реализации ими мероприятий, направленных </w:t>
      </w:r>
      <w:proofErr w:type="gramStart"/>
      <w:r w:rsidRPr="000C7095">
        <w:rPr>
          <w:rFonts w:ascii="Calibri" w:eastAsia="Times New Roman" w:hAnsi="Calibri" w:cs="Calibri"/>
          <w:szCs w:val="20"/>
          <w:lang w:eastAsia="ru-RU"/>
        </w:rPr>
        <w:t>на</w:t>
      </w:r>
      <w:proofErr w:type="gramEnd"/>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 в ред. </w:t>
      </w:r>
      <w:hyperlink r:id="rId18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1(1). Перечень мероприятий субъектов Российской Федерации определяется субъектами Российской Федерации в соответствии с </w:t>
      </w:r>
      <w:hyperlink w:anchor="P9785" w:history="1">
        <w:r w:rsidRPr="000C7095">
          <w:rPr>
            <w:rFonts w:ascii="Calibri" w:eastAsia="Times New Roman" w:hAnsi="Calibri" w:cs="Calibri"/>
            <w:color w:val="0000FF"/>
            <w:szCs w:val="20"/>
            <w:lang w:eastAsia="ru-RU"/>
          </w:rPr>
          <w:t>пунктом 1</w:t>
        </w:r>
      </w:hyperlink>
      <w:r w:rsidRPr="000C7095">
        <w:rPr>
          <w:rFonts w:ascii="Calibri" w:eastAsia="Times New Roman" w:hAnsi="Calibri" w:cs="Calibri"/>
          <w:szCs w:val="20"/>
          <w:lang w:eastAsia="ru-RU"/>
        </w:rPr>
        <w:t xml:space="preserve"> настоящих Правил по согласованию с объединениями коренных малочисленных народов и на основании методических рекомендаций, утверждаемых Федеральным агентством по делам национальностей.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1(1) введен </w:t>
      </w:r>
      <w:hyperlink r:id="rId183"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978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w:t>
      </w:r>
      <w:hyperlink r:id="rId18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3. Условиями предоставления субсидий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 наличие правовых актов субъекта Российской Федерации, утверждающих перечень мероприятий, соответствующих </w:t>
      </w:r>
      <w:hyperlink w:anchor="P9785" w:history="1">
        <w:r w:rsidRPr="000C7095">
          <w:rPr>
            <w:rFonts w:ascii="Calibri" w:eastAsia="Times New Roman" w:hAnsi="Calibri" w:cs="Calibri"/>
            <w:color w:val="0000FF"/>
            <w:szCs w:val="20"/>
            <w:lang w:eastAsia="ru-RU"/>
          </w:rPr>
          <w:t>пункту 1</w:t>
        </w:r>
      </w:hyperlink>
      <w:r w:rsidRPr="000C7095">
        <w:rPr>
          <w:rFonts w:ascii="Calibri" w:eastAsia="Times New Roman" w:hAnsi="Calibri" w:cs="Calibri"/>
          <w:szCs w:val="20"/>
          <w:lang w:eastAsia="ru-RU"/>
        </w:rPr>
        <w:t xml:space="preserve"> настоящих Правил,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которых предоставляется субсидия, в соответствии с требованиями нормативных правовых актов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софинансирование</w:t>
      </w:r>
      <w:proofErr w:type="spellEnd"/>
      <w:r w:rsidRPr="000C7095">
        <w:rPr>
          <w:rFonts w:ascii="Calibri" w:eastAsia="Times New Roman" w:hAnsi="Calibri" w:cs="Calibri"/>
          <w:szCs w:val="20"/>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заключение соглашения о предоставлении субсидии (далее - соглашение) в соответствии с </w:t>
      </w:r>
      <w:hyperlink r:id="rId185" w:history="1">
        <w:r w:rsidRPr="000C7095">
          <w:rPr>
            <w:rFonts w:ascii="Calibri" w:eastAsia="Times New Roman" w:hAnsi="Calibri" w:cs="Calibri"/>
            <w:color w:val="0000FF"/>
            <w:szCs w:val="20"/>
            <w:lang w:eastAsia="ru-RU"/>
          </w:rPr>
          <w:t>пунктом 10</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3 в ред. </w:t>
      </w:r>
      <w:hyperlink r:id="rId18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 w:name="P9799"/>
      <w:bookmarkEnd w:id="25"/>
      <w:r w:rsidRPr="000C7095">
        <w:rPr>
          <w:rFonts w:ascii="Calibri" w:eastAsia="Times New Roman" w:hAnsi="Calibri" w:cs="Calibri"/>
          <w:szCs w:val="20"/>
          <w:lang w:eastAsia="ru-RU"/>
        </w:rPr>
        <w:t xml:space="preserve">4. </w:t>
      </w:r>
      <w:proofErr w:type="gramStart"/>
      <w:r w:rsidRPr="000C7095">
        <w:rPr>
          <w:rFonts w:ascii="Calibri" w:eastAsia="Times New Roman" w:hAnsi="Calibri" w:cs="Calibri"/>
          <w:szCs w:val="20"/>
          <w:lang w:eastAsia="ru-RU"/>
        </w:rPr>
        <w:t xml:space="preserve">Критерием отбора субъектов Российской Федерации является наличие в субъекте Российской Федерации территорий, которые включены в </w:t>
      </w:r>
      <w:hyperlink r:id="rId187" w:history="1">
        <w:r w:rsidRPr="000C7095">
          <w:rPr>
            <w:rFonts w:ascii="Calibri" w:eastAsia="Times New Roman" w:hAnsi="Calibri" w:cs="Calibri"/>
            <w:color w:val="0000FF"/>
            <w:szCs w:val="20"/>
            <w:lang w:eastAsia="ru-RU"/>
          </w:rPr>
          <w:t>перечень</w:t>
        </w:r>
      </w:hyperlink>
      <w:r w:rsidRPr="000C7095">
        <w:rPr>
          <w:rFonts w:ascii="Calibri" w:eastAsia="Times New Roman" w:hAnsi="Calibri" w:cs="Calibri"/>
          <w:szCs w:val="20"/>
          <w:lang w:eastAsia="ru-RU"/>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и на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4 в ред. </w:t>
      </w:r>
      <w:hyperlink r:id="rId18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высшими исполнительными органами государственной власти субъектов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89" w:history="1">
        <w:r w:rsidRPr="000C7095">
          <w:rPr>
            <w:rFonts w:ascii="Calibri" w:eastAsia="Times New Roman" w:hAnsi="Calibri" w:cs="Calibri"/>
            <w:color w:val="0000FF"/>
            <w:szCs w:val="20"/>
            <w:lang w:eastAsia="ru-RU"/>
          </w:rPr>
          <w:t>типовой формой</w:t>
        </w:r>
      </w:hyperlink>
      <w:r w:rsidRPr="000C7095">
        <w:rPr>
          <w:rFonts w:ascii="Calibri" w:eastAsia="Times New Roman" w:hAnsi="Calibri" w:cs="Calibri"/>
          <w:szCs w:val="20"/>
          <w:lang w:eastAsia="ru-RU"/>
        </w:rPr>
        <w:t xml:space="preserve"> </w:t>
      </w:r>
      <w:r w:rsidRPr="000C7095">
        <w:rPr>
          <w:rFonts w:ascii="Calibri" w:eastAsia="Times New Roman" w:hAnsi="Calibri" w:cs="Calibri"/>
          <w:szCs w:val="20"/>
          <w:lang w:eastAsia="ru-RU"/>
        </w:rPr>
        <w:lastRenderedPageBreak/>
        <w:t>соглашения, утвержденной Министерством финансов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5 в ред. </w:t>
      </w:r>
      <w:hyperlink r:id="rId19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5(1). Соглашением могут быть установлены различные уровни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в отношении отдельных мероприятий.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Абзац утратил силу. - </w:t>
      </w:r>
      <w:hyperlink r:id="rId191"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5(1) </w:t>
      </w:r>
      <w:proofErr w:type="gramStart"/>
      <w:r w:rsidRPr="000C7095">
        <w:rPr>
          <w:rFonts w:ascii="Calibri" w:eastAsia="Times New Roman" w:hAnsi="Calibri" w:cs="Calibri"/>
          <w:szCs w:val="20"/>
          <w:lang w:eastAsia="ru-RU"/>
        </w:rPr>
        <w:t>введен</w:t>
      </w:r>
      <w:proofErr w:type="gramEnd"/>
      <w:r w:rsidRPr="000C7095">
        <w:rPr>
          <w:rFonts w:ascii="Calibri" w:eastAsia="Times New Roman" w:hAnsi="Calibri" w:cs="Calibri"/>
          <w:szCs w:val="20"/>
          <w:lang w:eastAsia="ru-RU"/>
        </w:rPr>
        <w:t xml:space="preserve"> </w:t>
      </w:r>
      <w:hyperlink r:id="rId192"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 w:name="P9807"/>
      <w:bookmarkEnd w:id="26"/>
      <w:r w:rsidRPr="000C7095">
        <w:rPr>
          <w:rFonts w:ascii="Calibri" w:eastAsia="Times New Roman" w:hAnsi="Calibri" w:cs="Calibri"/>
          <w:szCs w:val="20"/>
          <w:lang w:eastAsia="ru-RU"/>
        </w:rPr>
        <w:t>6. Размер субсидии, предоставляемой бюджету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w:t>
      </w:r>
      <w:proofErr w:type="spellStart"/>
      <w:r w:rsidRPr="000C7095">
        <w:rPr>
          <w:rFonts w:ascii="Calibri" w:eastAsia="Times New Roman" w:hAnsi="Calibri" w:cs="Calibri"/>
          <w:szCs w:val="20"/>
          <w:lang w:eastAsia="ru-RU"/>
        </w:rPr>
        <w:t>СУБ</w:t>
      </w:r>
      <w:proofErr w:type="gramStart"/>
      <w:r w:rsidRPr="000C7095">
        <w:rPr>
          <w:rFonts w:ascii="Calibri" w:eastAsia="Times New Roman" w:hAnsi="Calibri" w:cs="Calibri"/>
          <w:szCs w:val="20"/>
          <w:vertAlign w:val="subscript"/>
          <w:lang w:eastAsia="ru-RU"/>
        </w:rPr>
        <w:t>i</w:t>
      </w:r>
      <w:proofErr w:type="spellEnd"/>
      <w:proofErr w:type="gramEnd"/>
      <w:r w:rsidRPr="000C7095">
        <w:rPr>
          <w:rFonts w:ascii="Calibri" w:eastAsia="Times New Roman" w:hAnsi="Calibri" w:cs="Calibri"/>
          <w:szCs w:val="20"/>
          <w:lang w:eastAsia="ru-RU"/>
        </w:rPr>
        <w:t>), определяется по формуле: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26"/>
          <w:szCs w:val="20"/>
          <w:lang w:eastAsia="ru-RU"/>
        </w:rPr>
        <w:lastRenderedPageBreak/>
        <w:drawing>
          <wp:inline distT="0" distB="0" distL="0" distR="0">
            <wp:extent cx="2098675" cy="474980"/>
            <wp:effectExtent l="0" t="0" r="47678975" b="908812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098675" cy="4749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где:</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H</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 численность коренных малочисленных народов, проживающих на территории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по данным Федеральной службы государственной статистики;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Y</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 предельный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ежегодно утверждаемый Правительством Российской Федерации в соответствии с </w:t>
      </w:r>
      <w:hyperlink r:id="rId194" w:history="1">
        <w:r w:rsidRPr="000C7095">
          <w:rPr>
            <w:rFonts w:ascii="Calibri" w:eastAsia="Times New Roman" w:hAnsi="Calibri" w:cs="Calibri"/>
            <w:color w:val="0000FF"/>
            <w:szCs w:val="20"/>
            <w:lang w:eastAsia="ru-RU"/>
          </w:rPr>
          <w:t>Правилами</w:t>
        </w:r>
      </w:hyperlink>
      <w:r w:rsidRPr="000C7095">
        <w:rPr>
          <w:rFonts w:ascii="Calibri" w:eastAsia="Times New Roman" w:hAnsi="Calibri" w:cs="Calibri"/>
          <w:szCs w:val="20"/>
          <w:lang w:eastAsia="ru-RU"/>
        </w:rPr>
        <w:t xml:space="preserve"> формирования, предоставления и распределения субсидий;</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R</w:t>
      </w:r>
      <w:r w:rsidRPr="000C7095">
        <w:rPr>
          <w:rFonts w:ascii="Calibri" w:eastAsia="Times New Roman" w:hAnsi="Calibri" w:cs="Calibri"/>
          <w:szCs w:val="20"/>
          <w:vertAlign w:val="subscript"/>
          <w:lang w:eastAsia="ru-RU"/>
        </w:rPr>
        <w:t>i</w:t>
      </w:r>
      <w:proofErr w:type="spellEnd"/>
      <w:r w:rsidRPr="000C7095">
        <w:rPr>
          <w:rFonts w:ascii="Calibri" w:eastAsia="Times New Roman" w:hAnsi="Calibri" w:cs="Calibri"/>
          <w:szCs w:val="20"/>
          <w:lang w:eastAsia="ru-RU"/>
        </w:rPr>
        <w:t xml:space="preserve"> - региональный коэффициент, при этом:</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для субъектов Российской Федерации, входящих в состав приоритетных территорий, региональный коэффициент равен 1,3. Дробное значение, полученное в результате применения регионального коэффициента к численности коренных малочисленных народов, проживающих на территории i-</w:t>
      </w:r>
      <w:proofErr w:type="spellStart"/>
      <w:r w:rsidRPr="000C7095">
        <w:rPr>
          <w:rFonts w:ascii="Calibri" w:eastAsia="Times New Roman" w:hAnsi="Calibri" w:cs="Calibri"/>
          <w:szCs w:val="20"/>
          <w:lang w:eastAsia="ru-RU"/>
        </w:rPr>
        <w:t>го</w:t>
      </w:r>
      <w:proofErr w:type="spellEnd"/>
      <w:r w:rsidRPr="000C7095">
        <w:rPr>
          <w:rFonts w:ascii="Calibri" w:eastAsia="Times New Roman" w:hAnsi="Calibri" w:cs="Calibri"/>
          <w:szCs w:val="20"/>
          <w:lang w:eastAsia="ru-RU"/>
        </w:rPr>
        <w:t xml:space="preserve"> субъекта Российской Федерации, входящего в состав приоритетных территорий, округляется до целого числа;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для иных субъектов Российской Федерации региональный коэффициент равен 1;</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Lim</w:t>
      </w:r>
      <w:proofErr w:type="gramStart"/>
      <w:r w:rsidRPr="000C7095">
        <w:rPr>
          <w:rFonts w:ascii="Calibri" w:eastAsia="Times New Roman" w:hAnsi="Calibri" w:cs="Calibri"/>
          <w:szCs w:val="20"/>
          <w:vertAlign w:val="subscript"/>
          <w:lang w:eastAsia="ru-RU"/>
        </w:rPr>
        <w:t>фб</w:t>
      </w:r>
      <w:proofErr w:type="spellEnd"/>
      <w:proofErr w:type="gramEnd"/>
      <w:r w:rsidRPr="000C7095">
        <w:rPr>
          <w:rFonts w:ascii="Calibri" w:eastAsia="Times New Roman" w:hAnsi="Calibri" w:cs="Calibri"/>
          <w:szCs w:val="20"/>
          <w:lang w:eastAsia="ru-RU"/>
        </w:rPr>
        <w:t xml:space="preserve"> - объем бюджетных ассигнований, предусмотренный в федеральном бюджете на соответствующий финансовый год на поддержку реализации мероприятий, указанных в </w:t>
      </w:r>
      <w:hyperlink w:anchor="P978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6 в ред. </w:t>
      </w:r>
      <w:hyperlink r:id="rId19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 w:name="P9819"/>
      <w:bookmarkEnd w:id="27"/>
      <w:r w:rsidRPr="000C7095">
        <w:rPr>
          <w:rFonts w:ascii="Calibri" w:eastAsia="Times New Roman" w:hAnsi="Calibri" w:cs="Calibri"/>
          <w:szCs w:val="20"/>
          <w:lang w:eastAsia="ru-RU"/>
        </w:rPr>
        <w:t xml:space="preserve">7. Размер субсидии бюджету субъекта Российской Федерации не должен превышать 10 процентов объема бюджетных ассигнований, предусмотренных в федеральном бюджете на соответствующий финансовый год на цели, указанные в </w:t>
      </w:r>
      <w:hyperlink w:anchor="P9785"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12.05.2017 </w:t>
      </w:r>
      <w:hyperlink r:id="rId196"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szCs w:val="20"/>
          <w:lang w:eastAsia="ru-RU"/>
        </w:rPr>
        <w:t xml:space="preserve">, от 24.01.2019 </w:t>
      </w:r>
      <w:hyperlink r:id="rId197" w:history="1">
        <w:r w:rsidRPr="000C7095">
          <w:rPr>
            <w:rFonts w:ascii="Calibri" w:eastAsia="Times New Roman" w:hAnsi="Calibri" w:cs="Calibri"/>
            <w:color w:val="0000FF"/>
            <w:szCs w:val="20"/>
            <w:lang w:eastAsia="ru-RU"/>
          </w:rPr>
          <w:t>N 29</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Остаток субсидии, образовавшийся после ее распределения с </w:t>
      </w:r>
      <w:proofErr w:type="gramStart"/>
      <w:r w:rsidRPr="000C7095">
        <w:rPr>
          <w:rFonts w:ascii="Calibri" w:eastAsia="Times New Roman" w:hAnsi="Calibri" w:cs="Calibri"/>
          <w:szCs w:val="20"/>
          <w:lang w:eastAsia="ru-RU"/>
        </w:rPr>
        <w:t>учетом</w:t>
      </w:r>
      <w:proofErr w:type="gramEnd"/>
      <w:r w:rsidRPr="000C7095">
        <w:rPr>
          <w:rFonts w:ascii="Calibri" w:eastAsia="Times New Roman" w:hAnsi="Calibri" w:cs="Calibri"/>
          <w:szCs w:val="20"/>
          <w:lang w:eastAsia="ru-RU"/>
        </w:rPr>
        <w:t xml:space="preserve"> установленного в </w:t>
      </w:r>
      <w:hyperlink w:anchor="P9819" w:history="1">
        <w:r w:rsidRPr="000C7095">
          <w:rPr>
            <w:rFonts w:ascii="Calibri" w:eastAsia="Times New Roman" w:hAnsi="Calibri" w:cs="Calibri"/>
            <w:color w:val="0000FF"/>
            <w:szCs w:val="20"/>
            <w:lang w:eastAsia="ru-RU"/>
          </w:rPr>
          <w:t>абзаце первом</w:t>
        </w:r>
      </w:hyperlink>
      <w:r w:rsidRPr="000C7095">
        <w:rPr>
          <w:rFonts w:ascii="Calibri" w:eastAsia="Times New Roman" w:hAnsi="Calibri" w:cs="Calibri"/>
          <w:szCs w:val="20"/>
          <w:lang w:eastAsia="ru-RU"/>
        </w:rPr>
        <w:t xml:space="preserve"> настоящего пункта ограничения, перераспределяется между субъектами Российской Федерации в соответствии с формулой, предусмотренной </w:t>
      </w:r>
      <w:hyperlink w:anchor="P9807" w:history="1">
        <w:r w:rsidRPr="000C7095">
          <w:rPr>
            <w:rFonts w:ascii="Calibri" w:eastAsia="Times New Roman" w:hAnsi="Calibri" w:cs="Calibri"/>
            <w:color w:val="0000FF"/>
            <w:szCs w:val="20"/>
            <w:lang w:eastAsia="ru-RU"/>
          </w:rPr>
          <w:t>пунктом 6</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19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8. Распределение субсидий бюджетам субъектов Российской Федерации устанавливается федеральным законом о федеральном бюджете на очередной финансовый год и плановый период.</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25.11.2017 </w:t>
      </w:r>
      <w:hyperlink r:id="rId199" w:history="1">
        <w:r w:rsidRPr="000C7095">
          <w:rPr>
            <w:rFonts w:ascii="Calibri" w:eastAsia="Times New Roman" w:hAnsi="Calibri" w:cs="Calibri"/>
            <w:color w:val="0000FF"/>
            <w:szCs w:val="20"/>
            <w:lang w:eastAsia="ru-RU"/>
          </w:rPr>
          <w:t>N 1427</w:t>
        </w:r>
      </w:hyperlink>
      <w:r w:rsidRPr="000C7095">
        <w:rPr>
          <w:rFonts w:ascii="Calibri" w:eastAsia="Times New Roman" w:hAnsi="Calibri" w:cs="Calibri"/>
          <w:szCs w:val="20"/>
          <w:lang w:eastAsia="ru-RU"/>
        </w:rPr>
        <w:t xml:space="preserve">, от 17.02.2018 </w:t>
      </w:r>
      <w:hyperlink r:id="rId200"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9. Утратил силу. - </w:t>
      </w:r>
      <w:hyperlink r:id="rId201"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10 в ред. </w:t>
      </w:r>
      <w:hyperlink r:id="rId20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11. Утратил силу. - </w:t>
      </w:r>
      <w:hyperlink r:id="rId203"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софинансируемого</w:t>
      </w:r>
      <w:proofErr w:type="spellEnd"/>
      <w:r w:rsidRPr="000C7095">
        <w:rPr>
          <w:rFonts w:ascii="Calibri" w:eastAsia="Times New Roman" w:hAnsi="Calibri" w:cs="Calibri"/>
          <w:szCs w:val="20"/>
          <w:lang w:eastAsia="ru-RU"/>
        </w:rPr>
        <w:t xml:space="preserve"> из федерального бюджета, утверждается законом субъекта Российской </w:t>
      </w:r>
      <w:r w:rsidRPr="000C7095">
        <w:rPr>
          <w:rFonts w:ascii="Calibri" w:eastAsia="Times New Roman" w:hAnsi="Calibri" w:cs="Calibri"/>
          <w:szCs w:val="20"/>
          <w:lang w:eastAsia="ru-RU"/>
        </w:rPr>
        <w:lastRenderedPageBreak/>
        <w:t>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17.02.2018 </w:t>
      </w:r>
      <w:hyperlink r:id="rId204"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 xml:space="preserve">, от 24.01.2019 </w:t>
      </w:r>
      <w:hyperlink r:id="rId205" w:history="1">
        <w:r w:rsidRPr="000C7095">
          <w:rPr>
            <w:rFonts w:ascii="Calibri" w:eastAsia="Times New Roman" w:hAnsi="Calibri" w:cs="Calibri"/>
            <w:color w:val="0000FF"/>
            <w:szCs w:val="20"/>
            <w:lang w:eastAsia="ru-RU"/>
          </w:rPr>
          <w:t>N 29</w:t>
        </w:r>
      </w:hyperlink>
      <w:r w:rsidRPr="000C7095">
        <w:rPr>
          <w:rFonts w:ascii="Calibri" w:eastAsia="Times New Roman" w:hAnsi="Calibri" w:cs="Calibri"/>
          <w:szCs w:val="20"/>
          <w:lang w:eastAsia="ru-RU"/>
        </w:rPr>
        <w:t xml:space="preserve">, от 30.11.2019 </w:t>
      </w:r>
      <w:hyperlink r:id="rId206"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Предельный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субъекта Российской Федерации из федерального бюджета определяется в соответствии с </w:t>
      </w:r>
      <w:hyperlink r:id="rId207" w:history="1">
        <w:r w:rsidRPr="000C7095">
          <w:rPr>
            <w:rFonts w:ascii="Calibri" w:eastAsia="Times New Roman" w:hAnsi="Calibri" w:cs="Calibri"/>
            <w:color w:val="0000FF"/>
            <w:szCs w:val="20"/>
            <w:lang w:eastAsia="ru-RU"/>
          </w:rPr>
          <w:t>пунктом 13</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0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случае если объем бюджетных ассигнований, предусмотренный в законе о бюджете субъекта Российской Федерации (сводной бюджетной росписи бюджета субъекта Российской Федерации) на финансовое обеспечение расходных обязательств субъекта Российской Федерации,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которых предоставляется субсидия, не обеспечивает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из федерального бюджета, определенный в соответствии с настоящим пунктом, размер субсидии подлежит сокращению до размера, обеспечивающего соответствующий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0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софинансируемого</w:t>
      </w:r>
      <w:proofErr w:type="spellEnd"/>
      <w:r w:rsidRPr="000C7095">
        <w:rPr>
          <w:rFonts w:ascii="Calibri" w:eastAsia="Times New Roman" w:hAnsi="Calibri" w:cs="Calibri"/>
          <w:szCs w:val="20"/>
          <w:lang w:eastAsia="ru-RU"/>
        </w:rPr>
        <w:t xml:space="preserve"> из федерального бюджета, может быть увеличен в одностороннем порядке, что не влечет обязательств по увеличению размера 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1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12 в ред. </w:t>
      </w:r>
      <w:hyperlink r:id="rId21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13. </w:t>
      </w:r>
      <w:proofErr w:type="gramStart"/>
      <w:r w:rsidRPr="000C7095">
        <w:rPr>
          <w:rFonts w:ascii="Calibri" w:eastAsia="Times New Roman" w:hAnsi="Calibri" w:cs="Calibri"/>
          <w:szCs w:val="20"/>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w:t>
      </w:r>
      <w:hyperlink r:id="rId21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14. Утратил силу. - </w:t>
      </w:r>
      <w:hyperlink r:id="rId213"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15. Оценка эффективности использования субсидии субъектом Российской Федерации осуществляется Федеральным агентством по делам национальностей на основании сравнения установленных соглашением и фактически достигнутых субъектом Российской Федерации по итогам отчетного финансового </w:t>
      </w:r>
      <w:proofErr w:type="gramStart"/>
      <w:r w:rsidRPr="000C7095">
        <w:rPr>
          <w:rFonts w:ascii="Calibri" w:eastAsia="Times New Roman" w:hAnsi="Calibri" w:cs="Calibri"/>
          <w:szCs w:val="20"/>
          <w:lang w:eastAsia="ru-RU"/>
        </w:rPr>
        <w:t>года следующих значений результатов использования субсидии</w:t>
      </w:r>
      <w:proofErr w:type="gramEnd"/>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1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общин и иных объединений коренных малочисленных народов, получивших поддержку на развитие традиционных отраслей хозяйства;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граждан из числа коренных малочисленных народов, прошедших диспансеризацию;</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этнокультурное развитие коренных малочисленных народов;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w:t>
      </w:r>
      <w:r w:rsidRPr="000C7095">
        <w:rPr>
          <w:rFonts w:ascii="Calibri" w:eastAsia="Times New Roman" w:hAnsi="Calibri" w:cs="Calibri"/>
          <w:szCs w:val="20"/>
          <w:lang w:eastAsia="ru-RU"/>
        </w:rPr>
        <w:lastRenderedPageBreak/>
        <w:t>коренным малочисленным народам.</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15 в ред. </w:t>
      </w:r>
      <w:hyperlink r:id="rId21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24.01.2019 N 29)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16. Утратил силу. - </w:t>
      </w:r>
      <w:hyperlink r:id="rId216"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17. В случае если в отчетном финансовом году субъектом Российской Федерации не достигнуты установленные соглашением значения результатов использования субсидии, ответственность за их </w:t>
      </w:r>
      <w:proofErr w:type="spellStart"/>
      <w:r w:rsidRPr="000C7095">
        <w:rPr>
          <w:rFonts w:ascii="Calibri" w:eastAsia="Times New Roman" w:hAnsi="Calibri" w:cs="Calibri"/>
          <w:szCs w:val="20"/>
          <w:lang w:eastAsia="ru-RU"/>
        </w:rPr>
        <w:t>недостижение</w:t>
      </w:r>
      <w:proofErr w:type="spellEnd"/>
      <w:r w:rsidRPr="000C7095">
        <w:rPr>
          <w:rFonts w:ascii="Calibri" w:eastAsia="Times New Roman" w:hAnsi="Calibri" w:cs="Calibri"/>
          <w:szCs w:val="20"/>
          <w:lang w:eastAsia="ru-RU"/>
        </w:rPr>
        <w:t xml:space="preserve"> устанавливается в соответствии с </w:t>
      </w:r>
      <w:hyperlink r:id="rId217"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12.05.2017 </w:t>
      </w:r>
      <w:hyperlink r:id="rId218"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szCs w:val="20"/>
          <w:lang w:eastAsia="ru-RU"/>
        </w:rPr>
        <w:t xml:space="preserve">, от 30.11.2019 </w:t>
      </w:r>
      <w:hyperlink r:id="rId219"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Основанием для освобождения субъекта Российской Федерации от применения мер ответственности, предусмотренных </w:t>
      </w:r>
      <w:hyperlink r:id="rId220"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17(1). Утратил силу. - </w:t>
      </w:r>
      <w:hyperlink r:id="rId221"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18.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18 в ред. </w:t>
      </w:r>
      <w:hyperlink r:id="rId22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19. </w:t>
      </w:r>
      <w:proofErr w:type="gramStart"/>
      <w:r w:rsidRPr="000C7095">
        <w:rPr>
          <w:rFonts w:ascii="Calibri" w:eastAsia="Times New Roman" w:hAnsi="Calibri" w:cs="Calibri"/>
          <w:szCs w:val="20"/>
          <w:lang w:eastAsia="ru-RU"/>
        </w:rPr>
        <w:t>Контроль за</w:t>
      </w:r>
      <w:proofErr w:type="gramEnd"/>
      <w:r w:rsidRPr="000C7095">
        <w:rPr>
          <w:rFonts w:ascii="Calibri" w:eastAsia="Times New Roman" w:hAnsi="Calibri" w:cs="Calibri"/>
          <w:szCs w:val="20"/>
          <w:lang w:eastAsia="ru-RU"/>
        </w:rPr>
        <w:t xml:space="preserve"> соблюдением субъектами Российской Федерации условий предоставления субсидий осуществляется в установленном порядке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w:t>
      </w:r>
      <w:hyperlink r:id="rId22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25.11.2017 N 1427)</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8</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28" w:name="P9868"/>
      <w:bookmarkEnd w:id="28"/>
      <w:r w:rsidRPr="000C7095">
        <w:rPr>
          <w:rFonts w:ascii="Calibri" w:eastAsia="Times New Roman" w:hAnsi="Calibri" w:cs="Calibri"/>
          <w:b/>
          <w:szCs w:val="20"/>
          <w:lang w:eastAsia="ru-RU"/>
        </w:rPr>
        <w:t>ПРАВИЛА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ПРЕДОСТАВЛЕНИЯ СУБСИДИИ ИЗ ФЕДЕРАЛЬНОГО БЮДЖЕТА БЮДЖЕТУ</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СТАВРОПОЛЬСКОГО КРАЯ НА ПРОВЕДЕНИЕ </w:t>
      </w:r>
      <w:proofErr w:type="gramStart"/>
      <w:r w:rsidRPr="000C7095">
        <w:rPr>
          <w:rFonts w:ascii="Calibri" w:eastAsia="Times New Roman" w:hAnsi="Calibri" w:cs="Calibri"/>
          <w:b/>
          <w:szCs w:val="20"/>
          <w:lang w:eastAsia="ru-RU"/>
        </w:rPr>
        <w:t>СЕВЕРО-КАВКАЗСКОГО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МОЛОДЕЖНОГО ФОРУМА "МАШУК" В РАМКАХ РЕАЛИЗАЦИИ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"РЕАЛИЗАЦИЯ ГОСУДАРСТВЕННОЙ НАЦИОНАЛЬНОЙ ПОЛИТИКИ"</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gramStart"/>
            <w:r w:rsidRPr="000C7095">
              <w:rPr>
                <w:rFonts w:ascii="Calibri" w:eastAsia="Times New Roman" w:hAnsi="Calibri" w:cs="Calibri"/>
                <w:color w:val="392C69"/>
                <w:szCs w:val="20"/>
                <w:lang w:eastAsia="ru-RU"/>
              </w:rPr>
              <w:t xml:space="preserve">(в ред. Постановлений Правительства РФ от 12.05.2017 </w:t>
            </w:r>
            <w:hyperlink r:id="rId224" w:history="1">
              <w:r w:rsidRPr="000C7095">
                <w:rPr>
                  <w:rFonts w:ascii="Calibri" w:eastAsia="Times New Roman" w:hAnsi="Calibri" w:cs="Calibri"/>
                  <w:color w:val="0000FF"/>
                  <w:szCs w:val="20"/>
                  <w:lang w:eastAsia="ru-RU"/>
                </w:rPr>
                <w:t>N 562</w:t>
              </w:r>
            </w:hyperlink>
            <w:r w:rsidRPr="000C7095">
              <w:rPr>
                <w:rFonts w:ascii="Calibri" w:eastAsia="Times New Roman" w:hAnsi="Calibri" w:cs="Calibri"/>
                <w:color w:val="392C69"/>
                <w:szCs w:val="20"/>
                <w:lang w:eastAsia="ru-RU"/>
              </w:rPr>
              <w:t>,</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25.01.2018 </w:t>
            </w:r>
            <w:hyperlink r:id="rId225" w:history="1">
              <w:r w:rsidRPr="000C7095">
                <w:rPr>
                  <w:rFonts w:ascii="Calibri" w:eastAsia="Times New Roman" w:hAnsi="Calibri" w:cs="Calibri"/>
                  <w:color w:val="0000FF"/>
                  <w:szCs w:val="20"/>
                  <w:lang w:eastAsia="ru-RU"/>
                </w:rPr>
                <w:t>N 67</w:t>
              </w:r>
            </w:hyperlink>
            <w:r w:rsidRPr="000C7095">
              <w:rPr>
                <w:rFonts w:ascii="Calibri" w:eastAsia="Times New Roman" w:hAnsi="Calibri" w:cs="Calibri"/>
                <w:color w:val="392C69"/>
                <w:szCs w:val="20"/>
                <w:lang w:eastAsia="ru-RU"/>
              </w:rPr>
              <w:t xml:space="preserve">, от 17.02.2018 </w:t>
            </w:r>
            <w:hyperlink r:id="rId226"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color w:val="392C69"/>
                <w:szCs w:val="20"/>
                <w:lang w:eastAsia="ru-RU"/>
              </w:rPr>
              <w:t xml:space="preserve">, от 11.02.2019 </w:t>
            </w:r>
            <w:hyperlink r:id="rId227" w:history="1">
              <w:r w:rsidRPr="000C7095">
                <w:rPr>
                  <w:rFonts w:ascii="Calibri" w:eastAsia="Times New Roman" w:hAnsi="Calibri" w:cs="Calibri"/>
                  <w:color w:val="0000FF"/>
                  <w:szCs w:val="20"/>
                  <w:lang w:eastAsia="ru-RU"/>
                </w:rPr>
                <w:t>N 109</w:t>
              </w:r>
            </w:hyperlink>
            <w:r w:rsidRPr="000C7095">
              <w:rPr>
                <w:rFonts w:ascii="Calibri" w:eastAsia="Times New Roman" w:hAnsi="Calibri" w:cs="Calibri"/>
                <w:color w:val="392C69"/>
                <w:szCs w:val="20"/>
                <w:lang w:eastAsia="ru-RU"/>
              </w:rPr>
              <w:t>,</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от 30.11.2019 </w:t>
            </w:r>
            <w:hyperlink r:id="rId228"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color w:val="392C69"/>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bookmarkStart w:id="29" w:name="P9879"/>
      <w:bookmarkEnd w:id="29"/>
      <w:r w:rsidRPr="000C7095">
        <w:rPr>
          <w:rFonts w:ascii="Calibri" w:eastAsia="Times New Roman" w:hAnsi="Calibri" w:cs="Calibri"/>
          <w:szCs w:val="20"/>
          <w:lang w:eastAsia="ru-RU"/>
        </w:rPr>
        <w:t xml:space="preserve">1. Настоящие Правила устанавливают порядок и условия предоставления субсидии из федерального бюджета бюджету Ставропольского края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расходных обязатель</w:t>
      </w:r>
      <w:proofErr w:type="gramStart"/>
      <w:r w:rsidRPr="000C7095">
        <w:rPr>
          <w:rFonts w:ascii="Calibri" w:eastAsia="Times New Roman" w:hAnsi="Calibri" w:cs="Calibri"/>
          <w:szCs w:val="20"/>
          <w:lang w:eastAsia="ru-RU"/>
        </w:rPr>
        <w:t>ств Ст</w:t>
      </w:r>
      <w:proofErr w:type="gramEnd"/>
      <w:r w:rsidRPr="000C7095">
        <w:rPr>
          <w:rFonts w:ascii="Calibri" w:eastAsia="Times New Roman" w:hAnsi="Calibri" w:cs="Calibri"/>
          <w:szCs w:val="20"/>
          <w:lang w:eastAsia="ru-RU"/>
        </w:rPr>
        <w:t xml:space="preserve">авропольского края, связанных с реализацией мероприятий Северо-Кавказского </w:t>
      </w:r>
      <w:r w:rsidRPr="000C7095">
        <w:rPr>
          <w:rFonts w:ascii="Calibri" w:eastAsia="Times New Roman" w:hAnsi="Calibri" w:cs="Calibri"/>
          <w:szCs w:val="20"/>
          <w:lang w:eastAsia="ru-RU"/>
        </w:rPr>
        <w:lastRenderedPageBreak/>
        <w:t>молодежного форума "Машук" в г. Пятигорске (далее соответственно - форум, субсидия).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9879" w:history="1">
        <w:r w:rsidRPr="000C7095">
          <w:rPr>
            <w:rFonts w:ascii="Calibri" w:eastAsia="Times New Roman" w:hAnsi="Calibri" w:cs="Calibri"/>
            <w:color w:val="0000FF"/>
            <w:szCs w:val="20"/>
            <w:lang w:eastAsia="ru-RU"/>
          </w:rPr>
          <w:t>пункте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w:t>
      </w:r>
      <w:hyperlink r:id="rId22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25.01.2018 N 67)</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3. Условиями предоставления субсидий являются:</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а) наличие правовых актов Ставропольского края, утверждающих перечень мероприятий, соответствующих </w:t>
      </w:r>
      <w:hyperlink w:anchor="P9879" w:history="1">
        <w:r w:rsidRPr="000C7095">
          <w:rPr>
            <w:rFonts w:ascii="Calibri" w:eastAsia="Times New Roman" w:hAnsi="Calibri" w:cs="Calibri"/>
            <w:color w:val="0000FF"/>
            <w:szCs w:val="20"/>
            <w:lang w:eastAsia="ru-RU"/>
          </w:rPr>
          <w:t>пункту 1</w:t>
        </w:r>
      </w:hyperlink>
      <w:r w:rsidRPr="000C7095">
        <w:rPr>
          <w:rFonts w:ascii="Calibri" w:eastAsia="Times New Roman" w:hAnsi="Calibri" w:cs="Calibri"/>
          <w:szCs w:val="20"/>
          <w:lang w:eastAsia="ru-RU"/>
        </w:rPr>
        <w:t xml:space="preserve"> настоящих Правил, в целях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которых предоставляется субсидия, в соответствии с требованиями нормативных правовых актов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б) наличие в бюджете Ставропольского края бюджетных ассигнований на исполнение расходного обязательства субъекта Российской Федерации, </w:t>
      </w:r>
      <w:proofErr w:type="spellStart"/>
      <w:r w:rsidRPr="000C7095">
        <w:rPr>
          <w:rFonts w:ascii="Calibri" w:eastAsia="Times New Roman" w:hAnsi="Calibri" w:cs="Calibri"/>
          <w:szCs w:val="20"/>
          <w:lang w:eastAsia="ru-RU"/>
        </w:rPr>
        <w:t>софинансирование</w:t>
      </w:r>
      <w:proofErr w:type="spellEnd"/>
      <w:r w:rsidRPr="000C7095">
        <w:rPr>
          <w:rFonts w:ascii="Calibri" w:eastAsia="Times New Roman" w:hAnsi="Calibri" w:cs="Calibri"/>
          <w:szCs w:val="20"/>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в) заключение соглашения о предоставлении субсидии (далее - соглашение) в соответствии с </w:t>
      </w:r>
      <w:hyperlink r:id="rId230" w:history="1">
        <w:r w:rsidRPr="000C7095">
          <w:rPr>
            <w:rFonts w:ascii="Calibri" w:eastAsia="Times New Roman" w:hAnsi="Calibri" w:cs="Calibri"/>
            <w:color w:val="0000FF"/>
            <w:szCs w:val="20"/>
            <w:lang w:eastAsia="ru-RU"/>
          </w:rPr>
          <w:t>пунктом 10</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3 в ред. </w:t>
      </w:r>
      <w:hyperlink r:id="rId23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4. Утратил силу. - </w:t>
      </w:r>
      <w:hyperlink r:id="rId232"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высшим исполнительным органом государственной власти Ставропольского края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233" w:history="1">
        <w:r w:rsidRPr="000C7095">
          <w:rPr>
            <w:rFonts w:ascii="Calibri" w:eastAsia="Times New Roman" w:hAnsi="Calibri" w:cs="Calibri"/>
            <w:color w:val="0000FF"/>
            <w:szCs w:val="20"/>
            <w:lang w:eastAsia="ru-RU"/>
          </w:rPr>
          <w:t>типовой формой</w:t>
        </w:r>
      </w:hyperlink>
      <w:r w:rsidRPr="000C7095">
        <w:rPr>
          <w:rFonts w:ascii="Calibri" w:eastAsia="Times New Roman" w:hAnsi="Calibri" w:cs="Calibri"/>
          <w:szCs w:val="20"/>
          <w:lang w:eastAsia="ru-RU"/>
        </w:rPr>
        <w:t xml:space="preserve"> соглашения, утвержденной Министерством финансов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соглашении предусматривается обязательство субъекта Российской Федерации по согласованию с Федеральным агентством по делам национальностей технической и финансовой документации, а также концепции мероприятий форума, разработанных в целях реализации мероприятий, предусмотренных </w:t>
      </w:r>
      <w:hyperlink w:anchor="P9879" w:history="1">
        <w:r w:rsidRPr="000C7095">
          <w:rPr>
            <w:rFonts w:ascii="Calibri" w:eastAsia="Times New Roman" w:hAnsi="Calibri" w:cs="Calibri"/>
            <w:color w:val="0000FF"/>
            <w:szCs w:val="20"/>
            <w:lang w:eastAsia="ru-RU"/>
          </w:rPr>
          <w:t>пунктом 1</w:t>
        </w:r>
      </w:hyperlink>
      <w:r w:rsidRPr="000C7095">
        <w:rPr>
          <w:rFonts w:ascii="Calibri" w:eastAsia="Times New Roman" w:hAnsi="Calibri" w:cs="Calibri"/>
          <w:szCs w:val="20"/>
          <w:lang w:eastAsia="ru-RU"/>
        </w:rPr>
        <w:t xml:space="preserve"> настоящих Правил.</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а</w:t>
      </w:r>
      <w:proofErr w:type="gramEnd"/>
      <w:r w:rsidRPr="000C7095">
        <w:rPr>
          <w:rFonts w:ascii="Calibri" w:eastAsia="Times New Roman" w:hAnsi="Calibri" w:cs="Calibri"/>
          <w:szCs w:val="20"/>
          <w:lang w:eastAsia="ru-RU"/>
        </w:rPr>
        <w:t xml:space="preserve">бзац введен </w:t>
      </w:r>
      <w:hyperlink r:id="rId234" w:history="1">
        <w:r w:rsidRPr="000C7095">
          <w:rPr>
            <w:rFonts w:ascii="Calibri" w:eastAsia="Times New Roman" w:hAnsi="Calibri" w:cs="Calibri"/>
            <w:color w:val="0000FF"/>
            <w:szCs w:val="20"/>
            <w:lang w:eastAsia="ru-RU"/>
          </w:rPr>
          <w:t>Постановлением</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5 в ред. </w:t>
      </w:r>
      <w:hyperlink r:id="rId23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6. </w:t>
      </w:r>
      <w:proofErr w:type="gramStart"/>
      <w:r w:rsidRPr="000C7095">
        <w:rPr>
          <w:rFonts w:ascii="Calibri" w:eastAsia="Times New Roman" w:hAnsi="Calibri" w:cs="Calibri"/>
          <w:szCs w:val="20"/>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форума не допускаются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"Реализация государственной национальной политики", а также в случае существенного (более чем</w:t>
      </w:r>
      <w:proofErr w:type="gramEnd"/>
      <w:r w:rsidRPr="000C7095">
        <w:rPr>
          <w:rFonts w:ascii="Calibri" w:eastAsia="Times New Roman" w:hAnsi="Calibri" w:cs="Calibri"/>
          <w:szCs w:val="20"/>
          <w:lang w:eastAsia="ru-RU"/>
        </w:rPr>
        <w:t xml:space="preserve"> на 20 процентов) сокращения размера </w:t>
      </w:r>
      <w:r w:rsidRPr="000C7095">
        <w:rPr>
          <w:rFonts w:ascii="Calibri" w:eastAsia="Times New Roman" w:hAnsi="Calibri" w:cs="Calibri"/>
          <w:szCs w:val="20"/>
          <w:lang w:eastAsia="ru-RU"/>
        </w:rPr>
        <w:lastRenderedPageBreak/>
        <w:t>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6 в ред. </w:t>
      </w:r>
      <w:hyperlink r:id="rId23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7. Утратил силу. - </w:t>
      </w:r>
      <w:hyperlink r:id="rId237"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8. Утратил силу. - </w:t>
      </w:r>
      <w:hyperlink r:id="rId238"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9. Объем бюджетных ассигнований бюджета Ставропольского края на финансовое обеспечение расходного обязательства Ставропольского края, </w:t>
      </w:r>
      <w:proofErr w:type="spellStart"/>
      <w:r w:rsidRPr="000C7095">
        <w:rPr>
          <w:rFonts w:ascii="Calibri" w:eastAsia="Times New Roman" w:hAnsi="Calibri" w:cs="Calibri"/>
          <w:szCs w:val="20"/>
          <w:lang w:eastAsia="ru-RU"/>
        </w:rPr>
        <w:t>софинансируемого</w:t>
      </w:r>
      <w:proofErr w:type="spellEnd"/>
      <w:r w:rsidRPr="000C7095">
        <w:rPr>
          <w:rFonts w:ascii="Calibri" w:eastAsia="Times New Roman" w:hAnsi="Calibri" w:cs="Calibri"/>
          <w:szCs w:val="20"/>
          <w:lang w:eastAsia="ru-RU"/>
        </w:rPr>
        <w:t xml:space="preserve"> за счет субсидии, утверждается законом Ставропольского края о бюджете Ставропольского края (определяется сводной бюджетной росписью бюджета Ставропольского края) исходя из необходимости достижения установленных соглашением значений результатов использования субсидии.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17.02.2018 </w:t>
      </w:r>
      <w:hyperlink r:id="rId239"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 xml:space="preserve">, от 30.11.2019 </w:t>
      </w:r>
      <w:hyperlink r:id="rId240"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10. Предельный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Ставропольского края из федерального бюджета за счет средств субсидии в 2017 году составляет 95 процентов расходного обязательства.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Предельный уровень </w:t>
      </w:r>
      <w:proofErr w:type="spellStart"/>
      <w:r w:rsidRPr="000C7095">
        <w:rPr>
          <w:rFonts w:ascii="Calibri" w:eastAsia="Times New Roman" w:hAnsi="Calibri" w:cs="Calibri"/>
          <w:szCs w:val="20"/>
          <w:lang w:eastAsia="ru-RU"/>
        </w:rPr>
        <w:t>софинансирования</w:t>
      </w:r>
      <w:proofErr w:type="spellEnd"/>
      <w:r w:rsidRPr="000C7095">
        <w:rPr>
          <w:rFonts w:ascii="Calibri" w:eastAsia="Times New Roman" w:hAnsi="Calibri" w:cs="Calibri"/>
          <w:szCs w:val="20"/>
          <w:lang w:eastAsia="ru-RU"/>
        </w:rPr>
        <w:t xml:space="preserve"> расходного обязательства Ставропольского </w:t>
      </w:r>
      <w:proofErr w:type="gramStart"/>
      <w:r w:rsidRPr="000C7095">
        <w:rPr>
          <w:rFonts w:ascii="Calibri" w:eastAsia="Times New Roman" w:hAnsi="Calibri" w:cs="Calibri"/>
          <w:szCs w:val="20"/>
          <w:lang w:eastAsia="ru-RU"/>
        </w:rPr>
        <w:t>края</w:t>
      </w:r>
      <w:proofErr w:type="gramEnd"/>
      <w:r w:rsidRPr="000C7095">
        <w:rPr>
          <w:rFonts w:ascii="Calibri" w:eastAsia="Times New Roman" w:hAnsi="Calibri" w:cs="Calibri"/>
          <w:szCs w:val="20"/>
          <w:lang w:eastAsia="ru-RU"/>
        </w:rPr>
        <w:t xml:space="preserve"> из федерального бюджета начиная с 2018 года определяется в соответствии с </w:t>
      </w:r>
      <w:hyperlink r:id="rId241" w:history="1">
        <w:r w:rsidRPr="000C7095">
          <w:rPr>
            <w:rFonts w:ascii="Calibri" w:eastAsia="Times New Roman" w:hAnsi="Calibri" w:cs="Calibri"/>
            <w:color w:val="0000FF"/>
            <w:szCs w:val="20"/>
            <w:lang w:eastAsia="ru-RU"/>
          </w:rPr>
          <w:t>пунктом 13</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10 в ред. </w:t>
      </w:r>
      <w:hyperlink r:id="rId24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11. Оценка эффективности расходов бюджета Ставропольского края, источником финансового обеспечения которых является субсидия, осуществляется Федеральным агентством по делам национальностей на основании </w:t>
      </w:r>
      <w:proofErr w:type="gramStart"/>
      <w:r w:rsidRPr="000C7095">
        <w:rPr>
          <w:rFonts w:ascii="Calibri" w:eastAsia="Times New Roman" w:hAnsi="Calibri" w:cs="Calibri"/>
          <w:szCs w:val="20"/>
          <w:lang w:eastAsia="ru-RU"/>
        </w:rPr>
        <w:t>достижения значений следующих результатов использования субсидии</w:t>
      </w:r>
      <w:proofErr w:type="gramEnd"/>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4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а) число мероприятий для молодежи;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б) число участников форума;</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в) 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г) количество проектов, поданных участниками форума на конкурс молодежных проектов форума.</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(п. 11 в ред. </w:t>
      </w:r>
      <w:hyperlink r:id="rId24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12. Утратил силу. - </w:t>
      </w:r>
      <w:hyperlink r:id="rId245"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13.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Ставропольского края.</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13 в ред. </w:t>
      </w:r>
      <w:hyperlink r:id="rId24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12.05.2017 N 562)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14. В случае если в отчетном финансовом году субъектом Российской Федерации не достигнуты установленные соглашением значения результатов использования субсидии, ответственность за их </w:t>
      </w:r>
      <w:proofErr w:type="spellStart"/>
      <w:r w:rsidRPr="000C7095">
        <w:rPr>
          <w:rFonts w:ascii="Calibri" w:eastAsia="Times New Roman" w:hAnsi="Calibri" w:cs="Calibri"/>
          <w:szCs w:val="20"/>
          <w:lang w:eastAsia="ru-RU"/>
        </w:rPr>
        <w:t>недостижение</w:t>
      </w:r>
      <w:proofErr w:type="spellEnd"/>
      <w:r w:rsidRPr="000C7095">
        <w:rPr>
          <w:rFonts w:ascii="Calibri" w:eastAsia="Times New Roman" w:hAnsi="Calibri" w:cs="Calibri"/>
          <w:szCs w:val="20"/>
          <w:lang w:eastAsia="ru-RU"/>
        </w:rPr>
        <w:t xml:space="preserve"> устанавливается в соответствии с </w:t>
      </w:r>
      <w:hyperlink r:id="rId247"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в</w:t>
      </w:r>
      <w:proofErr w:type="gramEnd"/>
      <w:r w:rsidRPr="000C7095">
        <w:rPr>
          <w:rFonts w:ascii="Calibri" w:eastAsia="Times New Roman" w:hAnsi="Calibri" w:cs="Calibri"/>
          <w:szCs w:val="20"/>
          <w:lang w:eastAsia="ru-RU"/>
        </w:rPr>
        <w:t xml:space="preserve"> ред. Постановлений Правительства РФ от 17.02.2018 </w:t>
      </w:r>
      <w:hyperlink r:id="rId248" w:history="1">
        <w:r w:rsidRPr="000C7095">
          <w:rPr>
            <w:rFonts w:ascii="Calibri" w:eastAsia="Times New Roman" w:hAnsi="Calibri" w:cs="Calibri"/>
            <w:color w:val="0000FF"/>
            <w:szCs w:val="20"/>
            <w:lang w:eastAsia="ru-RU"/>
          </w:rPr>
          <w:t>N 165</w:t>
        </w:r>
      </w:hyperlink>
      <w:r w:rsidRPr="000C7095">
        <w:rPr>
          <w:rFonts w:ascii="Calibri" w:eastAsia="Times New Roman" w:hAnsi="Calibri" w:cs="Calibri"/>
          <w:szCs w:val="20"/>
          <w:lang w:eastAsia="ru-RU"/>
        </w:rPr>
        <w:t xml:space="preserve">, от 11.02.2019 </w:t>
      </w:r>
      <w:hyperlink r:id="rId249" w:history="1">
        <w:r w:rsidRPr="000C7095">
          <w:rPr>
            <w:rFonts w:ascii="Calibri" w:eastAsia="Times New Roman" w:hAnsi="Calibri" w:cs="Calibri"/>
            <w:color w:val="0000FF"/>
            <w:szCs w:val="20"/>
            <w:lang w:eastAsia="ru-RU"/>
          </w:rPr>
          <w:t>N 109</w:t>
        </w:r>
      </w:hyperlink>
      <w:r w:rsidRPr="000C7095">
        <w:rPr>
          <w:rFonts w:ascii="Calibri" w:eastAsia="Times New Roman" w:hAnsi="Calibri" w:cs="Calibri"/>
          <w:szCs w:val="20"/>
          <w:lang w:eastAsia="ru-RU"/>
        </w:rPr>
        <w:t xml:space="preserve">, от 30.11.2019 </w:t>
      </w:r>
      <w:hyperlink r:id="rId250" w:history="1">
        <w:r w:rsidRPr="000C7095">
          <w:rPr>
            <w:rFonts w:ascii="Calibri" w:eastAsia="Times New Roman" w:hAnsi="Calibri" w:cs="Calibri"/>
            <w:color w:val="0000FF"/>
            <w:szCs w:val="20"/>
            <w:lang w:eastAsia="ru-RU"/>
          </w:rPr>
          <w:t>N 1552</w:t>
        </w:r>
      </w:hyperlink>
      <w:r w:rsidRPr="000C7095">
        <w:rPr>
          <w:rFonts w:ascii="Calibri" w:eastAsia="Times New Roman" w:hAnsi="Calibri" w:cs="Calibri"/>
          <w:szCs w:val="20"/>
          <w:lang w:eastAsia="ru-RU"/>
        </w:rPr>
        <w:t>)</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15. Основанием для освобождения субъекта Российской Федерации от применения мер ответственности, предусмотренных </w:t>
      </w:r>
      <w:hyperlink r:id="rId251" w:history="1">
        <w:r w:rsidRPr="000C7095">
          <w:rPr>
            <w:rFonts w:ascii="Calibri" w:eastAsia="Times New Roman" w:hAnsi="Calibri" w:cs="Calibri"/>
            <w:color w:val="0000FF"/>
            <w:szCs w:val="20"/>
            <w:lang w:eastAsia="ru-RU"/>
          </w:rPr>
          <w:t>пунктом 16</w:t>
        </w:r>
      </w:hyperlink>
      <w:r w:rsidRPr="000C7095">
        <w:rPr>
          <w:rFonts w:ascii="Calibri" w:eastAsia="Times New Roman" w:hAnsi="Calibri" w:cs="Calibri"/>
          <w:szCs w:val="20"/>
          <w:lang w:eastAsia="ru-RU"/>
        </w:rP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15 в ред. </w:t>
      </w:r>
      <w:hyperlink r:id="rId25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15(1). Утратил силу. - </w:t>
      </w:r>
      <w:hyperlink r:id="rId253"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11.02.2019 N 109.</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16. Утратил силу. - </w:t>
      </w:r>
      <w:hyperlink r:id="rId254"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17. В случае нецелевого использования субсидии к Ставропольскому краю применяются бюджетные меры принуждения, предусмотренные бюджетным законодательством Российской Федерации.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w:t>
      </w:r>
      <w:proofErr w:type="gramStart"/>
      <w:r w:rsidRPr="000C7095">
        <w:rPr>
          <w:rFonts w:ascii="Calibri" w:eastAsia="Times New Roman" w:hAnsi="Calibri" w:cs="Calibri"/>
          <w:szCs w:val="20"/>
          <w:lang w:eastAsia="ru-RU"/>
        </w:rPr>
        <w:t>п</w:t>
      </w:r>
      <w:proofErr w:type="gramEnd"/>
      <w:r w:rsidRPr="000C7095">
        <w:rPr>
          <w:rFonts w:ascii="Calibri" w:eastAsia="Times New Roman" w:hAnsi="Calibri" w:cs="Calibri"/>
          <w:szCs w:val="20"/>
          <w:lang w:eastAsia="ru-RU"/>
        </w:rPr>
        <w:t xml:space="preserve">. 17 в ред. </w:t>
      </w:r>
      <w:hyperlink r:id="rId25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30.11.2019 N 1552)</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18. Утратил силу. - </w:t>
      </w:r>
      <w:hyperlink r:id="rId256"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17.02.2018 N 165.</w:t>
      </w:r>
    </w:p>
    <w:p w:rsidR="000C7095" w:rsidRPr="000C7095" w:rsidRDefault="000C7095" w:rsidP="000C709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19. </w:t>
      </w:r>
      <w:proofErr w:type="gramStart"/>
      <w:r w:rsidRPr="000C7095">
        <w:rPr>
          <w:rFonts w:ascii="Calibri" w:eastAsia="Times New Roman" w:hAnsi="Calibri" w:cs="Calibri"/>
          <w:szCs w:val="20"/>
          <w:lang w:eastAsia="ru-RU"/>
        </w:rPr>
        <w:t>Контроль за</w:t>
      </w:r>
      <w:proofErr w:type="gramEnd"/>
      <w:r w:rsidRPr="000C7095">
        <w:rPr>
          <w:rFonts w:ascii="Calibri" w:eastAsia="Times New Roman" w:hAnsi="Calibri" w:cs="Calibri"/>
          <w:szCs w:val="20"/>
          <w:lang w:eastAsia="ru-RU"/>
        </w:rPr>
        <w:t xml:space="preserve"> соблюдением Ставропольским краем условий предоставления субсидии осуществляется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(в ред. </w:t>
      </w:r>
      <w:hyperlink r:id="rId25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szCs w:val="20"/>
          <w:lang w:eastAsia="ru-RU"/>
        </w:rPr>
        <w:t xml:space="preserve"> Правительства РФ от 25.01.2018 N 67)</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9</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РЕСУРСНОМ ОБЕСПЕЧЕНИИ И ПРОГНОЗНОЙ (СПРАВОЧНОЙ) ОЦЕНКЕ</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РАСХОДОВ ФЕДЕРАЛЬНОГО БЮДЖЕТА, БЮДЖЕТОВ ГОСУДАРСТВЕННЫХ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ВНЕБЮДЖЕТНЫХ ФОНДОВ РОССИЙСКОЙ ФЕДЕРАЦИИ,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ИСТОЧНИКОВ ПОДПРОГРАММ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НА ПРИОРИТЕТНЫХ ТЕРРИТОРИЯХ</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ind w:firstLine="540"/>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Утратили силу. - </w:t>
      </w:r>
      <w:hyperlink r:id="rId258" w:history="1">
        <w:r w:rsidRPr="000C7095">
          <w:rPr>
            <w:rFonts w:ascii="Calibri" w:eastAsia="Times New Roman" w:hAnsi="Calibri" w:cs="Calibri"/>
            <w:color w:val="0000FF"/>
            <w:szCs w:val="20"/>
            <w:lang w:eastAsia="ru-RU"/>
          </w:rPr>
          <w:t>Постановление</w:t>
        </w:r>
      </w:hyperlink>
      <w:r w:rsidRPr="000C7095">
        <w:rPr>
          <w:rFonts w:ascii="Calibri" w:eastAsia="Times New Roman" w:hAnsi="Calibri" w:cs="Calibri"/>
          <w:szCs w:val="20"/>
          <w:lang w:eastAsia="ru-RU"/>
        </w:rPr>
        <w:t xml:space="preserve"> Правительства РФ от 29.03.2019 N 360.</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0" w:name="P9952"/>
      <w:bookmarkEnd w:id="30"/>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lastRenderedPageBreak/>
        <w:t>ГОСУДАРСТВЕННОЙ 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0C7095">
        <w:rPr>
          <w:rFonts w:ascii="Calibri" w:eastAsia="Times New Roman" w:hAnsi="Calibri" w:cs="Calibri"/>
          <w:b/>
          <w:szCs w:val="20"/>
          <w:lang w:eastAsia="ru-RU"/>
        </w:rPr>
        <w:t>СЕВЕРО-КАВКАЗСКОГО</w:t>
      </w:r>
      <w:proofErr w:type="gramEnd"/>
      <w:r w:rsidRPr="000C7095">
        <w:rPr>
          <w:rFonts w:ascii="Calibri" w:eastAsia="Times New Roman" w:hAnsi="Calibri" w:cs="Calibri"/>
          <w:b/>
          <w:szCs w:val="20"/>
          <w:lang w:eastAsia="ru-RU"/>
        </w:rPr>
        <w:t xml:space="preserve"> ФЕДЕРАЛЬНОГО ОКРУГА</w:t>
      </w:r>
    </w:p>
    <w:p w:rsidR="000C7095" w:rsidRPr="000C7095" w:rsidRDefault="000C7095" w:rsidP="000C7095">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5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rPr>
          <w:rFonts w:eastAsia="Times New Roman" w:cs="Times New Roman"/>
        </w:rPr>
        <w:sectPr w:rsidR="000C7095" w:rsidRPr="000C709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 реализации государственной программы Российской Федерации "Реализация</w:t>
            </w:r>
            <w:proofErr w:type="gramEnd"/>
            <w:r w:rsidRPr="000C7095">
              <w:rPr>
                <w:rFonts w:ascii="Calibri" w:eastAsia="Times New Roman" w:hAnsi="Calibri" w:cs="Calibri"/>
                <w:szCs w:val="20"/>
                <w:lang w:eastAsia="ru-RU"/>
              </w:rPr>
              <w:t xml:space="preserve">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76,9</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56,19</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34,52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15,222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15,222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18,266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18,266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10(1)</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1" w:name="P10408"/>
      <w:bookmarkEnd w:id="31"/>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РЕСПУБЛИКИ КРЫМ</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 реализации государственной программы Российской Федерации "Реализация</w:t>
            </w:r>
            <w:proofErr w:type="gramEnd"/>
            <w:r w:rsidRPr="000C7095">
              <w:rPr>
                <w:rFonts w:ascii="Calibri" w:eastAsia="Times New Roman" w:hAnsi="Calibri" w:cs="Calibri"/>
                <w:szCs w:val="20"/>
                <w:lang w:eastAsia="ru-RU"/>
              </w:rPr>
              <w:t xml:space="preserve">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тысяч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10(2)</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2" w:name="P10549"/>
      <w:bookmarkEnd w:id="32"/>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 ТЕРРИТОРИИ Г. СЕВАСТОПОЛЯ</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повышение эффективности вовлечения институтов гражданского общества в сферу реализации государственной национальной </w:t>
            </w:r>
            <w:r w:rsidRPr="000C7095">
              <w:rPr>
                <w:rFonts w:ascii="Calibri" w:eastAsia="Times New Roman" w:hAnsi="Calibri" w:cs="Calibri"/>
                <w:szCs w:val="20"/>
                <w:lang w:eastAsia="ru-RU"/>
              </w:rPr>
              <w:lastRenderedPageBreak/>
              <w:t xml:space="preserve">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 реализации государственной программы Российской Федерации "Реализация</w:t>
            </w:r>
            <w:proofErr w:type="gramEnd"/>
            <w:r w:rsidRPr="000C7095">
              <w:rPr>
                <w:rFonts w:ascii="Calibri" w:eastAsia="Times New Roman" w:hAnsi="Calibri" w:cs="Calibri"/>
                <w:szCs w:val="20"/>
                <w:lang w:eastAsia="ru-RU"/>
              </w:rPr>
              <w:t xml:space="preserve">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Город Севастополь</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10(3)</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3" w:name="P10690"/>
      <w:bookmarkEnd w:id="33"/>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КАЛИНИНГРАДСКОЙ ОБЛАСТИ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w:t>
            </w:r>
            <w:r w:rsidRPr="000C7095">
              <w:rPr>
                <w:rFonts w:ascii="Calibri" w:eastAsia="Times New Roman" w:hAnsi="Calibri" w:cs="Calibri"/>
                <w:szCs w:val="20"/>
                <w:lang w:eastAsia="ru-RU"/>
              </w:rPr>
              <w:lastRenderedPageBreak/>
              <w:t xml:space="preserve">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 реализации государственной программы Российской Федерации "Реализация</w:t>
            </w:r>
            <w:proofErr w:type="gramEnd"/>
            <w:r w:rsidRPr="000C7095">
              <w:rPr>
                <w:rFonts w:ascii="Calibri" w:eastAsia="Times New Roman" w:hAnsi="Calibri" w:cs="Calibri"/>
                <w:szCs w:val="20"/>
                <w:lang w:eastAsia="ru-RU"/>
              </w:rPr>
              <w:t xml:space="preserve">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10(4)</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4" w:name="P10831"/>
      <w:bookmarkEnd w:id="34"/>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ДАЛЬНЕВОСТОЧНОГО ФЕДЕРАЛЬНОГО ОКРУГА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righ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 xml:space="preserve">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w:t>
            </w:r>
            <w:r w:rsidRPr="000C7095">
              <w:rPr>
                <w:rFonts w:ascii="Calibri" w:eastAsia="Times New Roman" w:hAnsi="Calibri" w:cs="Calibri"/>
                <w:szCs w:val="20"/>
                <w:lang w:eastAsia="ru-RU"/>
              </w:rPr>
              <w:lastRenderedPageBreak/>
              <w:t>этнокультурное развитие многонационального народа Российской Федерации, обеспечение права на сохранение родного языка из числа языков народов России, его изучение и развитие, поддержка коренных малочисленных народов Севера, Сибири</w:t>
            </w:r>
            <w:proofErr w:type="gramEnd"/>
            <w:r w:rsidRPr="000C7095">
              <w:rPr>
                <w:rFonts w:ascii="Calibri" w:eastAsia="Times New Roman" w:hAnsi="Calibri" w:cs="Calibri"/>
                <w:szCs w:val="20"/>
                <w:lang w:eastAsia="ru-RU"/>
              </w:rPr>
              <w:t xml:space="preserve"> </w:t>
            </w:r>
            <w:proofErr w:type="gramStart"/>
            <w:r w:rsidRPr="000C7095">
              <w:rPr>
                <w:rFonts w:ascii="Calibri" w:eastAsia="Times New Roman" w:hAnsi="Calibri" w:cs="Calibri"/>
                <w:szCs w:val="20"/>
                <w:lang w:eastAsia="ru-RU"/>
              </w:rPr>
              <w:t xml:space="preserve">и Дальнего Востока Российской Федерации, включая сохранение и защиту их исконной среды обитания и традиционного образа жизни, обеспечение бесконфликтной и эффективной социальной и культурной адаптации и интеграции иностранных граждан в российское общество, создание устойчивой системы государственно-общественного партнерства в сфере государственной политики в отношении российского казачества,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w:t>
            </w:r>
            <w:proofErr w:type="gramEnd"/>
            <w:r w:rsidRPr="000C7095">
              <w:rPr>
                <w:rFonts w:ascii="Calibri" w:eastAsia="Times New Roman" w:hAnsi="Calibri" w:cs="Calibri"/>
                <w:szCs w:val="20"/>
                <w:lang w:eastAsia="ru-RU"/>
              </w:rPr>
              <w:t xml:space="preserve"> реализации государственной программы Российской Федерации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88,13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81,25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0,909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0,909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укрепление гражданского единства, гражданского самосознания и сохранение самобытности многонационального народа </w:t>
            </w:r>
            <w:r w:rsidRPr="000C7095">
              <w:rPr>
                <w:rFonts w:ascii="Calibri" w:eastAsia="Times New Roman" w:hAnsi="Calibri" w:cs="Calibri"/>
                <w:szCs w:val="20"/>
                <w:lang w:eastAsia="ru-RU"/>
              </w:rPr>
              <w:lastRenderedPageBreak/>
              <w:t>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0,43</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сохранению самобытных культур и традиционного образа жизни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улучшению качества жизни коренных малочисленных народов Севера, Сибири и Дальнего Востока Российской Федерации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75250</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75300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25400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25450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23000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Дальневосточный </w:t>
            </w:r>
            <w:r w:rsidRPr="000C7095">
              <w:rPr>
                <w:rFonts w:ascii="Calibri" w:eastAsia="Times New Roman" w:hAnsi="Calibri" w:cs="Calibri"/>
                <w:szCs w:val="20"/>
                <w:lang w:eastAsia="ru-RU"/>
              </w:rPr>
              <w:lastRenderedPageBreak/>
              <w:t>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13,9</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Иркутская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19,011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19,011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44,72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39,418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процентов</w:t>
            </w:r>
            <w:proofErr w:type="gramEnd"/>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10(5)</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5" w:name="P12287"/>
      <w:bookmarkEnd w:id="35"/>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О ЦЕЛЯХ, ЗАДАЧАХ И ЦЕЛЕВЫХ ПОКАЗАТЕЛЯХ (ИНДИКАТОРАХ)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АРКТИЧЕСКОЙ ЗОНЫ РОССИЙСКОЙ ФЕДЕРАЦИИ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7"/>
        <w:gridCol w:w="1095"/>
        <w:gridCol w:w="1078"/>
        <w:gridCol w:w="1077"/>
        <w:gridCol w:w="1078"/>
        <w:gridCol w:w="1078"/>
        <w:gridCol w:w="1078"/>
        <w:gridCol w:w="854"/>
        <w:gridCol w:w="881"/>
        <w:gridCol w:w="868"/>
        <w:gridCol w:w="868"/>
        <w:gridCol w:w="854"/>
        <w:gridCol w:w="854"/>
        <w:gridCol w:w="850"/>
      </w:tblGrid>
      <w:tr w:rsidR="000C7095" w:rsidRPr="000C7095" w:rsidTr="00541B58">
        <w:tc>
          <w:tcPr>
            <w:tcW w:w="3527" w:type="dxa"/>
            <w:gridSpan w:val="2"/>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Территория (Российская Федерация, приоритетная территория, субъект Российской Федерации, входящий в состав приоритетной территории)</w:t>
            </w:r>
          </w:p>
        </w:tc>
        <w:tc>
          <w:tcPr>
            <w:tcW w:w="12513" w:type="dxa"/>
            <w:gridSpan w:val="13"/>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Значения показателей</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2173"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2016 год</w:t>
            </w:r>
          </w:p>
        </w:tc>
        <w:tc>
          <w:tcPr>
            <w:tcW w:w="21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 (план.)</w:t>
            </w:r>
          </w:p>
        </w:tc>
        <w:tc>
          <w:tcPr>
            <w:tcW w:w="88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 (план.)</w:t>
            </w:r>
          </w:p>
        </w:tc>
        <w:tc>
          <w:tcPr>
            <w:tcW w:w="86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 (план.)</w:t>
            </w:r>
          </w:p>
        </w:tc>
        <w:tc>
          <w:tcPr>
            <w:tcW w:w="85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 (план.)</w:t>
            </w:r>
          </w:p>
        </w:tc>
        <w:tc>
          <w:tcPr>
            <w:tcW w:w="850" w:type="dxa"/>
            <w:vMerge w:val="restart"/>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 (план.)</w:t>
            </w:r>
          </w:p>
        </w:tc>
      </w:tr>
      <w:tr w:rsidR="000C7095" w:rsidRPr="000C7095" w:rsidTr="00541B58">
        <w:tblPrEx>
          <w:tblBorders>
            <w:left w:val="single" w:sz="4" w:space="0" w:color="auto"/>
          </w:tblBorders>
        </w:tblPrEx>
        <w:tc>
          <w:tcPr>
            <w:tcW w:w="3527" w:type="dxa"/>
            <w:gridSpan w:val="2"/>
            <w:vMerge/>
            <w:tcBorders>
              <w:left w:val="nil"/>
            </w:tcBorders>
          </w:tcPr>
          <w:p w:rsidR="000C7095" w:rsidRPr="000C7095" w:rsidRDefault="000C7095" w:rsidP="000C7095">
            <w:pPr>
              <w:rPr>
                <w:rFonts w:eastAsia="Times New Roman" w:cs="Times New Roman"/>
              </w:rPr>
            </w:pPr>
          </w:p>
        </w:tc>
        <w:tc>
          <w:tcPr>
            <w:tcW w:w="109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54" w:type="dxa"/>
            <w:vMerge/>
          </w:tcPr>
          <w:p w:rsidR="000C7095" w:rsidRPr="000C7095" w:rsidRDefault="000C7095" w:rsidP="000C7095">
            <w:pPr>
              <w:rPr>
                <w:rFonts w:eastAsia="Times New Roman" w:cs="Times New Roman"/>
              </w:rPr>
            </w:pPr>
          </w:p>
        </w:tc>
        <w:tc>
          <w:tcPr>
            <w:tcW w:w="881"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68"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4" w:type="dxa"/>
            <w:vMerge/>
          </w:tcPr>
          <w:p w:rsidR="000C7095" w:rsidRPr="000C7095" w:rsidRDefault="000C7095" w:rsidP="000C7095">
            <w:pPr>
              <w:rPr>
                <w:rFonts w:eastAsia="Times New Roman" w:cs="Times New Roman"/>
              </w:rPr>
            </w:pPr>
          </w:p>
        </w:tc>
        <w:tc>
          <w:tcPr>
            <w:tcW w:w="850" w:type="dxa"/>
            <w:vMerge/>
            <w:tcBorders>
              <w:right w:val="nil"/>
            </w:tcBorders>
          </w:tcPr>
          <w:p w:rsidR="000C7095" w:rsidRPr="000C7095" w:rsidRDefault="000C7095" w:rsidP="000C7095">
            <w:pPr>
              <w:rPr>
                <w:rFonts w:eastAsia="Times New Roman" w:cs="Times New Roman"/>
              </w:rPr>
            </w:pPr>
          </w:p>
        </w:tc>
      </w:tr>
      <w:tr w:rsidR="000C7095" w:rsidRPr="000C7095" w:rsidTr="00541B58">
        <w:tblPrEx>
          <w:tblBorders>
            <w:insideH w:val="none" w:sz="0" w:space="0" w:color="auto"/>
            <w:insideV w:val="none" w:sz="0" w:space="0" w:color="auto"/>
          </w:tblBorders>
        </w:tblPrEx>
        <w:tc>
          <w:tcPr>
            <w:tcW w:w="16040" w:type="dxa"/>
            <w:gridSpan w:val="15"/>
            <w:tcBorders>
              <w:top w:val="single" w:sz="4" w:space="0" w:color="auto"/>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w:t>
            </w:r>
            <w:proofErr w:type="gramStart"/>
            <w:r w:rsidRPr="000C7095">
              <w:rPr>
                <w:rFonts w:ascii="Calibri" w:eastAsia="Times New Roman" w:hAnsi="Calibri" w:cs="Calibri"/>
                <w:szCs w:val="20"/>
                <w:lang w:eastAsia="ru-RU"/>
              </w:rPr>
              <w:t>адаптация</w:t>
            </w:r>
            <w:proofErr w:type="gramEnd"/>
            <w:r w:rsidRPr="000C7095">
              <w:rPr>
                <w:rFonts w:ascii="Calibri" w:eastAsia="Times New Roman" w:hAnsi="Calibri" w:cs="Calibri"/>
                <w:szCs w:val="20"/>
                <w:lang w:eastAsia="ru-RU"/>
              </w:rPr>
              <w:t xml:space="preserve"> и интеграция иностранных граждан,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обеспечение права на сохранение родного языка из числа языков народов России, его изучение и развитие, поддержка коренных малочисленных народов Севера, Сибири</w:t>
            </w:r>
            <w:proofErr w:type="gramEnd"/>
            <w:r w:rsidRPr="000C7095">
              <w:rPr>
                <w:rFonts w:ascii="Calibri" w:eastAsia="Times New Roman" w:hAnsi="Calibri" w:cs="Calibri"/>
                <w:szCs w:val="20"/>
                <w:lang w:eastAsia="ru-RU"/>
              </w:rPr>
              <w:t xml:space="preserve"> </w:t>
            </w:r>
            <w:proofErr w:type="gramStart"/>
            <w:r w:rsidRPr="000C7095">
              <w:rPr>
                <w:rFonts w:ascii="Calibri" w:eastAsia="Times New Roman" w:hAnsi="Calibri" w:cs="Calibri"/>
                <w:szCs w:val="20"/>
                <w:lang w:eastAsia="ru-RU"/>
              </w:rPr>
              <w:t xml:space="preserve">и Дальнего Востока Российской Федерации, включая сохранение и защиту их исконной среды обитания и традиционного образа жизни, обеспечение бесконфликтной и эффективной социальной и культурной адаптации и интеграции иностранных граждан в российское общество, создание устойчивой системы государственно-общественного партнерства в сфере государственной политики в отношении российского казачества, снижение конфликтных ситуаций в сфере межнациональных и </w:t>
            </w:r>
            <w:proofErr w:type="spellStart"/>
            <w:r w:rsidRPr="000C7095">
              <w:rPr>
                <w:rFonts w:ascii="Calibri" w:eastAsia="Times New Roman" w:hAnsi="Calibri" w:cs="Calibri"/>
                <w:szCs w:val="20"/>
                <w:lang w:eastAsia="ru-RU"/>
              </w:rPr>
              <w:t>этноконфессиональных</w:t>
            </w:r>
            <w:proofErr w:type="spellEnd"/>
            <w:r w:rsidRPr="000C7095">
              <w:rPr>
                <w:rFonts w:ascii="Calibri" w:eastAsia="Times New Roman" w:hAnsi="Calibri" w:cs="Calibri"/>
                <w:szCs w:val="20"/>
                <w:lang w:eastAsia="ru-RU"/>
              </w:rPr>
              <w:t xml:space="preserve"> отношений, создание условий и механизмов для эффективной</w:t>
            </w:r>
            <w:proofErr w:type="gramEnd"/>
            <w:r w:rsidRPr="000C7095">
              <w:rPr>
                <w:rFonts w:ascii="Calibri" w:eastAsia="Times New Roman" w:hAnsi="Calibri" w:cs="Calibri"/>
                <w:szCs w:val="20"/>
                <w:lang w:eastAsia="ru-RU"/>
              </w:rPr>
              <w:t xml:space="preserve"> реализации государственной программы Российской Федерации "Реализация государственной национальной политики"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Доля граждан, положительно оценивающих состояние межнациональных (межэтнических) отношений, в общей численности граждан Российской Федерации,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82,45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укрепление гражданского единства многонационального народа Российской Федерации (российской нации)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Количество участников мероприятий, направленных на укрепление общероссийского гражданского единства,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406,74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5205,6</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5205,7</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45,193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Численность участников мероприятий, направленных на этнокультурное развитие народов России, тыс.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220,7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3498,4</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3498,9</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3499</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14,773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0,21</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2"/>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Цели: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0C7095" w:rsidRPr="000C7095" w:rsidTr="00541B58">
        <w:tblPrEx>
          <w:tblBorders>
            <w:insideH w:val="none" w:sz="0" w:space="0" w:color="auto"/>
            <w:insideV w:val="none" w:sz="0" w:space="0" w:color="auto"/>
          </w:tblBorders>
        </w:tblPrEx>
        <w:tc>
          <w:tcPr>
            <w:tcW w:w="3527" w:type="dxa"/>
            <w:gridSpan w:val="2"/>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Задачи:</w:t>
            </w:r>
          </w:p>
        </w:tc>
        <w:tc>
          <w:tcPr>
            <w:tcW w:w="12513" w:type="dxa"/>
            <w:gridSpan w:val="13"/>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сохранению самобытных культур и традиционного образа жизни коренных малочисленных народов Российской Федерации;</w:t>
            </w:r>
          </w:p>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содействие улучшению качества жизни коренных малочисленных народов Севера, Сибири и Дальнего Востока Российской Федерации</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 человек</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75150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75250</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75300</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5800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370</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r w:rsidRPr="000C7095">
              <w:rPr>
                <w:rFonts w:ascii="Calibri" w:eastAsia="Times New Roman" w:hAnsi="Calibri" w:cs="Calibri"/>
                <w:szCs w:val="20"/>
                <w:lang w:eastAsia="ru-RU"/>
              </w:rPr>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31,65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33,4</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35,2</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35,9</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37,1</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6040" w:type="dxa"/>
            <w:gridSpan w:val="15"/>
            <w:tcBorders>
              <w:top w:val="nil"/>
              <w:left w:val="nil"/>
              <w:bottom w:val="nil"/>
              <w:right w:val="nil"/>
            </w:tcBorders>
          </w:tcPr>
          <w:p w:rsidR="000C7095" w:rsidRPr="000C7095" w:rsidRDefault="000C7095" w:rsidP="000C7095">
            <w:pPr>
              <w:widowControl w:val="0"/>
              <w:autoSpaceDE w:val="0"/>
              <w:autoSpaceDN w:val="0"/>
              <w:spacing w:after="0" w:line="240" w:lineRule="auto"/>
              <w:jc w:val="center"/>
              <w:outlineLvl w:val="3"/>
              <w:rPr>
                <w:rFonts w:ascii="Calibri" w:eastAsia="Times New Roman" w:hAnsi="Calibri" w:cs="Calibri"/>
                <w:szCs w:val="20"/>
                <w:lang w:eastAsia="ru-RU"/>
              </w:rPr>
            </w:pPr>
            <w:proofErr w:type="gramStart"/>
            <w:r w:rsidRPr="000C7095">
              <w:rPr>
                <w:rFonts w:ascii="Calibri" w:eastAsia="Times New Roman" w:hAnsi="Calibri" w:cs="Calibri"/>
                <w:szCs w:val="20"/>
                <w:lang w:eastAsia="ru-RU"/>
              </w:rPr>
              <w:t>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процентов</w:t>
            </w:r>
            <w:proofErr w:type="gramEnd"/>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Российская Федерация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 Российской Федерации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50,5</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50,7</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50,2</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50,3</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w:t>
            </w:r>
          </w:p>
        </w:tc>
        <w:tc>
          <w:tcPr>
            <w:tcW w:w="3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09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w:t>
            </w:r>
          </w:p>
        </w:tc>
        <w:tc>
          <w:tcPr>
            <w:tcW w:w="86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w:t>
            </w:r>
          </w:p>
        </w:tc>
        <w:tc>
          <w:tcPr>
            <w:tcW w:w="3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09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w:t>
            </w:r>
          </w:p>
        </w:tc>
        <w:tc>
          <w:tcPr>
            <w:tcW w:w="86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5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6" w:name="P13503"/>
      <w:bookmarkEnd w:id="36"/>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НАЦИОНАЛЬНОЙ ПОЛИТИКИ" НА ТЕРРИТОРИИ </w:t>
      </w:r>
      <w:proofErr w:type="gramStart"/>
      <w:r w:rsidRPr="000C7095">
        <w:rPr>
          <w:rFonts w:ascii="Calibri" w:eastAsia="Times New Roman" w:hAnsi="Calibri" w:cs="Calibri"/>
          <w:b/>
          <w:szCs w:val="20"/>
          <w:lang w:eastAsia="ru-RU"/>
        </w:rPr>
        <w:t>СЕВЕРО-КАВКАЗСКОГО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ФЕДЕРАЛЬНОГО ОКРУГА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06"/>
        <w:gridCol w:w="610"/>
        <w:gridCol w:w="614"/>
        <w:gridCol w:w="614"/>
        <w:gridCol w:w="643"/>
        <w:gridCol w:w="1064"/>
        <w:gridCol w:w="1064"/>
        <w:gridCol w:w="1077"/>
        <w:gridCol w:w="1077"/>
        <w:gridCol w:w="1045"/>
        <w:gridCol w:w="1048"/>
        <w:gridCol w:w="1048"/>
        <w:gridCol w:w="1020"/>
        <w:gridCol w:w="791"/>
        <w:gridCol w:w="791"/>
        <w:gridCol w:w="793"/>
      </w:tblGrid>
      <w:tr w:rsidR="000C7095" w:rsidRPr="000C7095" w:rsidTr="00541B58">
        <w:tc>
          <w:tcPr>
            <w:tcW w:w="1984"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Программы, основного мероприятия, мероприятия, объекта</w:t>
            </w:r>
          </w:p>
        </w:tc>
        <w:tc>
          <w:tcPr>
            <w:tcW w:w="1906"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2481"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Код бюджетной классификации Российской Федерации</w:t>
            </w:r>
          </w:p>
        </w:tc>
        <w:tc>
          <w:tcPr>
            <w:tcW w:w="10818"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2481" w:type="dxa"/>
            <w:gridSpan w:val="4"/>
            <w:vMerge/>
          </w:tcPr>
          <w:p w:rsidR="000C7095" w:rsidRPr="000C7095" w:rsidRDefault="000C7095" w:rsidP="000C7095">
            <w:pPr>
              <w:rPr>
                <w:rFonts w:eastAsia="Times New Roman" w:cs="Times New Roman"/>
              </w:rPr>
            </w:pPr>
          </w:p>
        </w:tc>
        <w:tc>
          <w:tcPr>
            <w:tcW w:w="212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4"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61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1984"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Государственная </w:t>
            </w:r>
            <w:r w:rsidRPr="000C7095">
              <w:rPr>
                <w:rFonts w:ascii="Calibri" w:eastAsia="Times New Roman" w:hAnsi="Calibri" w:cs="Calibri"/>
                <w:szCs w:val="20"/>
                <w:lang w:eastAsia="ru-RU"/>
              </w:rPr>
              <w:lastRenderedPageBreak/>
              <w:t>программа "Реализация государственной национальной политики"</w:t>
            </w:r>
          </w:p>
        </w:tc>
        <w:tc>
          <w:tcPr>
            <w:tcW w:w="1906"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Северо-</w:t>
            </w:r>
            <w:r w:rsidRPr="000C7095">
              <w:rPr>
                <w:rFonts w:ascii="Calibri" w:eastAsia="Times New Roman" w:hAnsi="Calibri" w:cs="Calibri"/>
                <w:szCs w:val="20"/>
                <w:lang w:eastAsia="ru-RU"/>
              </w:rPr>
              <w:lastRenderedPageBreak/>
              <w:t>Кавказский федеральный округ</w:t>
            </w:r>
          </w:p>
        </w:tc>
        <w:tc>
          <w:tcPr>
            <w:tcW w:w="61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380</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78809,7</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78564,6</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103609,5</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101840,6</w:t>
            </w:r>
          </w:p>
        </w:tc>
        <w:tc>
          <w:tcPr>
            <w:tcW w:w="104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103912,2</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13108,8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12922,9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13186,7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12025,8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13736,4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13373,9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9031,4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8827,1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3543,7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3484,5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7607,6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8220,7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7933,8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8663,1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8301,2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11970,4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11945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12401,7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11932,6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50172,7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50172,7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45294,2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42850,9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8706,6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8694,7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9279,4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9044,3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Подпрограмма 1 "Государственно-общественное партнерство в сфере государственной </w:t>
            </w:r>
            <w:r w:rsidRPr="000C7095">
              <w:rPr>
                <w:rFonts w:ascii="Calibri" w:eastAsia="Times New Roman" w:hAnsi="Calibri" w:cs="Calibri"/>
                <w:szCs w:val="20"/>
                <w:lang w:eastAsia="ru-RU"/>
              </w:rPr>
              <w:lastRenderedPageBreak/>
              <w:t>национальной политики Российской Федерации"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Северо-Кавказский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мероприятия 1.2 "Реализация мер по развитию потенциала молодежи и его использование в интересах укрепления российской нации, упрочения мира и согласия"</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38577,6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36599,5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40232,1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39987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67010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65524,8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67386,6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65581,6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13108,8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12922,9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13186,7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12025,8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13736,4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13468,4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9031,4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8866,0</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3543,7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3484,5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7631,6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8220,7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7933,8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8663,1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8333,6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11970,4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11945,0</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12401,7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12009,4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11595,1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11595,1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8978,5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8978,5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6186,8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8706,6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8694,7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9279,4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9085,8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общероссийского гражданского единства"</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Северо-Кавказский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40232,1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39987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67010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65524,8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67386,6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65581,6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13108,8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12922,9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13186,7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12025,8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13736,4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13468,4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9031,4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3543,7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3484,5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7631,6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8220,7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7933,8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8663,1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8333,6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11970,4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11945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12401,7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12009,4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11595,1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11595,1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8978,5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8978,5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6186,8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Чеченская Республика</w:t>
            </w:r>
          </w:p>
        </w:tc>
        <w:tc>
          <w:tcPr>
            <w:tcW w:w="6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8706,6</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8694,7</w:t>
            </w:r>
          </w:p>
        </w:tc>
        <w:tc>
          <w:tcPr>
            <w:tcW w:w="104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9279,4</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9085,8</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11(1)</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7" w:name="P14197"/>
      <w:bookmarkEnd w:id="37"/>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НА ТЕРРИТОРИИ РЕСПУБЛИКИ КРЫМ</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4"/>
        <w:gridCol w:w="1878"/>
        <w:gridCol w:w="615"/>
        <w:gridCol w:w="615"/>
        <w:gridCol w:w="615"/>
        <w:gridCol w:w="616"/>
        <w:gridCol w:w="963"/>
        <w:gridCol w:w="992"/>
        <w:gridCol w:w="943"/>
        <w:gridCol w:w="943"/>
        <w:gridCol w:w="835"/>
        <w:gridCol w:w="835"/>
        <w:gridCol w:w="836"/>
        <w:gridCol w:w="835"/>
        <w:gridCol w:w="836"/>
        <w:gridCol w:w="835"/>
        <w:gridCol w:w="836"/>
      </w:tblGrid>
      <w:tr w:rsidR="000C7095" w:rsidRPr="000C7095" w:rsidTr="00541B58">
        <w:tc>
          <w:tcPr>
            <w:tcW w:w="1894"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Программы, основного мероприятия, мероприятия, объекта</w:t>
            </w:r>
          </w:p>
        </w:tc>
        <w:tc>
          <w:tcPr>
            <w:tcW w:w="1878"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2461"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Код бюджетной классификации Российской Федерации</w:t>
            </w:r>
          </w:p>
        </w:tc>
        <w:tc>
          <w:tcPr>
            <w:tcW w:w="9689"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894" w:type="dxa"/>
            <w:vMerge/>
            <w:tcBorders>
              <w:left w:val="nil"/>
            </w:tcBorders>
          </w:tcPr>
          <w:p w:rsidR="000C7095" w:rsidRPr="000C7095" w:rsidRDefault="000C7095" w:rsidP="000C7095">
            <w:pPr>
              <w:rPr>
                <w:rFonts w:eastAsia="Times New Roman" w:cs="Times New Roman"/>
              </w:rPr>
            </w:pPr>
          </w:p>
        </w:tc>
        <w:tc>
          <w:tcPr>
            <w:tcW w:w="1878" w:type="dxa"/>
            <w:vMerge/>
          </w:tcPr>
          <w:p w:rsidR="000C7095" w:rsidRPr="000C7095" w:rsidRDefault="000C7095" w:rsidP="000C7095">
            <w:pPr>
              <w:rPr>
                <w:rFonts w:eastAsia="Times New Roman" w:cs="Times New Roman"/>
              </w:rPr>
            </w:pPr>
          </w:p>
        </w:tc>
        <w:tc>
          <w:tcPr>
            <w:tcW w:w="2461" w:type="dxa"/>
            <w:gridSpan w:val="4"/>
            <w:vMerge/>
          </w:tcPr>
          <w:p w:rsidR="000C7095" w:rsidRPr="000C7095" w:rsidRDefault="000C7095" w:rsidP="000C7095">
            <w:pPr>
              <w:rPr>
                <w:rFonts w:eastAsia="Times New Roman" w:cs="Times New Roman"/>
              </w:rPr>
            </w:pPr>
          </w:p>
        </w:tc>
        <w:tc>
          <w:tcPr>
            <w:tcW w:w="195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188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83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83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836"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894" w:type="dxa"/>
            <w:vMerge/>
            <w:tcBorders>
              <w:left w:val="nil"/>
            </w:tcBorders>
          </w:tcPr>
          <w:p w:rsidR="000C7095" w:rsidRPr="000C7095" w:rsidRDefault="000C7095" w:rsidP="000C7095">
            <w:pPr>
              <w:rPr>
                <w:rFonts w:eastAsia="Times New Roman" w:cs="Times New Roman"/>
              </w:rPr>
            </w:pPr>
          </w:p>
        </w:tc>
        <w:tc>
          <w:tcPr>
            <w:tcW w:w="1878" w:type="dxa"/>
            <w:vMerge/>
          </w:tcPr>
          <w:p w:rsidR="000C7095" w:rsidRPr="000C7095" w:rsidRDefault="000C7095" w:rsidP="000C7095">
            <w:pPr>
              <w:rPr>
                <w:rFonts w:eastAsia="Times New Roman" w:cs="Times New Roman"/>
              </w:rPr>
            </w:pPr>
          </w:p>
        </w:tc>
        <w:tc>
          <w:tcPr>
            <w:tcW w:w="61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1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1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1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96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99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9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9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36"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H w:val="none" w:sz="0" w:space="0" w:color="auto"/>
            <w:insideV w:val="none" w:sz="0" w:space="0" w:color="auto"/>
          </w:tblBorders>
        </w:tblPrEx>
        <w:tc>
          <w:tcPr>
            <w:tcW w:w="1894"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Государственная программа </w:t>
            </w:r>
            <w:r w:rsidRPr="000C7095">
              <w:rPr>
                <w:rFonts w:ascii="Calibri" w:eastAsia="Times New Roman" w:hAnsi="Calibri" w:cs="Calibri"/>
                <w:szCs w:val="20"/>
                <w:lang w:eastAsia="ru-RU"/>
              </w:rPr>
              <w:lastRenderedPageBreak/>
              <w:t>"Реализация государственной национальной политики"</w:t>
            </w:r>
          </w:p>
        </w:tc>
        <w:tc>
          <w:tcPr>
            <w:tcW w:w="1878"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Республика Крым</w:t>
            </w:r>
          </w:p>
        </w:tc>
        <w:tc>
          <w:tcPr>
            <w:tcW w:w="61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1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9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9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83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8873,5</w:t>
            </w:r>
          </w:p>
        </w:tc>
        <w:tc>
          <w:tcPr>
            <w:tcW w:w="83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8541,2</w:t>
            </w:r>
          </w:p>
        </w:tc>
        <w:tc>
          <w:tcPr>
            <w:tcW w:w="83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89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Подпрограмма 2 "Общероссийская гражданская идентичность и этнокультурное развитие народов России"</w:t>
            </w:r>
          </w:p>
        </w:tc>
        <w:tc>
          <w:tcPr>
            <w:tcW w:w="187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6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1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96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9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9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83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8873,5</w:t>
            </w:r>
          </w:p>
        </w:tc>
        <w:tc>
          <w:tcPr>
            <w:tcW w:w="83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8541,2</w:t>
            </w:r>
          </w:p>
        </w:tc>
        <w:tc>
          <w:tcPr>
            <w:tcW w:w="83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89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общероссийского гражданского единства"</w:t>
            </w:r>
          </w:p>
        </w:tc>
        <w:tc>
          <w:tcPr>
            <w:tcW w:w="18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Крым</w:t>
            </w:r>
          </w:p>
        </w:tc>
        <w:tc>
          <w:tcPr>
            <w:tcW w:w="61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1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96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9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9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9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83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8873,5</w:t>
            </w:r>
          </w:p>
        </w:tc>
        <w:tc>
          <w:tcPr>
            <w:tcW w:w="83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8541,2</w:t>
            </w:r>
          </w:p>
        </w:tc>
        <w:tc>
          <w:tcPr>
            <w:tcW w:w="83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3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11(2)</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8" w:name="P14296"/>
      <w:bookmarkEnd w:id="38"/>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lastRenderedPageBreak/>
        <w:t>НАЦИОНАЛЬНОЙ ПОЛИТИКИ" НА ТЕРРИТОРИИ Г. СЕВАСТОПОЛЯ</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7"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2"/>
        <w:gridCol w:w="1903"/>
        <w:gridCol w:w="622"/>
        <w:gridCol w:w="622"/>
        <w:gridCol w:w="621"/>
        <w:gridCol w:w="622"/>
        <w:gridCol w:w="874"/>
        <w:gridCol w:w="877"/>
        <w:gridCol w:w="875"/>
        <w:gridCol w:w="874"/>
        <w:gridCol w:w="871"/>
        <w:gridCol w:w="878"/>
        <w:gridCol w:w="871"/>
        <w:gridCol w:w="878"/>
        <w:gridCol w:w="881"/>
        <w:gridCol w:w="874"/>
        <w:gridCol w:w="877"/>
      </w:tblGrid>
      <w:tr w:rsidR="000C7095" w:rsidRPr="000C7095" w:rsidTr="00541B58">
        <w:tc>
          <w:tcPr>
            <w:tcW w:w="1902"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Программы, основного мероприятия, мероприятия, объекта</w:t>
            </w:r>
          </w:p>
        </w:tc>
        <w:tc>
          <w:tcPr>
            <w:tcW w:w="1903"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2487"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Код бюджетной классификации Российской Федерации</w:t>
            </w:r>
          </w:p>
        </w:tc>
        <w:tc>
          <w:tcPr>
            <w:tcW w:w="9630"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902" w:type="dxa"/>
            <w:vMerge/>
            <w:tcBorders>
              <w:left w:val="nil"/>
            </w:tcBorders>
          </w:tcPr>
          <w:p w:rsidR="000C7095" w:rsidRPr="000C7095" w:rsidRDefault="000C7095" w:rsidP="000C7095">
            <w:pPr>
              <w:rPr>
                <w:rFonts w:eastAsia="Times New Roman" w:cs="Times New Roman"/>
              </w:rPr>
            </w:pPr>
          </w:p>
        </w:tc>
        <w:tc>
          <w:tcPr>
            <w:tcW w:w="1903" w:type="dxa"/>
            <w:vMerge/>
          </w:tcPr>
          <w:p w:rsidR="000C7095" w:rsidRPr="000C7095" w:rsidRDefault="000C7095" w:rsidP="000C7095">
            <w:pPr>
              <w:rPr>
                <w:rFonts w:eastAsia="Times New Roman" w:cs="Times New Roman"/>
              </w:rPr>
            </w:pPr>
          </w:p>
        </w:tc>
        <w:tc>
          <w:tcPr>
            <w:tcW w:w="2487" w:type="dxa"/>
            <w:gridSpan w:val="4"/>
            <w:vMerge/>
          </w:tcPr>
          <w:p w:rsidR="000C7095" w:rsidRPr="000C7095" w:rsidRDefault="000C7095" w:rsidP="000C7095">
            <w:pPr>
              <w:rPr>
                <w:rFonts w:eastAsia="Times New Roman" w:cs="Times New Roman"/>
              </w:rPr>
            </w:pPr>
          </w:p>
        </w:tc>
        <w:tc>
          <w:tcPr>
            <w:tcW w:w="1751"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1749"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7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8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87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8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88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8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877"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902" w:type="dxa"/>
            <w:vMerge/>
            <w:tcBorders>
              <w:left w:val="nil"/>
            </w:tcBorders>
          </w:tcPr>
          <w:p w:rsidR="000C7095" w:rsidRPr="000C7095" w:rsidRDefault="000C7095" w:rsidP="000C7095">
            <w:pPr>
              <w:rPr>
                <w:rFonts w:eastAsia="Times New Roman" w:cs="Times New Roman"/>
              </w:rPr>
            </w:pPr>
          </w:p>
        </w:tc>
        <w:tc>
          <w:tcPr>
            <w:tcW w:w="1903" w:type="dxa"/>
            <w:vMerge/>
          </w:tcPr>
          <w:p w:rsidR="000C7095" w:rsidRPr="000C7095" w:rsidRDefault="000C7095" w:rsidP="000C7095">
            <w:pPr>
              <w:rPr>
                <w:rFonts w:eastAsia="Times New Roman" w:cs="Times New Roman"/>
              </w:rPr>
            </w:pPr>
          </w:p>
        </w:tc>
        <w:tc>
          <w:tcPr>
            <w:tcW w:w="62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2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2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2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8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7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7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8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7"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H w:val="none" w:sz="0" w:space="0" w:color="auto"/>
            <w:insideV w:val="none" w:sz="0" w:space="0" w:color="auto"/>
          </w:tblBorders>
        </w:tblPrEx>
        <w:tc>
          <w:tcPr>
            <w:tcW w:w="1902"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c>
          <w:tcPr>
            <w:tcW w:w="1903"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 Севастополь</w:t>
            </w:r>
          </w:p>
        </w:tc>
        <w:tc>
          <w:tcPr>
            <w:tcW w:w="62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2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8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87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6605,8</w:t>
            </w:r>
          </w:p>
        </w:tc>
        <w:tc>
          <w:tcPr>
            <w:tcW w:w="87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6269,5</w:t>
            </w:r>
          </w:p>
        </w:tc>
        <w:tc>
          <w:tcPr>
            <w:tcW w:w="87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4754,5</w:t>
            </w:r>
          </w:p>
        </w:tc>
        <w:tc>
          <w:tcPr>
            <w:tcW w:w="87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4742,9</w:t>
            </w:r>
          </w:p>
        </w:tc>
        <w:tc>
          <w:tcPr>
            <w:tcW w:w="87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0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190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 Севастополь</w:t>
            </w:r>
          </w:p>
        </w:tc>
        <w:tc>
          <w:tcPr>
            <w:tcW w:w="62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2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8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87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6605,8</w:t>
            </w:r>
          </w:p>
        </w:tc>
        <w:tc>
          <w:tcPr>
            <w:tcW w:w="87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6269,5</w:t>
            </w:r>
          </w:p>
        </w:tc>
        <w:tc>
          <w:tcPr>
            <w:tcW w:w="87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4754,5</w:t>
            </w:r>
          </w:p>
        </w:tc>
        <w:tc>
          <w:tcPr>
            <w:tcW w:w="8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4742,9</w:t>
            </w:r>
          </w:p>
        </w:tc>
        <w:tc>
          <w:tcPr>
            <w:tcW w:w="87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0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мероприятие 2.1 </w:t>
            </w:r>
            <w:r w:rsidRPr="000C7095">
              <w:rPr>
                <w:rFonts w:ascii="Calibri" w:eastAsia="Times New Roman" w:hAnsi="Calibri" w:cs="Calibri"/>
                <w:szCs w:val="20"/>
                <w:lang w:eastAsia="ru-RU"/>
              </w:rPr>
              <w:lastRenderedPageBreak/>
              <w:t>"Укрепление общероссийского гражданского единства"</w:t>
            </w:r>
          </w:p>
        </w:tc>
        <w:tc>
          <w:tcPr>
            <w:tcW w:w="190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г. Севастополь</w:t>
            </w:r>
          </w:p>
        </w:tc>
        <w:tc>
          <w:tcPr>
            <w:tcW w:w="62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2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87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8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87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6605,8</w:t>
            </w:r>
          </w:p>
        </w:tc>
        <w:tc>
          <w:tcPr>
            <w:tcW w:w="87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6269,5</w:t>
            </w:r>
          </w:p>
        </w:tc>
        <w:tc>
          <w:tcPr>
            <w:tcW w:w="87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4754,5</w:t>
            </w:r>
          </w:p>
        </w:tc>
        <w:tc>
          <w:tcPr>
            <w:tcW w:w="8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4742,9</w:t>
            </w:r>
          </w:p>
        </w:tc>
        <w:tc>
          <w:tcPr>
            <w:tcW w:w="87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11(3)</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39" w:name="P14395"/>
      <w:bookmarkEnd w:id="39"/>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КАЛИНИНГРАДСКОЙ ОБЛАСТИ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8"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8"/>
        <w:gridCol w:w="1900"/>
        <w:gridCol w:w="618"/>
        <w:gridCol w:w="621"/>
        <w:gridCol w:w="621"/>
        <w:gridCol w:w="626"/>
        <w:gridCol w:w="872"/>
        <w:gridCol w:w="878"/>
        <w:gridCol w:w="874"/>
        <w:gridCol w:w="862"/>
        <w:gridCol w:w="883"/>
        <w:gridCol w:w="867"/>
        <w:gridCol w:w="890"/>
        <w:gridCol w:w="876"/>
        <w:gridCol w:w="875"/>
        <w:gridCol w:w="875"/>
        <w:gridCol w:w="876"/>
      </w:tblGrid>
      <w:tr w:rsidR="000C7095" w:rsidRPr="000C7095" w:rsidTr="00541B58">
        <w:tc>
          <w:tcPr>
            <w:tcW w:w="1908"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Наименование подпрограммы Программы, </w:t>
            </w:r>
            <w:r w:rsidRPr="000C7095">
              <w:rPr>
                <w:rFonts w:ascii="Calibri" w:eastAsia="Times New Roman" w:hAnsi="Calibri" w:cs="Calibri"/>
                <w:szCs w:val="20"/>
                <w:lang w:eastAsia="ru-RU"/>
              </w:rPr>
              <w:lastRenderedPageBreak/>
              <w:t>основного мероприятия, мероприятия, объекта</w:t>
            </w:r>
          </w:p>
        </w:tc>
        <w:tc>
          <w:tcPr>
            <w:tcW w:w="1900"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Приоритетная территория (субъект </w:t>
            </w:r>
            <w:r w:rsidRPr="000C7095">
              <w:rPr>
                <w:rFonts w:ascii="Calibri" w:eastAsia="Times New Roman" w:hAnsi="Calibri" w:cs="Calibri"/>
                <w:szCs w:val="20"/>
                <w:lang w:eastAsia="ru-RU"/>
              </w:rPr>
              <w:lastRenderedPageBreak/>
              <w:t>Российской Федерации, входящий в состав приоритетной территории)</w:t>
            </w:r>
          </w:p>
        </w:tc>
        <w:tc>
          <w:tcPr>
            <w:tcW w:w="2486"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Код бюджетной классификации Российской Федерации</w:t>
            </w:r>
          </w:p>
        </w:tc>
        <w:tc>
          <w:tcPr>
            <w:tcW w:w="9628"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908" w:type="dxa"/>
            <w:vMerge/>
            <w:tcBorders>
              <w:left w:val="nil"/>
            </w:tcBorders>
          </w:tcPr>
          <w:p w:rsidR="000C7095" w:rsidRPr="000C7095" w:rsidRDefault="000C7095" w:rsidP="000C7095">
            <w:pPr>
              <w:rPr>
                <w:rFonts w:eastAsia="Times New Roman" w:cs="Times New Roman"/>
              </w:rPr>
            </w:pPr>
          </w:p>
        </w:tc>
        <w:tc>
          <w:tcPr>
            <w:tcW w:w="1900" w:type="dxa"/>
            <w:vMerge/>
          </w:tcPr>
          <w:p w:rsidR="000C7095" w:rsidRPr="000C7095" w:rsidRDefault="000C7095" w:rsidP="000C7095">
            <w:pPr>
              <w:rPr>
                <w:rFonts w:eastAsia="Times New Roman" w:cs="Times New Roman"/>
              </w:rPr>
            </w:pPr>
          </w:p>
        </w:tc>
        <w:tc>
          <w:tcPr>
            <w:tcW w:w="2486" w:type="dxa"/>
            <w:gridSpan w:val="4"/>
            <w:vMerge/>
          </w:tcPr>
          <w:p w:rsidR="000C7095" w:rsidRPr="000C7095" w:rsidRDefault="000C7095" w:rsidP="000C7095">
            <w:pPr>
              <w:rPr>
                <w:rFonts w:eastAsia="Times New Roman" w:cs="Times New Roman"/>
              </w:rPr>
            </w:pPr>
          </w:p>
        </w:tc>
        <w:tc>
          <w:tcPr>
            <w:tcW w:w="1750"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173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88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86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89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87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87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87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876"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908" w:type="dxa"/>
            <w:vMerge/>
            <w:tcBorders>
              <w:left w:val="nil"/>
            </w:tcBorders>
          </w:tcPr>
          <w:p w:rsidR="000C7095" w:rsidRPr="000C7095" w:rsidRDefault="000C7095" w:rsidP="000C7095">
            <w:pPr>
              <w:rPr>
                <w:rFonts w:eastAsia="Times New Roman" w:cs="Times New Roman"/>
              </w:rPr>
            </w:pPr>
          </w:p>
        </w:tc>
        <w:tc>
          <w:tcPr>
            <w:tcW w:w="1900" w:type="dxa"/>
            <w:vMerge/>
          </w:tcPr>
          <w:p w:rsidR="000C7095" w:rsidRPr="000C7095" w:rsidRDefault="000C7095" w:rsidP="000C7095">
            <w:pPr>
              <w:rPr>
                <w:rFonts w:eastAsia="Times New Roman" w:cs="Times New Roman"/>
              </w:rPr>
            </w:pPr>
          </w:p>
        </w:tc>
        <w:tc>
          <w:tcPr>
            <w:tcW w:w="61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2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2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2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87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7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6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88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6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9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6"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876"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H w:val="none" w:sz="0" w:space="0" w:color="auto"/>
            <w:insideV w:val="none" w:sz="0" w:space="0" w:color="auto"/>
          </w:tblBorders>
        </w:tblPrEx>
        <w:tc>
          <w:tcPr>
            <w:tcW w:w="1908"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Государственная программа "Реализация государственной национальной политики"</w:t>
            </w:r>
          </w:p>
        </w:tc>
        <w:tc>
          <w:tcPr>
            <w:tcW w:w="1900"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61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2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8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1834,3</w:t>
            </w:r>
          </w:p>
        </w:tc>
        <w:tc>
          <w:tcPr>
            <w:tcW w:w="86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1725</w:t>
            </w:r>
          </w:p>
        </w:tc>
        <w:tc>
          <w:tcPr>
            <w:tcW w:w="89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190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6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2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88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1834,3</w:t>
            </w:r>
          </w:p>
        </w:tc>
        <w:tc>
          <w:tcPr>
            <w:tcW w:w="8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1725</w:t>
            </w:r>
          </w:p>
        </w:tc>
        <w:tc>
          <w:tcPr>
            <w:tcW w:w="89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0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общероссийского гражданского единства"</w:t>
            </w:r>
          </w:p>
        </w:tc>
        <w:tc>
          <w:tcPr>
            <w:tcW w:w="190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Калининградская область</w:t>
            </w:r>
          </w:p>
        </w:tc>
        <w:tc>
          <w:tcPr>
            <w:tcW w:w="61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2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2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2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87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6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88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1834,3</w:t>
            </w:r>
          </w:p>
        </w:tc>
        <w:tc>
          <w:tcPr>
            <w:tcW w:w="86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1725</w:t>
            </w:r>
          </w:p>
        </w:tc>
        <w:tc>
          <w:tcPr>
            <w:tcW w:w="89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87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11(4)</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0" w:name="P14495"/>
      <w:bookmarkEnd w:id="40"/>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НА ТЕРРИТОРИИ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ДАЛЬНЕВОСТОЧНОГО ФЕДЕРАЛЬНОГО ОКРУГА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69"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06"/>
        <w:gridCol w:w="610"/>
        <w:gridCol w:w="614"/>
        <w:gridCol w:w="614"/>
        <w:gridCol w:w="643"/>
        <w:gridCol w:w="1064"/>
        <w:gridCol w:w="1064"/>
        <w:gridCol w:w="1077"/>
        <w:gridCol w:w="1077"/>
        <w:gridCol w:w="1045"/>
        <w:gridCol w:w="1048"/>
        <w:gridCol w:w="1048"/>
        <w:gridCol w:w="1020"/>
        <w:gridCol w:w="791"/>
        <w:gridCol w:w="791"/>
        <w:gridCol w:w="793"/>
      </w:tblGrid>
      <w:tr w:rsidR="000C7095" w:rsidRPr="000C7095" w:rsidTr="00541B58">
        <w:tc>
          <w:tcPr>
            <w:tcW w:w="1984"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Программы, основного мероприятия, мероприятия, объекта</w:t>
            </w:r>
          </w:p>
        </w:tc>
        <w:tc>
          <w:tcPr>
            <w:tcW w:w="1906"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2481"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Код бюджетной классификации Российской Федерации</w:t>
            </w:r>
          </w:p>
        </w:tc>
        <w:tc>
          <w:tcPr>
            <w:tcW w:w="10818"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2481" w:type="dxa"/>
            <w:gridSpan w:val="4"/>
            <w:vMerge/>
          </w:tcPr>
          <w:p w:rsidR="000C7095" w:rsidRPr="000C7095" w:rsidRDefault="000C7095" w:rsidP="000C7095">
            <w:pPr>
              <w:rPr>
                <w:rFonts w:eastAsia="Times New Roman" w:cs="Times New Roman"/>
              </w:rPr>
            </w:pPr>
          </w:p>
        </w:tc>
        <w:tc>
          <w:tcPr>
            <w:tcW w:w="212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4"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61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1984"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Государственная программа "Реализация государственной национальной политики"</w:t>
            </w:r>
          </w:p>
        </w:tc>
        <w:tc>
          <w:tcPr>
            <w:tcW w:w="1906"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61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82823,8</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82250,3</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89348,2</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88575,5</w:t>
            </w:r>
          </w:p>
        </w:tc>
        <w:tc>
          <w:tcPr>
            <w:tcW w:w="104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122683,7</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123035,3</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02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80923,8</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8971,9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8967,9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13653,8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13653,4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17161,3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7946,7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Республика Саха </w:t>
            </w:r>
            <w:r w:rsidRPr="000C7095">
              <w:rPr>
                <w:rFonts w:ascii="Calibri" w:eastAsia="Times New Roman" w:hAnsi="Calibri" w:cs="Calibri"/>
                <w:szCs w:val="20"/>
                <w:lang w:eastAsia="ru-RU"/>
              </w:rPr>
              <w:lastRenderedPageBreak/>
              <w:t>(Якутия)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24173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7054,8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6996,8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13019,8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12986,7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10787,5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20465,8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20539,3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8210</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7793,4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6455,5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1548,8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16787,8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16787,8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17407,4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17407,4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20093,3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20171,1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1663,2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1566,5</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3878,5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4555,4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4095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6375,9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6420,8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4909,7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1684,7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2930</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2899,1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1224,4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11888,6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11747,7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16 310,9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15626,70</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15 626,70</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15615,40</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22553,6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22101,8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33075,2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33073,8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40720,3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40068,1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8566,2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8565,8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9021,5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8680,2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8677,4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7546,6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7546,6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5332,1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5232,7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4970,2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4912,6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7193,4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6776,8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4793,5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4729,2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4759,2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4759,2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6461,3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6461,3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4544,4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558,3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558,3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1233,9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1278,7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1208,2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1224,4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942,5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общероссийского гражданского единства"</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22553,6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22101,8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33075,2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33073,8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40720,3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40068,1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8566,2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8565,8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9021,5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8680,2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8677,4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8381,0</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7546,6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7546,6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5332,1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5232,7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4912,6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7193,4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6776,8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4729,2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4759,2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4759,2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6461,3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6461,3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4597,7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4544,4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558,3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558,3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1233,9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1155,4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1278,7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1208,2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1224,4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942,5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60270,2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60148,5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56273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55501,4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81963,4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80923,8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5166,9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5166,9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5087,6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5087,6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8139,8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7946,7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1076,8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1722,7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11673,6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11671,7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10787,5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1016,6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1548,8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1663,2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1566,5</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3205,1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3213,8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2753,4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5142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4909,7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891,9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1651,3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10806,1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мероприятия 4.3 "Повышение качества жизни коренных малочисленных народов Севера, Сибири и Дальнего Востока Российской Федерации"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60270,2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60148,5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56273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55501,4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81963,4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80923,8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5166,9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5166,9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5087,6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5087,6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8139,8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7946,7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1076,8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1722,7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11673,6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11671,7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10787,5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1016,6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1016,6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1548,8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Амурская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1663,2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1566,5</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3320,2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3205,1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3213,8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2753,4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5142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4909,7</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891,9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1651,3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10806,1</w:t>
            </w:r>
          </w:p>
        </w:tc>
        <w:tc>
          <w:tcPr>
            <w:tcW w:w="104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11(5)</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1" w:name="P15509"/>
      <w:bookmarkEnd w:id="41"/>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ЗА СЧЕТ СРЕДСТВ </w:t>
      </w:r>
      <w:proofErr w:type="gramStart"/>
      <w:r w:rsidRPr="000C7095">
        <w:rPr>
          <w:rFonts w:ascii="Calibri" w:eastAsia="Times New Roman" w:hAnsi="Calibri" w:cs="Calibri"/>
          <w:b/>
          <w:szCs w:val="20"/>
          <w:lang w:eastAsia="ru-RU"/>
        </w:rPr>
        <w:t>ФЕДЕРАЛЬНОГО</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БЮДЖЕТА РЕАЛИЗАЦИИ МЕРОПРИЯТИЙ ГОСУДАРСТВЕННОЙ ПРОГРАММЫ</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НА ТЕРРИТОРИИ АРКТИЧЕСКОЙ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ЗОНЫ РОССИЙСКОЙ ФЕДЕРАЦИИ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0"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06"/>
        <w:gridCol w:w="610"/>
        <w:gridCol w:w="614"/>
        <w:gridCol w:w="614"/>
        <w:gridCol w:w="643"/>
        <w:gridCol w:w="1064"/>
        <w:gridCol w:w="1064"/>
        <w:gridCol w:w="1077"/>
        <w:gridCol w:w="1077"/>
        <w:gridCol w:w="1045"/>
        <w:gridCol w:w="1048"/>
        <w:gridCol w:w="1048"/>
        <w:gridCol w:w="1020"/>
        <w:gridCol w:w="791"/>
        <w:gridCol w:w="791"/>
        <w:gridCol w:w="793"/>
      </w:tblGrid>
      <w:tr w:rsidR="000C7095" w:rsidRPr="000C7095" w:rsidTr="00541B58">
        <w:tc>
          <w:tcPr>
            <w:tcW w:w="1984"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Наименование подпрограммы Программы, основного мероприятия, мероприятия, объекта</w:t>
            </w:r>
          </w:p>
        </w:tc>
        <w:tc>
          <w:tcPr>
            <w:tcW w:w="1906"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2481" w:type="dxa"/>
            <w:gridSpan w:val="4"/>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Код бюджетной классификации Российской Федерации</w:t>
            </w:r>
          </w:p>
        </w:tc>
        <w:tc>
          <w:tcPr>
            <w:tcW w:w="10818"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2481" w:type="dxa"/>
            <w:gridSpan w:val="4"/>
            <w:vMerge/>
          </w:tcPr>
          <w:p w:rsidR="000C7095" w:rsidRPr="000C7095" w:rsidRDefault="000C7095" w:rsidP="000C7095">
            <w:pPr>
              <w:rPr>
                <w:rFonts w:eastAsia="Times New Roman" w:cs="Times New Roman"/>
              </w:rPr>
            </w:pPr>
          </w:p>
        </w:tc>
        <w:tc>
          <w:tcPr>
            <w:tcW w:w="212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54"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1984" w:type="dxa"/>
            <w:vMerge/>
            <w:tcBorders>
              <w:left w:val="nil"/>
            </w:tcBorders>
          </w:tcPr>
          <w:p w:rsidR="000C7095" w:rsidRPr="000C7095" w:rsidRDefault="000C7095" w:rsidP="000C7095">
            <w:pPr>
              <w:rPr>
                <w:rFonts w:eastAsia="Times New Roman" w:cs="Times New Roman"/>
              </w:rPr>
            </w:pPr>
          </w:p>
        </w:tc>
        <w:tc>
          <w:tcPr>
            <w:tcW w:w="1906" w:type="dxa"/>
            <w:vMerge/>
          </w:tcPr>
          <w:p w:rsidR="000C7095" w:rsidRPr="000C7095" w:rsidRDefault="000C7095" w:rsidP="000C7095">
            <w:pPr>
              <w:rPr>
                <w:rFonts w:eastAsia="Times New Roman" w:cs="Times New Roman"/>
              </w:rPr>
            </w:pPr>
          </w:p>
        </w:tc>
        <w:tc>
          <w:tcPr>
            <w:tcW w:w="61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ГРБС</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ГП</w:t>
            </w:r>
          </w:p>
        </w:tc>
        <w:tc>
          <w:tcPr>
            <w:tcW w:w="61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proofErr w:type="spellStart"/>
            <w:r w:rsidRPr="000C7095">
              <w:rPr>
                <w:rFonts w:ascii="Calibri" w:eastAsia="Times New Roman" w:hAnsi="Calibri" w:cs="Calibri"/>
                <w:szCs w:val="20"/>
                <w:lang w:eastAsia="ru-RU"/>
              </w:rPr>
              <w:t>пГП</w:t>
            </w:r>
            <w:proofErr w:type="spellEnd"/>
          </w:p>
        </w:tc>
        <w:tc>
          <w:tcPr>
            <w:tcW w:w="6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ОМ</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5"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793"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1984"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Государственная </w:t>
            </w:r>
            <w:r w:rsidRPr="000C7095">
              <w:rPr>
                <w:rFonts w:ascii="Calibri" w:eastAsia="Times New Roman" w:hAnsi="Calibri" w:cs="Calibri"/>
                <w:szCs w:val="20"/>
                <w:lang w:eastAsia="ru-RU"/>
              </w:rPr>
              <w:lastRenderedPageBreak/>
              <w:t>программа "Реализация государственной национальной политики"</w:t>
            </w:r>
          </w:p>
        </w:tc>
        <w:tc>
          <w:tcPr>
            <w:tcW w:w="1906"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Арктическая зона</w:t>
            </w:r>
          </w:p>
        </w:tc>
        <w:tc>
          <w:tcPr>
            <w:tcW w:w="61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67642,7</w:t>
            </w:r>
          </w:p>
        </w:tc>
        <w:tc>
          <w:tcPr>
            <w:tcW w:w="106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66168,6</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80135,8</w:t>
            </w:r>
          </w:p>
        </w:tc>
        <w:tc>
          <w:tcPr>
            <w:tcW w:w="107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80810,3</w:t>
            </w:r>
          </w:p>
        </w:tc>
        <w:tc>
          <w:tcPr>
            <w:tcW w:w="1045"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104047,2</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104184,1</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02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66917,2</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2699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13479,9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13479,9</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15448,3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15913,8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4371,8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2673,2</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2673,2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5958,8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5958,8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6537,7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6180,1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24173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18960,6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18885,5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17899,4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17899,4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21054,9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21089,6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2211,8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2047,5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2961,5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3689,6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1464,8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3927</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3927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4699,4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4572,3</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6877,4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7003,3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6485,9</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11747,7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16310,9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8471,7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8625,8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7982,2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2 "Общероссийская гражданская идентичность и этнокультурное развитие народов России"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15688,8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15688,8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36604,3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36603,4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37512,1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36543,1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10822,4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10822,4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11196,4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11328,3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2359,8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2359,8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5635,6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5635,6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6020,4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8677,4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9116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5462,9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2211,8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2047,5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1461,1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2153,2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729,7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729,7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942,5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840,7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Основное мероприятие 2.1 "Укрепление общероссийского гражданского единства"</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15688,8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15688,8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36604,3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36603,4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35210,3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36543,1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10822,4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10822,4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11196,4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11328,3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2359,8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2359,8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5635,6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5635,6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6020,4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5650,4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3911,3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8677,4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9116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7848,2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5559,3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5462,9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2211,8</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2047,5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1461,1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2153,2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856,8</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729,7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708,1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942,5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941,6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815,3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840,7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811,7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Подпрограмма 4 "Коренные малочисленные народы Российской Федерации"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Арктическая зона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41644,4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40170,3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39704,4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44334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66535,1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66917,2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Карелия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2699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2657,5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2657,5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4251,9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4371,8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313,4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517,3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9844,6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9769,5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10051,2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10051,2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1464,8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3817,4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3817,4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3842,6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3842,6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6147,7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6485,9</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10806,1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nil"/>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7982,2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Основное мероприятия 4.3 </w:t>
            </w:r>
            <w:r w:rsidRPr="000C7095">
              <w:rPr>
                <w:rFonts w:ascii="Calibri" w:eastAsia="Times New Roman" w:hAnsi="Calibri" w:cs="Calibri"/>
                <w:szCs w:val="20"/>
                <w:lang w:eastAsia="ru-RU"/>
              </w:rPr>
              <w:lastRenderedPageBreak/>
              <w:t>"Повышение качества жизни коренных малочисленных народов Севера, Сибири и Дальнего Востока Российской Федерации"</w:t>
            </w: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Арктическая зона</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41644,4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40170,3</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39704,4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44334</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66535,1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66917,2</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Республика </w:t>
            </w:r>
            <w:r w:rsidRPr="000C7095">
              <w:rPr>
                <w:rFonts w:ascii="Calibri" w:eastAsia="Times New Roman" w:hAnsi="Calibri" w:cs="Calibri"/>
                <w:szCs w:val="20"/>
                <w:lang w:eastAsia="ru-RU"/>
              </w:rPr>
              <w:lastRenderedPageBreak/>
              <w:t>Карелия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2699</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2657,5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2657,5</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4251,9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4371,8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313,4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313,4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517,3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9844,6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9769,5</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10051,2</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10051,2</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14862,3</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1464,8</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3817,4</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3817,4</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3842,6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3842,6</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6147,7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6485,9</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61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03</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6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12028,6</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07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10806,1</w:t>
            </w:r>
          </w:p>
        </w:tc>
        <w:tc>
          <w:tcPr>
            <w:tcW w:w="1045"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15495,6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02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06"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Ямало-Ненецкий автономный округ</w:t>
            </w:r>
          </w:p>
        </w:tc>
        <w:tc>
          <w:tcPr>
            <w:tcW w:w="61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w:t>
            </w:r>
          </w:p>
        </w:tc>
        <w:tc>
          <w:tcPr>
            <w:tcW w:w="61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w:t>
            </w:r>
          </w:p>
        </w:tc>
        <w:tc>
          <w:tcPr>
            <w:tcW w:w="6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04</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6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7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04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7631</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02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7982,2</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79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12</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2" w:name="P16331"/>
      <w:bookmarkEnd w:id="42"/>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БЮДЖЕТОВ ГОСУДАРСТВЕННЫХ ВНЕБЮДЖЕТНЫХ ФОНДОВ </w:t>
      </w:r>
      <w:proofErr w:type="gramStart"/>
      <w:r w:rsidRPr="000C7095">
        <w:rPr>
          <w:rFonts w:ascii="Calibri" w:eastAsia="Times New Roman" w:hAnsi="Calibri" w:cs="Calibri"/>
          <w:b/>
          <w:szCs w:val="20"/>
          <w:lang w:eastAsia="ru-RU"/>
        </w:rPr>
        <w:t>РОССИЙСКОЙ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ФЕДЕРАЦИИ, БЮДЖЕТОВ СУБЪЕКТОВ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ТЕРРИТОРИАЛЬНЫХ ГОСУДАРСТВЕННЫХ ВНЕБЮДЖЕТНЫХ ФОНДОВ,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МЕСТНЫХ БЮДЖЕТОВ, КОМПАНИЙ С ГОСУДАРСТВЕННЫМ УЧАСТИЕМ</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И ИНЫХ ВНЕБЮДЖЕТНЫХ ИСТОЧНИКОВ НА РЕАЛИЗАЦИЮ МЕРОПРИЯТИЙ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ПРОГРАММЫ РОССИЙСКОЙ ФЕДЕРАЦИИ "РЕАЛИЗАЦИЯ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ГОСУДАРСТВЕННОЙ 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ТЕРРИТОРИИ - </w:t>
      </w:r>
      <w:proofErr w:type="gramStart"/>
      <w:r w:rsidRPr="000C7095">
        <w:rPr>
          <w:rFonts w:ascii="Calibri" w:eastAsia="Times New Roman" w:hAnsi="Calibri" w:cs="Calibri"/>
          <w:b/>
          <w:szCs w:val="20"/>
          <w:lang w:eastAsia="ru-RU"/>
        </w:rPr>
        <w:t>СЕВЕРО-КАВКАЗСКОГО</w:t>
      </w:r>
      <w:proofErr w:type="gramEnd"/>
      <w:r w:rsidRPr="000C7095">
        <w:rPr>
          <w:rFonts w:ascii="Calibri" w:eastAsia="Times New Roman" w:hAnsi="Calibri" w:cs="Calibri"/>
          <w:b/>
          <w:szCs w:val="20"/>
          <w:lang w:eastAsia="ru-RU"/>
        </w:rPr>
        <w:t xml:space="preserve"> ФЕДЕРАЛЬНОГО ОКРУГА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1"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8"/>
        <w:gridCol w:w="2092"/>
        <w:gridCol w:w="1027"/>
        <w:gridCol w:w="1017"/>
        <w:gridCol w:w="1040"/>
        <w:gridCol w:w="1032"/>
        <w:gridCol w:w="1028"/>
        <w:gridCol w:w="1029"/>
        <w:gridCol w:w="1028"/>
        <w:gridCol w:w="1028"/>
        <w:gridCol w:w="1029"/>
        <w:gridCol w:w="1028"/>
        <w:gridCol w:w="1029"/>
      </w:tblGrid>
      <w:tr w:rsidR="000C7095" w:rsidRPr="000C7095" w:rsidTr="00541B58">
        <w:tc>
          <w:tcPr>
            <w:tcW w:w="2518"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Приоритетная территория (субъект Российской Федерации, входящий в состав </w:t>
            </w:r>
            <w:r w:rsidRPr="000C7095">
              <w:rPr>
                <w:rFonts w:ascii="Calibri" w:eastAsia="Times New Roman" w:hAnsi="Calibri" w:cs="Calibri"/>
                <w:szCs w:val="20"/>
                <w:lang w:eastAsia="ru-RU"/>
              </w:rPr>
              <w:lastRenderedPageBreak/>
              <w:t>приоритетной территории)</w:t>
            </w:r>
          </w:p>
        </w:tc>
        <w:tc>
          <w:tcPr>
            <w:tcW w:w="2092"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Источник финансирования</w:t>
            </w:r>
          </w:p>
        </w:tc>
        <w:tc>
          <w:tcPr>
            <w:tcW w:w="11315"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518" w:type="dxa"/>
            <w:vMerge/>
            <w:tcBorders>
              <w:left w:val="nil"/>
            </w:tcBorders>
          </w:tcPr>
          <w:p w:rsidR="000C7095" w:rsidRPr="000C7095" w:rsidRDefault="000C7095" w:rsidP="000C7095">
            <w:pPr>
              <w:rPr>
                <w:rFonts w:eastAsia="Times New Roman" w:cs="Times New Roman"/>
              </w:rPr>
            </w:pPr>
          </w:p>
        </w:tc>
        <w:tc>
          <w:tcPr>
            <w:tcW w:w="2092" w:type="dxa"/>
            <w:vMerge/>
          </w:tcPr>
          <w:p w:rsidR="000C7095" w:rsidRPr="000C7095" w:rsidRDefault="000C7095" w:rsidP="000C7095">
            <w:pPr>
              <w:rPr>
                <w:rFonts w:eastAsia="Times New Roman" w:cs="Times New Roman"/>
              </w:rPr>
            </w:pPr>
          </w:p>
        </w:tc>
        <w:tc>
          <w:tcPr>
            <w:tcW w:w="2044"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072"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2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2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29"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518" w:type="dxa"/>
            <w:vMerge/>
            <w:tcBorders>
              <w:left w:val="nil"/>
            </w:tcBorders>
          </w:tcPr>
          <w:p w:rsidR="000C7095" w:rsidRPr="000C7095" w:rsidRDefault="000C7095" w:rsidP="000C7095">
            <w:pPr>
              <w:rPr>
                <w:rFonts w:eastAsia="Times New Roman" w:cs="Times New Roman"/>
              </w:rPr>
            </w:pPr>
          </w:p>
        </w:tc>
        <w:tc>
          <w:tcPr>
            <w:tcW w:w="2092" w:type="dxa"/>
            <w:vMerge/>
          </w:tcPr>
          <w:p w:rsidR="000C7095" w:rsidRPr="000C7095" w:rsidRDefault="000C7095" w:rsidP="000C7095">
            <w:pPr>
              <w:rPr>
                <w:rFonts w:eastAsia="Times New Roman" w:cs="Times New Roman"/>
              </w:rPr>
            </w:pPr>
          </w:p>
        </w:tc>
        <w:tc>
          <w:tcPr>
            <w:tcW w:w="102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1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2"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29"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518"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Северо-Кавказский федеральный округ</w:t>
            </w:r>
          </w:p>
        </w:tc>
        <w:tc>
          <w:tcPr>
            <w:tcW w:w="2092"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87256,3</w:t>
            </w:r>
          </w:p>
        </w:tc>
        <w:tc>
          <w:tcPr>
            <w:tcW w:w="101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86924,2</w:t>
            </w:r>
          </w:p>
        </w:tc>
        <w:tc>
          <w:tcPr>
            <w:tcW w:w="104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110013,4</w:t>
            </w:r>
          </w:p>
        </w:tc>
        <w:tc>
          <w:tcPr>
            <w:tcW w:w="1032"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108334,6</w:t>
            </w:r>
          </w:p>
        </w:tc>
        <w:tc>
          <w:tcPr>
            <w:tcW w:w="102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110371</w:t>
            </w:r>
          </w:p>
        </w:tc>
        <w:tc>
          <w:tcPr>
            <w:tcW w:w="102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38857</w:t>
            </w:r>
          </w:p>
        </w:tc>
        <w:tc>
          <w:tcPr>
            <w:tcW w:w="102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38857</w:t>
            </w:r>
          </w:p>
        </w:tc>
        <w:tc>
          <w:tcPr>
            <w:tcW w:w="102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78809,7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78564,6</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103609,5</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102124,4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103912,2</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36525,6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8446,6</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8359,6</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6403,9</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6210,2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6459,4</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2331,4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2331,4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Дагестан</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13798,7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13603</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13880,7</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12658,7</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14459,30</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14177,26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13108,8</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12922,9</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13186,7</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12025,8</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13736,4</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13468,4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689,9</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680,1</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694</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632,9</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772,9</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708,86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Ингушетия</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3234,3</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3234,3</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8902,9</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8902,9</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9506,7</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9332,63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1884,3</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8457,8</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9031,4</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1350</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1350</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445,1</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445,1</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475,3</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466,63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Кабардино-Балкарская Республика</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3923,8</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3787,5</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8053</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8053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8547,6</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8206,02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3543,7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3484,5</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7489,3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7949,3</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7631,6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380,1</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303</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563,7</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563,7</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598,3</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574,42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Карачаево-Черкесская Республика</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1929,2</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1929,1</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8653,4</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8351,4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9119</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8772,21</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1832,7</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8220,7</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7933,8</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8663,1</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8333,6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96,5</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96,4</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432,7</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417,6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455,9</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438,61</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территориальные </w:t>
            </w:r>
            <w:r w:rsidRPr="000C7095">
              <w:rPr>
                <w:rFonts w:ascii="Calibri" w:eastAsia="Times New Roman" w:hAnsi="Calibri" w:cs="Calibri"/>
                <w:szCs w:val="20"/>
                <w:lang w:eastAsia="ru-RU"/>
              </w:rPr>
              <w:lastRenderedPageBreak/>
              <w:t>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Северная Осетия - Алания</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2946,5</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2946,5</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12871,4</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12729,1</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13335,2</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12913,33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2710,8</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11970,4</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11945</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12401,7</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12009,4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235,7</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901</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784,1</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933,5</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903,93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Ставропольский край</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55574,6</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55574,6</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48487,2</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48487,2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45586</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45586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45438,7</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50172,7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50172,7</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45578</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45578</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42850,9</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42577,9</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42712,4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5401,9</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5401,9</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2909,2</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2909,2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2904,5</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2735,12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2726,32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nil"/>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иные </w:t>
            </w:r>
            <w:r w:rsidRPr="000C7095">
              <w:rPr>
                <w:rFonts w:ascii="Calibri" w:eastAsia="Times New Roman" w:hAnsi="Calibri" w:cs="Calibri"/>
                <w:szCs w:val="20"/>
                <w:lang w:eastAsia="ru-RU"/>
              </w:rPr>
              <w:lastRenderedPageBreak/>
              <w:t>внебюджетные источники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Чеченская Республика</w:t>
            </w: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5849,2</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5849,2</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9164,8</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9152,3</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9767,8</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9564</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5556,7</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8706,6</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8694,7</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9279,4</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9085,8</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292,5</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292,5</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458,2</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457,6</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488,4</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478,2</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2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518"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09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2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2"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2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13</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3" w:name="P17252"/>
      <w:bookmarkEnd w:id="43"/>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БЮДЖЕТОВ 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ИСТОЧНИКОВ НА РЕАЛИЗАЦИЮ МЕРОПРИЯТИЙ </w:t>
      </w:r>
      <w:proofErr w:type="gramStart"/>
      <w:r w:rsidRPr="000C7095">
        <w:rPr>
          <w:rFonts w:ascii="Calibri" w:eastAsia="Times New Roman" w:hAnsi="Calibri" w:cs="Calibri"/>
          <w:b/>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ТЕРРИТОРИИ - РЕСПУБЛИКИ КРЫМ</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2"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1929"/>
        <w:gridCol w:w="1067"/>
        <w:gridCol w:w="1059"/>
        <w:gridCol w:w="1078"/>
        <w:gridCol w:w="1069"/>
        <w:gridCol w:w="1069"/>
        <w:gridCol w:w="1069"/>
        <w:gridCol w:w="1069"/>
        <w:gridCol w:w="1070"/>
        <w:gridCol w:w="1069"/>
        <w:gridCol w:w="1069"/>
        <w:gridCol w:w="1070"/>
      </w:tblGrid>
      <w:tr w:rsidR="000C7095" w:rsidRPr="000C7095" w:rsidTr="00541B58">
        <w:tc>
          <w:tcPr>
            <w:tcW w:w="2235"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Приоритетная территория (субъект Российской Федерации, </w:t>
            </w:r>
            <w:r w:rsidRPr="000C7095">
              <w:rPr>
                <w:rFonts w:ascii="Calibri" w:eastAsia="Times New Roman" w:hAnsi="Calibri" w:cs="Calibri"/>
                <w:szCs w:val="20"/>
                <w:lang w:eastAsia="ru-RU"/>
              </w:rPr>
              <w:lastRenderedPageBreak/>
              <w:t>входящий в состав приоритетной территории)</w:t>
            </w:r>
          </w:p>
        </w:tc>
        <w:tc>
          <w:tcPr>
            <w:tcW w:w="1929"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Источник финансирования</w:t>
            </w:r>
          </w:p>
        </w:tc>
        <w:tc>
          <w:tcPr>
            <w:tcW w:w="11758"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29" w:type="dxa"/>
            <w:vMerge/>
          </w:tcPr>
          <w:p w:rsidR="000C7095" w:rsidRPr="000C7095" w:rsidRDefault="000C7095" w:rsidP="000C7095">
            <w:pPr>
              <w:rPr>
                <w:rFonts w:eastAsia="Times New Roman" w:cs="Times New Roman"/>
              </w:rPr>
            </w:pPr>
          </w:p>
        </w:tc>
        <w:tc>
          <w:tcPr>
            <w:tcW w:w="212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147"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7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70"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29" w:type="dxa"/>
            <w:vMerge/>
          </w:tcPr>
          <w:p w:rsidR="000C7095" w:rsidRPr="000C7095" w:rsidRDefault="000C7095" w:rsidP="000C7095">
            <w:pPr>
              <w:rPr>
                <w:rFonts w:eastAsia="Times New Roman" w:cs="Times New Roman"/>
              </w:rPr>
            </w:pPr>
          </w:p>
        </w:tc>
        <w:tc>
          <w:tcPr>
            <w:tcW w:w="106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5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7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0"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69"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70"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235" w:type="dxa"/>
            <w:vMerge w:val="restart"/>
            <w:tcBorders>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Республика Крым</w:t>
            </w:r>
          </w:p>
        </w:tc>
        <w:tc>
          <w:tcPr>
            <w:tcW w:w="1929"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6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5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7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9107,6</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9107,6</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9340,5</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8990,74</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8873,5</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8541,2</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467,0</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449,54</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иные внебюджетные </w:t>
            </w:r>
            <w:r w:rsidRPr="000C7095">
              <w:rPr>
                <w:rFonts w:ascii="Calibri" w:eastAsia="Times New Roman" w:hAnsi="Calibri" w:cs="Calibri"/>
                <w:szCs w:val="20"/>
                <w:lang w:eastAsia="ru-RU"/>
              </w:rPr>
              <w:lastRenderedPageBreak/>
              <w:t>источники</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Республика Крым</w:t>
            </w: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9107,6</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9107,6</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9340,5</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8990,74</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7264,8</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8416,8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8873,5</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8541,2</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690,8</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467</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449,54</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6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2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6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69"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70"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14</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4" w:name="P17519"/>
      <w:bookmarkEnd w:id="44"/>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БЮДЖЕТОВ 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ИСТОЧНИКОВ НА РЕАЛИЗАЦИЮ МЕРОПРИЯТИЙ </w:t>
      </w:r>
      <w:proofErr w:type="gramStart"/>
      <w:r w:rsidRPr="000C7095">
        <w:rPr>
          <w:rFonts w:ascii="Calibri" w:eastAsia="Times New Roman" w:hAnsi="Calibri" w:cs="Calibri"/>
          <w:b/>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ТЕРРИТОРИИ - Г. СЕВАСТОПОЛЯ</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3"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2265"/>
        <w:gridCol w:w="1037"/>
        <w:gridCol w:w="1038"/>
        <w:gridCol w:w="1038"/>
        <w:gridCol w:w="1043"/>
        <w:gridCol w:w="1038"/>
        <w:gridCol w:w="1038"/>
        <w:gridCol w:w="1038"/>
        <w:gridCol w:w="1038"/>
        <w:gridCol w:w="1038"/>
        <w:gridCol w:w="1038"/>
        <w:gridCol w:w="1038"/>
      </w:tblGrid>
      <w:tr w:rsidR="000C7095" w:rsidRPr="000C7095" w:rsidTr="00541B58">
        <w:tc>
          <w:tcPr>
            <w:tcW w:w="2235"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Приоритетная территория (субъект Российской Федерации, входящий в состав приоритетной </w:t>
            </w:r>
            <w:r w:rsidRPr="000C7095">
              <w:rPr>
                <w:rFonts w:ascii="Calibri" w:eastAsia="Times New Roman" w:hAnsi="Calibri" w:cs="Calibri"/>
                <w:szCs w:val="20"/>
                <w:lang w:eastAsia="ru-RU"/>
              </w:rPr>
              <w:lastRenderedPageBreak/>
              <w:t>территории)</w:t>
            </w:r>
          </w:p>
        </w:tc>
        <w:tc>
          <w:tcPr>
            <w:tcW w:w="2265"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Источник финансирования</w:t>
            </w:r>
          </w:p>
        </w:tc>
        <w:tc>
          <w:tcPr>
            <w:tcW w:w="11422"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2265" w:type="dxa"/>
            <w:vMerge/>
          </w:tcPr>
          <w:p w:rsidR="000C7095" w:rsidRPr="000C7095" w:rsidRDefault="000C7095" w:rsidP="000C7095">
            <w:pPr>
              <w:rPr>
                <w:rFonts w:eastAsia="Times New Roman" w:cs="Times New Roman"/>
              </w:rPr>
            </w:pPr>
          </w:p>
        </w:tc>
        <w:tc>
          <w:tcPr>
            <w:tcW w:w="2075"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081"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3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2265" w:type="dxa"/>
            <w:vMerge/>
          </w:tcPr>
          <w:p w:rsidR="000C7095" w:rsidRPr="000C7095" w:rsidRDefault="000C7095" w:rsidP="000C7095">
            <w:pPr>
              <w:rPr>
                <w:rFonts w:eastAsia="Times New Roman" w:cs="Times New Roman"/>
              </w:rPr>
            </w:pPr>
          </w:p>
        </w:tc>
        <w:tc>
          <w:tcPr>
            <w:tcW w:w="103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3"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3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235"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г. Севастополь</w:t>
            </w:r>
          </w:p>
        </w:tc>
        <w:tc>
          <w:tcPr>
            <w:tcW w:w="2265"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3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6953,5</w:t>
            </w:r>
          </w:p>
        </w:tc>
        <w:tc>
          <w:tcPr>
            <w:tcW w:w="1043"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6599,5</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5004,7</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4992,53</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6605,8</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4754,5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4742,9</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347,7</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250,2</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249,63</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 Севастополь</w:t>
            </w: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6953,5</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6599,5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5004,7</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4992,53</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1561,9</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1511,5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6605,8</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6269,5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4754,5</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4742,9</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347,7</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330</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250,2</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249,63</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3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265"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3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3"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3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15</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5" w:name="P17786"/>
      <w:bookmarkEnd w:id="45"/>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БЮДЖЕТОВ 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ИСТОЧНИКОВ НА РЕАЛИЗАЦИЮ МЕРОПРИЯТИЙ </w:t>
      </w:r>
      <w:proofErr w:type="gramStart"/>
      <w:r w:rsidRPr="000C7095">
        <w:rPr>
          <w:rFonts w:ascii="Calibri" w:eastAsia="Times New Roman" w:hAnsi="Calibri" w:cs="Calibri"/>
          <w:b/>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ТЕРРИТОРИИ - КАЛИНИНГРАДСКОЙ ОБЛАСТИ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4"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2161"/>
        <w:gridCol w:w="1048"/>
        <w:gridCol w:w="1048"/>
        <w:gridCol w:w="1048"/>
        <w:gridCol w:w="1051"/>
        <w:gridCol w:w="1048"/>
        <w:gridCol w:w="1048"/>
        <w:gridCol w:w="1048"/>
        <w:gridCol w:w="1048"/>
        <w:gridCol w:w="1048"/>
        <w:gridCol w:w="1048"/>
        <w:gridCol w:w="1044"/>
      </w:tblGrid>
      <w:tr w:rsidR="000C7095" w:rsidRPr="000C7095" w:rsidTr="00541B58">
        <w:tc>
          <w:tcPr>
            <w:tcW w:w="2234"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Приоритетная территория (субъект Российской Федерации, </w:t>
            </w:r>
            <w:r w:rsidRPr="000C7095">
              <w:rPr>
                <w:rFonts w:ascii="Calibri" w:eastAsia="Times New Roman" w:hAnsi="Calibri" w:cs="Calibri"/>
                <w:szCs w:val="20"/>
                <w:lang w:eastAsia="ru-RU"/>
              </w:rPr>
              <w:lastRenderedPageBreak/>
              <w:t>входящий в состав приоритетной территории)</w:t>
            </w:r>
          </w:p>
        </w:tc>
        <w:tc>
          <w:tcPr>
            <w:tcW w:w="2161"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Источник финансирования</w:t>
            </w:r>
          </w:p>
        </w:tc>
        <w:tc>
          <w:tcPr>
            <w:tcW w:w="11527"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234" w:type="dxa"/>
            <w:vMerge/>
            <w:tcBorders>
              <w:left w:val="nil"/>
            </w:tcBorders>
          </w:tcPr>
          <w:p w:rsidR="000C7095" w:rsidRPr="000C7095" w:rsidRDefault="000C7095" w:rsidP="000C7095">
            <w:pPr>
              <w:rPr>
                <w:rFonts w:eastAsia="Times New Roman" w:cs="Times New Roman"/>
              </w:rPr>
            </w:pPr>
          </w:p>
        </w:tc>
        <w:tc>
          <w:tcPr>
            <w:tcW w:w="2161" w:type="dxa"/>
            <w:vMerge/>
          </w:tcPr>
          <w:p w:rsidR="000C7095" w:rsidRPr="000C7095" w:rsidRDefault="000C7095" w:rsidP="000C7095">
            <w:pPr>
              <w:rPr>
                <w:rFonts w:eastAsia="Times New Roman" w:cs="Times New Roman"/>
              </w:rPr>
            </w:pPr>
          </w:p>
        </w:tc>
        <w:tc>
          <w:tcPr>
            <w:tcW w:w="2096"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099"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44"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234" w:type="dxa"/>
            <w:vMerge/>
            <w:tcBorders>
              <w:left w:val="nil"/>
            </w:tcBorders>
          </w:tcPr>
          <w:p w:rsidR="000C7095" w:rsidRPr="000C7095" w:rsidRDefault="000C7095" w:rsidP="000C7095">
            <w:pPr>
              <w:rPr>
                <w:rFonts w:eastAsia="Times New Roman" w:cs="Times New Roman"/>
              </w:rPr>
            </w:pPr>
          </w:p>
        </w:tc>
        <w:tc>
          <w:tcPr>
            <w:tcW w:w="2161" w:type="dxa"/>
            <w:vMerge/>
          </w:tcPr>
          <w:p w:rsidR="000C7095" w:rsidRPr="000C7095" w:rsidRDefault="000C7095" w:rsidP="000C7095">
            <w:pPr>
              <w:rPr>
                <w:rFonts w:eastAsia="Times New Roman" w:cs="Times New Roman"/>
              </w:rPr>
            </w:pP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5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44"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234" w:type="dxa"/>
            <w:vMerge w:val="restart"/>
            <w:tcBorders>
              <w:left w:val="nil"/>
              <w:bottom w:val="nil"/>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Калининградская область</w:t>
            </w:r>
          </w:p>
        </w:tc>
        <w:tc>
          <w:tcPr>
            <w:tcW w:w="2161"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2382,2</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2240,26</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1834,3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547,9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515,26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r w:rsidRPr="000C7095">
              <w:rPr>
                <w:rFonts w:ascii="Calibri" w:eastAsia="Times New Roman" w:hAnsi="Calibri" w:cs="Calibri"/>
                <w:szCs w:val="20"/>
                <w:lang w:eastAsia="ru-RU"/>
              </w:rPr>
              <w:t xml:space="preserve">Калининградская </w:t>
            </w:r>
            <w:r w:rsidRPr="000C7095">
              <w:rPr>
                <w:rFonts w:ascii="Calibri" w:eastAsia="Times New Roman" w:hAnsi="Calibri" w:cs="Calibri"/>
                <w:szCs w:val="20"/>
                <w:lang w:eastAsia="ru-RU"/>
              </w:rPr>
              <w:lastRenderedPageBreak/>
              <w:t>область</w:t>
            </w: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всего</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2382,2</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2240,26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1834,3</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1725</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547,9</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515,26</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4"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216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5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4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16</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6" w:name="P18053"/>
      <w:bookmarkEnd w:id="46"/>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БЮДЖЕТОВ 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ИСТОЧНИКОВ НА РЕАЛИЗАЦИЮ МЕРОПРИЯТИЙ </w:t>
      </w:r>
      <w:proofErr w:type="gramStart"/>
      <w:r w:rsidRPr="000C7095">
        <w:rPr>
          <w:rFonts w:ascii="Calibri" w:eastAsia="Times New Roman" w:hAnsi="Calibri" w:cs="Calibri"/>
          <w:b/>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ТЕРРИТОРИИ - ДАЛЬНЕВОСТОЧНОГО ФЕДЕРАЛЬНОГО ОКРУГА</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5"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1984"/>
        <w:gridCol w:w="1134"/>
        <w:gridCol w:w="1304"/>
        <w:gridCol w:w="1191"/>
        <w:gridCol w:w="1191"/>
        <w:gridCol w:w="1191"/>
        <w:gridCol w:w="1247"/>
        <w:gridCol w:w="1191"/>
        <w:gridCol w:w="1191"/>
        <w:gridCol w:w="1018"/>
        <w:gridCol w:w="1017"/>
        <w:gridCol w:w="1008"/>
      </w:tblGrid>
      <w:tr w:rsidR="000C7095" w:rsidRPr="000C7095" w:rsidTr="00541B58">
        <w:tc>
          <w:tcPr>
            <w:tcW w:w="2235"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Приоритетная территория (субъект Российской Федерации, входящий в состав приоритетной территории)</w:t>
            </w:r>
          </w:p>
        </w:tc>
        <w:tc>
          <w:tcPr>
            <w:tcW w:w="198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Источник финансирования</w:t>
            </w:r>
          </w:p>
        </w:tc>
        <w:tc>
          <w:tcPr>
            <w:tcW w:w="12683"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84" w:type="dxa"/>
            <w:vMerge/>
          </w:tcPr>
          <w:p w:rsidR="000C7095" w:rsidRPr="000C7095" w:rsidRDefault="000C7095" w:rsidP="000C7095">
            <w:pPr>
              <w:rPr>
                <w:rFonts w:eastAsia="Times New Roman" w:cs="Times New Roman"/>
              </w:rPr>
            </w:pPr>
          </w:p>
        </w:tc>
        <w:tc>
          <w:tcPr>
            <w:tcW w:w="243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382"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1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1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0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84" w:type="dxa"/>
            <w:vMerge/>
          </w:tcPr>
          <w:p w:rsidR="000C7095" w:rsidRPr="000C7095" w:rsidRDefault="000C7095" w:rsidP="000C7095">
            <w:pPr>
              <w:rPr>
                <w:rFonts w:eastAsia="Times New Roman" w:cs="Times New Roman"/>
              </w:rPr>
            </w:pPr>
          </w:p>
        </w:tc>
        <w:tc>
          <w:tcPr>
            <w:tcW w:w="113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30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1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1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0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235"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Дальневосточный федеральный округ</w:t>
            </w:r>
          </w:p>
        </w:tc>
        <w:tc>
          <w:tcPr>
            <w:tcW w:w="1984"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171254</w:t>
            </w:r>
          </w:p>
        </w:tc>
        <w:tc>
          <w:tcPr>
            <w:tcW w:w="130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170269,2</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112778,4</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112213,1</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138632,7</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138729,22</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93423,34</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92268,89</w:t>
            </w:r>
          </w:p>
        </w:tc>
        <w:tc>
          <w:tcPr>
            <w:tcW w:w="101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федеральный </w:t>
            </w:r>
            <w:r w:rsidRPr="000C7095">
              <w:rPr>
                <w:rFonts w:ascii="Calibri" w:eastAsia="Times New Roman" w:hAnsi="Calibri" w:cs="Calibri"/>
                <w:szCs w:val="20"/>
                <w:lang w:eastAsia="ru-RU"/>
              </w:rPr>
              <w:lastRenderedPageBreak/>
              <w:t>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82823,8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82250,3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89348,2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88857,1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122683,7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123035,3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82967,2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80923,8</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88219,1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87807,8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23430,2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23356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16499,74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10456,14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11345,09</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211,1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211,1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Бурятия</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9858,3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14525,3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14524,9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18256,7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18101,39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8867,13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8453,94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8971,9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8967,9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13653,8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13653,4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17161,3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8335,1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7946,7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государственные внебюджетные </w:t>
            </w:r>
            <w:r w:rsidRPr="000C7095">
              <w:rPr>
                <w:rFonts w:ascii="Calibri" w:eastAsia="Times New Roman" w:hAnsi="Calibri" w:cs="Calibri"/>
                <w:szCs w:val="20"/>
                <w:lang w:eastAsia="ru-RU"/>
              </w:rPr>
              <w:lastRenderedPageBreak/>
              <w:t>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675,3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871,5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871,5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1095,4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1086,09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532,03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507,24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211,1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211,1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17910,9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17910,9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20829,4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20824,9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26275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26095,38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16985,6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16612,13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19158,6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24173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24007,7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бюджеты </w:t>
            </w:r>
            <w:r w:rsidRPr="000C7095">
              <w:rPr>
                <w:rFonts w:ascii="Calibri" w:eastAsia="Times New Roman" w:hAnsi="Calibri" w:cs="Calibri"/>
                <w:szCs w:val="20"/>
                <w:lang w:eastAsia="ru-RU"/>
              </w:rPr>
              <w:lastRenderedPageBreak/>
              <w:t>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1971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1971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2087,68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996,73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Забайкальский край</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1172,8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1172,7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9305,1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9305,1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7443,4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1876,7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1789,23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1090,5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7054,8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6996,8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1764,1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1628,2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681,7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681,7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446,6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161,03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Камчатский край</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23144,2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22889,9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11522,2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11355,3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21833,6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21620,32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16449,16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16437,26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13019,8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12986,7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10946,1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10787,5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20465,8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20539,3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10124,4</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9903,2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576,1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567,8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1367,8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1081,02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822,46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821,86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Приморский край</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9891,6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9389,7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7335,6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7307,95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1933,86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1843,81</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8210</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7793,4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6455,5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6431,0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1548,8</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1681,6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880,1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876,95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232,06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295,01</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средства компаний с государственным </w:t>
            </w:r>
            <w:r w:rsidRPr="000C7095">
              <w:rPr>
                <w:rFonts w:ascii="Calibri" w:eastAsia="Times New Roman" w:hAnsi="Calibri" w:cs="Calibri"/>
                <w:szCs w:val="20"/>
                <w:lang w:eastAsia="ru-RU"/>
              </w:rPr>
              <w:lastRenderedPageBreak/>
              <w:t>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Хабаровский край</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77309,4</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77309,4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33296,1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33296,1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23920,5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24013,21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18603,21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19519,25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16787,8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16787,8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17407,4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17407,4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20093,3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20171,1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60521,6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60521,6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15888,7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15888,7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3827,2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3542,11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2976,51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3903,85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иные внебюджетные </w:t>
            </w:r>
            <w:r w:rsidRPr="000C7095">
              <w:rPr>
                <w:rFonts w:ascii="Calibri" w:eastAsia="Times New Roman" w:hAnsi="Calibri" w:cs="Calibri"/>
                <w:szCs w:val="20"/>
                <w:lang w:eastAsia="ru-RU"/>
              </w:rPr>
              <w:lastRenderedPageBreak/>
              <w:t>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Амурская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1325,2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1325,2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1956,7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2003,65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2003,65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1910,37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1020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1663,2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1703,1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1566,5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305,2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305,2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293,5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300,55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343,87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Магаданская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6568,3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6362,7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5006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4500,1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7006,5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6055,82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5786,15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5516,52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3878,5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3763,4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4555,4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4095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6375,9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6399,4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5265,4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4909,7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2689,8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2599,3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450,6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405,1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630,6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635,02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606,82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Сахалинская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6884,1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6865,5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2371,3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6813,9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6742,1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3932,33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3749,13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1684,7</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2930</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2899,1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1690,9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5199,4</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5185,5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1368,1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3883,9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3 843,0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2241,43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2886,83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Еврейская автономная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1360,45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1224,4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136,05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17189,2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17189,2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13490,7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13345,9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17729,2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16985,54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16985,54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16437,26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11888,6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11747,7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16310,9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4968,5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4968,5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1598,2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1418,3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1358,84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1358,84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821,86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rPr>
          <w:rFonts w:eastAsia="Times New Roman" w:cs="Times New Roman"/>
        </w:rPr>
        <w:sectPr w:rsidR="000C7095" w:rsidRPr="000C7095">
          <w:pgSz w:w="16838" w:h="11905" w:orient="landscape"/>
          <w:pgMar w:top="1701" w:right="1134" w:bottom="850" w:left="1134" w:header="0" w:footer="0" w:gutter="0"/>
          <w:cols w:space="720"/>
        </w:sect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outlineLvl w:val="1"/>
        <w:rPr>
          <w:rFonts w:ascii="Calibri" w:eastAsia="Times New Roman" w:hAnsi="Calibri" w:cs="Calibri"/>
          <w:szCs w:val="20"/>
          <w:lang w:eastAsia="ru-RU"/>
        </w:rPr>
      </w:pPr>
      <w:r w:rsidRPr="000C7095">
        <w:rPr>
          <w:rFonts w:ascii="Calibri" w:eastAsia="Times New Roman" w:hAnsi="Calibri" w:cs="Calibri"/>
          <w:szCs w:val="20"/>
          <w:lang w:eastAsia="ru-RU"/>
        </w:rPr>
        <w:t>Приложение N 17</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к государственной программе</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Российской Федерации</w:t>
      </w: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 xml:space="preserve">"Реализация </w:t>
      </w:r>
      <w:proofErr w:type="gramStart"/>
      <w:r w:rsidRPr="000C7095">
        <w:rPr>
          <w:rFonts w:ascii="Calibri" w:eastAsia="Times New Roman" w:hAnsi="Calibri" w:cs="Calibri"/>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национальной политики"</w:t>
      </w: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bookmarkStart w:id="47" w:name="P19410"/>
      <w:bookmarkEnd w:id="47"/>
      <w:r w:rsidRPr="000C7095">
        <w:rPr>
          <w:rFonts w:ascii="Calibri" w:eastAsia="Times New Roman" w:hAnsi="Calibri" w:cs="Calibri"/>
          <w:b/>
          <w:szCs w:val="20"/>
          <w:lang w:eastAsia="ru-RU"/>
        </w:rPr>
        <w:t>СВЕДЕНИЯ</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О РЕСУРСНОМ ОБЕСПЕЧЕНИИ И </w:t>
      </w:r>
      <w:proofErr w:type="gramStart"/>
      <w:r w:rsidRPr="000C7095">
        <w:rPr>
          <w:rFonts w:ascii="Calibri" w:eastAsia="Times New Roman" w:hAnsi="Calibri" w:cs="Calibri"/>
          <w:b/>
          <w:szCs w:val="20"/>
          <w:lang w:eastAsia="ru-RU"/>
        </w:rPr>
        <w:t>ПРОГНОЗНОЙ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(СПРАВОЧНОЙ) ОЦЕНКЕ РАСХОДОВ ФЕДЕРАЛЬНОГО БЮДЖЕТА,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РОССИЙСКОЙ ФЕДЕРАЦИИ,</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БЮДЖЕТОВ СУБЪЕКТОВ РОССИЙСКОЙ ФЕДЕРАЦИИ, ТЕРРИТОРИАЛЬНЫХ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ГОСУДАРСТВЕННЫХ ВНЕБЮДЖЕТНЫХ ФОНДОВ, МЕСТНЫХ БЮДЖЕТОВ,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КОМПАНИЙ С ГОСУДАРСТВЕННЫМ УЧАСТИЕМ И ИНЫХ ВНЕБЮДЖЕТНЫХ</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 xml:space="preserve">ИСТОЧНИКОВ НА РЕАЛИЗАЦИЮ МЕРОПРИЯТИЙ </w:t>
      </w:r>
      <w:proofErr w:type="gramStart"/>
      <w:r w:rsidRPr="000C7095">
        <w:rPr>
          <w:rFonts w:ascii="Calibri" w:eastAsia="Times New Roman" w:hAnsi="Calibri" w:cs="Calibri"/>
          <w:b/>
          <w:szCs w:val="20"/>
          <w:lang w:eastAsia="ru-RU"/>
        </w:rPr>
        <w:t>ГОСУДАРСТВЕННОЙ</w:t>
      </w:r>
      <w:proofErr w:type="gramEnd"/>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ПРОГРАММЫ РОССИЙСКОЙ ФЕДЕРАЦИИ "РЕАЛИЗАЦИЯ ГОСУДАРСТВЕННОЙ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НАЦИОНАЛЬНОЙ ПОЛИТИКИ" В ОТНОШЕНИИ ПРИОРИТЕТНОЙ</w:t>
      </w:r>
    </w:p>
    <w:p w:rsidR="000C7095" w:rsidRPr="000C7095" w:rsidRDefault="000C7095" w:rsidP="000C7095">
      <w:pPr>
        <w:widowControl w:val="0"/>
        <w:autoSpaceDE w:val="0"/>
        <w:autoSpaceDN w:val="0"/>
        <w:spacing w:after="0" w:line="240" w:lineRule="auto"/>
        <w:jc w:val="center"/>
        <w:rPr>
          <w:rFonts w:ascii="Calibri" w:eastAsia="Times New Roman" w:hAnsi="Calibri" w:cs="Calibri"/>
          <w:b/>
          <w:szCs w:val="20"/>
          <w:lang w:eastAsia="ru-RU"/>
        </w:rPr>
      </w:pPr>
      <w:r w:rsidRPr="000C7095">
        <w:rPr>
          <w:rFonts w:ascii="Calibri" w:eastAsia="Times New Roman" w:hAnsi="Calibri" w:cs="Calibri"/>
          <w:b/>
          <w:szCs w:val="20"/>
          <w:lang w:eastAsia="ru-RU"/>
        </w:rPr>
        <w:t>ТЕРРИТОРИИ - АРКТИЧЕСКОЙ ЗОНЫ РОССИЙСКОЙ ФЕДЕРАЦИИ</w:t>
      </w:r>
    </w:p>
    <w:p w:rsidR="000C7095" w:rsidRPr="000C7095" w:rsidRDefault="000C7095" w:rsidP="000C7095">
      <w:pPr>
        <w:spacing w:after="1"/>
        <w:rPr>
          <w:rFonts w:eastAsia="Times New Roman" w:cs="Times New Roman"/>
        </w:rPr>
      </w:pPr>
    </w:p>
    <w:tbl>
      <w:tblPr>
        <w:tblW w:w="14570"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14570"/>
      </w:tblGrid>
      <w:tr w:rsidR="000C7095" w:rsidRPr="000C7095" w:rsidTr="00541B58">
        <w:trPr>
          <w:jc w:val="center"/>
        </w:trPr>
        <w:tc>
          <w:tcPr>
            <w:tcW w:w="9294" w:type="dxa"/>
            <w:tcBorders>
              <w:top w:val="nil"/>
              <w:bottom w:val="nil"/>
            </w:tcBorders>
            <w:shd w:val="clear" w:color="auto" w:fill="F4F3F8"/>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Список изменяющих документов</w:t>
            </w:r>
          </w:p>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color w:val="392C69"/>
                <w:szCs w:val="20"/>
                <w:lang w:eastAsia="ru-RU"/>
              </w:rPr>
              <w:t xml:space="preserve">(в ред. </w:t>
            </w:r>
            <w:hyperlink r:id="rId276" w:history="1">
              <w:r w:rsidRPr="000C7095">
                <w:rPr>
                  <w:rFonts w:ascii="Calibri" w:eastAsia="Times New Roman" w:hAnsi="Calibri" w:cs="Calibri"/>
                  <w:color w:val="0000FF"/>
                  <w:szCs w:val="20"/>
                  <w:lang w:eastAsia="ru-RU"/>
                </w:rPr>
                <w:t>Постановления</w:t>
              </w:r>
            </w:hyperlink>
            <w:r w:rsidRPr="000C7095">
              <w:rPr>
                <w:rFonts w:ascii="Calibri" w:eastAsia="Times New Roman" w:hAnsi="Calibri" w:cs="Calibri"/>
                <w:color w:val="392C69"/>
                <w:szCs w:val="20"/>
                <w:lang w:eastAsia="ru-RU"/>
              </w:rPr>
              <w:t xml:space="preserve"> Правительства РФ от 31.03.2020 N 387-21)</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right"/>
        <w:rPr>
          <w:rFonts w:ascii="Calibri" w:eastAsia="Times New Roman" w:hAnsi="Calibri" w:cs="Calibri"/>
          <w:szCs w:val="20"/>
          <w:lang w:eastAsia="ru-RU"/>
        </w:rPr>
      </w:pPr>
      <w:r w:rsidRPr="000C7095">
        <w:rPr>
          <w:rFonts w:ascii="Calibri" w:eastAsia="Times New Roman" w:hAnsi="Calibri" w:cs="Calibri"/>
          <w:szCs w:val="20"/>
          <w:lang w:eastAsia="ru-RU"/>
        </w:rPr>
        <w:t>(тыс. рублей)</w:t>
      </w:r>
    </w:p>
    <w:p w:rsidR="000C7095" w:rsidRPr="000C7095" w:rsidRDefault="000C7095" w:rsidP="000C7095">
      <w:pPr>
        <w:spacing w:after="1"/>
        <w:rPr>
          <w:rFonts w:eastAsia="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1984"/>
        <w:gridCol w:w="1134"/>
        <w:gridCol w:w="1304"/>
        <w:gridCol w:w="1191"/>
        <w:gridCol w:w="1191"/>
        <w:gridCol w:w="1191"/>
        <w:gridCol w:w="1247"/>
        <w:gridCol w:w="1191"/>
        <w:gridCol w:w="1191"/>
        <w:gridCol w:w="1018"/>
        <w:gridCol w:w="1017"/>
        <w:gridCol w:w="1008"/>
      </w:tblGrid>
      <w:tr w:rsidR="000C7095" w:rsidRPr="000C7095" w:rsidTr="00541B58">
        <w:tc>
          <w:tcPr>
            <w:tcW w:w="2235" w:type="dxa"/>
            <w:vMerge w:val="restart"/>
            <w:tcBorders>
              <w:lef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 xml:space="preserve">Приоритетная территория (субъект Российской Федерации, </w:t>
            </w:r>
            <w:r w:rsidRPr="000C7095">
              <w:rPr>
                <w:rFonts w:ascii="Calibri" w:eastAsia="Times New Roman" w:hAnsi="Calibri" w:cs="Calibri"/>
                <w:szCs w:val="20"/>
                <w:lang w:eastAsia="ru-RU"/>
              </w:rPr>
              <w:lastRenderedPageBreak/>
              <w:t>входящий в состав приоритетной территории)</w:t>
            </w:r>
          </w:p>
        </w:tc>
        <w:tc>
          <w:tcPr>
            <w:tcW w:w="1984" w:type="dxa"/>
            <w:vMerge w:val="restart"/>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Источник финансирования</w:t>
            </w:r>
          </w:p>
        </w:tc>
        <w:tc>
          <w:tcPr>
            <w:tcW w:w="12683" w:type="dxa"/>
            <w:gridSpan w:val="11"/>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Оценка расходов</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84" w:type="dxa"/>
            <w:vMerge/>
          </w:tcPr>
          <w:p w:rsidR="000C7095" w:rsidRPr="000C7095" w:rsidRDefault="000C7095" w:rsidP="000C7095">
            <w:pPr>
              <w:rPr>
                <w:rFonts w:eastAsia="Times New Roman" w:cs="Times New Roman"/>
              </w:rPr>
            </w:pPr>
          </w:p>
        </w:tc>
        <w:tc>
          <w:tcPr>
            <w:tcW w:w="2438"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2017 год</w:t>
            </w:r>
          </w:p>
        </w:tc>
        <w:tc>
          <w:tcPr>
            <w:tcW w:w="2382" w:type="dxa"/>
            <w:gridSpan w:val="2"/>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2018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2019 год</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2020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2021 год</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2022 год</w:t>
            </w:r>
          </w:p>
        </w:tc>
        <w:tc>
          <w:tcPr>
            <w:tcW w:w="101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2023 год</w:t>
            </w:r>
          </w:p>
        </w:tc>
        <w:tc>
          <w:tcPr>
            <w:tcW w:w="101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2024 год</w:t>
            </w:r>
          </w:p>
        </w:tc>
        <w:tc>
          <w:tcPr>
            <w:tcW w:w="100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2025 год</w:t>
            </w:r>
          </w:p>
        </w:tc>
      </w:tr>
      <w:tr w:rsidR="000C7095" w:rsidRPr="000C7095" w:rsidTr="00541B58">
        <w:tblPrEx>
          <w:tblBorders>
            <w:left w:val="single" w:sz="4" w:space="0" w:color="auto"/>
          </w:tblBorders>
        </w:tblPrEx>
        <w:tc>
          <w:tcPr>
            <w:tcW w:w="2235" w:type="dxa"/>
            <w:vMerge/>
            <w:tcBorders>
              <w:left w:val="nil"/>
            </w:tcBorders>
          </w:tcPr>
          <w:p w:rsidR="000C7095" w:rsidRPr="000C7095" w:rsidRDefault="000C7095" w:rsidP="000C7095">
            <w:pPr>
              <w:rPr>
                <w:rFonts w:eastAsia="Times New Roman" w:cs="Times New Roman"/>
              </w:rPr>
            </w:pPr>
          </w:p>
        </w:tc>
        <w:tc>
          <w:tcPr>
            <w:tcW w:w="1984" w:type="dxa"/>
            <w:vMerge/>
          </w:tcPr>
          <w:p w:rsidR="000C7095" w:rsidRPr="000C7095" w:rsidRDefault="000C7095" w:rsidP="000C7095">
            <w:pPr>
              <w:rPr>
                <w:rFonts w:eastAsia="Times New Roman" w:cs="Times New Roman"/>
              </w:rPr>
            </w:pPr>
          </w:p>
        </w:tc>
        <w:tc>
          <w:tcPr>
            <w:tcW w:w="113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304"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факт.</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24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191"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18"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17" w:type="dxa"/>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c>
          <w:tcPr>
            <w:tcW w:w="1008" w:type="dxa"/>
            <w:tcBorders>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план.</w:t>
            </w:r>
          </w:p>
        </w:tc>
      </w:tr>
      <w:tr w:rsidR="000C7095" w:rsidRPr="000C7095" w:rsidTr="00541B58">
        <w:tblPrEx>
          <w:tblBorders>
            <w:insideV w:val="none" w:sz="0" w:space="0" w:color="auto"/>
          </w:tblBorders>
        </w:tblPrEx>
        <w:tc>
          <w:tcPr>
            <w:tcW w:w="2235" w:type="dxa"/>
            <w:vMerge w:val="restart"/>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Арктическая зона</w:t>
            </w:r>
          </w:p>
        </w:tc>
        <w:tc>
          <w:tcPr>
            <w:tcW w:w="1984" w:type="dxa"/>
            <w:tcBorders>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344028,6</w:t>
            </w:r>
          </w:p>
        </w:tc>
        <w:tc>
          <w:tcPr>
            <w:tcW w:w="1304"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342392,3</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126841,2</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126387,1</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176677,4</w:t>
            </w:r>
          </w:p>
        </w:tc>
        <w:tc>
          <w:tcPr>
            <w:tcW w:w="124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128021,05</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128066,01</w:t>
            </w:r>
          </w:p>
        </w:tc>
        <w:tc>
          <w:tcPr>
            <w:tcW w:w="1191"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123564,46</w:t>
            </w:r>
          </w:p>
        </w:tc>
        <w:tc>
          <w:tcPr>
            <w:tcW w:w="101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67834,8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66360,7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81078,3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80937,3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104047,2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104184,1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67641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66917,2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273641,3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273479,2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45762,9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45449,8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72630,2</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73079,33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60896,25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57395,08</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2552,5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2552,4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Республика Карелия</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2906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1399,7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14340,3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14340,3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16434,4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16074,55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4631,82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4415,96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2699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13479,9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13479,9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15448,3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15913,8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4585,5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43741,8</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207</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860,4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860,4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986,1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44,16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Коми</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5701,8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5701,8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8810,6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8810,6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9339,6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9038,2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4631,8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4415,9</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2673,2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2673,2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5958,8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5958,8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6537,7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6180,1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3028,6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3028,6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2858,1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436,5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Республика Саха (Якутия)</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17910,9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17910,9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20829,4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20829,4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26274,9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25957,61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16847,83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16847,83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15939,9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19163,1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24173</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24007,7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государственные </w:t>
            </w:r>
            <w:r w:rsidRPr="000C7095">
              <w:rPr>
                <w:rFonts w:ascii="Calibri" w:eastAsia="Times New Roman" w:hAnsi="Calibri" w:cs="Calibri"/>
                <w:szCs w:val="20"/>
                <w:lang w:eastAsia="ru-RU"/>
              </w:rPr>
              <w:lastRenderedPageBreak/>
              <w:t>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1971</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1971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1666,3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2101,9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2087,68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996,73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Красноярский край</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32474,4</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32344,5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23865,9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23865,9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28070,5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27950,54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16847,83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16489,3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18960,6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18885,5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17899,4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17899,4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21054,9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21089,6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14862,3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13513,8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13459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5966,5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5966,5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7015,6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7029,87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5208,9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6070,52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Архангельская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2457,6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2281,8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2211,8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2047,5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253,5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245,8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227,5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Мурманская область</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1722,3</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1722,3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1320,7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1311,4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4171,1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5196,63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2163,94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2063,1</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912,8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937,7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2961,5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3583,9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1536,4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1464,8</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809,5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373,7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1209,6</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1507,03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627,54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598,3</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Ненецкий автономный округ</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104102,4</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104102,3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7579,7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7579,7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11094,5</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11295,65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10153,55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9680,45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3927</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3927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4699,4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4699,4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6877,4</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7003,3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6295,2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6485,9</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99142,9</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99142,9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2880,3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2880,3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4217,1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4292,35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3858,35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3194,55</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1032,4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средства компаний с государственным </w:t>
            </w:r>
            <w:r w:rsidRPr="000C7095">
              <w:rPr>
                <w:rFonts w:ascii="Calibri" w:eastAsia="Times New Roman" w:hAnsi="Calibri" w:cs="Calibri"/>
                <w:szCs w:val="20"/>
                <w:lang w:eastAsia="ru-RU"/>
              </w:rPr>
              <w:lastRenderedPageBreak/>
              <w:t>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Чукотский автономный округ</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17189,2</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17189,2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13490,7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13045,9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18308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16985,54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16974,24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16437,26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12220,7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11888,6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11747,6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16310,9</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15626,7</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15615,4</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4968,5</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4968,5</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1602,1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1298,3</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1997,1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1358,84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1358,84</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821,86</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nil"/>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 xml:space="preserve">иные внебюджетные </w:t>
            </w:r>
            <w:r w:rsidRPr="000C7095">
              <w:rPr>
                <w:rFonts w:ascii="Calibri" w:eastAsia="Times New Roman" w:hAnsi="Calibri" w:cs="Calibri"/>
                <w:szCs w:val="20"/>
                <w:lang w:eastAsia="ru-RU"/>
              </w:rPr>
              <w:lastRenderedPageBreak/>
              <w:t>источники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val="restart"/>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lastRenderedPageBreak/>
              <w:t>Ямало-Ненецкий автономный округ</w:t>
            </w: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всего</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162021,6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162021,6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34068,6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34068,6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60526,8</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62183,0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55815,0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53214,67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в том числе:</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федеральный бюджет</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10501,6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4769,6</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8471,7</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8625,8</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7814,1</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7982,2</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государственные внебюджетные фонды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бюджеты субъектов Российской Федерации</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150000</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150000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29299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52055,1</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53557,2</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48000,9</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45232,47</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территориальные государственные внебюджетные фонды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местные бюджеты</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1520</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1520</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средства компаний с государственным участием</w:t>
            </w:r>
          </w:p>
        </w:tc>
        <w:tc>
          <w:tcPr>
            <w:tcW w:w="113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nil"/>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r w:rsidR="000C7095" w:rsidRPr="000C7095" w:rsidTr="00541B58">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0C7095" w:rsidRPr="000C7095" w:rsidRDefault="000C7095" w:rsidP="000C7095">
            <w:pPr>
              <w:rPr>
                <w:rFonts w:eastAsia="Times New Roman" w:cs="Times New Roman"/>
              </w:rPr>
            </w:pPr>
          </w:p>
        </w:tc>
        <w:tc>
          <w:tcPr>
            <w:tcW w:w="198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r w:rsidRPr="000C7095">
              <w:rPr>
                <w:rFonts w:ascii="Calibri" w:eastAsia="Times New Roman" w:hAnsi="Calibri" w:cs="Calibri"/>
                <w:szCs w:val="20"/>
                <w:lang w:eastAsia="ru-RU"/>
              </w:rPr>
              <w:t>иные внебюджетные источники</w:t>
            </w:r>
          </w:p>
        </w:tc>
        <w:tc>
          <w:tcPr>
            <w:tcW w:w="113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304"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rPr>
                <w:rFonts w:ascii="Calibri" w:eastAsia="Times New Roman" w:hAnsi="Calibri" w:cs="Calibri"/>
                <w:szCs w:val="20"/>
                <w:lang w:eastAsia="ru-RU"/>
              </w:rPr>
            </w:pP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24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191"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17"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c>
          <w:tcPr>
            <w:tcW w:w="1008" w:type="dxa"/>
            <w:tcBorders>
              <w:top w:val="nil"/>
              <w:left w:val="nil"/>
              <w:bottom w:val="single" w:sz="4" w:space="0" w:color="auto"/>
              <w:right w:val="nil"/>
            </w:tcBorders>
          </w:tcPr>
          <w:p w:rsidR="000C7095" w:rsidRPr="000C7095" w:rsidRDefault="000C7095" w:rsidP="000C7095">
            <w:pPr>
              <w:widowControl w:val="0"/>
              <w:autoSpaceDE w:val="0"/>
              <w:autoSpaceDN w:val="0"/>
              <w:spacing w:after="0" w:line="240" w:lineRule="auto"/>
              <w:jc w:val="center"/>
              <w:rPr>
                <w:rFonts w:ascii="Calibri" w:eastAsia="Times New Roman" w:hAnsi="Calibri" w:cs="Calibri"/>
                <w:szCs w:val="20"/>
                <w:lang w:eastAsia="ru-RU"/>
              </w:rPr>
            </w:pPr>
            <w:r w:rsidRPr="000C7095">
              <w:rPr>
                <w:rFonts w:ascii="Calibri" w:eastAsia="Times New Roman" w:hAnsi="Calibri" w:cs="Calibri"/>
                <w:szCs w:val="20"/>
                <w:lang w:eastAsia="ru-RU"/>
              </w:rPr>
              <w:t>-</w:t>
            </w:r>
          </w:p>
        </w:tc>
      </w:tr>
    </w:tbl>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autoSpaceDE w:val="0"/>
        <w:autoSpaceDN w:val="0"/>
        <w:spacing w:after="0" w:line="240" w:lineRule="auto"/>
        <w:jc w:val="both"/>
        <w:rPr>
          <w:rFonts w:ascii="Calibri" w:eastAsia="Times New Roman" w:hAnsi="Calibri" w:cs="Calibri"/>
          <w:szCs w:val="20"/>
          <w:lang w:eastAsia="ru-RU"/>
        </w:rPr>
      </w:pPr>
    </w:p>
    <w:p w:rsidR="000C7095" w:rsidRPr="000C7095" w:rsidRDefault="000C7095" w:rsidP="000C7095">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0C7095" w:rsidRPr="000C7095" w:rsidRDefault="000C7095" w:rsidP="000C7095">
      <w:pPr>
        <w:rPr>
          <w:rFonts w:eastAsia="Times New Roman" w:cs="Times New Roman"/>
        </w:rPr>
      </w:pPr>
    </w:p>
    <w:p w:rsidR="005E35ED" w:rsidRDefault="00B520FC"/>
    <w:sectPr w:rsidR="005E35ED" w:rsidSect="00FC072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95"/>
    <w:rsid w:val="000C7095"/>
    <w:rsid w:val="004D3414"/>
    <w:rsid w:val="00745B14"/>
    <w:rsid w:val="00A4423B"/>
    <w:rsid w:val="00B520FC"/>
    <w:rsid w:val="00C0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095"/>
  </w:style>
  <w:style w:type="paragraph" w:customStyle="1" w:styleId="ConsPlusNormal">
    <w:name w:val="ConsPlusNormal"/>
    <w:rsid w:val="000C7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7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0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7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7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70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70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709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C70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095"/>
  </w:style>
  <w:style w:type="paragraph" w:customStyle="1" w:styleId="ConsPlusNormal">
    <w:name w:val="ConsPlusNormal"/>
    <w:rsid w:val="000C7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7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0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7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7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70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70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709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C70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B54CFF59BCBB21AE286D9FE23CE2B78E23F7CCB7E4B33CEF09B77A9CE8B5176889AF06B429206B66CC94EDCADCE4B2348AA9C73C1CD5BEl64CK" TargetMode="External"/><Relationship Id="rId21" Type="http://schemas.openxmlformats.org/officeDocument/2006/relationships/hyperlink" Target="consultantplus://offline/ref=92641EFCB80FFA7BFBF773DEB8A3E4F530DED367174785C5DAD969A64F73A2AA2E4BF3770CF12BF789B825EFA3kD42K" TargetMode="External"/><Relationship Id="rId63" Type="http://schemas.openxmlformats.org/officeDocument/2006/relationships/hyperlink" Target="consultantplus://offline/ref=92641EFCB80FFA7BFBF773DEB8A3E4F532DFD96C114585C5DAD969A64F73A2AA3C4BAB7B0CF935F781AD73BEE587D3BB7024BEFA81F03C42k04CK" TargetMode="External"/><Relationship Id="rId159" Type="http://schemas.openxmlformats.org/officeDocument/2006/relationships/hyperlink" Target="consultantplus://offline/ref=5BB54CFF59BCBB21AE286D9FE23CE2B78E24F7C1BEE7B33CEF09B77A9CE8B5176889AF06B42C25686DCC94EDCADCE4B2348AA9C73C1CD5BEl64CK" TargetMode="External"/><Relationship Id="rId170" Type="http://schemas.openxmlformats.org/officeDocument/2006/relationships/hyperlink" Target="consultantplus://offline/ref=5BB54CFF59BCBB21AE286D9FE23CE2B78E24F7C1B6E0B33CEF09B77A9CE8B5176889AF06B42C256D6FCC94EDCADCE4B2348AA9C73C1CD5BEl64CK" TargetMode="External"/><Relationship Id="rId226" Type="http://schemas.openxmlformats.org/officeDocument/2006/relationships/hyperlink" Target="consultantplus://offline/ref=5BB54CFF59BCBB21AE286D9FE23CE2B78E24F7C1B6E1B33CEF09B77A9CE8B5176889AF06B42C256C6FCC94EDCADCE4B2348AA9C73C1CD5BEl64CK" TargetMode="External"/><Relationship Id="rId268" Type="http://schemas.openxmlformats.org/officeDocument/2006/relationships/hyperlink" Target="consultantplus://offline/ref=5BB54CFF59BCBB21AE286D9FE23CE2B78E23F7CCB7E4B33CEF09B77A9CE8B5176889AF06B424206868CC94EDCADCE4B2348AA9C73C1CD5BEl64CK" TargetMode="External"/><Relationship Id="rId32" Type="http://schemas.openxmlformats.org/officeDocument/2006/relationships/hyperlink" Target="consultantplus://offline/ref=92641EFCB80FFA7BFBF773DEB8A3E4F530D6DE66144785C5DAD969A64F73A2AA2E4BF3770CF12BF789B825EFA3kD42K" TargetMode="External"/><Relationship Id="rId74" Type="http://schemas.openxmlformats.org/officeDocument/2006/relationships/hyperlink" Target="consultantplus://offline/ref=92641EFCB80FFA7BFBF773DEB8A3E4F532DCD965154C85C5DAD969A64F73A2AA3C4BAB7B0CF935F78AAD73BEE587D3BB7024BEFA81F03C42k04CK" TargetMode="External"/><Relationship Id="rId128" Type="http://schemas.openxmlformats.org/officeDocument/2006/relationships/hyperlink" Target="consultantplus://offline/ref=5BB54CFF59BCBB21AE286D9FE23CE2B78E22F7C4B7E3B33CEF09B77A9CE8B5176889AF06B42C256D6ACC94EDCADCE4B2348AA9C73C1CD5BEl64C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BB54CFF59BCBB21AE286D9FE23CE2B78E24F7C1BEE7B33CEF09B77A9CE8B5176889AF06B42C256B6FCC94EDCADCE4B2348AA9C73C1CD5BEl64CK" TargetMode="External"/><Relationship Id="rId237" Type="http://schemas.openxmlformats.org/officeDocument/2006/relationships/hyperlink" Target="consultantplus://offline/ref=5BB54CFF59BCBB21AE286D9FE23CE2B78E25FCC5BFE8B33CEF09B77A9CE8B5176889AF06B42C256B6ECC94EDCADCE4B2348AA9C73C1CD5BEl64CK" TargetMode="External"/><Relationship Id="rId258" Type="http://schemas.openxmlformats.org/officeDocument/2006/relationships/hyperlink" Target="consultantplus://offline/ref=5BB54CFF59BCBB21AE286D9FE23CE2B78E25FFCDB6E5B33CEF09B77A9CE8B5176889AF06B42B276F6ACC94EDCADCE4B2348AA9C73C1CD5BEl64CK" TargetMode="External"/><Relationship Id="rId22" Type="http://schemas.openxmlformats.org/officeDocument/2006/relationships/hyperlink" Target="consultantplus://offline/ref=92641EFCB80FFA7BFBF773DEB8A3E4F530DFD366144C85C5DAD969A64F73A2AA2E4BF3770CF12BF789B825EFA3kD42K" TargetMode="External"/><Relationship Id="rId43" Type="http://schemas.openxmlformats.org/officeDocument/2006/relationships/hyperlink" Target="consultantplus://offline/ref=92641EFCB80FFA7BFBF773DEB8A3E4F532DFDD63134385C5DAD969A64F73A2AA3C4BAB7B0CF935F68CAD73BEE587D3BB7024BEFA81F03C42k04CK" TargetMode="External"/><Relationship Id="rId64" Type="http://schemas.openxmlformats.org/officeDocument/2006/relationships/hyperlink" Target="consultantplus://offline/ref=92641EFCB80FFA7BFBF773DEB8A3E4F532DBDB66174C85C5DAD969A64F73A2AA3C4BAB7B0CF935F78AAD73BEE587D3BB7024BEFA81F03C42k04CK" TargetMode="External"/><Relationship Id="rId118" Type="http://schemas.openxmlformats.org/officeDocument/2006/relationships/hyperlink" Target="consultantplus://offline/ref=5BB54CFF59BCBB21AE286D9FE23CE2B78E23F7CCB7E4B33CEF09B77A9CE8B5176889AF06B429206B66CC94EDCADCE4B2348AA9C73C1CD5BEl64CK" TargetMode="External"/><Relationship Id="rId139" Type="http://schemas.openxmlformats.org/officeDocument/2006/relationships/hyperlink" Target="consultantplus://offline/ref=5BB54CFF59BCBB21AE286D9FE23CE2B78E22FBC3B9E7B33CEF09B77A9CE8B5176889AF06B42C24616FCC94EDCADCE4B2348AA9C73C1CD5BEl64CK" TargetMode="External"/><Relationship Id="rId85" Type="http://schemas.openxmlformats.org/officeDocument/2006/relationships/hyperlink" Target="consultantplus://offline/ref=92641EFCB80FFA7BFBF773DEB8A3E4F532DCDA6D1C4185C5DAD969A64F73A2AA3C4BAB7B0CF937FE89AD73BEE587D3BB7024BEFA81F03C42k04CK" TargetMode="External"/><Relationship Id="rId150" Type="http://schemas.openxmlformats.org/officeDocument/2006/relationships/hyperlink" Target="consultantplus://offline/ref=5BB54CFF59BCBB21AE286D9FE23CE2B78E22FBC3B9E7B33CEF09B77A9CE8B5176889AF06B42C24616FCC94EDCADCE4B2348AA9C73C1CD5BEl64CK" TargetMode="External"/><Relationship Id="rId171" Type="http://schemas.openxmlformats.org/officeDocument/2006/relationships/hyperlink" Target="consultantplus://offline/ref=5BB54CFF59BCBB21AE286D9FE23CE2B78E24F7C1BEE7B33CEF09B77A9CE8B5176889AF06B42C256869CC94EDCADCE4B2348AA9C73C1CD5BEl64CK" TargetMode="External"/><Relationship Id="rId192" Type="http://schemas.openxmlformats.org/officeDocument/2006/relationships/hyperlink" Target="consultantplus://offline/ref=5BB54CFF59BCBB21AE286D9FE23CE2B78E24F7C1B6E1B33CEF09B77A9CE8B5176889AF06B42C256A67CC94EDCADCE4B2348AA9C73C1CD5BEl64CK" TargetMode="External"/><Relationship Id="rId206" Type="http://schemas.openxmlformats.org/officeDocument/2006/relationships/hyperlink" Target="consultantplus://offline/ref=5BB54CFF59BCBB21AE286D9FE23CE2B78E24F7C1BEE7B33CEF09B77A9CE8B5176889AF06B42C256B6DCC94EDCADCE4B2348AA9C73C1CD5BEl64CK" TargetMode="External"/><Relationship Id="rId227" Type="http://schemas.openxmlformats.org/officeDocument/2006/relationships/hyperlink" Target="consultantplus://offline/ref=5BB54CFF59BCBB21AE286D9FE23CE2B78E25FCC5BFE8B33CEF09B77A9CE8B5176889AF06B42C256869CC94EDCADCE4B2348AA9C73C1CD5BEl64CK" TargetMode="External"/><Relationship Id="rId248" Type="http://schemas.openxmlformats.org/officeDocument/2006/relationships/hyperlink" Target="consultantplus://offline/ref=5BB54CFF59BCBB21AE286D9FE23CE2B78E24F7C1B6E1B33CEF09B77A9CE8B5176889AF06B42C256F69CC94EDCADCE4B2348AA9C73C1CD5BEl64CK" TargetMode="External"/><Relationship Id="rId269" Type="http://schemas.openxmlformats.org/officeDocument/2006/relationships/hyperlink" Target="consultantplus://offline/ref=5BB54CFF59BCBB21AE286D9FE23CE2B78E23F7CCB7E4B33CEF09B77A9CE8B5176889AF06B424206868CC94EDCADCE4B2348AA9C73C1CD5BEl64CK" TargetMode="External"/><Relationship Id="rId12" Type="http://schemas.openxmlformats.org/officeDocument/2006/relationships/hyperlink" Target="consultantplus://offline/ref=92641EFCB80FFA7BFBF773DEB8A3E4F533D7DE61164485C5DAD969A64F73A2AA3C4BAB7B0CF935F68CAD73BEE587D3BB7024BEFA81F03C42k04CK" TargetMode="External"/><Relationship Id="rId33" Type="http://schemas.openxmlformats.org/officeDocument/2006/relationships/hyperlink" Target="consultantplus://offline/ref=92641EFCB80FFA7BFBF773DEB8A3E4F530D7DF61114385C5DAD969A64F73A2AA2E4BF3770CF12BF789B825EFA3kD42K" TargetMode="External"/><Relationship Id="rId108" Type="http://schemas.openxmlformats.org/officeDocument/2006/relationships/hyperlink" Target="consultantplus://offline/ref=5BB54CFF59BCBB21AE286D9FE23CE2B78E26FCCCBBE1B33CEF09B77A9CE8B5176889AF06B42C256866CC94EDCADCE4B2348AA9C73C1CD5BEl64CK" TargetMode="External"/><Relationship Id="rId129" Type="http://schemas.openxmlformats.org/officeDocument/2006/relationships/hyperlink" Target="consultantplus://offline/ref=5BB54CFF59BCBB21AE286D9FE23CE2B78E24F7C1B6E1B33CEF09B77A9CE8B5176889AF06B42C25686FCC94EDCADCE4B2348AA9C73C1CD5BEl64CK" TargetMode="External"/><Relationship Id="rId54" Type="http://schemas.openxmlformats.org/officeDocument/2006/relationships/hyperlink" Target="consultantplus://offline/ref=92641EFCB80FFA7BFBF773DEB8A3E4F532DAD26C1D4085C5DAD969A64F73A2AA3C4BAB7B0CF935F788AD73BEE587D3BB7024BEFA81F03C42k04CK" TargetMode="External"/><Relationship Id="rId75" Type="http://schemas.openxmlformats.org/officeDocument/2006/relationships/hyperlink" Target="consultantplus://offline/ref=92641EFCB80FFA7BFBF773DEB8A3E4F532DCD965154C85C5DAD969A64F73A2AA3C4BAB7B0CF935F78AAD73BEE587D3BB7024BEFA81F03C42k04CK" TargetMode="External"/><Relationship Id="rId96" Type="http://schemas.openxmlformats.org/officeDocument/2006/relationships/hyperlink" Target="consultantplus://offline/ref=92641EFCB80FFA7BFBF773DEB8A3E4F532DCDA6D1C4185C5DAD969A64F73A2AA3C4BAB7B0CF937FF8AAD73BEE587D3BB7024BEFA81F03C42k04CK" TargetMode="External"/><Relationship Id="rId140" Type="http://schemas.openxmlformats.org/officeDocument/2006/relationships/hyperlink" Target="consultantplus://offline/ref=5BB54CFF59BCBB21AE286D9FE23CE2B78E22F7C4B7E3B33CEF09B77A9CE8B5176889AF06B42C25686CCC94EDCADCE4B2348AA9C73C1CD5BEl64CK" TargetMode="External"/><Relationship Id="rId161" Type="http://schemas.openxmlformats.org/officeDocument/2006/relationships/hyperlink" Target="consultantplus://offline/ref=5BB54CFF59BCBB21AE286D9FE23CE2B78E24F7C1BEE7B33CEF09B77A9CE8B5176889AF06B42C25686ACC94EDCADCE4B2348AA9C73C1CD5BEl64CK" TargetMode="External"/><Relationship Id="rId182" Type="http://schemas.openxmlformats.org/officeDocument/2006/relationships/hyperlink" Target="consultantplus://offline/ref=5BB54CFF59BCBB21AE286D9FE23CE2B78E26F8C3B9E7B33CEF09B77A9CE8B5176889AF06B42C256869CC94EDCADCE4B2348AA9C73C1CD5BEl64CK" TargetMode="External"/><Relationship Id="rId217" Type="http://schemas.openxmlformats.org/officeDocument/2006/relationships/hyperlink" Target="consultantplus://offline/ref=5BB54CFF59BCBB21AE286D9FE23CE2B78E22F7C4B7E3B33CEF09B77A9CE8B5176889AF06B42C256F6DCC94EDCADCE4B2348AA9C73C1CD5BEl64CK" TargetMode="External"/><Relationship Id="rId6" Type="http://schemas.openxmlformats.org/officeDocument/2006/relationships/hyperlink" Target="consultantplus://offline/ref=92641EFCB80FFA7BFBF773DEB8A3E4F532DDD2611C4485C5DAD969A64F73A2AA3C4BAB7B0CF935F68CAD73BEE587D3BB7024BEFA81F03C42k04CK" TargetMode="External"/><Relationship Id="rId238" Type="http://schemas.openxmlformats.org/officeDocument/2006/relationships/hyperlink" Target="consultantplus://offline/ref=5BB54CFF59BCBB21AE286D9FE23CE2B78E24F7C1B6E1B33CEF09B77A9CE8B5176889AF06B42C256F6DCC94EDCADCE4B2348AA9C73C1CD5BEl64CK" TargetMode="External"/><Relationship Id="rId259" Type="http://schemas.openxmlformats.org/officeDocument/2006/relationships/hyperlink" Target="consultantplus://offline/ref=5BB54CFF59BCBB21AE286D9FE23CE2B78E23F7CCB7E4B33CEF09B77A9CE8B5176889AF06B424206868CC94EDCADCE4B2348AA9C73C1CD5BEl64CK" TargetMode="External"/><Relationship Id="rId23" Type="http://schemas.openxmlformats.org/officeDocument/2006/relationships/hyperlink" Target="consultantplus://offline/ref=92641EFCB80FFA7BFBF773DEB8A3E4F530DCD365124685C5DAD969A64F73A2AA2E4BF3770CF12BF789B825EFA3kD42K" TargetMode="External"/><Relationship Id="rId119" Type="http://schemas.openxmlformats.org/officeDocument/2006/relationships/hyperlink" Target="consultantplus://offline/ref=5BB54CFF59BCBB21AE286D9FE23CE2B78E23F7CCB7E4B33CEF09B77A9CE8B5176889AF06B429206B67CC94EDCADCE4B2348AA9C73C1CD5BEl64CK" TargetMode="External"/><Relationship Id="rId270" Type="http://schemas.openxmlformats.org/officeDocument/2006/relationships/hyperlink" Target="consultantplus://offline/ref=5BB54CFF59BCBB21AE286D9FE23CE2B78E23F7CCB7E4B33CEF09B77A9CE8B5176889AF06B424206868CC94EDCADCE4B2348AA9C73C1CD5BEl64CK" TargetMode="External"/><Relationship Id="rId44" Type="http://schemas.openxmlformats.org/officeDocument/2006/relationships/hyperlink" Target="consultantplus://offline/ref=92641EFCB80FFA7BFBF773DEB8A3E4F532DCD965154C85C5DAD969A64F73A2AA3C4BAB7B0CF935F68CAD73BEE587D3BB7024BEFA81F03C42k04CK" TargetMode="External"/><Relationship Id="rId65" Type="http://schemas.openxmlformats.org/officeDocument/2006/relationships/hyperlink" Target="consultantplus://offline/ref=92641EFCB80FFA7BFBF773DEB8A3E4F532DBD26C104C85C5DAD969A64F73A2AA3C4BAB7B0CF935F780AD73BEE587D3BB7024BEFA81F03C42k04CK" TargetMode="External"/><Relationship Id="rId86" Type="http://schemas.openxmlformats.org/officeDocument/2006/relationships/hyperlink" Target="consultantplus://offline/ref=92641EFCB80FFA7BFBF773DEB8A3E4F532DCDA6D1C4185C5DAD969A64F73A2AA3C4BAB7B0CF937FE88AD73BEE587D3BB7024BEFA81F03C42k04CK" TargetMode="External"/><Relationship Id="rId130" Type="http://schemas.openxmlformats.org/officeDocument/2006/relationships/hyperlink" Target="consultantplus://offline/ref=5BB54CFF59BCBB21AE286D9FE23CE2B78F27FEC3BEE0B33CEF09B77A9CE8B5176889AF06B42C256869CC94EDCADCE4B2348AA9C73C1CD5BEl64CK" TargetMode="External"/><Relationship Id="rId151" Type="http://schemas.openxmlformats.org/officeDocument/2006/relationships/hyperlink" Target="consultantplus://offline/ref=5BB54CFF59BCBB21AE286D9FE23CE2B78E22F7C4B7E3B33CEF09B77A9CE8B5176889AF06B42C25686CCC94EDCADCE4B2348AA9C73C1CD5BEl64CK" TargetMode="External"/><Relationship Id="rId172" Type="http://schemas.openxmlformats.org/officeDocument/2006/relationships/hyperlink" Target="consultantplus://offline/ref=5BB54CFF59BCBB21AE286D9FE23CE2B78E22F7C4B7E3B33CEF09B77A9CE8B5176889AF06B42C256F6DCC94EDCADCE4B2348AA9C73C1CD5BEl64CK" TargetMode="External"/><Relationship Id="rId193" Type="http://schemas.openxmlformats.org/officeDocument/2006/relationships/image" Target="media/image8.wmf"/><Relationship Id="rId207" Type="http://schemas.openxmlformats.org/officeDocument/2006/relationships/hyperlink" Target="consultantplus://offline/ref=5BB54CFF59BCBB21AE286D9FE23CE2B78E22F7C4B7E3B33CEF09B77A9CE8B5176889AF04B22771382A92CDBC8697E8B22296A8C5l242K" TargetMode="External"/><Relationship Id="rId228" Type="http://schemas.openxmlformats.org/officeDocument/2006/relationships/hyperlink" Target="consultantplus://offline/ref=5BB54CFF59BCBB21AE286D9FE23CE2B78E24F7C1BEE7B33CEF09B77A9CE8B5176889AF06B42C256A6FCC94EDCADCE4B2348AA9C73C1CD5BEl64CK" TargetMode="External"/><Relationship Id="rId249" Type="http://schemas.openxmlformats.org/officeDocument/2006/relationships/hyperlink" Target="consultantplus://offline/ref=5BB54CFF59BCBB21AE286D9FE23CE2B78E25FCC5BFE8B33CEF09B77A9CE8B5176889AF06B42C256B69CC94EDCADCE4B2348AA9C73C1CD5BEl64CK" TargetMode="External"/><Relationship Id="rId13" Type="http://schemas.openxmlformats.org/officeDocument/2006/relationships/hyperlink" Target="consultantplus://offline/ref=92641EFCB80FFA7BFBF773DEB8A3E4F532DFDD63134385C5DAD969A64F73A2AA3C4BAB7B0CF935F68CAD73BEE587D3BB7024BEFA81F03C42k04CK" TargetMode="External"/><Relationship Id="rId109" Type="http://schemas.openxmlformats.org/officeDocument/2006/relationships/hyperlink" Target="consultantplus://offline/ref=5BB54CFF59BCBB21AE286D9FE23CE2B78E23F7CCB7E4B33CEF09B77A9CE8B5176889AF06B42920686ACC94EDCADCE4B2348AA9C73C1CD5BEl64CK" TargetMode="External"/><Relationship Id="rId260" Type="http://schemas.openxmlformats.org/officeDocument/2006/relationships/hyperlink" Target="consultantplus://offline/ref=5BB54CFF59BCBB21AE286D9FE23CE2B78E23F7CCB7E4B33CEF09B77A9CE8B5176889AF06B424206868CC94EDCADCE4B2348AA9C73C1CD5BEl64CK" TargetMode="External"/><Relationship Id="rId34" Type="http://schemas.openxmlformats.org/officeDocument/2006/relationships/hyperlink" Target="consultantplus://offline/ref=92641EFCB80FFA7BFBF773DEB8A3E4F533DEDD64174785C5DAD969A64F73A2AA3C4BAB7B0CF935F28FAD73BEE587D3BB7024BEFA81F03C42k04CK" TargetMode="External"/><Relationship Id="rId55" Type="http://schemas.openxmlformats.org/officeDocument/2006/relationships/hyperlink" Target="consultantplus://offline/ref=92641EFCB80FFA7BFBF773DEB8A3E4F532DAD26C1D4085C5DAD969A64F73A2AA3C4BAB7B0CF935F788AD73BEE587D3BB7024BEFA81F03C42k04CK" TargetMode="External"/><Relationship Id="rId76" Type="http://schemas.openxmlformats.org/officeDocument/2006/relationships/hyperlink" Target="consultantplus://offline/ref=92641EFCB80FFA7BFBF773DEB8A3E4F532DCD965154C85C5DAD969A64F73A2AA3C4BAB7B0CF935F78DAD73BEE587D3BB7024BEFA81F03C42k04CK" TargetMode="External"/><Relationship Id="rId97" Type="http://schemas.openxmlformats.org/officeDocument/2006/relationships/hyperlink" Target="consultantplus://offline/ref=92641EFCB80FFA7BFBF773DEB8A3E4F532DCDA6D1C4185C5DAD969A64F73A2AA3C4BAB7B0CF937FF8DAD73BEE587D3BB7024BEFA81F03C42k04CK" TargetMode="External"/><Relationship Id="rId120" Type="http://schemas.openxmlformats.org/officeDocument/2006/relationships/hyperlink" Target="consultantplus://offline/ref=5BB54CFF59BCBB21AE286D9FE23CE2B78E23F7CCB7E4B33CEF09B77A9CE8B5176889AF06B429206B67CC94EDCADCE4B2348AA9C73C1CD5BEl64CK" TargetMode="External"/><Relationship Id="rId141" Type="http://schemas.openxmlformats.org/officeDocument/2006/relationships/image" Target="media/image2.wmf"/><Relationship Id="rId7" Type="http://schemas.openxmlformats.org/officeDocument/2006/relationships/hyperlink" Target="consultantplus://offline/ref=92641EFCB80FFA7BFBF773DEB8A3E4F533D7DE60174285C5DAD969A64F73A2AA3C4BAB7B0CF935F68CAD73BEE587D3BB7024BEFA81F03C42k04CK" TargetMode="External"/><Relationship Id="rId162" Type="http://schemas.openxmlformats.org/officeDocument/2006/relationships/hyperlink" Target="consultantplus://offline/ref=5BB54CFF59BCBB21AE286D9FE23CE2B78E22F7C4B7E3B33CEF09B77A9CE8B5176889AF04B22771382A92CDBC8697E8B22296A8C5l242K" TargetMode="External"/><Relationship Id="rId183" Type="http://schemas.openxmlformats.org/officeDocument/2006/relationships/hyperlink" Target="consultantplus://offline/ref=5BB54CFF59BCBB21AE286D9FE23CE2B78E26F8C3B9E7B33CEF09B77A9CE8B5176889AF06B42C256B6CCC94EDCADCE4B2348AA9C73C1CD5BEl64CK" TargetMode="External"/><Relationship Id="rId218" Type="http://schemas.openxmlformats.org/officeDocument/2006/relationships/hyperlink" Target="consultantplus://offline/ref=5BB54CFF59BCBB21AE286D9FE23CE2B78E24F7C1B6E0B33CEF09B77A9CE8B5176889AF06B42C256F68CC94EDCADCE4B2348AA9C73C1CD5BEl64CK" TargetMode="External"/><Relationship Id="rId239" Type="http://schemas.openxmlformats.org/officeDocument/2006/relationships/hyperlink" Target="consultantplus://offline/ref=5BB54CFF59BCBB21AE286D9FE23CE2B78E24F7C1B6E1B33CEF09B77A9CE8B5176889AF06B42C256F6ACC94EDCADCE4B2348AA9C73C1CD5BEl64CK" TargetMode="External"/><Relationship Id="rId250" Type="http://schemas.openxmlformats.org/officeDocument/2006/relationships/hyperlink" Target="consultantplus://offline/ref=5BB54CFF59BCBB21AE286D9FE23CE2B78E24F7C1BEE7B33CEF09B77A9CE8B5176889AF06B42C256A68CC94EDCADCE4B2348AA9C73C1CD5BEl64CK" TargetMode="External"/><Relationship Id="rId271" Type="http://schemas.openxmlformats.org/officeDocument/2006/relationships/hyperlink" Target="consultantplus://offline/ref=5BB54CFF59BCBB21AE286D9FE23CE2B78E23F7CCB7E4B33CEF09B77A9CE8B5176889AF06B424206868CC94EDCADCE4B2348AA9C73C1CD5BEl64CK" TargetMode="External"/><Relationship Id="rId24" Type="http://schemas.openxmlformats.org/officeDocument/2006/relationships/hyperlink" Target="consultantplus://offline/ref=92641EFCB80FFA7BFBF773DEB8A3E4F530D7D266104C85C5DAD969A64F73A2AA2E4BF3770CF12BF789B825EFA3kD42K" TargetMode="External"/><Relationship Id="rId45" Type="http://schemas.openxmlformats.org/officeDocument/2006/relationships/hyperlink" Target="consultantplus://offline/ref=92641EFCB80FFA7BFBF773DEB8A3E4F532DCDA6D1C4185C5DAD969A64F73A2AA3C4BAB7B0CF935F68CAD73BEE587D3BB7024BEFA81F03C42k04CK" TargetMode="External"/><Relationship Id="rId66" Type="http://schemas.openxmlformats.org/officeDocument/2006/relationships/hyperlink" Target="consultantplus://offline/ref=92641EFCB80FFA7BFBF773DEB8A3E4F533D6DF651C4585C5DAD969A64F73A2AA3C4BAB7B0CF935F789AD73BEE587D3BB7024BEFA81F03C42k04CK" TargetMode="External"/><Relationship Id="rId87" Type="http://schemas.openxmlformats.org/officeDocument/2006/relationships/hyperlink" Target="consultantplus://offline/ref=92641EFCB80FFA7BFBF773DEB8A3E4F532DCDA6D1C4185C5DAD969A64F73A2AA3C4BAB7B0CF937FE8BAD73BEE587D3BB7024BEFA81F03C42k04CK" TargetMode="External"/><Relationship Id="rId110" Type="http://schemas.openxmlformats.org/officeDocument/2006/relationships/hyperlink" Target="consultantplus://offline/ref=5BB54CFF59BCBB21AE286D9FE23CE2B78E23F7CCB7E4B33CEF09B77A9CE8B5176889AF06B429206869CC94EDCADCE4B2348AA9C73C1CD5BEl64CK" TargetMode="External"/><Relationship Id="rId131" Type="http://schemas.openxmlformats.org/officeDocument/2006/relationships/hyperlink" Target="consultantplus://offline/ref=5BB54CFF59BCBB21AE286D9FE23CE2B78F2EFBC1BCE0B33CEF09B77A9CE8B5176889AF06B42C25686ECC94EDCADCE4B2348AA9C73C1CD5BEl64CK" TargetMode="External"/><Relationship Id="rId152" Type="http://schemas.openxmlformats.org/officeDocument/2006/relationships/image" Target="media/image7.wmf"/><Relationship Id="rId173" Type="http://schemas.openxmlformats.org/officeDocument/2006/relationships/hyperlink" Target="consultantplus://offline/ref=5BB54CFF59BCBB21AE286D9FE23CE2B78E24F7C1BEE7B33CEF09B77A9CE8B5176889AF06B42C256866CC94EDCADCE4B2348AA9C73C1CD5BEl64CK" TargetMode="External"/><Relationship Id="rId194" Type="http://schemas.openxmlformats.org/officeDocument/2006/relationships/hyperlink" Target="consultantplus://offline/ref=5BB54CFF59BCBB21AE286D9FE23CE2B78E22F7C4B7E3B33CEF09B77A9CE8B5176889AF06B42C25686CCC94EDCADCE4B2348AA9C73C1CD5BEl64CK" TargetMode="External"/><Relationship Id="rId208" Type="http://schemas.openxmlformats.org/officeDocument/2006/relationships/hyperlink" Target="consultantplus://offline/ref=5BB54CFF59BCBB21AE286D9FE23CE2B78E26F8C3B9E7B33CEF09B77A9CE8B5176889AF06B42C256A66CC94EDCADCE4B2348AA9C73C1CD5BEl64CK" TargetMode="External"/><Relationship Id="rId229" Type="http://schemas.openxmlformats.org/officeDocument/2006/relationships/hyperlink" Target="consultantplus://offline/ref=5BB54CFF59BCBB21AE286D9FE23CE2B78F2FF7C5B7E2B33CEF09B77A9CE8B5176889AF06B42C256967CC94EDCADCE4B2348AA9C73C1CD5BEl64CK" TargetMode="External"/><Relationship Id="rId240" Type="http://schemas.openxmlformats.org/officeDocument/2006/relationships/hyperlink" Target="consultantplus://offline/ref=5BB54CFF59BCBB21AE286D9FE23CE2B78E24F7C1BEE7B33CEF09B77A9CE8B5176889AF06B42C256A6ACC94EDCADCE4B2348AA9C73C1CD5BEl64CK" TargetMode="External"/><Relationship Id="rId261" Type="http://schemas.openxmlformats.org/officeDocument/2006/relationships/hyperlink" Target="consultantplus://offline/ref=5BB54CFF59BCBB21AE286D9FE23CE2B78E23F7CCB7E4B33CEF09B77A9CE8B5176889AF06B424206868CC94EDCADCE4B2348AA9C73C1CD5BEl64CK" TargetMode="External"/><Relationship Id="rId14" Type="http://schemas.openxmlformats.org/officeDocument/2006/relationships/hyperlink" Target="consultantplus://offline/ref=92641EFCB80FFA7BFBF773DEB8A3E4F532DCD965154C85C5DAD969A64F73A2AA3C4BAB7B0CF935F68CAD73BEE587D3BB7024BEFA81F03C42k04CK" TargetMode="External"/><Relationship Id="rId35" Type="http://schemas.openxmlformats.org/officeDocument/2006/relationships/hyperlink" Target="consultantplus://offline/ref=92641EFCB80FFA7BFBF773DEB8A3E4F533DEDD64174785C5DAD969A64F73A2AA3C4BAB7B0CF937F489AD73BEE587D3BB7024BEFA81F03C42k04CK" TargetMode="External"/><Relationship Id="rId56" Type="http://schemas.openxmlformats.org/officeDocument/2006/relationships/hyperlink" Target="consultantplus://offline/ref=92641EFCB80FFA7BFBF773DEB8A3E4F532DAD26C1D4085C5DAD969A64F73A2AA3C4BAB7B0CF935F788AD73BEE587D3BB7024BEFA81F03C42k04CK" TargetMode="External"/><Relationship Id="rId77" Type="http://schemas.openxmlformats.org/officeDocument/2006/relationships/hyperlink" Target="consultantplus://offline/ref=92641EFCB80FFA7BFBF773DEB8A3E4F532DCD965154C85C5DAD969A64F73A2AA3C4BAB7B0CF935F78DAD73BEE587D3BB7024BEFA81F03C42k04CK" TargetMode="External"/><Relationship Id="rId100" Type="http://schemas.openxmlformats.org/officeDocument/2006/relationships/hyperlink" Target="consultantplus://offline/ref=92641EFCB80FFA7BFBF773DEB8A3E4F532DCDA6D1C4185C5DAD969A64F73A2AA3C4BAB7B0CF937FF81AD73BEE587D3BB7024BEFA81F03C42k04CK" TargetMode="External"/><Relationship Id="rId8" Type="http://schemas.openxmlformats.org/officeDocument/2006/relationships/hyperlink" Target="consultantplus://offline/ref=92641EFCB80FFA7BFBF773DEB8A3E4F533D6DE61164285C5DAD969A64F73A2AA3C4BAB7B0CF935F68CAD73BEE587D3BB7024BEFA81F03C42k04CK" TargetMode="External"/><Relationship Id="rId98" Type="http://schemas.openxmlformats.org/officeDocument/2006/relationships/hyperlink" Target="consultantplus://offline/ref=92641EFCB80FFA7BFBF773DEB8A3E4F532DCDA6D1C4185C5DAD969A64F73A2AA3C4BAB7B0CF937FF8CAD73BEE587D3BB7024BEFA81F03C42k04CK" TargetMode="External"/><Relationship Id="rId121" Type="http://schemas.openxmlformats.org/officeDocument/2006/relationships/hyperlink" Target="consultantplus://offline/ref=5BB54CFF59BCBB21AE286D9FE23CE2B78E24F7C1B6E0B33CEF09B77A9CE8B5176889AF06B42C256967CC94EDCADCE4B2348AA9C73C1CD5BEl64CK" TargetMode="External"/><Relationship Id="rId142" Type="http://schemas.openxmlformats.org/officeDocument/2006/relationships/image" Target="media/image3.wmf"/><Relationship Id="rId163" Type="http://schemas.openxmlformats.org/officeDocument/2006/relationships/hyperlink" Target="consultantplus://offline/ref=5BB54CFF59BCBB21AE286D9FE23CE2B78E24F7C1B6E0B33CEF09B77A9CE8B5176889AF06B42C256A6ECC94EDCADCE4B2348AA9C73C1CD5BEl64CK" TargetMode="External"/><Relationship Id="rId184" Type="http://schemas.openxmlformats.org/officeDocument/2006/relationships/hyperlink" Target="consultantplus://offline/ref=5BB54CFF59BCBB21AE286D9FE23CE2B78E24F7C1B6E1B33CEF09B77A9CE8B5176889AF06B42C256A6FCC94EDCADCE4B2348AA9C73C1CD5BEl64CK" TargetMode="External"/><Relationship Id="rId219" Type="http://schemas.openxmlformats.org/officeDocument/2006/relationships/hyperlink" Target="consultantplus://offline/ref=5BB54CFF59BCBB21AE286D9FE23CE2B78E24F7C1BEE7B33CEF09B77A9CE8B5176889AF06B42C256B69CC94EDCADCE4B2348AA9C73C1CD5BEl64CK" TargetMode="External"/><Relationship Id="rId230" Type="http://schemas.openxmlformats.org/officeDocument/2006/relationships/hyperlink" Target="consultantplus://offline/ref=5BB54CFF59BCBB21AE286D9FE23CE2B78E22F7C4B7E3B33CEF09B77A9CE8B5176889AF06B42C256D6ACC94EDCADCE4B2348AA9C73C1CD5BEl64CK" TargetMode="External"/><Relationship Id="rId251" Type="http://schemas.openxmlformats.org/officeDocument/2006/relationships/hyperlink" Target="consultantplus://offline/ref=5BB54CFF59BCBB21AE286D9FE23CE2B78E22F7C4B7E3B33CEF09B77A9CE8B5176889AF06B42C256F6DCC94EDCADCE4B2348AA9C73C1CD5BEl64CK" TargetMode="External"/><Relationship Id="rId25" Type="http://schemas.openxmlformats.org/officeDocument/2006/relationships/hyperlink" Target="consultantplus://offline/ref=92641EFCB80FFA7BFBF773DEB8A3E4F530DBDE64154585C5DAD969A64F73A2AA2E4BF3770CF12BF789B825EFA3kD42K" TargetMode="External"/><Relationship Id="rId46" Type="http://schemas.openxmlformats.org/officeDocument/2006/relationships/hyperlink" Target="consultantplus://offline/ref=92641EFCB80FFA7BFBF773DEB8A3E4F532DDD261144385C5DAD969A64F73A2AA3C4BAB7B0CF935F68CAD73BEE587D3BB7024BEFA81F03C42k04CK" TargetMode="External"/><Relationship Id="rId67" Type="http://schemas.openxmlformats.org/officeDocument/2006/relationships/hyperlink" Target="consultantplus://offline/ref=92641EFCB80FFA7BFBF773DEB8A3E4F532DCDA6D1C4185C5DAD969A64F73A2AA3C4BAB7B0CF937F18AAD73BEE587D3BB7024BEFA81F03C42k04CK" TargetMode="External"/><Relationship Id="rId272" Type="http://schemas.openxmlformats.org/officeDocument/2006/relationships/hyperlink" Target="consultantplus://offline/ref=5BB54CFF59BCBB21AE286D9FE23CE2B78E23F7CCB7E4B33CEF09B77A9CE8B5176889AF06B424206868CC94EDCADCE4B2348AA9C73C1CD5BEl64CK" TargetMode="External"/><Relationship Id="rId88" Type="http://schemas.openxmlformats.org/officeDocument/2006/relationships/hyperlink" Target="consultantplus://offline/ref=92641EFCB80FFA7BFBF773DEB8A3E4F532DCDA6D1C4185C5DAD969A64F73A2AA3C4BAB7B0CF937FE8DAD73BEE587D3BB7024BEFA81F03C42k04CK" TargetMode="External"/><Relationship Id="rId111" Type="http://schemas.openxmlformats.org/officeDocument/2006/relationships/hyperlink" Target="consultantplus://offline/ref=5BB54CFF59BCBB21AE286D9FE23CE2B78E23F7CCB7E4B33CEF09B77A9CE8B5176889AF06B429206867CC94EDCADCE4B2348AA9C73C1CD5BEl64CK" TargetMode="External"/><Relationship Id="rId132" Type="http://schemas.openxmlformats.org/officeDocument/2006/relationships/hyperlink" Target="consultantplus://offline/ref=5BB54CFF59BCBB21AE286D9FE23CE2B78F2EF7C4BCE3B33CEF09B77A9CE8B5176889AF06B42C256967CC94EDCADCE4B2348AA9C73C1CD5BEl64CK" TargetMode="External"/><Relationship Id="rId153" Type="http://schemas.openxmlformats.org/officeDocument/2006/relationships/hyperlink" Target="consultantplus://offline/ref=5BB54CFF59BCBB21AE286D9FE23CE2B78F2EFBC0BDE6B33CEF09B77A9CE8B5176889AF06B42C256F6ECC94EDCADCE4B2348AA9C73C1CD5BEl64CK" TargetMode="External"/><Relationship Id="rId174" Type="http://schemas.openxmlformats.org/officeDocument/2006/relationships/hyperlink" Target="consultantplus://offline/ref=5BB54CFF59BCBB21AE286D9FE23CE2B78E24F7C1BEE7B33CEF09B77A9CE8B5176889AF06B42C256867CC94EDCADCE4B2348AA9C73C1CD5BEl64CK" TargetMode="External"/><Relationship Id="rId195" Type="http://schemas.openxmlformats.org/officeDocument/2006/relationships/hyperlink" Target="consultantplus://offline/ref=5BB54CFF59BCBB21AE286D9FE23CE2B78E26F8C3B9E7B33CEF09B77A9CE8B5176889AF06B42C256B6BCC94EDCADCE4B2348AA9C73C1CD5BEl64CK" TargetMode="External"/><Relationship Id="rId209" Type="http://schemas.openxmlformats.org/officeDocument/2006/relationships/hyperlink" Target="consultantplus://offline/ref=5BB54CFF59BCBB21AE286D9FE23CE2B78E26F8C3B9E7B33CEF09B77A9CE8B5176889AF06B42C256A67CC94EDCADCE4B2348AA9C73C1CD5BEl64CK" TargetMode="External"/><Relationship Id="rId220" Type="http://schemas.openxmlformats.org/officeDocument/2006/relationships/hyperlink" Target="consultantplus://offline/ref=5BB54CFF59BCBB21AE286D9FE23CE2B78E22F7C4B7E3B33CEF09B77A9CE8B5176889AF06B42C256F6DCC94EDCADCE4B2348AA9C73C1CD5BEl64CK" TargetMode="External"/><Relationship Id="rId241" Type="http://schemas.openxmlformats.org/officeDocument/2006/relationships/hyperlink" Target="consultantplus://offline/ref=5BB54CFF59BCBB21AE286D9FE23CE2B78E22F7C4B7E3B33CEF09B77A9CE8B5176889AF04B22771382A92CDBC8697E8B22296A8C5l242K" TargetMode="External"/><Relationship Id="rId15" Type="http://schemas.openxmlformats.org/officeDocument/2006/relationships/hyperlink" Target="consultantplus://offline/ref=92641EFCB80FFA7BFBF773DEB8A3E4F532DCDA6D1C4185C5DAD969A64F73A2AA3C4BAB7B0CF935F68CAD73BEE587D3BB7024BEFA81F03C42k04CK" TargetMode="External"/><Relationship Id="rId36" Type="http://schemas.openxmlformats.org/officeDocument/2006/relationships/hyperlink" Target="consultantplus://offline/ref=92641EFCB80FFA7BFBF773DEB8A3E4F532DDD2611C4485C5DAD969A64F73A2AA3C4BAB7B0CF935F68CAD73BEE587D3BB7024BEFA81F03C42k04CK" TargetMode="External"/><Relationship Id="rId57" Type="http://schemas.openxmlformats.org/officeDocument/2006/relationships/hyperlink" Target="consultantplus://offline/ref=92641EFCB80FFA7BFBF773DEB8A3E4F532DAD26C1D4085C5DAD969A64F73A2AA3C4BAB7B0CF935F788AD73BEE587D3BB7024BEFA81F03C42k04CK" TargetMode="External"/><Relationship Id="rId262" Type="http://schemas.openxmlformats.org/officeDocument/2006/relationships/hyperlink" Target="consultantplus://offline/ref=5BB54CFF59BCBB21AE286D9FE23CE2B78E23F7CCB7E4B33CEF09B77A9CE8B5176889AF06B424206868CC94EDCADCE4B2348AA9C73C1CD5BEl64CK" TargetMode="External"/><Relationship Id="rId78" Type="http://schemas.openxmlformats.org/officeDocument/2006/relationships/hyperlink" Target="consultantplus://offline/ref=92641EFCB80FFA7BFBF773DEB8A3E4F532DCD965154C85C5DAD969A64F73A2AA3C4BAB7B0CF935F78CAD73BEE587D3BB7024BEFA81F03C42k04CK" TargetMode="External"/><Relationship Id="rId99" Type="http://schemas.openxmlformats.org/officeDocument/2006/relationships/hyperlink" Target="consultantplus://offline/ref=92641EFCB80FFA7BFBF773DEB8A3E4F532DCDA6D1C4185C5DAD969A64F73A2AA3C4BAB7B0CF937FF8FAD73BEE587D3BB7024BEFA81F03C42k04CK" TargetMode="External"/><Relationship Id="rId101" Type="http://schemas.openxmlformats.org/officeDocument/2006/relationships/hyperlink" Target="consultantplus://offline/ref=92641EFCB80FFA7BFBF773DEB8A3E4F532DCDA6D1C4185C5DAD969A64F73A2AA3C4BAB7B0CF937FF80AD73BEE587D3BB7024BEFA81F03C42k04CK" TargetMode="External"/><Relationship Id="rId122" Type="http://schemas.openxmlformats.org/officeDocument/2006/relationships/hyperlink" Target="consultantplus://offline/ref=5BB54CFF59BCBB21AE286D9FE23CE2B78F2EFBC0BDE6B33CEF09B77A9CE8B5176889AF06B42C25686ECC94EDCADCE4B2348AA9C73C1CD5BEl64CK" TargetMode="External"/><Relationship Id="rId143" Type="http://schemas.openxmlformats.org/officeDocument/2006/relationships/hyperlink" Target="consultantplus://offline/ref=5BB54CFF59BCBB21AE286D9FE23CE2B78F2EFBC0BDE6B33CEF09B77A9CE8B5176889AF06B42C256B6ACC94EDCADCE4B2348AA9C73C1CD5BEl64CK" TargetMode="External"/><Relationship Id="rId164" Type="http://schemas.openxmlformats.org/officeDocument/2006/relationships/hyperlink" Target="consultantplus://offline/ref=5BB54CFF59BCBB21AE286D9FE23CE2B78E24F7C1BEE7B33CEF09B77A9CE8B5176889AF06B42C25686BCC94EDCADCE4B2348AA9C73C1CD5BEl64CK" TargetMode="External"/><Relationship Id="rId185" Type="http://schemas.openxmlformats.org/officeDocument/2006/relationships/hyperlink" Target="consultantplus://offline/ref=5BB54CFF59BCBB21AE286D9FE23CE2B78E22F7C4B7E3B33CEF09B77A9CE8B5176889AF06B42C256D6ACC94EDCADCE4B2348AA9C73C1CD5BEl64CK" TargetMode="External"/><Relationship Id="rId9" Type="http://schemas.openxmlformats.org/officeDocument/2006/relationships/hyperlink" Target="consultantplus://offline/ref=92641EFCB80FFA7BFBF773DEB8A3E4F533D6D2651D4685C5DAD969A64F73A2AA3C4BAB7B0CF935F68CAD73BEE587D3BB7024BEFA81F03C42k04CK" TargetMode="External"/><Relationship Id="rId210" Type="http://schemas.openxmlformats.org/officeDocument/2006/relationships/hyperlink" Target="consultantplus://offline/ref=5BB54CFF59BCBB21AE286D9FE23CE2B78E26F8C3B9E7B33CEF09B77A9CE8B5176889AF06B42C256D6ECC94EDCADCE4B2348AA9C73C1CD5BEl64CK" TargetMode="External"/><Relationship Id="rId26" Type="http://schemas.openxmlformats.org/officeDocument/2006/relationships/hyperlink" Target="consultantplus://offline/ref=92641EFCB80FFA7BFBF773DEB8A3E4F530DBDC63104D85C5DAD969A64F73A2AA2E4BF3770CF12BF789B825EFA3kD42K" TargetMode="External"/><Relationship Id="rId231" Type="http://schemas.openxmlformats.org/officeDocument/2006/relationships/hyperlink" Target="consultantplus://offline/ref=5BB54CFF59BCBB21AE286D9FE23CE2B78E24F7C1B6E1B33CEF09B77A9CE8B5176889AF06B42C256C6CCC94EDCADCE4B2348AA9C73C1CD5BEl64CK" TargetMode="External"/><Relationship Id="rId252" Type="http://schemas.openxmlformats.org/officeDocument/2006/relationships/hyperlink" Target="consultantplus://offline/ref=5BB54CFF59BCBB21AE286D9FE23CE2B78E24F7C1B6E1B33CEF09B77A9CE8B5176889AF06B42C256F67CC94EDCADCE4B2348AA9C73C1CD5BEl64CK" TargetMode="External"/><Relationship Id="rId273" Type="http://schemas.openxmlformats.org/officeDocument/2006/relationships/hyperlink" Target="consultantplus://offline/ref=5BB54CFF59BCBB21AE286D9FE23CE2B78E23F7CCB7E4B33CEF09B77A9CE8B5176889AF06B424206868CC94EDCADCE4B2348AA9C73C1CD5BEl64CK" TargetMode="External"/><Relationship Id="rId47" Type="http://schemas.openxmlformats.org/officeDocument/2006/relationships/hyperlink" Target="consultantplus://offline/ref=92641EFCB80FFA7BFBF773DEB8A3E4F532DAD26C1D4085C5DAD969A64F73A2AA3C4BAB7B0CF935F68CAD73BEE587D3BB7024BEFA81F03C42k04CK" TargetMode="External"/><Relationship Id="rId68" Type="http://schemas.openxmlformats.org/officeDocument/2006/relationships/hyperlink" Target="consultantplus://offline/ref=92641EFCB80FFA7BFBF773DEB8A3E4F532DFD96C114585C5DAD969A64F73A2AA3C4BAB7B0CF935F781AD73BEE587D3BB7024BEFA81F03C42k04CK" TargetMode="External"/><Relationship Id="rId89" Type="http://schemas.openxmlformats.org/officeDocument/2006/relationships/hyperlink" Target="consultantplus://offline/ref=92641EFCB80FFA7BFBF773DEB8A3E4F532DCDA6D1C4185C5DAD969A64F73A2AA3C4BAB7B0CF937FE8CAD73BEE587D3BB7024BEFA81F03C42k04CK" TargetMode="External"/><Relationship Id="rId112" Type="http://schemas.openxmlformats.org/officeDocument/2006/relationships/hyperlink" Target="consultantplus://offline/ref=5BB54CFF59BCBB21AE286D9FE23CE2B78E23F7CCB7E4B33CEF09B77A9CE8B5176889AF06B429206867CC94EDCADCE4B2348AA9C73C1CD5BEl64CK" TargetMode="External"/><Relationship Id="rId133" Type="http://schemas.openxmlformats.org/officeDocument/2006/relationships/hyperlink" Target="consultantplus://offline/ref=5BB54CFF59BCBB21AE286D9FE23CE2B78F2EFBC1BCE0B33CEF09B77A9CE8B5176889AF06B42C256B6ECC94EDCADCE4B2348AA9C73C1CD5BEl64CK" TargetMode="External"/><Relationship Id="rId154" Type="http://schemas.openxmlformats.org/officeDocument/2006/relationships/hyperlink" Target="consultantplus://offline/ref=5BB54CFF59BCBB21AE286D9FE23CE2B78F2EFBC0BDE6B33CEF09B77A9CE8B5176889AF06B42C256E69CC94EDCADCE4B2348AA9C73C1CD5BEl64CK" TargetMode="External"/><Relationship Id="rId175" Type="http://schemas.openxmlformats.org/officeDocument/2006/relationships/hyperlink" Target="consultantplus://offline/ref=5BB54CFF59BCBB21AE286D9FE23CE2B78F2EFBC0BDE6B33CEF09B77A9CE8B5176889AF06B42C25616FCC94EDCADCE4B2348AA9C73C1CD5BEl64CK" TargetMode="External"/><Relationship Id="rId196" Type="http://schemas.openxmlformats.org/officeDocument/2006/relationships/hyperlink" Target="consultantplus://offline/ref=5BB54CFF59BCBB21AE286D9FE23CE2B78E24F7C1B6E0B33CEF09B77A9CE8B5176889AF06B42C256C6FCC94EDCADCE4B2348AA9C73C1CD5BEl64CK" TargetMode="External"/><Relationship Id="rId200" Type="http://schemas.openxmlformats.org/officeDocument/2006/relationships/hyperlink" Target="consultantplus://offline/ref=5BB54CFF59BCBB21AE286D9FE23CE2B78E24F7C1B6E1B33CEF09B77A9CE8B5176889AF06B42C256D6DCC94EDCADCE4B2348AA9C73C1CD5BEl64CK" TargetMode="External"/><Relationship Id="rId16" Type="http://schemas.openxmlformats.org/officeDocument/2006/relationships/hyperlink" Target="consultantplus://offline/ref=92641EFCB80FFA7BFBF773DEB8A3E4F532DDD261144385C5DAD969A64F73A2AA3C4BAB7B0CF935F68CAD73BEE587D3BB7024BEFA81F03C42k04CK" TargetMode="External"/><Relationship Id="rId221" Type="http://schemas.openxmlformats.org/officeDocument/2006/relationships/hyperlink" Target="consultantplus://offline/ref=5BB54CFF59BCBB21AE286D9FE23CE2B78E24F7C1BEE7B33CEF09B77A9CE8B5176889AF06B42C256B66CC94EDCADCE4B2348AA9C73C1CD5BEl64CK" TargetMode="External"/><Relationship Id="rId242" Type="http://schemas.openxmlformats.org/officeDocument/2006/relationships/hyperlink" Target="consultantplus://offline/ref=5BB54CFF59BCBB21AE286D9FE23CE2B78E24F7C1B6E0B33CEF09B77A9CE8B5176889AF06B42C256F67CC94EDCADCE4B2348AA9C73C1CD5BEl64CK" TargetMode="External"/><Relationship Id="rId263" Type="http://schemas.openxmlformats.org/officeDocument/2006/relationships/hyperlink" Target="consultantplus://offline/ref=5BB54CFF59BCBB21AE286D9FE23CE2B78E23F7CCB7E4B33CEF09B77A9CE8B5176889AF06B424206868CC94EDCADCE4B2348AA9C73C1CD5BEl64CK" TargetMode="External"/><Relationship Id="rId37" Type="http://schemas.openxmlformats.org/officeDocument/2006/relationships/hyperlink" Target="consultantplus://offline/ref=92641EFCB80FFA7BFBF773DEB8A3E4F533D7DE60174285C5DAD969A64F73A2AA3C4BAB7B0CF935F68CAD73BEE587D3BB7024BEFA81F03C42k04CK" TargetMode="External"/><Relationship Id="rId58" Type="http://schemas.openxmlformats.org/officeDocument/2006/relationships/hyperlink" Target="consultantplus://offline/ref=92641EFCB80FFA7BFBF773DEB8A3E4F532DCDA6D1C4185C5DAD969A64F73A2AA3C4BAB7B0CF937F289AD73BEE587D3BB7024BEFA81F03C42k04CK" TargetMode="External"/><Relationship Id="rId79" Type="http://schemas.openxmlformats.org/officeDocument/2006/relationships/hyperlink" Target="consultantplus://offline/ref=92641EFCB80FFA7BFBF773DEB8A3E4F532DCD965154C85C5DAD969A64F73A2AA3C4BAB7B0CF935F78CAD73BEE587D3BB7024BEFA81F03C42k04CK" TargetMode="External"/><Relationship Id="rId102" Type="http://schemas.openxmlformats.org/officeDocument/2006/relationships/hyperlink" Target="consultantplus://offline/ref=92641EFCB80FFA7BFBF773DEB8A3E4F532DCDA6D1C4185C5DAD969A64F73A2AA3C4BAB7B0CF936F689AD73BEE587D3BB7024BEFA81F03C42k04CK" TargetMode="External"/><Relationship Id="rId123" Type="http://schemas.openxmlformats.org/officeDocument/2006/relationships/hyperlink" Target="consultantplus://offline/ref=5BB54CFF59BCBB21AE286D9FE23CE2B78E24F7C1B6E1B33CEF09B77A9CE8B5176889AF06B42C25686ECC94EDCADCE4B2348AA9C73C1CD5BEl64CK" TargetMode="External"/><Relationship Id="rId144" Type="http://schemas.openxmlformats.org/officeDocument/2006/relationships/image" Target="media/image4.wmf"/><Relationship Id="rId90" Type="http://schemas.openxmlformats.org/officeDocument/2006/relationships/hyperlink" Target="consultantplus://offline/ref=92641EFCB80FFA7BFBF773DEB8A3E4F532DCDA6D1C4185C5DAD969A64F73A2AA3C4BAB7B0CF937FE8FAD73BEE587D3BB7024BEFA81F03C42k04CK" TargetMode="External"/><Relationship Id="rId165" Type="http://schemas.openxmlformats.org/officeDocument/2006/relationships/hyperlink" Target="consultantplus://offline/ref=5BB54CFF59BCBB21AE286D9FE23CE2B78E24F7C1BEE7B33CEF09B77A9CE8B5176889AF06B42C256868CC94EDCADCE4B2348AA9C73C1CD5BEl64CK" TargetMode="External"/><Relationship Id="rId186" Type="http://schemas.openxmlformats.org/officeDocument/2006/relationships/hyperlink" Target="consultantplus://offline/ref=5BB54CFF59BCBB21AE286D9FE23CE2B78E24F7C1B6E1B33CEF09B77A9CE8B5176889AF06B42C256A6CCC94EDCADCE4B2348AA9C73C1CD5BEl64CK" TargetMode="External"/><Relationship Id="rId211" Type="http://schemas.openxmlformats.org/officeDocument/2006/relationships/hyperlink" Target="consultantplus://offline/ref=5BB54CFF59BCBB21AE286D9FE23CE2B78E24F7C1B6E0B33CEF09B77A9CE8B5176889AF06B42C256C68CC94EDCADCE4B2348AA9C73C1CD5BEl64CK" TargetMode="External"/><Relationship Id="rId232" Type="http://schemas.openxmlformats.org/officeDocument/2006/relationships/hyperlink" Target="consultantplus://offline/ref=5BB54CFF59BCBB21AE286D9FE23CE2B78E24F7C1B6E1B33CEF09B77A9CE8B5176889AF06B42C256C69CC94EDCADCE4B2348AA9C73C1CD5BEl64CK" TargetMode="External"/><Relationship Id="rId253" Type="http://schemas.openxmlformats.org/officeDocument/2006/relationships/hyperlink" Target="consultantplus://offline/ref=5BB54CFF59BCBB21AE286D9FE23CE2B78E25FCC5BFE8B33CEF09B77A9CE8B5176889AF06B42C256B66CC94EDCADCE4B2348AA9C73C1CD5BEl64CK" TargetMode="External"/><Relationship Id="rId274" Type="http://schemas.openxmlformats.org/officeDocument/2006/relationships/hyperlink" Target="consultantplus://offline/ref=5BB54CFF59BCBB21AE286D9FE23CE2B78E23F7CCB7E4B33CEF09B77A9CE8B5176889AF06B424206868CC94EDCADCE4B2348AA9C73C1CD5BEl64CK" TargetMode="External"/><Relationship Id="rId27" Type="http://schemas.openxmlformats.org/officeDocument/2006/relationships/hyperlink" Target="consultantplus://offline/ref=92641EFCB80FFA7BFBF773DEB8A3E4F530D8DB60144485C5DAD969A64F73A2AA2E4BF3770CF12BF789B825EFA3kD42K" TargetMode="External"/><Relationship Id="rId48" Type="http://schemas.openxmlformats.org/officeDocument/2006/relationships/hyperlink" Target="consultantplus://offline/ref=92641EFCB80FFA7BFBF773DEB8A3E4F532DAD26C1D4085C5DAD969A64F73A2AA3C4BAB7B0CF935F78BAD73BEE587D3BB7024BEFA81F03C42k04CK" TargetMode="External"/><Relationship Id="rId69" Type="http://schemas.openxmlformats.org/officeDocument/2006/relationships/hyperlink" Target="consultantplus://offline/ref=92641EFCB80FFA7BFBF773DEB8A3E4F532DCDA6D1C4185C5DAD969A64F73A2AA3C4BAB7B0CF937F18CAD73BEE587D3BB7024BEFA81F03C42k04CK" TargetMode="External"/><Relationship Id="rId113" Type="http://schemas.openxmlformats.org/officeDocument/2006/relationships/hyperlink" Target="consultantplus://offline/ref=5BB54CFF59BCBB21AE286D9FE23CE2B78E23F7CCB7E4B33CEF09B77A9CE8B5176889AF06B429206867CC94EDCADCE4B2348AA9C73C1CD5BEl64CK" TargetMode="External"/><Relationship Id="rId134" Type="http://schemas.openxmlformats.org/officeDocument/2006/relationships/hyperlink" Target="consultantplus://offline/ref=5BB54CFF59BCBB21AE286D9FE23CE2B78E21FEC7BEE0B33CEF09B77A9CE8B5176889AF06B42C25686FCC94EDCADCE4B2348AA9C73C1CD5BEl64CK" TargetMode="External"/><Relationship Id="rId80" Type="http://schemas.openxmlformats.org/officeDocument/2006/relationships/hyperlink" Target="consultantplus://offline/ref=92641EFCB80FFA7BFBF773DEB8A3E4F532DCD965154C85C5DAD969A64F73A2AA3C4BAB7B0CF935F78FAD73BEE587D3BB7024BEFA81F03C42k04CK" TargetMode="External"/><Relationship Id="rId155" Type="http://schemas.openxmlformats.org/officeDocument/2006/relationships/hyperlink" Target="consultantplus://offline/ref=5BB54CFF59BCBB21AE286D9FE23CE2B78E24F7C1B6E0B33CEF09B77A9CE8B5176889AF06B42C256B68CC94EDCADCE4B2348AA9C73C1CD5BEl64CK" TargetMode="External"/><Relationship Id="rId176" Type="http://schemas.openxmlformats.org/officeDocument/2006/relationships/hyperlink" Target="consultantplus://offline/ref=5BB54CFF59BCBB21AE286D9FE23CE2B78F2EFBC1BCE0B33CEF09B77A9CE8B5176889AF06B42C256B6CCC94EDCADCE4B2348AA9C73C1CD5BEl64CK" TargetMode="External"/><Relationship Id="rId197" Type="http://schemas.openxmlformats.org/officeDocument/2006/relationships/hyperlink" Target="consultantplus://offline/ref=5BB54CFF59BCBB21AE286D9FE23CE2B78E26F8C3B9E7B33CEF09B77A9CE8B5176889AF06B42C256A6BCC94EDCADCE4B2348AA9C73C1CD5BEl64CK" TargetMode="External"/><Relationship Id="rId201" Type="http://schemas.openxmlformats.org/officeDocument/2006/relationships/hyperlink" Target="consultantplus://offline/ref=5BB54CFF59BCBB21AE286D9FE23CE2B78E24F7C1BEE7B33CEF09B77A9CE8B5176889AF06B42C256B6CCC94EDCADCE4B2348AA9C73C1CD5BEl64CK" TargetMode="External"/><Relationship Id="rId222" Type="http://schemas.openxmlformats.org/officeDocument/2006/relationships/hyperlink" Target="consultantplus://offline/ref=5BB54CFF59BCBB21AE286D9FE23CE2B78E24F7C1BEE7B33CEF09B77A9CE8B5176889AF06B42C256B67CC94EDCADCE4B2348AA9C73C1CD5BEl64CK" TargetMode="External"/><Relationship Id="rId243" Type="http://schemas.openxmlformats.org/officeDocument/2006/relationships/hyperlink" Target="consultantplus://offline/ref=5BB54CFF59BCBB21AE286D9FE23CE2B78E24F7C1BEE7B33CEF09B77A9CE8B5176889AF06B42C256A6BCC94EDCADCE4B2348AA9C73C1CD5BEl64CK" TargetMode="External"/><Relationship Id="rId264" Type="http://schemas.openxmlformats.org/officeDocument/2006/relationships/hyperlink" Target="consultantplus://offline/ref=5BB54CFF59BCBB21AE286D9FE23CE2B78E23F7CCB7E4B33CEF09B77A9CE8B5176889AF06B424206868CC94EDCADCE4B2348AA9C73C1CD5BEl64CK" TargetMode="External"/><Relationship Id="rId17" Type="http://schemas.openxmlformats.org/officeDocument/2006/relationships/hyperlink" Target="consultantplus://offline/ref=92641EFCB80FFA7BFBF773DEB8A3E4F532DAD26C1D4085C5DAD969A64F73A2AA3C4BAB7B0CF935F68CAD73BEE587D3BB7024BEFA81F03C42k04CK" TargetMode="External"/><Relationship Id="rId38" Type="http://schemas.openxmlformats.org/officeDocument/2006/relationships/hyperlink" Target="consultantplus://offline/ref=92641EFCB80FFA7BFBF773DEB8A3E4F533D6DE61164285C5DAD969A64F73A2AA3C4BAB7B0CF935F68CAD73BEE587D3BB7024BEFA81F03C42k04CK" TargetMode="External"/><Relationship Id="rId59" Type="http://schemas.openxmlformats.org/officeDocument/2006/relationships/hyperlink" Target="consultantplus://offline/ref=92641EFCB80FFA7BFBF773DEB8A3E4F532DFD96C114585C5DAD969A64F73A2AA3C4BAB7B0CF935F781AD73BEE587D3BB7024BEFA81F03C42k04CK" TargetMode="External"/><Relationship Id="rId103" Type="http://schemas.openxmlformats.org/officeDocument/2006/relationships/hyperlink" Target="consultantplus://offline/ref=92641EFCB80FFA7BFBF773DEB8A3E4F532DCDA6D1C4185C5DAD969A64F73A2AA3C4BAB7B0CF936F688AD73BEE587D3BB7024BEFA81F03C42k04CK" TargetMode="External"/><Relationship Id="rId124" Type="http://schemas.openxmlformats.org/officeDocument/2006/relationships/hyperlink" Target="consultantplus://offline/ref=5BB54CFF59BCBB21AE286D9FE23CE2B78F2EFBC1BCE0B33CEF09B77A9CE8B5176889AF06B42C25696BCC94EDCADCE4B2348AA9C73C1CD5BEl64CK" TargetMode="External"/><Relationship Id="rId70" Type="http://schemas.openxmlformats.org/officeDocument/2006/relationships/hyperlink" Target="consultantplus://offline/ref=92641EFCB80FFA7BFBF773DEB8A3E4F532DCDA6D1C4185C5DAD969A64F73A2AA3C4BAB7B0CF937F18EAD73BEE587D3BB7024BEFA81F03C42k04CK" TargetMode="External"/><Relationship Id="rId91" Type="http://schemas.openxmlformats.org/officeDocument/2006/relationships/hyperlink" Target="consultantplus://offline/ref=92641EFCB80FFA7BFBF773DEB8A3E4F532DCDA6D1C4185C5DAD969A64F73A2AA3C4BAB7B0CF937FE8EAD73BEE587D3BB7024BEFA81F03C42k04CK" TargetMode="External"/><Relationship Id="rId145" Type="http://schemas.openxmlformats.org/officeDocument/2006/relationships/hyperlink" Target="consultantplus://offline/ref=5BB54CFF59BCBB21AE286D9FE23CE2B78E22FBC3B9E7B33CEF09B77A9CE8B5176889AF06B42C24616FCC94EDCADCE4B2348AA9C73C1CD5BEl64CK" TargetMode="External"/><Relationship Id="rId166" Type="http://schemas.openxmlformats.org/officeDocument/2006/relationships/hyperlink" Target="consultantplus://offline/ref=5BB54CFF59BCBB21AE286D9FE23CE2B78F2EFBC0BDE6B33CEF09B77A9CE8B5176889AF06B42C25616ECC94EDCADCE4B2348AA9C73C1CD5BEl64CK" TargetMode="External"/><Relationship Id="rId187" Type="http://schemas.openxmlformats.org/officeDocument/2006/relationships/hyperlink" Target="consultantplus://offline/ref=5BB54CFF59BCBB21AE286D9FE23CE2B78F2FF9C7BDE1B33CEF09B77A9CE8B5176889AF06B42C256966CC94EDCADCE4B2348AA9C73C1CD5BEl64CK" TargetMode="External"/><Relationship Id="rId1" Type="http://schemas.openxmlformats.org/officeDocument/2006/relationships/styles" Target="styles.xml"/><Relationship Id="rId212" Type="http://schemas.openxmlformats.org/officeDocument/2006/relationships/hyperlink" Target="consultantplus://offline/ref=5BB54CFF59BCBB21AE286D9FE23CE2B78E24F7C1BEE7B33CEF09B77A9CE8B5176889AF06B42C256B6ACC94EDCADCE4B2348AA9C73C1CD5BEl64CK" TargetMode="External"/><Relationship Id="rId233" Type="http://schemas.openxmlformats.org/officeDocument/2006/relationships/hyperlink" Target="consultantplus://offline/ref=5BB54CFF59BCBB21AE286D9FE23CE2B78E21FEC7BEE0B33CEF09B77A9CE8B5176889AF06B42C25686FCC94EDCADCE4B2348AA9C73C1CD5BEl64CK" TargetMode="External"/><Relationship Id="rId254" Type="http://schemas.openxmlformats.org/officeDocument/2006/relationships/hyperlink" Target="consultantplus://offline/ref=5BB54CFF59BCBB21AE286D9FE23CE2B78E24F7C1B6E1B33CEF09B77A9CE8B5176889AF06B42C256E6CCC94EDCADCE4B2348AA9C73C1CD5BEl64CK" TargetMode="External"/><Relationship Id="rId28" Type="http://schemas.openxmlformats.org/officeDocument/2006/relationships/hyperlink" Target="consultantplus://offline/ref=92641EFCB80FFA7BFBF773DEB8A3E4F530D9DA61174385C5DAD969A64F73A2AA2E4BF3770CF12BF789B825EFA3kD42K" TargetMode="External"/><Relationship Id="rId49" Type="http://schemas.openxmlformats.org/officeDocument/2006/relationships/hyperlink" Target="consultantplus://offline/ref=92641EFCB80FFA7BFBF773DEB8A3E4F532DAD26C1D4085C5DAD969A64F73A2AA3C4BAB7B0CF935F788AD73BEE587D3BB7024BEFA81F03C42k04CK" TargetMode="External"/><Relationship Id="rId114" Type="http://schemas.openxmlformats.org/officeDocument/2006/relationships/hyperlink" Target="consultantplus://offline/ref=5BB54CFF59BCBB21AE286D9FE23CE2B78E23F7CCB7E4B33CEF09B77A9CE8B5176889AF06B429206B6FCC94EDCADCE4B2348AA9C73C1CD5BEl64CK" TargetMode="External"/><Relationship Id="rId275" Type="http://schemas.openxmlformats.org/officeDocument/2006/relationships/hyperlink" Target="consultantplus://offline/ref=5BB54CFF59BCBB21AE286D9FE23CE2B78E23F7CCB7E4B33CEF09B77A9CE8B5176889AF06B424206868CC94EDCADCE4B2348AA9C73C1CD5BEl64CK" TargetMode="External"/><Relationship Id="rId60" Type="http://schemas.openxmlformats.org/officeDocument/2006/relationships/hyperlink" Target="consultantplus://offline/ref=92641EFCB80FFA7BFBF773DEB8A3E4F532DFD96C114585C5DAD969A64F73A2AA3C4BAB7B0CF935F781AD73BEE587D3BB7024BEFA81F03C42k04CK" TargetMode="External"/><Relationship Id="rId81" Type="http://schemas.openxmlformats.org/officeDocument/2006/relationships/hyperlink" Target="consultantplus://offline/ref=92641EFCB80FFA7BFBF773DEB8A3E4F532DFDD63134385C5DAD969A64F73A2AA3C4BAB7B0CF935F789AD73BEE587D3BB7024BEFA81F03C42k04CK" TargetMode="External"/><Relationship Id="rId135" Type="http://schemas.openxmlformats.org/officeDocument/2006/relationships/hyperlink" Target="consultantplus://offline/ref=5BB54CFF59BCBB21AE286D9FE23CE2B78E24F7C1B6E1B33CEF09B77A9CE8B5176889AF06B42C256868CC94EDCADCE4B2348AA9C73C1CD5BEl64CK" TargetMode="External"/><Relationship Id="rId156" Type="http://schemas.openxmlformats.org/officeDocument/2006/relationships/hyperlink" Target="consultantplus://offline/ref=5BB54CFF59BCBB21AE286D9FE23CE2B78E24F7C1B6E0B33CEF09B77A9CE8B5176889AF06B42C256B66CC94EDCADCE4B2348AA9C73C1CD5BEl64CK" TargetMode="External"/><Relationship Id="rId177" Type="http://schemas.openxmlformats.org/officeDocument/2006/relationships/hyperlink" Target="consultantplus://offline/ref=5BB54CFF59BCBB21AE286D9FE23CE2B78E24F7C1B6E0B33CEF09B77A9CE8B5176889AF06B42C256D6CCC94EDCADCE4B2348AA9C73C1CD5BEl64CK" TargetMode="External"/><Relationship Id="rId198" Type="http://schemas.openxmlformats.org/officeDocument/2006/relationships/hyperlink" Target="consultantplus://offline/ref=5BB54CFF59BCBB21AE286D9FE23CE2B78F2EFBC0BDE6B33CEF09B77A9CE8B5176889AF06B42C246869CC94EDCADCE4B2348AA9C73C1CD5BEl64CK" TargetMode="External"/><Relationship Id="rId202" Type="http://schemas.openxmlformats.org/officeDocument/2006/relationships/hyperlink" Target="consultantplus://offline/ref=5BB54CFF59BCBB21AE286D9FE23CE2B78E24F7C1B6E0B33CEF09B77A9CE8B5176889AF06B42C256C6DCC94EDCADCE4B2348AA9C73C1CD5BEl64CK" TargetMode="External"/><Relationship Id="rId223" Type="http://schemas.openxmlformats.org/officeDocument/2006/relationships/hyperlink" Target="consultantplus://offline/ref=5BB54CFF59BCBB21AE286D9FE23CE2B78F2EFBC0BDE6B33CEF09B77A9CE8B5176889AF06B42C246B6ECC94EDCADCE4B2348AA9C73C1CD5BEl64CK" TargetMode="External"/><Relationship Id="rId244" Type="http://schemas.openxmlformats.org/officeDocument/2006/relationships/hyperlink" Target="consultantplus://offline/ref=5BB54CFF59BCBB21AE286D9FE23CE2B78E25FCC5BFE8B33CEF09B77A9CE8B5176889AF06B42C256B6FCC94EDCADCE4B2348AA9C73C1CD5BEl64CK" TargetMode="External"/><Relationship Id="rId18" Type="http://schemas.openxmlformats.org/officeDocument/2006/relationships/hyperlink" Target="consultantplus://offline/ref=92641EFCB80FFA7BFBF773DEB8A3E4F530D7D267124085C5DAD969A64F73A2AA2E4BF3770CF12BF789B825EFA3kD42K" TargetMode="External"/><Relationship Id="rId39" Type="http://schemas.openxmlformats.org/officeDocument/2006/relationships/hyperlink" Target="consultantplus://offline/ref=92641EFCB80FFA7BFBF773DEB8A3E4F533D6D2651D4685C5DAD969A64F73A2AA3C4BAB7B0CF935F68CAD73BEE587D3BB7024BEFA81F03C42k04CK" TargetMode="External"/><Relationship Id="rId265" Type="http://schemas.openxmlformats.org/officeDocument/2006/relationships/hyperlink" Target="consultantplus://offline/ref=5BB54CFF59BCBB21AE286D9FE23CE2B78E23F7CCB7E4B33CEF09B77A9CE8B5176889AF06B424206868CC94EDCADCE4B2348AA9C73C1CD5BEl64CK" TargetMode="External"/><Relationship Id="rId50" Type="http://schemas.openxmlformats.org/officeDocument/2006/relationships/hyperlink" Target="consultantplus://offline/ref=92641EFCB80FFA7BFBF773DEB8A3E4F532DAD26C1D4085C5DAD969A64F73A2AA3C4BAB7B0CF935F788AD73BEE587D3BB7024BEFA81F03C42k04CK" TargetMode="External"/><Relationship Id="rId104" Type="http://schemas.openxmlformats.org/officeDocument/2006/relationships/hyperlink" Target="consultantplus://offline/ref=92641EFCB80FFA7BFBF773DEB8A3E4F532DAD26C1D4085C5DAD969A64F73A2AA3C4BAB7B0CF937F581AD73BEE587D3BB7024BEFA81F03C42k04CK" TargetMode="External"/><Relationship Id="rId125" Type="http://schemas.openxmlformats.org/officeDocument/2006/relationships/hyperlink" Target="consultantplus://offline/ref=5BB54CFF59BCBB21AE286D9FE23CE2B78E24F7C1BEE7B33CEF09B77A9CE8B5176889AF06B42C25686CCC94EDCADCE4B2348AA9C73C1CD5BEl64CK" TargetMode="External"/><Relationship Id="rId146" Type="http://schemas.openxmlformats.org/officeDocument/2006/relationships/hyperlink" Target="consultantplus://offline/ref=5BB54CFF59BCBB21AE286D9FE23CE2B78E22F7C4B7E3B33CEF09B77A9CE8B5176889AF06B42C25686CCC94EDCADCE4B2348AA9C73C1CD5BEl64CK" TargetMode="External"/><Relationship Id="rId167" Type="http://schemas.openxmlformats.org/officeDocument/2006/relationships/hyperlink" Target="consultantplus://offline/ref=5BB54CFF59BCBB21AE286D9FE23CE2B78E24F7C1B6E0B33CEF09B77A9CE8B5176889AF06B42C256A6BCC94EDCADCE4B2348AA9C73C1CD5BEl64CK" TargetMode="External"/><Relationship Id="rId188" Type="http://schemas.openxmlformats.org/officeDocument/2006/relationships/hyperlink" Target="consultantplus://offline/ref=5BB54CFF59BCBB21AE286D9FE23CE2B78E24F7C1B6E0B33CEF09B77A9CE8B5176889AF06B42C256D68CC94EDCADCE4B2348AA9C73C1CD5BEl64CK" TargetMode="External"/><Relationship Id="rId71" Type="http://schemas.openxmlformats.org/officeDocument/2006/relationships/hyperlink" Target="consultantplus://offline/ref=92641EFCB80FFA7BFBF773DEB8A3E4F532DCD965144585C5DAD969A64F73A2AA3C4BAB7B0CF937FF88AD73BEE587D3BB7024BEFA81F03C42k04CK" TargetMode="External"/><Relationship Id="rId92" Type="http://schemas.openxmlformats.org/officeDocument/2006/relationships/hyperlink" Target="consultantplus://offline/ref=92641EFCB80FFA7BFBF773DEB8A3E4F532DCDA6D1C4185C5DAD969A64F73A2AA3C4BAB7B0CF937FE81AD73BEE587D3BB7024BEFA81F03C42k04CK" TargetMode="External"/><Relationship Id="rId213" Type="http://schemas.openxmlformats.org/officeDocument/2006/relationships/hyperlink" Target="consultantplus://offline/ref=5BB54CFF59BCBB21AE286D9FE23CE2B78E24F7C1BEE7B33CEF09B77A9CE8B5176889AF06B42C256B6BCC94EDCADCE4B2348AA9C73C1CD5BEl64CK" TargetMode="External"/><Relationship Id="rId234" Type="http://schemas.openxmlformats.org/officeDocument/2006/relationships/hyperlink" Target="consultantplus://offline/ref=5BB54CFF59BCBB21AE286D9FE23CE2B78E25FCC5BFE8B33CEF09B77A9CE8B5176889AF06B42C256866CC94EDCADCE4B2348AA9C73C1CD5BEl64CK" TargetMode="External"/><Relationship Id="rId2" Type="http://schemas.microsoft.com/office/2007/relationships/stylesWithEffects" Target="stylesWithEffects.xml"/><Relationship Id="rId29" Type="http://schemas.openxmlformats.org/officeDocument/2006/relationships/hyperlink" Target="consultantplus://offline/ref=92641EFCB80FFA7BFBF773DEB8A3E4F530D9DA631C4185C5DAD969A64F73A2AA2E4BF3770CF12BF789B825EFA3kD42K" TargetMode="External"/><Relationship Id="rId255" Type="http://schemas.openxmlformats.org/officeDocument/2006/relationships/hyperlink" Target="consultantplus://offline/ref=5BB54CFF59BCBB21AE286D9FE23CE2B78E24F7C1BEE7B33CEF09B77A9CE8B5176889AF06B42C256A69CC94EDCADCE4B2348AA9C73C1CD5BEl64CK" TargetMode="External"/><Relationship Id="rId276" Type="http://schemas.openxmlformats.org/officeDocument/2006/relationships/hyperlink" Target="consultantplus://offline/ref=5BB54CFF59BCBB21AE286D9FE23CE2B78E23F7CCB7E4B33CEF09B77A9CE8B5176889AF06B424206868CC94EDCADCE4B2348AA9C73C1CD5BEl64CK" TargetMode="External"/><Relationship Id="rId40" Type="http://schemas.openxmlformats.org/officeDocument/2006/relationships/hyperlink" Target="consultantplus://offline/ref=92641EFCB80FFA7BFBF773DEB8A3E4F532DDD2611C4585C5DAD969A64F73A2AA3C4BAB7B0CF935F68CAD73BEE587D3BB7024BEFA81F03C42k04CK" TargetMode="External"/><Relationship Id="rId115" Type="http://schemas.openxmlformats.org/officeDocument/2006/relationships/hyperlink" Target="consultantplus://offline/ref=5BB54CFF59BCBB21AE286D9FE23CE2B78E23F7CCB7E4B33CEF09B77A9CE8B5176889AF06B429206B6ACC94EDCADCE4B2348AA9C73C1CD5BEl64CK" TargetMode="External"/><Relationship Id="rId136" Type="http://schemas.openxmlformats.org/officeDocument/2006/relationships/hyperlink" Target="consultantplus://offline/ref=5BB54CFF59BCBB21AE286D9FE23CE2B78E24F7C1B6E1B33CEF09B77A9CE8B5176889AF06B42C256866CC94EDCADCE4B2348AA9C73C1CD5BEl64CK" TargetMode="External"/><Relationship Id="rId157" Type="http://schemas.openxmlformats.org/officeDocument/2006/relationships/hyperlink" Target="consultantplus://offline/ref=5BB54CFF59BCBB21AE286D9FE23CE2B78F2EFBC0BDE6B33CEF09B77A9CE8B5176889AF06B42C256E66CC94EDCADCE4B2348AA9C73C1CD5BEl64CK" TargetMode="External"/><Relationship Id="rId178" Type="http://schemas.openxmlformats.org/officeDocument/2006/relationships/hyperlink" Target="consultantplus://offline/ref=5BB54CFF59BCBB21AE286D9FE23CE2B78F2EFBC0BDE6B33CEF09B77A9CE8B5176889AF06B42C246966CC94EDCADCE4B2348AA9C73C1CD5BEl64CK" TargetMode="External"/><Relationship Id="rId61" Type="http://schemas.openxmlformats.org/officeDocument/2006/relationships/hyperlink" Target="consultantplus://offline/ref=92641EFCB80FFA7BFBF773DEB8A3E4F532DFD96C114585C5DAD969A64F73A2AA3C4BAB7B0CF935F781AD73BEE587D3BB7024BEFA81F03C42k04CK" TargetMode="External"/><Relationship Id="rId82" Type="http://schemas.openxmlformats.org/officeDocument/2006/relationships/hyperlink" Target="consultantplus://offline/ref=92641EFCB80FFA7BFBF773DEB8A3E4F532DFDD63134385C5DAD969A64F73A2AA3C4BAB7B0CF935F78BAD73BEE587D3BB7024BEFA81F03C42k04CK" TargetMode="External"/><Relationship Id="rId199" Type="http://schemas.openxmlformats.org/officeDocument/2006/relationships/hyperlink" Target="consultantplus://offline/ref=5BB54CFF59BCBB21AE286D9FE23CE2B78F2EFBC0BDE6B33CEF09B77A9CE8B5176889AF06B42C246866CC94EDCADCE4B2348AA9C73C1CD5BEl64CK" TargetMode="External"/><Relationship Id="rId203" Type="http://schemas.openxmlformats.org/officeDocument/2006/relationships/hyperlink" Target="consultantplus://offline/ref=5BB54CFF59BCBB21AE286D9FE23CE2B78E24F7C1B6E0B33CEF09B77A9CE8B5176889AF06B42C256C6BCC94EDCADCE4B2348AA9C73C1CD5BEl64CK" TargetMode="External"/><Relationship Id="rId19" Type="http://schemas.openxmlformats.org/officeDocument/2006/relationships/hyperlink" Target="consultantplus://offline/ref=92641EFCB80FFA7BFBF773DEB8A3E4F538DEDF61164FD8CFD28065A4487CFDAF3B5AAB7A04E734F697A427EDkA41K" TargetMode="External"/><Relationship Id="rId224" Type="http://schemas.openxmlformats.org/officeDocument/2006/relationships/hyperlink" Target="consultantplus://offline/ref=5BB54CFF59BCBB21AE286D9FE23CE2B78E24F7C1B6E0B33CEF09B77A9CE8B5176889AF06B42C256F69CC94EDCADCE4B2348AA9C73C1CD5BEl64CK" TargetMode="External"/><Relationship Id="rId245" Type="http://schemas.openxmlformats.org/officeDocument/2006/relationships/hyperlink" Target="consultantplus://offline/ref=5BB54CFF59BCBB21AE286D9FE23CE2B78E24F7C1B6E1B33CEF09B77A9CE8B5176889AF06B42C256F68CC94EDCADCE4B2348AA9C73C1CD5BEl64CK" TargetMode="External"/><Relationship Id="rId266" Type="http://schemas.openxmlformats.org/officeDocument/2006/relationships/hyperlink" Target="consultantplus://offline/ref=5BB54CFF59BCBB21AE286D9FE23CE2B78E23F7CCB7E4B33CEF09B77A9CE8B5176889AF06B424206868CC94EDCADCE4B2348AA9C73C1CD5BEl64CK" TargetMode="External"/><Relationship Id="rId30" Type="http://schemas.openxmlformats.org/officeDocument/2006/relationships/hyperlink" Target="consultantplus://offline/ref=92641EFCB80FFA7BFBF773DEB8A3E4F530D9DC66164385C5DAD969A64F73A2AA2E4BF3770CF12BF789B825EFA3kD42K" TargetMode="External"/><Relationship Id="rId105" Type="http://schemas.openxmlformats.org/officeDocument/2006/relationships/hyperlink" Target="consultantplus://offline/ref=92641EFCB80FFA7BFBF773DEB8A3E4F532DAD26C1D4085C5DAD969A64F73A2AA3C4BAB7B0CF937F581AD73BEE587D3BB7024BEFA81F03C42k04CK" TargetMode="External"/><Relationship Id="rId126" Type="http://schemas.openxmlformats.org/officeDocument/2006/relationships/hyperlink" Target="consultantplus://offline/ref=5BB54CFF59BCBB21AE286D9FE23CE2B78E24F7C1B6E0B33CEF09B77A9CE8B5176889AF06B42C25686ECC94EDCADCE4B2348AA9C73C1CD5BEl64CK" TargetMode="External"/><Relationship Id="rId147" Type="http://schemas.openxmlformats.org/officeDocument/2006/relationships/image" Target="media/image5.wmf"/><Relationship Id="rId168" Type="http://schemas.openxmlformats.org/officeDocument/2006/relationships/hyperlink" Target="consultantplus://offline/ref=5BB54CFF59BCBB21AE286D9FE23CE2B78E24F7C1B6E0B33CEF09B77A9CE8B5176889AF06B42C256D6ECC94EDCADCE4B2348AA9C73C1CD5BEl64CK" TargetMode="External"/><Relationship Id="rId51" Type="http://schemas.openxmlformats.org/officeDocument/2006/relationships/hyperlink" Target="consultantplus://offline/ref=92641EFCB80FFA7BFBF773DEB8A3E4F532DAD26C1D4085C5DAD969A64F73A2AA3C4BAB7B0CF935F788AD73BEE587D3BB7024BEFA81F03C42k04CK" TargetMode="External"/><Relationship Id="rId72" Type="http://schemas.openxmlformats.org/officeDocument/2006/relationships/hyperlink" Target="consultantplus://offline/ref=92641EFCB80FFA7BFBF773DEB8A3E4F532DCD965154C85C5DAD969A64F73A2AA3C4BAB7B0CF935F788AD73BEE587D3BB7024BEFA81F03C42k04CK" TargetMode="External"/><Relationship Id="rId93" Type="http://schemas.openxmlformats.org/officeDocument/2006/relationships/hyperlink" Target="consultantplus://offline/ref=92641EFCB80FFA7BFBF773DEB8A3E4F532DCDA6D1C4185C5DAD969A64F73A2AA3C4BAB7B0CF937FE80AD73BEE587D3BB7024BEFA81F03C42k04CK" TargetMode="External"/><Relationship Id="rId189" Type="http://schemas.openxmlformats.org/officeDocument/2006/relationships/hyperlink" Target="consultantplus://offline/ref=5BB54CFF59BCBB21AE286D9FE23CE2B78E21FEC7BEE0B33CEF09B77A9CE8B5176889AF06B42C25686FCC94EDCADCE4B2348AA9C73C1CD5BEl64CK" TargetMode="External"/><Relationship Id="rId3" Type="http://schemas.openxmlformats.org/officeDocument/2006/relationships/settings" Target="settings.xml"/><Relationship Id="rId214" Type="http://schemas.openxmlformats.org/officeDocument/2006/relationships/hyperlink" Target="consultantplus://offline/ref=5BB54CFF59BCBB21AE286D9FE23CE2B78E24F7C1BEE7B33CEF09B77A9CE8B5176889AF06B42C256B68CC94EDCADCE4B2348AA9C73C1CD5BEl64CK" TargetMode="External"/><Relationship Id="rId235" Type="http://schemas.openxmlformats.org/officeDocument/2006/relationships/hyperlink" Target="consultantplus://offline/ref=5BB54CFF59BCBB21AE286D9FE23CE2B78E24F7C1B6E1B33CEF09B77A9CE8B5176889AF06B42C256C66CC94EDCADCE4B2348AA9C73C1CD5BEl64CK" TargetMode="External"/><Relationship Id="rId256" Type="http://schemas.openxmlformats.org/officeDocument/2006/relationships/hyperlink" Target="consultantplus://offline/ref=5BB54CFF59BCBB21AE286D9FE23CE2B78E24F7C1B6E1B33CEF09B77A9CE8B5176889AF06B42C256E6ACC94EDCADCE4B2348AA9C73C1CD5BEl64CK" TargetMode="External"/><Relationship Id="rId277" Type="http://schemas.openxmlformats.org/officeDocument/2006/relationships/fontTable" Target="fontTable.xml"/><Relationship Id="rId116" Type="http://schemas.openxmlformats.org/officeDocument/2006/relationships/hyperlink" Target="consultantplus://offline/ref=5BB54CFF59BCBB21AE286D9FE23CE2B78E25FFCDB6E5B33CEF09B77A9CE8B5176889AF06B428216B6DCC94EDCADCE4B2348AA9C73C1CD5BEl64CK" TargetMode="External"/><Relationship Id="rId137" Type="http://schemas.openxmlformats.org/officeDocument/2006/relationships/hyperlink" Target="consultantplus://offline/ref=5BB54CFF59BCBB21AE286D9FE23CE2B78F2EFBC0BDE6B33CEF09B77A9CE8B5176889AF06B42C256867CC94EDCADCE4B2348AA9C73C1CD5BEl64CK" TargetMode="External"/><Relationship Id="rId158" Type="http://schemas.openxmlformats.org/officeDocument/2006/relationships/hyperlink" Target="consultantplus://offline/ref=5BB54CFF59BCBB21AE286D9FE23CE2B78E24F7C1B6E1B33CEF09B77A9CE8B5176889AF06B42C256B6CCC94EDCADCE4B2348AA9C73C1CD5BEl64CK" TargetMode="External"/><Relationship Id="rId20" Type="http://schemas.openxmlformats.org/officeDocument/2006/relationships/hyperlink" Target="consultantplus://offline/ref=92641EFCB80FFA7BFBF773DEB8A3E4F530D6DE66134C85C5DAD969A64F73A2AA3C4BAB7B0CF937F18AAD73BEE587D3BB7024BEFA81F03C42k04CK" TargetMode="External"/><Relationship Id="rId41" Type="http://schemas.openxmlformats.org/officeDocument/2006/relationships/hyperlink" Target="consultantplus://offline/ref=92641EFCB80FFA7BFBF773DEB8A3E4F532DCD965144585C5DAD969A64F73A2AA3C4BAB7B0CF935F68CAD73BEE587D3BB7024BEFA81F03C42k04CK" TargetMode="External"/><Relationship Id="rId62" Type="http://schemas.openxmlformats.org/officeDocument/2006/relationships/hyperlink" Target="consultantplus://offline/ref=92641EFCB80FFA7BFBF773DEB8A3E4F532DBDB64164D85C5DAD969A64F73A2AA3C4BAB7B0CF935F78AAD73BEE587D3BB7024BEFA81F03C42k04CK" TargetMode="External"/><Relationship Id="rId83" Type="http://schemas.openxmlformats.org/officeDocument/2006/relationships/hyperlink" Target="consultantplus://offline/ref=92641EFCB80FFA7BFBF773DEB8A3E4F532DFDD63134385C5DAD969A64F73A2AA3C4BAB7B0CF935F78AAD73BEE587D3BB7024BEFA81F03C42k04CK" TargetMode="External"/><Relationship Id="rId179" Type="http://schemas.openxmlformats.org/officeDocument/2006/relationships/hyperlink" Target="consultantplus://offline/ref=5BB54CFF59BCBB21AE286D9FE23CE2B78E24F7C1B6E1B33CEF09B77A9CE8B5176889AF06B42C256A6ECC94EDCADCE4B2348AA9C73C1CD5BEl64CK" TargetMode="External"/><Relationship Id="rId190" Type="http://schemas.openxmlformats.org/officeDocument/2006/relationships/hyperlink" Target="consultantplus://offline/ref=5BB54CFF59BCBB21AE286D9FE23CE2B78E24F7C1B6E1B33CEF09B77A9CE8B5176889AF06B42C256A69CC94EDCADCE4B2348AA9C73C1CD5BEl64CK" TargetMode="External"/><Relationship Id="rId204" Type="http://schemas.openxmlformats.org/officeDocument/2006/relationships/hyperlink" Target="consultantplus://offline/ref=5BB54CFF59BCBB21AE286D9FE23CE2B78E24F7C1B6E1B33CEF09B77A9CE8B5176889AF06B42C256D6ACC94EDCADCE4B2348AA9C73C1CD5BEl64CK" TargetMode="External"/><Relationship Id="rId225" Type="http://schemas.openxmlformats.org/officeDocument/2006/relationships/hyperlink" Target="consultantplus://offline/ref=5BB54CFF59BCBB21AE286D9FE23CE2B78F2FF7C5B7E2B33CEF09B77A9CE8B5176889AF06B42C25696BCC94EDCADCE4B2348AA9C73C1CD5BEl64CK" TargetMode="External"/><Relationship Id="rId246" Type="http://schemas.openxmlformats.org/officeDocument/2006/relationships/hyperlink" Target="consultantplus://offline/ref=5BB54CFF59BCBB21AE286D9FE23CE2B78E24F7C1B6E0B33CEF09B77A9CE8B5176889AF06B42C256E6CCC94EDCADCE4B2348AA9C73C1CD5BEl64CK" TargetMode="External"/><Relationship Id="rId267" Type="http://schemas.openxmlformats.org/officeDocument/2006/relationships/hyperlink" Target="consultantplus://offline/ref=5BB54CFF59BCBB21AE286D9FE23CE2B78E23F7CCB7E4B33CEF09B77A9CE8B5176889AF06B424206868CC94EDCADCE4B2348AA9C73C1CD5BEl64CK" TargetMode="External"/><Relationship Id="rId106" Type="http://schemas.openxmlformats.org/officeDocument/2006/relationships/hyperlink" Target="consultantplus://offline/ref=5BB54CFF59BCBB21AE286D9FE23CE2B78E25FFCDB6E5B33CEF09B77A9CE8B5176889AF06B428276F68CC94EDCADCE4B2348AA9C73C1CD5BEl64CK" TargetMode="External"/><Relationship Id="rId127" Type="http://schemas.openxmlformats.org/officeDocument/2006/relationships/hyperlink" Target="consultantplus://offline/ref=5BB54CFF59BCBB21AE286D9FE23CE2B78F2EFBC0BDE6B33CEF09B77A9CE8B5176889AF06B42C25686FCC94EDCADCE4B2348AA9C73C1CD5BEl64CK" TargetMode="External"/><Relationship Id="rId10" Type="http://schemas.openxmlformats.org/officeDocument/2006/relationships/hyperlink" Target="consultantplus://offline/ref=92641EFCB80FFA7BFBF773DEB8A3E4F532DDD2611C4585C5DAD969A64F73A2AA3C4BAB7B0CF935F68CAD73BEE587D3BB7024BEFA81F03C42k04CK" TargetMode="External"/><Relationship Id="rId31" Type="http://schemas.openxmlformats.org/officeDocument/2006/relationships/hyperlink" Target="consultantplus://offline/ref=92641EFCB80FFA7BFBF773DEB8A3E4F530D6D86D164785C5DAD969A64F73A2AA2E4BF3770CF12BF789B825EFA3kD42K" TargetMode="External"/><Relationship Id="rId52" Type="http://schemas.openxmlformats.org/officeDocument/2006/relationships/hyperlink" Target="consultantplus://offline/ref=92641EFCB80FFA7BFBF773DEB8A3E4F532DAD26C1D4085C5DAD969A64F73A2AA3C4BAB7B0CF935F788AD73BEE587D3BB7024BEFA81F03C42k04CK" TargetMode="External"/><Relationship Id="rId73" Type="http://schemas.openxmlformats.org/officeDocument/2006/relationships/hyperlink" Target="consultantplus://offline/ref=92641EFCB80FFA7BFBF773DEB8A3E4F532DCD965154C85C5DAD969A64F73A2AA3C4BAB7B0CF935F78BAD73BEE587D3BB7024BEFA81F03C42k04CK" TargetMode="External"/><Relationship Id="rId94" Type="http://schemas.openxmlformats.org/officeDocument/2006/relationships/hyperlink" Target="consultantplus://offline/ref=92641EFCB80FFA7BFBF773DEB8A3E4F532DCDA6D1C4185C5DAD969A64F73A2AA3C4BAB7B0CF937FF88AD73BEE587D3BB7024BEFA81F03C42k04CK" TargetMode="External"/><Relationship Id="rId148" Type="http://schemas.openxmlformats.org/officeDocument/2006/relationships/hyperlink" Target="consultantplus://offline/ref=5BB54CFF59BCBB21AE286D9FE23CE2B78F2EFBC0BDE6B33CEF09B77A9CE8B5176889AF06B42C256D6CCC94EDCADCE4B2348AA9C73C1CD5BEl64CK" TargetMode="External"/><Relationship Id="rId169" Type="http://schemas.openxmlformats.org/officeDocument/2006/relationships/hyperlink" Target="consultantplus://offline/ref=5BB54CFF59BCBB21AE286D9FE23CE2B78E22F7C4B7E3B33CEF09B77A9CE8B5176889AF06B42C256F6DCC94EDCADCE4B2348AA9C73C1CD5BEl64CK" TargetMode="External"/><Relationship Id="rId4" Type="http://schemas.openxmlformats.org/officeDocument/2006/relationships/webSettings" Target="webSettings.xml"/><Relationship Id="rId180" Type="http://schemas.openxmlformats.org/officeDocument/2006/relationships/hyperlink" Target="consultantplus://offline/ref=5BB54CFF59BCBB21AE286D9FE23CE2B78E26F8C3B9E7B33CEF09B77A9CE8B5176889AF06B42C256868CC94EDCADCE4B2348AA9C73C1CD5BEl64CK" TargetMode="External"/><Relationship Id="rId215" Type="http://schemas.openxmlformats.org/officeDocument/2006/relationships/hyperlink" Target="consultantplus://offline/ref=5BB54CFF59BCBB21AE286D9FE23CE2B78E26F8C3B9E7B33CEF09B77A9CE8B5176889AF06B42C256D6FCC94EDCADCE4B2348AA9C73C1CD5BEl64CK" TargetMode="External"/><Relationship Id="rId236" Type="http://schemas.openxmlformats.org/officeDocument/2006/relationships/hyperlink" Target="consultantplus://offline/ref=5BB54CFF59BCBB21AE286D9FE23CE2B78E24F7C1BEE7B33CEF09B77A9CE8B5176889AF06B42C256A6CCC94EDCADCE4B2348AA9C73C1CD5BEl64CK" TargetMode="External"/><Relationship Id="rId257" Type="http://schemas.openxmlformats.org/officeDocument/2006/relationships/hyperlink" Target="consultantplus://offline/ref=5BB54CFF59BCBB21AE286D9FE23CE2B78F2FF7C5B7E2B33CEF09B77A9CE8B5176889AF06B42C256868CC94EDCADCE4B2348AA9C73C1CD5BEl64CK" TargetMode="External"/><Relationship Id="rId278" Type="http://schemas.openxmlformats.org/officeDocument/2006/relationships/theme" Target="theme/theme1.xml"/><Relationship Id="rId42" Type="http://schemas.openxmlformats.org/officeDocument/2006/relationships/hyperlink" Target="consultantplus://offline/ref=92641EFCB80FFA7BFBF773DEB8A3E4F533D7DE61164485C5DAD969A64F73A2AA3C4BAB7B0CF935F68CAD73BEE587D3BB7024BEFA81F03C42k04CK" TargetMode="External"/><Relationship Id="rId84" Type="http://schemas.openxmlformats.org/officeDocument/2006/relationships/hyperlink" Target="consultantplus://offline/ref=92641EFCB80FFA7BFBF773DEB8A3E4F532DFDD63134385C5DAD969A64F73A2AA3C4BAB7B0CF935F78CAD73BEE587D3BB7024BEFA81F03C42k04CK" TargetMode="External"/><Relationship Id="rId138" Type="http://schemas.openxmlformats.org/officeDocument/2006/relationships/image" Target="media/image1.wmf"/><Relationship Id="rId191" Type="http://schemas.openxmlformats.org/officeDocument/2006/relationships/hyperlink" Target="consultantplus://offline/ref=5BB54CFF59BCBB21AE286D9FE23CE2B78E26F8C3B9E7B33CEF09B77A9CE8B5176889AF06B42C256B6ACC94EDCADCE4B2348AA9C73C1CD5BEl64CK" TargetMode="External"/><Relationship Id="rId205" Type="http://schemas.openxmlformats.org/officeDocument/2006/relationships/hyperlink" Target="consultantplus://offline/ref=5BB54CFF59BCBB21AE286D9FE23CE2B78E26F8C3B9E7B33CEF09B77A9CE8B5176889AF06B42C256A69CC94EDCADCE4B2348AA9C73C1CD5BEl64CK" TargetMode="External"/><Relationship Id="rId247" Type="http://schemas.openxmlformats.org/officeDocument/2006/relationships/hyperlink" Target="consultantplus://offline/ref=5BB54CFF59BCBB21AE286D9FE23CE2B78E22F7C4B7E3B33CEF09B77A9CE8B5176889AF06B3242E3D3F8395B18E81F7B33C8AAAC720l14EK" TargetMode="External"/><Relationship Id="rId107" Type="http://schemas.openxmlformats.org/officeDocument/2006/relationships/hyperlink" Target="consultantplus://offline/ref=5BB54CFF59BCBB21AE286D9FE23CE2B78E23F7CCB7E4B33CEF09B77A9CE8B5176889AF06B42920686CCC94EDCADCE4B2348AA9C73C1CD5BEl64CK" TargetMode="External"/><Relationship Id="rId11" Type="http://schemas.openxmlformats.org/officeDocument/2006/relationships/hyperlink" Target="consultantplus://offline/ref=92641EFCB80FFA7BFBF773DEB8A3E4F532DCD965144585C5DAD969A64F73A2AA3C4BAB7B0CF935F68CAD73BEE587D3BB7024BEFA81F03C42k04CK" TargetMode="External"/><Relationship Id="rId53" Type="http://schemas.openxmlformats.org/officeDocument/2006/relationships/hyperlink" Target="consultantplus://offline/ref=92641EFCB80FFA7BFBF773DEB8A3E4F532DAD26C1D4085C5DAD969A64F73A2AA3C4BAB7B0CF935F788AD73BEE587D3BB7024BEFA81F03C42k04CK" TargetMode="External"/><Relationship Id="rId149" Type="http://schemas.openxmlformats.org/officeDocument/2006/relationships/image" Target="media/image6.wmf"/><Relationship Id="rId95" Type="http://schemas.openxmlformats.org/officeDocument/2006/relationships/hyperlink" Target="consultantplus://offline/ref=92641EFCB80FFA7BFBF773DEB8A3E4F532DCDA6D1C4185C5DAD969A64F73A2AA3C4BAB7B0CF937FF8BAD73BEE587D3BB7024BEFA81F03C42k04CK" TargetMode="External"/><Relationship Id="rId160" Type="http://schemas.openxmlformats.org/officeDocument/2006/relationships/hyperlink" Target="consultantplus://offline/ref=5BB54CFF59BCBB21AE286D9FE23CE2B78E24F7C1B6E1B33CEF09B77A9CE8B5176889AF06B42C256B6DCC94EDCADCE4B2348AA9C73C1CD5BEl64CK" TargetMode="External"/><Relationship Id="rId216" Type="http://schemas.openxmlformats.org/officeDocument/2006/relationships/hyperlink" Target="consultantplus://offline/ref=5BB54CFF59BCBB21AE286D9FE23CE2B78E24F7C1B6E0B33CEF09B77A9CE8B5176889AF06B42C256F6BCC94EDCADCE4B2348AA9C73C1CD5BEl6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229</Pages>
  <Words>50766</Words>
  <Characters>289368</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Викторовна Филиновская</dc:creator>
  <cp:lastModifiedBy>Лидия Вячеславовна Львова</cp:lastModifiedBy>
  <cp:revision>2</cp:revision>
  <dcterms:created xsi:type="dcterms:W3CDTF">2020-10-09T13:47:00Z</dcterms:created>
  <dcterms:modified xsi:type="dcterms:W3CDTF">2020-10-09T13:47:00Z</dcterms:modified>
</cp:coreProperties>
</file>