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73" w:rsidRPr="002C417D" w:rsidRDefault="00157121" w:rsidP="00163B18">
      <w:pPr>
        <w:ind w:right="84"/>
        <w:jc w:val="center"/>
        <w:rPr>
          <w:b/>
          <w:sz w:val="28"/>
          <w:szCs w:val="28"/>
          <w:u w:val="single"/>
        </w:rPr>
      </w:pPr>
      <w:r w:rsidRPr="002C417D">
        <w:rPr>
          <w:b/>
          <w:sz w:val="28"/>
          <w:szCs w:val="28"/>
          <w:u w:val="single"/>
        </w:rPr>
        <w:t xml:space="preserve">Мероприятия комитета по агропромышленному и </w:t>
      </w:r>
      <w:proofErr w:type="spellStart"/>
      <w:r w:rsidRPr="002C417D">
        <w:rPr>
          <w:b/>
          <w:sz w:val="28"/>
          <w:szCs w:val="28"/>
          <w:u w:val="single"/>
        </w:rPr>
        <w:t>рыбохозяйственному</w:t>
      </w:r>
      <w:proofErr w:type="spellEnd"/>
      <w:r w:rsidRPr="002C417D">
        <w:rPr>
          <w:b/>
          <w:sz w:val="28"/>
          <w:szCs w:val="28"/>
          <w:u w:val="single"/>
        </w:rPr>
        <w:t xml:space="preserve"> комплексу Ленинградской области</w:t>
      </w:r>
    </w:p>
    <w:p w:rsidR="006142AD" w:rsidRPr="00F435EF" w:rsidRDefault="006142AD" w:rsidP="00163B18">
      <w:pPr>
        <w:ind w:right="84"/>
        <w:jc w:val="center"/>
        <w:rPr>
          <w:b/>
          <w:sz w:val="16"/>
          <w:szCs w:val="16"/>
        </w:rPr>
      </w:pPr>
    </w:p>
    <w:p w:rsidR="00BA3DC6" w:rsidRDefault="00BA3DC6" w:rsidP="00157121">
      <w:pPr>
        <w:ind w:right="-31"/>
        <w:jc w:val="center"/>
        <w:rPr>
          <w:b/>
          <w:sz w:val="24"/>
          <w:szCs w:val="24"/>
        </w:rPr>
      </w:pPr>
      <w:r>
        <w:rPr>
          <w:b/>
          <w:sz w:val="24"/>
          <w:szCs w:val="24"/>
        </w:rPr>
        <w:t>П</w:t>
      </w:r>
      <w:r w:rsidR="00BB5321" w:rsidRPr="003A6E92">
        <w:rPr>
          <w:b/>
          <w:sz w:val="24"/>
          <w:szCs w:val="24"/>
        </w:rPr>
        <w:t>одпрограмм</w:t>
      </w:r>
      <w:r>
        <w:rPr>
          <w:b/>
          <w:sz w:val="24"/>
          <w:szCs w:val="24"/>
        </w:rPr>
        <w:t>ы</w:t>
      </w:r>
      <w:r w:rsidR="00BB5321" w:rsidRPr="003A6E92">
        <w:rPr>
          <w:b/>
          <w:sz w:val="24"/>
          <w:szCs w:val="24"/>
        </w:rPr>
        <w:t xml:space="preserve"> (мероприяти</w:t>
      </w:r>
      <w:r>
        <w:rPr>
          <w:b/>
          <w:sz w:val="24"/>
          <w:szCs w:val="24"/>
        </w:rPr>
        <w:t>я</w:t>
      </w:r>
      <w:r w:rsidR="00BB5321" w:rsidRPr="003A6E92">
        <w:rPr>
          <w:b/>
          <w:sz w:val="24"/>
          <w:szCs w:val="24"/>
        </w:rPr>
        <w:t>) государственных программ Ленинградской области,</w:t>
      </w:r>
      <w:r w:rsidR="00B66F73" w:rsidRPr="003A6E92">
        <w:rPr>
          <w:b/>
          <w:sz w:val="24"/>
          <w:szCs w:val="24"/>
        </w:rPr>
        <w:t xml:space="preserve"> </w:t>
      </w:r>
      <w:r w:rsidR="00BB5321" w:rsidRPr="003A6E92">
        <w:rPr>
          <w:b/>
          <w:sz w:val="24"/>
          <w:szCs w:val="24"/>
        </w:rPr>
        <w:t xml:space="preserve">в которых могут принять участие </w:t>
      </w:r>
    </w:p>
    <w:p w:rsidR="00BB5321" w:rsidRPr="003A6E92" w:rsidRDefault="00F57776" w:rsidP="00157121">
      <w:pPr>
        <w:ind w:right="-31"/>
        <w:jc w:val="center"/>
        <w:rPr>
          <w:b/>
          <w:sz w:val="24"/>
          <w:szCs w:val="24"/>
        </w:rPr>
      </w:pPr>
      <w:r w:rsidRPr="003A6E92">
        <w:rPr>
          <w:b/>
          <w:sz w:val="24"/>
          <w:szCs w:val="24"/>
          <w:u w:val="single"/>
        </w:rPr>
        <w:t>сельские</w:t>
      </w:r>
      <w:r w:rsidR="00BE25DB" w:rsidRPr="003A6E92">
        <w:rPr>
          <w:b/>
          <w:sz w:val="24"/>
          <w:szCs w:val="24"/>
          <w:u w:val="single"/>
        </w:rPr>
        <w:t xml:space="preserve"> и </w:t>
      </w:r>
      <w:r w:rsidRPr="003A6E92">
        <w:rPr>
          <w:b/>
          <w:sz w:val="24"/>
          <w:szCs w:val="24"/>
          <w:u w:val="single"/>
        </w:rPr>
        <w:t>городские поселения</w:t>
      </w:r>
      <w:r w:rsidR="00BE25DB" w:rsidRPr="008F0CB7">
        <w:rPr>
          <w:b/>
          <w:sz w:val="24"/>
          <w:szCs w:val="24"/>
        </w:rPr>
        <w:t xml:space="preserve"> </w:t>
      </w:r>
      <w:r w:rsidR="00BB5321" w:rsidRPr="003A6E92">
        <w:rPr>
          <w:b/>
          <w:sz w:val="24"/>
          <w:szCs w:val="24"/>
        </w:rPr>
        <w:t xml:space="preserve">Ленинградской области </w:t>
      </w:r>
      <w:r w:rsidR="00B66F73" w:rsidRPr="003A6E92">
        <w:rPr>
          <w:b/>
          <w:sz w:val="24"/>
          <w:szCs w:val="24"/>
        </w:rPr>
        <w:t>в 2023 году</w:t>
      </w:r>
    </w:p>
    <w:p w:rsidR="00B66F73" w:rsidRPr="00F435EF" w:rsidRDefault="00B66F73" w:rsidP="00163B18">
      <w:pPr>
        <w:ind w:right="84"/>
        <w:jc w:val="center"/>
        <w:rPr>
          <w:b/>
        </w:rPr>
      </w:pPr>
    </w:p>
    <w:p w:rsidR="00F435EF" w:rsidRPr="00F435EF" w:rsidRDefault="00F435EF" w:rsidP="00163B18">
      <w:pPr>
        <w:ind w:right="84"/>
        <w:jc w:val="center"/>
        <w:rPr>
          <w:b/>
        </w:rPr>
      </w:pPr>
    </w:p>
    <w:tbl>
      <w:tblPr>
        <w:tblStyle w:val="ab"/>
        <w:tblW w:w="5000" w:type="pct"/>
        <w:jc w:val="center"/>
        <w:tblLook w:val="04A0" w:firstRow="1" w:lastRow="0" w:firstColumn="1" w:lastColumn="0" w:noHBand="0" w:noVBand="1"/>
      </w:tblPr>
      <w:tblGrid>
        <w:gridCol w:w="4591"/>
        <w:gridCol w:w="11045"/>
      </w:tblGrid>
      <w:tr w:rsidR="00BE25DB" w:rsidRPr="00BE25DB" w:rsidTr="003B1933">
        <w:trPr>
          <w:jc w:val="center"/>
        </w:trPr>
        <w:tc>
          <w:tcPr>
            <w:tcW w:w="1468" w:type="pct"/>
          </w:tcPr>
          <w:p w:rsidR="007754F4" w:rsidRPr="00BE25DB" w:rsidRDefault="007754F4" w:rsidP="00F36DF6">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7754F4" w:rsidRPr="00BE25DB" w:rsidRDefault="00E96E64" w:rsidP="0094314C">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8F0CB7">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tc>
      </w:tr>
      <w:tr w:rsidR="00BE25DB" w:rsidRPr="00BE25DB" w:rsidTr="003B1933">
        <w:trPr>
          <w:jc w:val="center"/>
        </w:trPr>
        <w:tc>
          <w:tcPr>
            <w:tcW w:w="1468" w:type="pct"/>
          </w:tcPr>
          <w:p w:rsidR="007754F4" w:rsidRPr="00BE25DB" w:rsidRDefault="007754F4" w:rsidP="00F36DF6">
            <w:pPr>
              <w:jc w:val="both"/>
            </w:pPr>
            <w:r w:rsidRPr="00BE25DB">
              <w:t>Наименование подпрограммы (мероприятия) государственной программы Ленинградской области</w:t>
            </w:r>
          </w:p>
        </w:tc>
        <w:tc>
          <w:tcPr>
            <w:tcW w:w="3532" w:type="pct"/>
          </w:tcPr>
          <w:p w:rsidR="007754F4" w:rsidRPr="00BE25DB" w:rsidRDefault="00355A55" w:rsidP="00DA4F68">
            <w:pPr>
              <w:autoSpaceDE w:val="0"/>
              <w:autoSpaceDN w:val="0"/>
              <w:adjustRightInd w:val="0"/>
              <w:jc w:val="both"/>
            </w:pPr>
            <w:r w:rsidRPr="00BE25DB">
              <w:rPr>
                <w:bCs/>
              </w:rPr>
              <w:t>Мероприятия</w:t>
            </w:r>
            <w:r w:rsidR="008F0CB7">
              <w:rPr>
                <w:bCs/>
              </w:rPr>
              <w:t>,</w:t>
            </w:r>
            <w:r w:rsidRPr="00BE25DB">
              <w:rPr>
                <w:bCs/>
              </w:rPr>
              <w:t xml:space="preserve"> направленные </w:t>
            </w:r>
            <w:r w:rsidRPr="00BE25DB">
              <w:t xml:space="preserve">на </w:t>
            </w:r>
            <w:r w:rsidR="00004594" w:rsidRPr="00BE25DB">
              <w:t xml:space="preserve">оказание финансовой поддержки при исполнении расходных обязательств муниципальных образований по строительству (приобретению) жилья, предоставляемого по договору найма жилого помещения в рамках федерального проекта </w:t>
            </w:r>
            <w:r w:rsidR="00DA4F68">
              <w:t>«</w:t>
            </w:r>
            <w:r w:rsidR="00004594" w:rsidRPr="00BE25DB">
              <w:t>Развитие жилищного строительства на сельских территориях и повышение уровн</w:t>
            </w:r>
            <w:r w:rsidR="0094314C" w:rsidRPr="00BE25DB">
              <w:t>я благоустройства домовладений</w:t>
            </w:r>
            <w:r w:rsidR="00DA4F68">
              <w:t>»</w:t>
            </w:r>
          </w:p>
        </w:tc>
      </w:tr>
      <w:tr w:rsidR="00BE25DB" w:rsidRPr="00BE25DB" w:rsidTr="003B1933">
        <w:trPr>
          <w:jc w:val="center"/>
        </w:trPr>
        <w:tc>
          <w:tcPr>
            <w:tcW w:w="1468" w:type="pct"/>
          </w:tcPr>
          <w:p w:rsidR="007754F4" w:rsidRPr="00BE25DB" w:rsidRDefault="00FA732A" w:rsidP="00F36DF6">
            <w:pPr>
              <w:jc w:val="both"/>
            </w:pPr>
            <w:r w:rsidRPr="00BE25DB">
              <w:t>Цели реализации</w:t>
            </w:r>
            <w:r w:rsidR="007754F4" w:rsidRPr="00BE25DB">
              <w:t xml:space="preserve"> подпрограммы (мероприятия) государственной программы Ленинградской области</w:t>
            </w:r>
          </w:p>
        </w:tc>
        <w:tc>
          <w:tcPr>
            <w:tcW w:w="3532" w:type="pct"/>
          </w:tcPr>
          <w:p w:rsidR="007754F4" w:rsidRPr="00BE25DB" w:rsidRDefault="00004594" w:rsidP="00F36DF6">
            <w:pPr>
              <w:autoSpaceDE w:val="0"/>
              <w:autoSpaceDN w:val="0"/>
              <w:adjustRightInd w:val="0"/>
              <w:jc w:val="both"/>
            </w:pPr>
            <w:r w:rsidRPr="00BE25DB">
              <w:t>Субсидия предоставляется бюджетам муниципальных образований Ленинградской области в целях удовлетворения потребностей сельского населения Ленинградской области в благоустроенном жилье</w:t>
            </w:r>
          </w:p>
        </w:tc>
      </w:tr>
      <w:tr w:rsidR="00BE25DB" w:rsidRPr="00BE25DB" w:rsidTr="003B1933">
        <w:trPr>
          <w:jc w:val="center"/>
        </w:trPr>
        <w:tc>
          <w:tcPr>
            <w:tcW w:w="1468" w:type="pct"/>
          </w:tcPr>
          <w:p w:rsidR="007754F4" w:rsidRPr="00BE25DB" w:rsidRDefault="007754F4" w:rsidP="00F36DF6">
            <w:pPr>
              <w:jc w:val="both"/>
            </w:pPr>
            <w:r w:rsidRPr="00BE25DB">
              <w:t xml:space="preserve">Основные критерии, предъявляемые к </w:t>
            </w:r>
            <w:r w:rsidR="005343CB" w:rsidRPr="00BE25DB">
              <w:t>муниципальному образованию</w:t>
            </w:r>
            <w:r w:rsidRPr="00BE25DB">
              <w:t xml:space="preserve"> для его участия </w:t>
            </w:r>
            <w:r w:rsidR="005343CB" w:rsidRPr="00BE25DB">
              <w:br/>
            </w:r>
            <w:r w:rsidRPr="00BE25DB">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004594" w:rsidRDefault="00004594" w:rsidP="00F36DF6">
            <w:pPr>
              <w:autoSpaceDE w:val="0"/>
              <w:autoSpaceDN w:val="0"/>
              <w:adjustRightInd w:val="0"/>
              <w:jc w:val="both"/>
            </w:pPr>
            <w:proofErr w:type="gramStart"/>
            <w:r w:rsidRPr="00BE25DB">
              <w:t xml:space="preserve">Критерием, которому должно соответствовать муниципальное образование для предоставления субсидии, является включение гражданина из списка граждан - получателей жилья по договору найма жилого помещения на очередной финансовый год и плановый период, утвержденного органом местного самоуправления, в список участников мероприятия </w:t>
            </w:r>
            <w:r w:rsidR="008F0CB7">
              <w:br/>
            </w:r>
            <w:r w:rsidRPr="00BE25DB">
              <w:t>по строительству (приобретению) жилья, предоставляемого по договору найма жилого помещения, в рамках федеральног</w:t>
            </w:r>
            <w:r w:rsidR="00DA4F68">
              <w:t xml:space="preserve">о проекта </w:t>
            </w:r>
            <w:proofErr w:type="gramEnd"/>
          </w:p>
          <w:p w:rsidR="005343CB" w:rsidRPr="00BE25DB" w:rsidRDefault="00355A55" w:rsidP="00624615">
            <w:pPr>
              <w:autoSpaceDE w:val="0"/>
              <w:autoSpaceDN w:val="0"/>
              <w:adjustRightInd w:val="0"/>
              <w:jc w:val="both"/>
            </w:pPr>
            <w:r w:rsidRPr="00BE25DB">
              <w:t xml:space="preserve">Критерии отбора муниципальных образований </w:t>
            </w:r>
            <w:r w:rsidR="00DA4F68">
              <w:t xml:space="preserve">установлены в </w:t>
            </w:r>
            <w:r w:rsidR="00653A1E" w:rsidRPr="00BE25DB">
              <w:t>приложени</w:t>
            </w:r>
            <w:r w:rsidR="00DA4F68">
              <w:t>и</w:t>
            </w:r>
            <w:r w:rsidR="00653A1E" w:rsidRPr="00BE25DB">
              <w:t xml:space="preserve"> 16 к государственной программе Ленинградской области «Комплексное развитие сельских территорий Ленинградской области»</w:t>
            </w:r>
          </w:p>
        </w:tc>
      </w:tr>
      <w:tr w:rsidR="00BE25DB" w:rsidRPr="00BE25DB" w:rsidTr="003B1933">
        <w:trPr>
          <w:jc w:val="center"/>
        </w:trPr>
        <w:tc>
          <w:tcPr>
            <w:tcW w:w="1468" w:type="pct"/>
          </w:tcPr>
          <w:p w:rsidR="00C556D8" w:rsidRPr="00BE25DB" w:rsidRDefault="00C556D8" w:rsidP="00F36DF6">
            <w:pPr>
              <w:jc w:val="both"/>
            </w:pPr>
            <w:r w:rsidRPr="00BE25DB">
              <w:t xml:space="preserve">Документы, предоставляемые для участия </w:t>
            </w:r>
            <w:r w:rsidR="00647F70" w:rsidRPr="00BE25DB">
              <w:br/>
            </w:r>
            <w:r w:rsidRPr="00BE25DB">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657066" w:rsidRPr="00BE25DB" w:rsidRDefault="00657066" w:rsidP="00F36DF6">
            <w:pPr>
              <w:autoSpaceDE w:val="0"/>
              <w:autoSpaceDN w:val="0"/>
              <w:adjustRightInd w:val="0"/>
              <w:jc w:val="both"/>
            </w:pPr>
            <w:r w:rsidRPr="00BE25DB">
              <w:t>Муниципальные образования в срок до 1 апреля года, предшествующего году, в котором планируется предоставление субсидии, представляют ГРБС заявку по форме, установленной нормативным правовым актом ГРБС, с приложением следующих документов:</w:t>
            </w:r>
          </w:p>
          <w:p w:rsidR="00657066" w:rsidRPr="00BE25DB" w:rsidRDefault="00657066" w:rsidP="00F36DF6">
            <w:pPr>
              <w:autoSpaceDE w:val="0"/>
              <w:autoSpaceDN w:val="0"/>
              <w:adjustRightInd w:val="0"/>
              <w:jc w:val="both"/>
            </w:pPr>
            <w:proofErr w:type="gramStart"/>
            <w:r w:rsidRPr="00BE25DB">
              <w:t xml:space="preserve">а) утвержденный список граждан - получателей жилья по договору найма жилого помещения на очередной финансовый год </w:t>
            </w:r>
            <w:r w:rsidR="003B1933">
              <w:br/>
            </w:r>
            <w:r w:rsidRPr="00BE25DB">
              <w:t>и на плановый период, сформированный на основании заявлений граждан, представленных в адрес органа местного самоуправления в порядке, предусмотренном пунктами 8 и 9 приложения 1 к приложению 4 государственной программ</w:t>
            </w:r>
            <w:r w:rsidR="00624615">
              <w:t>ы</w:t>
            </w:r>
            <w:r w:rsidRPr="00BE25DB">
              <w:t xml:space="preserve"> Российской Федерации </w:t>
            </w:r>
            <w:r w:rsidR="00DA4F68">
              <w:t>«</w:t>
            </w:r>
            <w:r w:rsidRPr="00BE25DB">
              <w:t>Комплексное развитие сельских территорий</w:t>
            </w:r>
            <w:r w:rsidR="00DA4F68">
              <w:t>»</w:t>
            </w:r>
            <w:r w:rsidRPr="00BE25DB">
              <w:t>, утвержденной постановлением Правительства Российской Федерации от 31 мая 2019 года</w:t>
            </w:r>
            <w:proofErr w:type="gramEnd"/>
            <w:r w:rsidRPr="00BE25DB">
              <w:t xml:space="preserve"> </w:t>
            </w:r>
            <w:r w:rsidR="00DA4F68">
              <w:t>№</w:t>
            </w:r>
            <w:r w:rsidRPr="00BE25DB">
              <w:t xml:space="preserve"> 696, и по форме, установленной нормативным правовым актом ГРБС;</w:t>
            </w:r>
          </w:p>
          <w:p w:rsidR="00657066" w:rsidRPr="00BE25DB" w:rsidRDefault="00657066" w:rsidP="00F36DF6">
            <w:pPr>
              <w:autoSpaceDE w:val="0"/>
              <w:autoSpaceDN w:val="0"/>
              <w:adjustRightInd w:val="0"/>
              <w:jc w:val="both"/>
            </w:pPr>
            <w:r w:rsidRPr="00BE25DB">
              <w:t xml:space="preserve">б) сведения о размерах средств местного бюджета на очередной финансовый год на финансовое обеспечение расходных обязательств муниципального образования, в целях </w:t>
            </w:r>
            <w:proofErr w:type="spellStart"/>
            <w:r w:rsidRPr="00BE25DB">
              <w:t>софинансирования</w:t>
            </w:r>
            <w:proofErr w:type="spellEnd"/>
            <w:r w:rsidRPr="00BE25DB">
              <w:t xml:space="preserve"> которых может быть предоставлена субсидия, </w:t>
            </w:r>
            <w:r w:rsidR="003B1933">
              <w:br/>
            </w:r>
            <w:r w:rsidRPr="00BE25DB">
              <w:t>в объеме, необходимом для их исполнения;</w:t>
            </w:r>
          </w:p>
          <w:p w:rsidR="00657066" w:rsidRPr="00BE25DB" w:rsidRDefault="00657066" w:rsidP="00F36DF6">
            <w:pPr>
              <w:autoSpaceDE w:val="0"/>
              <w:autoSpaceDN w:val="0"/>
              <w:adjustRightInd w:val="0"/>
              <w:jc w:val="both"/>
            </w:pPr>
            <w:r w:rsidRPr="00BE25DB">
              <w:t>в) копии документов работодателей, подтверждающих решение об участии в мероприятии, и сведения о размерах средств, привлекаемых работодателем для реализации мероприятия, в объеме, необходимом для их исполнения;</w:t>
            </w:r>
          </w:p>
          <w:p w:rsidR="00C556D8" w:rsidRPr="00BE25DB" w:rsidRDefault="00657066" w:rsidP="00F36DF6">
            <w:pPr>
              <w:autoSpaceDE w:val="0"/>
              <w:autoSpaceDN w:val="0"/>
              <w:adjustRightInd w:val="0"/>
              <w:jc w:val="both"/>
            </w:pPr>
            <w:r w:rsidRPr="00BE25DB">
              <w:t>г) перечень планируемых к созданию новых штатных единиц, на замещение которых в соответствующем финансовом периоде будут привлечены граждане - получатели жилья по договорам найма жилых помещений, по форме, установленной нормативным правовым актом ГРБС</w:t>
            </w:r>
          </w:p>
        </w:tc>
      </w:tr>
      <w:tr w:rsidR="00BE25DB" w:rsidRPr="00BE25DB" w:rsidTr="003B1933">
        <w:trPr>
          <w:jc w:val="center"/>
        </w:trPr>
        <w:tc>
          <w:tcPr>
            <w:tcW w:w="1468" w:type="pct"/>
          </w:tcPr>
          <w:p w:rsidR="007754F4" w:rsidRPr="00BE25DB" w:rsidRDefault="007754F4" w:rsidP="00F36DF6">
            <w:pPr>
              <w:jc w:val="both"/>
            </w:pPr>
            <w:r w:rsidRPr="00BE25DB">
              <w:t xml:space="preserve">Предполагаемые даты проведения отбора заявок </w:t>
            </w:r>
            <w:r w:rsidR="00C556D8" w:rsidRPr="00BE25DB">
              <w:br/>
            </w:r>
            <w:r w:rsidRPr="00BE25DB">
              <w:t>на</w:t>
            </w:r>
            <w:r w:rsidR="00C556D8" w:rsidRPr="00BE25DB">
              <w:t xml:space="preserve"> </w:t>
            </w:r>
            <w:r w:rsidRPr="00BE25DB">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7754F4" w:rsidRPr="00BE25DB" w:rsidRDefault="0075153D" w:rsidP="00F36DF6">
            <w:pPr>
              <w:jc w:val="both"/>
            </w:pPr>
            <w:r w:rsidRPr="00BE25DB">
              <w:t>Апрель 2023 года</w:t>
            </w:r>
          </w:p>
        </w:tc>
      </w:tr>
      <w:tr w:rsidR="00BE25DB" w:rsidRPr="00BE25DB" w:rsidTr="003B1933">
        <w:trPr>
          <w:jc w:val="center"/>
        </w:trPr>
        <w:tc>
          <w:tcPr>
            <w:tcW w:w="1468" w:type="pct"/>
          </w:tcPr>
          <w:p w:rsidR="007754F4" w:rsidRPr="00BE25DB" w:rsidRDefault="007754F4" w:rsidP="00F36DF6">
            <w:pPr>
              <w:jc w:val="both"/>
            </w:pPr>
            <w:r w:rsidRPr="00BE25DB">
              <w:t xml:space="preserve">Наименование органа исполнительной власти Ленинградской области, ответственного за </w:t>
            </w:r>
            <w:r w:rsidRPr="00BE25DB">
              <w:lastRenderedPageBreak/>
              <w:t>реализацию подпрограммы (мероприятия) государственной программы Ленинградской области</w:t>
            </w:r>
          </w:p>
        </w:tc>
        <w:tc>
          <w:tcPr>
            <w:tcW w:w="3532" w:type="pct"/>
          </w:tcPr>
          <w:p w:rsidR="007754F4" w:rsidRPr="00BE25DB" w:rsidRDefault="00650404" w:rsidP="00F36DF6">
            <w:pPr>
              <w:jc w:val="both"/>
            </w:pPr>
            <w:r w:rsidRPr="00BE25DB">
              <w:lastRenderedPageBreak/>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p w:rsidR="00653A1E" w:rsidRPr="00BE25DB" w:rsidRDefault="00653A1E" w:rsidP="00F36DF6">
            <w:pPr>
              <w:jc w:val="both"/>
            </w:pPr>
            <w:r w:rsidRPr="00BE25DB">
              <w:t>ГРБС: Комитет по строительству Ленинградской области</w:t>
            </w:r>
          </w:p>
        </w:tc>
      </w:tr>
      <w:tr w:rsidR="00BE25DB" w:rsidRPr="00BE25DB" w:rsidTr="003B1933">
        <w:trPr>
          <w:jc w:val="center"/>
        </w:trPr>
        <w:tc>
          <w:tcPr>
            <w:tcW w:w="1468" w:type="pct"/>
          </w:tcPr>
          <w:p w:rsidR="007754F4" w:rsidRPr="00BE25DB" w:rsidRDefault="007754F4" w:rsidP="00F36DF6">
            <w:pPr>
              <w:jc w:val="both"/>
            </w:pPr>
            <w:r w:rsidRPr="00BE25DB">
              <w:lastRenderedPageBreak/>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7754F4" w:rsidRPr="00BE25DB" w:rsidRDefault="000E2FCA" w:rsidP="00653A1E">
            <w:r w:rsidRPr="00BE25DB">
              <w:t>https://agroprom.lenobl.ru/ru/o-komitete/napravleniya-deyatelnosti/ustojchivoe-razvitie-selskih-territorij/</w:t>
            </w:r>
          </w:p>
        </w:tc>
      </w:tr>
    </w:tbl>
    <w:p w:rsidR="00157121" w:rsidRPr="00F435EF" w:rsidRDefault="00157121" w:rsidP="00B66F73"/>
    <w:p w:rsidR="00157121" w:rsidRPr="00F435EF" w:rsidRDefault="00157121" w:rsidP="00B66F73"/>
    <w:tbl>
      <w:tblPr>
        <w:tblStyle w:val="ab"/>
        <w:tblW w:w="5000" w:type="pct"/>
        <w:jc w:val="center"/>
        <w:tblLook w:val="04A0" w:firstRow="1" w:lastRow="0" w:firstColumn="1" w:lastColumn="0" w:noHBand="0" w:noVBand="1"/>
      </w:tblPr>
      <w:tblGrid>
        <w:gridCol w:w="4591"/>
        <w:gridCol w:w="11045"/>
      </w:tblGrid>
      <w:tr w:rsidR="00BE25DB" w:rsidRPr="00BE25DB" w:rsidTr="003B1933">
        <w:trPr>
          <w:jc w:val="center"/>
        </w:trPr>
        <w:tc>
          <w:tcPr>
            <w:tcW w:w="1468" w:type="pct"/>
          </w:tcPr>
          <w:p w:rsidR="00775AA0" w:rsidRPr="00BE25DB" w:rsidRDefault="00775AA0" w:rsidP="00050BDC">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775AA0" w:rsidRPr="00BE25DB" w:rsidRDefault="00775AA0" w:rsidP="00050BDC">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624615">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p w:rsidR="00775AA0" w:rsidRPr="00BE25DB" w:rsidRDefault="00775AA0" w:rsidP="00050BDC">
            <w:pPr>
              <w:jc w:val="both"/>
            </w:pPr>
          </w:p>
        </w:tc>
      </w:tr>
      <w:tr w:rsidR="00BE25DB" w:rsidRPr="00BE25DB" w:rsidTr="003B1933">
        <w:trPr>
          <w:jc w:val="center"/>
        </w:trPr>
        <w:tc>
          <w:tcPr>
            <w:tcW w:w="1468" w:type="pct"/>
          </w:tcPr>
          <w:p w:rsidR="00775AA0" w:rsidRPr="00BE25DB" w:rsidRDefault="00775AA0" w:rsidP="00050BDC">
            <w:pPr>
              <w:jc w:val="both"/>
            </w:pPr>
            <w:r w:rsidRPr="00BE25DB">
              <w:t>Наименование подпрограммы (мероприятия) государственной программы Ленинградской области</w:t>
            </w:r>
          </w:p>
        </w:tc>
        <w:tc>
          <w:tcPr>
            <w:tcW w:w="3532" w:type="pct"/>
          </w:tcPr>
          <w:p w:rsidR="00775AA0" w:rsidRPr="00BE25DB" w:rsidRDefault="00775AA0" w:rsidP="00050BDC">
            <w:pPr>
              <w:autoSpaceDE w:val="0"/>
              <w:autoSpaceDN w:val="0"/>
              <w:adjustRightInd w:val="0"/>
              <w:jc w:val="both"/>
            </w:pPr>
            <w:r w:rsidRPr="00BE25DB">
              <w:rPr>
                <w:bCs/>
              </w:rPr>
              <w:t xml:space="preserve">Субсидия на </w:t>
            </w:r>
            <w:r w:rsidRPr="00BE25DB">
              <w:t xml:space="preserve">благоустройство сельских территорий в рамках реализации мероприятий, направленных на достижение цели федерального проекта </w:t>
            </w:r>
            <w:r w:rsidR="00DA4F68">
              <w:t>«</w:t>
            </w:r>
            <w:r w:rsidRPr="00BE25DB">
              <w:t>Благоустройство сельских территорий</w:t>
            </w:r>
            <w:r w:rsidR="00DA4F68">
              <w:t>»</w:t>
            </w:r>
          </w:p>
          <w:p w:rsidR="00775AA0" w:rsidRPr="00BE25DB" w:rsidRDefault="00775AA0" w:rsidP="00050BDC">
            <w:pPr>
              <w:jc w:val="both"/>
            </w:pPr>
          </w:p>
        </w:tc>
      </w:tr>
      <w:tr w:rsidR="00BE25DB" w:rsidRPr="00BE25DB" w:rsidTr="003B1933">
        <w:trPr>
          <w:jc w:val="center"/>
        </w:trPr>
        <w:tc>
          <w:tcPr>
            <w:tcW w:w="1468" w:type="pct"/>
          </w:tcPr>
          <w:p w:rsidR="00775AA0" w:rsidRPr="00BE25DB" w:rsidRDefault="00775AA0" w:rsidP="00050BDC">
            <w:pPr>
              <w:jc w:val="both"/>
            </w:pPr>
            <w:r w:rsidRPr="00BE25DB">
              <w:t>Цели реализации подпрограммы (мероприятия) государственной программы Ленинградской области</w:t>
            </w:r>
          </w:p>
        </w:tc>
        <w:tc>
          <w:tcPr>
            <w:tcW w:w="3532" w:type="pct"/>
          </w:tcPr>
          <w:p w:rsidR="00775AA0" w:rsidRPr="00BE25DB" w:rsidRDefault="00775AA0" w:rsidP="00050BDC">
            <w:pPr>
              <w:autoSpaceDE w:val="0"/>
              <w:autoSpaceDN w:val="0"/>
              <w:adjustRightInd w:val="0"/>
              <w:jc w:val="both"/>
            </w:pPr>
            <w:r w:rsidRPr="00BE25DB">
              <w:t xml:space="preserve">Субсидия предоставляется в целях </w:t>
            </w:r>
            <w:proofErr w:type="gramStart"/>
            <w:r w:rsidRPr="00BE25DB">
              <w:t>обеспечения повышения уровня благ</w:t>
            </w:r>
            <w:r w:rsidR="00F435EF">
              <w:t>оустройства сельских территорий</w:t>
            </w:r>
            <w:proofErr w:type="gramEnd"/>
          </w:p>
          <w:p w:rsidR="00775AA0" w:rsidRPr="00BE25DB" w:rsidRDefault="00775AA0" w:rsidP="00050BDC">
            <w:pPr>
              <w:jc w:val="both"/>
            </w:pPr>
          </w:p>
        </w:tc>
      </w:tr>
      <w:tr w:rsidR="00BE25DB" w:rsidRPr="00BE25DB" w:rsidTr="003B1933">
        <w:trPr>
          <w:jc w:val="center"/>
        </w:trPr>
        <w:tc>
          <w:tcPr>
            <w:tcW w:w="1468" w:type="pct"/>
          </w:tcPr>
          <w:p w:rsidR="00775AA0" w:rsidRPr="00BE25DB" w:rsidRDefault="00775AA0" w:rsidP="00050BDC">
            <w:pPr>
              <w:jc w:val="both"/>
            </w:pPr>
            <w:r w:rsidRPr="00BE25DB">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775AA0" w:rsidRPr="00BE25DB" w:rsidRDefault="00775AA0" w:rsidP="00050BDC">
            <w:pPr>
              <w:autoSpaceDE w:val="0"/>
              <w:autoSpaceDN w:val="0"/>
              <w:adjustRightInd w:val="0"/>
              <w:jc w:val="both"/>
            </w:pPr>
            <w:r w:rsidRPr="00BE25DB">
              <w:t>Критериями отбора муниципальных образований для допуска к оценке заявок являются:</w:t>
            </w:r>
          </w:p>
          <w:p w:rsidR="00775AA0" w:rsidRPr="00BE25DB" w:rsidRDefault="00775AA0" w:rsidP="00050BDC">
            <w:pPr>
              <w:autoSpaceDE w:val="0"/>
              <w:autoSpaceDN w:val="0"/>
              <w:adjustRightInd w:val="0"/>
              <w:jc w:val="both"/>
            </w:pPr>
            <w:r w:rsidRPr="00BE25DB">
              <w:t>- отнесение территории муниципального образования, на которой планируется к реализации общественно значимый проект по благоустройству сельских территорий, к сельским территориям;</w:t>
            </w:r>
          </w:p>
          <w:p w:rsidR="00775AA0" w:rsidRPr="00BE25DB" w:rsidRDefault="00775AA0" w:rsidP="00050BDC">
            <w:pPr>
              <w:autoSpaceDE w:val="0"/>
              <w:autoSpaceDN w:val="0"/>
              <w:adjustRightInd w:val="0"/>
              <w:jc w:val="both"/>
            </w:pPr>
            <w:r w:rsidRPr="00BE25DB">
              <w:t xml:space="preserve">- наличие подтвержденного вклада граждан </w:t>
            </w:r>
            <w:proofErr w:type="gramStart"/>
            <w:r w:rsidRPr="00BE25DB">
              <w:t>и(</w:t>
            </w:r>
            <w:proofErr w:type="gramEnd"/>
            <w:r w:rsidRPr="00BE25DB">
              <w:t xml:space="preserve">или) юридических лиц (индивидуальных предпринимателей), участвующих </w:t>
            </w:r>
            <w:r w:rsidR="00BA3DC6">
              <w:br/>
            </w:r>
            <w:r w:rsidRPr="00BE25DB">
              <w:t>в реализации общественно значимого проекта по благоустройству сельских территорий, в различных формах (денежные средства, трудовое участие, предоставление помещений и технических средств и т.д.).</w:t>
            </w:r>
          </w:p>
          <w:p w:rsidR="00775AA0" w:rsidRPr="00BE25DB" w:rsidRDefault="00775AA0" w:rsidP="00624615">
            <w:pPr>
              <w:autoSpaceDE w:val="0"/>
              <w:autoSpaceDN w:val="0"/>
              <w:adjustRightInd w:val="0"/>
              <w:jc w:val="both"/>
            </w:pPr>
            <w:r w:rsidRPr="00BE25DB">
              <w:t xml:space="preserve">Критерии отбора муниципальных образований </w:t>
            </w:r>
            <w:r w:rsidR="00DA4F68">
              <w:t xml:space="preserve">установлены в </w:t>
            </w:r>
            <w:r w:rsidRPr="00BE25DB">
              <w:t>приложени</w:t>
            </w:r>
            <w:r w:rsidR="00DA4F68">
              <w:t>и</w:t>
            </w:r>
            <w:r w:rsidRPr="00BE25DB">
              <w:t xml:space="preserve"> 13 к государственной программе Ленинградской области «Комплексное развитие сельских территорий Ленинградской области»</w:t>
            </w:r>
          </w:p>
        </w:tc>
      </w:tr>
      <w:tr w:rsidR="00BE25DB" w:rsidRPr="00BE25DB" w:rsidTr="003B1933">
        <w:trPr>
          <w:jc w:val="center"/>
        </w:trPr>
        <w:tc>
          <w:tcPr>
            <w:tcW w:w="1468" w:type="pct"/>
          </w:tcPr>
          <w:p w:rsidR="00775AA0" w:rsidRPr="00BE25DB" w:rsidRDefault="00775AA0" w:rsidP="00050BDC">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775AA0" w:rsidRPr="00BE25DB" w:rsidRDefault="00775AA0" w:rsidP="00050BDC">
            <w:pPr>
              <w:autoSpaceDE w:val="0"/>
              <w:autoSpaceDN w:val="0"/>
              <w:adjustRightInd w:val="0"/>
              <w:jc w:val="both"/>
            </w:pPr>
            <w:r w:rsidRPr="00BE25DB">
              <w:t>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775AA0" w:rsidRPr="00BE25DB" w:rsidRDefault="00775AA0" w:rsidP="00050BDC">
            <w:pPr>
              <w:autoSpaceDE w:val="0"/>
              <w:autoSpaceDN w:val="0"/>
              <w:adjustRightInd w:val="0"/>
              <w:jc w:val="both"/>
            </w:pPr>
            <w:r w:rsidRPr="00BE25DB">
              <w:t>-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775AA0" w:rsidRPr="00BE25DB" w:rsidRDefault="00775AA0" w:rsidP="00050BDC">
            <w:pPr>
              <w:autoSpaceDE w:val="0"/>
              <w:autoSpaceDN w:val="0"/>
              <w:adjustRightInd w:val="0"/>
              <w:jc w:val="both"/>
            </w:pPr>
            <w:proofErr w:type="gramStart"/>
            <w:r w:rsidRPr="00BE25DB">
              <w:t xml:space="preserve">-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BE25DB">
              <w:t>софинансируемых</w:t>
            </w:r>
            <w:proofErr w:type="spellEnd"/>
            <w:r w:rsidRPr="00BE25DB">
              <w:t xml:space="preserve">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775AA0" w:rsidRPr="00BE25DB" w:rsidRDefault="00775AA0" w:rsidP="00050BDC">
            <w:pPr>
              <w:autoSpaceDE w:val="0"/>
              <w:autoSpaceDN w:val="0"/>
              <w:adjustRightInd w:val="0"/>
              <w:jc w:val="both"/>
            </w:pPr>
            <w:r w:rsidRPr="00BE25DB">
              <w:t>- списки граждан, подтвердивших участие в реализации общественно значимого проекта по благоустройству сельских территорий (при условии наличия вклада граждан в реализацию общественно значимого проекта по благоустройству сельских территорий);</w:t>
            </w:r>
          </w:p>
          <w:p w:rsidR="00775AA0" w:rsidRPr="00BE25DB" w:rsidRDefault="00775AA0" w:rsidP="00050BDC">
            <w:pPr>
              <w:autoSpaceDE w:val="0"/>
              <w:autoSpaceDN w:val="0"/>
              <w:adjustRightInd w:val="0"/>
              <w:jc w:val="both"/>
            </w:pPr>
            <w:r w:rsidRPr="00BE25DB">
              <w:t xml:space="preserve">- гарантийные письма юридических лиц </w:t>
            </w:r>
            <w:proofErr w:type="gramStart"/>
            <w:r w:rsidRPr="00BE25DB">
              <w:t>и(</w:t>
            </w:r>
            <w:proofErr w:type="gramEnd"/>
            <w:r w:rsidRPr="00BE25DB">
              <w:t xml:space="preserve">или) индивидуальных предпринимателей, подтверждающих их участие </w:t>
            </w:r>
            <w:r w:rsidR="00624615">
              <w:br/>
            </w:r>
            <w:r w:rsidRPr="00BE25DB">
              <w:t xml:space="preserve">в реализации общественно значимого проекта по благоустройству сельских территорий (при условии наличия вклада юридических лиц и(или) индивидуальных предпринимателей в реализацию общественно значимого проекта </w:t>
            </w:r>
            <w:r w:rsidR="00624615">
              <w:br/>
            </w:r>
            <w:r w:rsidRPr="00BE25DB">
              <w:t>по благоустройству сельских территорий);</w:t>
            </w:r>
          </w:p>
          <w:p w:rsidR="00775AA0" w:rsidRPr="00BE25DB" w:rsidRDefault="00775AA0" w:rsidP="00050BDC">
            <w:pPr>
              <w:autoSpaceDE w:val="0"/>
              <w:autoSpaceDN w:val="0"/>
              <w:adjustRightInd w:val="0"/>
              <w:jc w:val="both"/>
            </w:pPr>
            <w:r w:rsidRPr="00BE25DB">
              <w:t xml:space="preserve">- утвержденный дизайн-проект общественного значимого проекта по благоустройству сельской территории, содержащий текстовое и визуальное описание предлагаемого проекта. Текстовая часть </w:t>
            </w:r>
            <w:proofErr w:type="gramStart"/>
            <w:r w:rsidRPr="00BE25DB">
              <w:t>дизайн-проекта</w:t>
            </w:r>
            <w:proofErr w:type="gramEnd"/>
            <w:r w:rsidRPr="00BE25DB">
              <w:t xml:space="preserve"> должна содержать:</w:t>
            </w:r>
          </w:p>
          <w:p w:rsidR="00775AA0" w:rsidRPr="00BE25DB" w:rsidRDefault="00775AA0" w:rsidP="00050BDC">
            <w:pPr>
              <w:autoSpaceDE w:val="0"/>
              <w:autoSpaceDN w:val="0"/>
              <w:adjustRightInd w:val="0"/>
              <w:jc w:val="both"/>
            </w:pPr>
            <w:r w:rsidRPr="00BE25DB">
              <w:t>- описание проблемы и обоснование ее актуальности для сообщества;</w:t>
            </w:r>
          </w:p>
          <w:p w:rsidR="00775AA0" w:rsidRPr="00BE25DB" w:rsidRDefault="00775AA0" w:rsidP="00050BDC">
            <w:pPr>
              <w:autoSpaceDE w:val="0"/>
              <w:autoSpaceDN w:val="0"/>
              <w:adjustRightInd w:val="0"/>
              <w:jc w:val="both"/>
            </w:pPr>
            <w:r w:rsidRPr="00BE25DB">
              <w:t xml:space="preserve">- характеристику существующей ситуации, на решение которой направлен проект, включая сведения о текущем состоянии </w:t>
            </w:r>
            <w:r w:rsidRPr="00BE25DB">
              <w:lastRenderedPageBreak/>
              <w:t>благоустраиваемой территории;</w:t>
            </w:r>
          </w:p>
          <w:p w:rsidR="00775AA0" w:rsidRPr="00BE25DB" w:rsidRDefault="00775AA0" w:rsidP="00050BDC">
            <w:pPr>
              <w:autoSpaceDE w:val="0"/>
              <w:autoSpaceDN w:val="0"/>
              <w:adjustRightInd w:val="0"/>
              <w:jc w:val="both"/>
            </w:pPr>
            <w:r w:rsidRPr="00BE25DB">
              <w:t xml:space="preserve">- площадь территории и информацию о собственниках и границах земельных участков, формирующих территорию </w:t>
            </w:r>
            <w:r w:rsidR="00F435EF">
              <w:br/>
            </w:r>
            <w:r w:rsidRPr="00BE25DB">
              <w:t>под благоустройство;</w:t>
            </w:r>
          </w:p>
          <w:p w:rsidR="00775AA0" w:rsidRPr="00BE25DB" w:rsidRDefault="00775AA0" w:rsidP="00050BDC">
            <w:pPr>
              <w:autoSpaceDE w:val="0"/>
              <w:autoSpaceDN w:val="0"/>
              <w:adjustRightInd w:val="0"/>
              <w:jc w:val="both"/>
            </w:pPr>
            <w:r w:rsidRPr="00BE25DB">
              <w:t>- обоснование необходимости выполнения данного проекта (актуальность), его общественную значимость;</w:t>
            </w:r>
          </w:p>
          <w:p w:rsidR="00775AA0" w:rsidRPr="00BE25DB" w:rsidRDefault="00775AA0" w:rsidP="00050BDC">
            <w:pPr>
              <w:autoSpaceDE w:val="0"/>
              <w:autoSpaceDN w:val="0"/>
              <w:adjustRightInd w:val="0"/>
              <w:jc w:val="both"/>
            </w:pPr>
            <w:r w:rsidRPr="00BE25DB">
              <w:t>- круг людей, которых касается решаемая проблема; ожидаемые результаты, которых планируется достичь в ходе реализации проекта;</w:t>
            </w:r>
          </w:p>
          <w:p w:rsidR="00775AA0" w:rsidRPr="00BE25DB" w:rsidRDefault="00775AA0" w:rsidP="00050BDC">
            <w:pPr>
              <w:autoSpaceDE w:val="0"/>
              <w:autoSpaceDN w:val="0"/>
              <w:adjustRightInd w:val="0"/>
              <w:jc w:val="both"/>
            </w:pPr>
            <w:r w:rsidRPr="00BE25DB">
              <w:t>- дальнейшее развитие проекта;</w:t>
            </w:r>
          </w:p>
          <w:p w:rsidR="00775AA0" w:rsidRPr="00BE25DB" w:rsidRDefault="00775AA0" w:rsidP="00BA3DC6">
            <w:pPr>
              <w:autoSpaceDE w:val="0"/>
              <w:autoSpaceDN w:val="0"/>
              <w:adjustRightInd w:val="0"/>
              <w:jc w:val="both"/>
            </w:pPr>
            <w:r w:rsidRPr="00BE25DB">
              <w:t xml:space="preserve">- гарантийное письмо администрации муниципального образования, подтверждающее наличие механизма содержания </w:t>
            </w:r>
            <w:r w:rsidR="00BA3DC6">
              <w:br/>
            </w:r>
            <w:r w:rsidRPr="00BE25DB">
              <w:t>и эксплуатации объекта, а также соответствие проекта нормам безопасности и законодательству Российской Федерации</w:t>
            </w:r>
          </w:p>
        </w:tc>
      </w:tr>
      <w:tr w:rsidR="00BE25DB" w:rsidRPr="00BE25DB" w:rsidTr="003B1933">
        <w:trPr>
          <w:jc w:val="center"/>
        </w:trPr>
        <w:tc>
          <w:tcPr>
            <w:tcW w:w="1468" w:type="pct"/>
          </w:tcPr>
          <w:p w:rsidR="00775AA0" w:rsidRPr="00BE25DB" w:rsidRDefault="00775AA0" w:rsidP="00050BDC">
            <w:pPr>
              <w:jc w:val="both"/>
            </w:pPr>
            <w:r w:rsidRPr="00BE25DB">
              <w:lastRenderedPageBreak/>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775AA0" w:rsidRPr="00BE25DB" w:rsidRDefault="00775AA0" w:rsidP="00050BDC">
            <w:pPr>
              <w:jc w:val="both"/>
            </w:pPr>
            <w:r w:rsidRPr="00BE25DB">
              <w:t>Июнь 2023 года</w:t>
            </w:r>
          </w:p>
        </w:tc>
      </w:tr>
      <w:tr w:rsidR="00BE25DB" w:rsidRPr="00BE25DB" w:rsidTr="003B1933">
        <w:trPr>
          <w:jc w:val="center"/>
        </w:trPr>
        <w:tc>
          <w:tcPr>
            <w:tcW w:w="1468" w:type="pct"/>
          </w:tcPr>
          <w:p w:rsidR="00775AA0" w:rsidRPr="00BE25DB" w:rsidRDefault="00775AA0" w:rsidP="00050BDC">
            <w:pPr>
              <w:jc w:val="both"/>
            </w:pPr>
            <w:r w:rsidRPr="00BE25DB">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775AA0" w:rsidRPr="00BE25DB" w:rsidRDefault="00775AA0" w:rsidP="00050BDC">
            <w:pPr>
              <w:jc w:val="both"/>
            </w:pPr>
            <w:r w:rsidRPr="00BE25DB">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tc>
      </w:tr>
      <w:tr w:rsidR="00775AA0" w:rsidRPr="00BE25DB" w:rsidTr="003B1933">
        <w:trPr>
          <w:jc w:val="center"/>
        </w:trPr>
        <w:tc>
          <w:tcPr>
            <w:tcW w:w="1468" w:type="pct"/>
          </w:tcPr>
          <w:p w:rsidR="00775AA0" w:rsidRPr="00BE25DB" w:rsidRDefault="00775AA0" w:rsidP="00050BDC">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775AA0" w:rsidRPr="00BE25DB" w:rsidRDefault="00775AA0" w:rsidP="00050BDC">
            <w:r w:rsidRPr="00BE25DB">
              <w:t>https://agroprom.lenobl.ru/ru/o-komitete/napravleniya-deyatelnosti/ustojchivoe-razvitie-selskih-territorij/</w:t>
            </w:r>
          </w:p>
        </w:tc>
      </w:tr>
    </w:tbl>
    <w:p w:rsidR="00775AA0" w:rsidRPr="00F435EF" w:rsidRDefault="00775AA0" w:rsidP="00775AA0"/>
    <w:p w:rsidR="00624615" w:rsidRPr="00F435EF" w:rsidRDefault="00624615" w:rsidP="00775AA0"/>
    <w:tbl>
      <w:tblPr>
        <w:tblStyle w:val="ab"/>
        <w:tblW w:w="5000" w:type="pct"/>
        <w:jc w:val="center"/>
        <w:tblLook w:val="04A0" w:firstRow="1" w:lastRow="0" w:firstColumn="1" w:lastColumn="0" w:noHBand="0" w:noVBand="1"/>
      </w:tblPr>
      <w:tblGrid>
        <w:gridCol w:w="4591"/>
        <w:gridCol w:w="11045"/>
      </w:tblGrid>
      <w:tr w:rsidR="00BE25DB" w:rsidRPr="00BE25DB" w:rsidTr="003B1933">
        <w:trPr>
          <w:jc w:val="center"/>
        </w:trPr>
        <w:tc>
          <w:tcPr>
            <w:tcW w:w="1468" w:type="pct"/>
          </w:tcPr>
          <w:p w:rsidR="00775AA0" w:rsidRPr="00BE25DB" w:rsidRDefault="00775AA0" w:rsidP="00050BDC">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775AA0" w:rsidRPr="00BE25DB" w:rsidRDefault="00775AA0" w:rsidP="00050BDC">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624615">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p w:rsidR="00775AA0" w:rsidRPr="00BE25DB" w:rsidRDefault="00775AA0" w:rsidP="00050BDC">
            <w:pPr>
              <w:jc w:val="both"/>
            </w:pPr>
          </w:p>
        </w:tc>
      </w:tr>
      <w:tr w:rsidR="00BE25DB" w:rsidRPr="00BE25DB" w:rsidTr="003B1933">
        <w:trPr>
          <w:jc w:val="center"/>
        </w:trPr>
        <w:tc>
          <w:tcPr>
            <w:tcW w:w="1468" w:type="pct"/>
          </w:tcPr>
          <w:p w:rsidR="00775AA0" w:rsidRPr="00BE25DB" w:rsidRDefault="00775AA0" w:rsidP="00050BDC">
            <w:pPr>
              <w:jc w:val="both"/>
            </w:pPr>
            <w:r w:rsidRPr="00BE25DB">
              <w:t>Наименование подпрограммы (мероприятия) государственной программы Ленинградской области</w:t>
            </w:r>
          </w:p>
        </w:tc>
        <w:tc>
          <w:tcPr>
            <w:tcW w:w="3532" w:type="pct"/>
          </w:tcPr>
          <w:p w:rsidR="00775AA0" w:rsidRPr="00BE25DB" w:rsidRDefault="00775AA0" w:rsidP="00DA4F68">
            <w:pPr>
              <w:autoSpaceDE w:val="0"/>
              <w:autoSpaceDN w:val="0"/>
              <w:adjustRightInd w:val="0"/>
              <w:jc w:val="both"/>
            </w:pPr>
            <w:r w:rsidRPr="00BE25DB">
              <w:rPr>
                <w:bCs/>
              </w:rPr>
              <w:t xml:space="preserve">Субсидия </w:t>
            </w:r>
            <w:r w:rsidRPr="00BE25DB">
              <w:t xml:space="preserve">на обеспечение комплексного развития сельских территорий в рамках реализации федерального проекта </w:t>
            </w:r>
            <w:r w:rsidR="00DA4F68">
              <w:t>«</w:t>
            </w:r>
            <w:r w:rsidRPr="00BE25DB">
              <w:t>Благоустройство сельских территорий</w:t>
            </w:r>
            <w:r w:rsidR="00DA4F68">
              <w:t>»</w:t>
            </w:r>
          </w:p>
        </w:tc>
      </w:tr>
      <w:tr w:rsidR="00BE25DB" w:rsidRPr="00BE25DB" w:rsidTr="003B1933">
        <w:trPr>
          <w:jc w:val="center"/>
        </w:trPr>
        <w:tc>
          <w:tcPr>
            <w:tcW w:w="1468" w:type="pct"/>
          </w:tcPr>
          <w:p w:rsidR="00775AA0" w:rsidRPr="00BE25DB" w:rsidRDefault="00775AA0" w:rsidP="00050BDC">
            <w:pPr>
              <w:jc w:val="both"/>
            </w:pPr>
            <w:r w:rsidRPr="00BE25DB">
              <w:t>Цели реализации подпрограммы (мероприятия) государственной программы Ленинградской области</w:t>
            </w:r>
          </w:p>
        </w:tc>
        <w:tc>
          <w:tcPr>
            <w:tcW w:w="3532" w:type="pct"/>
          </w:tcPr>
          <w:p w:rsidR="00775AA0" w:rsidRPr="00BE25DB" w:rsidRDefault="00775AA0" w:rsidP="00050BDC">
            <w:pPr>
              <w:autoSpaceDE w:val="0"/>
              <w:autoSpaceDN w:val="0"/>
              <w:adjustRightInd w:val="0"/>
              <w:jc w:val="both"/>
            </w:pPr>
            <w:r w:rsidRPr="00BE25DB">
              <w:t xml:space="preserve">Субсидия предоставляется в целях </w:t>
            </w:r>
            <w:proofErr w:type="gramStart"/>
            <w:r w:rsidRPr="00BE25DB">
              <w:t>обеспечения повышения уровня благоустройства сельских территорий</w:t>
            </w:r>
            <w:proofErr w:type="gramEnd"/>
          </w:p>
        </w:tc>
      </w:tr>
      <w:tr w:rsidR="00BE25DB" w:rsidRPr="00BE25DB" w:rsidTr="003B1933">
        <w:trPr>
          <w:jc w:val="center"/>
        </w:trPr>
        <w:tc>
          <w:tcPr>
            <w:tcW w:w="1468" w:type="pct"/>
          </w:tcPr>
          <w:p w:rsidR="00775AA0" w:rsidRPr="00BE25DB" w:rsidRDefault="00775AA0" w:rsidP="00050BDC">
            <w:pPr>
              <w:jc w:val="both"/>
            </w:pPr>
            <w:r w:rsidRPr="00BE25DB">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BA3DC6" w:rsidRPr="00BE25DB" w:rsidRDefault="00775AA0" w:rsidP="00050BDC">
            <w:pPr>
              <w:autoSpaceDE w:val="0"/>
              <w:autoSpaceDN w:val="0"/>
              <w:adjustRightInd w:val="0"/>
              <w:jc w:val="both"/>
            </w:pPr>
            <w:r w:rsidRPr="00BE25DB">
              <w:t xml:space="preserve">Критерием, которому должно соответствовать муниципальное образование для предоставления субсидии, является наличие </w:t>
            </w:r>
            <w:r w:rsidR="00BA3DC6">
              <w:br/>
            </w:r>
            <w:r w:rsidRPr="00BE25DB">
              <w:t xml:space="preserve">на территории муниципального образования общественно значимого проекта по благоустройству сельских территорий, прошедшего отбор в Министерстве сельского хозяйства Российской Федерации в целях предоставления субсидии </w:t>
            </w:r>
            <w:r w:rsidR="00BA3DC6">
              <w:br/>
            </w:r>
            <w:r w:rsidRPr="00BE25DB">
              <w:t>из федерального бюджета.</w:t>
            </w:r>
          </w:p>
          <w:p w:rsidR="00775AA0" w:rsidRPr="00BE25DB" w:rsidRDefault="00775AA0" w:rsidP="00624615">
            <w:pPr>
              <w:autoSpaceDE w:val="0"/>
              <w:autoSpaceDN w:val="0"/>
              <w:adjustRightInd w:val="0"/>
              <w:jc w:val="both"/>
            </w:pPr>
            <w:r w:rsidRPr="00BE25DB">
              <w:t xml:space="preserve">Критерии отбора муниципальных образований </w:t>
            </w:r>
            <w:r w:rsidR="00DA4F68">
              <w:t xml:space="preserve">установлены в </w:t>
            </w:r>
            <w:r w:rsidRPr="00BE25DB">
              <w:t>приложени</w:t>
            </w:r>
            <w:r w:rsidR="00DA4F68">
              <w:t>и</w:t>
            </w:r>
            <w:r w:rsidRPr="00BE25DB">
              <w:t xml:space="preserve"> 14 к государственной программе Ленинградской области «Комплексное развитие сельских территорий Ленинградской области»</w:t>
            </w:r>
          </w:p>
        </w:tc>
      </w:tr>
      <w:tr w:rsidR="00BE25DB" w:rsidRPr="00BE25DB" w:rsidTr="003B1933">
        <w:trPr>
          <w:jc w:val="center"/>
        </w:trPr>
        <w:tc>
          <w:tcPr>
            <w:tcW w:w="1468" w:type="pct"/>
          </w:tcPr>
          <w:p w:rsidR="00775AA0" w:rsidRPr="00BE25DB" w:rsidRDefault="00775AA0" w:rsidP="00050BDC">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775AA0" w:rsidRPr="00BE25DB" w:rsidRDefault="00775AA0" w:rsidP="00050BDC">
            <w:pPr>
              <w:autoSpaceDE w:val="0"/>
              <w:autoSpaceDN w:val="0"/>
              <w:adjustRightInd w:val="0"/>
              <w:jc w:val="both"/>
            </w:pPr>
            <w:r w:rsidRPr="00BE25DB">
              <w:t>Муниципальные образования в срок, установленный в извещении, представляют в комитет заявку отдельно для каждого общественно значимого проекта по благоустройству сельских территорий с приложением следующих документов:</w:t>
            </w:r>
          </w:p>
          <w:p w:rsidR="00775AA0" w:rsidRPr="00BE25DB" w:rsidRDefault="00775AA0" w:rsidP="00050BDC">
            <w:pPr>
              <w:autoSpaceDE w:val="0"/>
              <w:autoSpaceDN w:val="0"/>
              <w:adjustRightInd w:val="0"/>
              <w:jc w:val="both"/>
            </w:pPr>
            <w:r w:rsidRPr="00BE25DB">
              <w:t>- копия сметной документации на выполнение работ по реализации общественно значимого проекта по благоустройству сельских территорий с приложением копии положительного заключения экспертизы;</w:t>
            </w:r>
          </w:p>
          <w:p w:rsidR="00775AA0" w:rsidRPr="00BE25DB" w:rsidRDefault="00775AA0" w:rsidP="00050BDC">
            <w:pPr>
              <w:autoSpaceDE w:val="0"/>
              <w:autoSpaceDN w:val="0"/>
              <w:adjustRightInd w:val="0"/>
              <w:jc w:val="both"/>
            </w:pPr>
            <w:proofErr w:type="gramStart"/>
            <w:r w:rsidRPr="00BE25DB">
              <w:t xml:space="preserve">-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BE25DB">
              <w:t>софинансируемых</w:t>
            </w:r>
            <w:proofErr w:type="spellEnd"/>
            <w:r w:rsidRPr="00BE25DB">
              <w:t xml:space="preserve"> за счет субсидии (в случае отсутствия выписки предоставляется гарантийное письмо администрации </w:t>
            </w:r>
            <w:r w:rsidRPr="00BE25DB">
              <w:lastRenderedPageBreak/>
              <w:t>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775AA0" w:rsidRPr="00BE25DB" w:rsidRDefault="00775AA0" w:rsidP="00050BDC">
            <w:pPr>
              <w:autoSpaceDE w:val="0"/>
              <w:autoSpaceDN w:val="0"/>
              <w:adjustRightInd w:val="0"/>
              <w:jc w:val="both"/>
            </w:pPr>
            <w:r w:rsidRPr="00BE25DB">
              <w:t>- списки граждан, подтвердивших участие в реализации общественно значимого проекта по благоустройству сельских территорий (при условии наличия вклада граждан в реализацию общественно значимого проекта по благоустройству сельских территорий);</w:t>
            </w:r>
          </w:p>
          <w:p w:rsidR="00775AA0" w:rsidRPr="00BE25DB" w:rsidRDefault="00775AA0" w:rsidP="00050BDC">
            <w:pPr>
              <w:autoSpaceDE w:val="0"/>
              <w:autoSpaceDN w:val="0"/>
              <w:adjustRightInd w:val="0"/>
              <w:jc w:val="both"/>
            </w:pPr>
            <w:r w:rsidRPr="00BE25DB">
              <w:t xml:space="preserve">- гарантийные письма юридических лиц </w:t>
            </w:r>
            <w:proofErr w:type="gramStart"/>
            <w:r w:rsidRPr="00BE25DB">
              <w:t>и(</w:t>
            </w:r>
            <w:proofErr w:type="gramEnd"/>
            <w:r w:rsidRPr="00BE25DB">
              <w:t xml:space="preserve">или) индивидуальных предпринимателей, подтверждающих их участие </w:t>
            </w:r>
            <w:r w:rsidR="00624615">
              <w:br/>
            </w:r>
            <w:r w:rsidRPr="00BE25DB">
              <w:t xml:space="preserve">в реализации общественно значимого проекта по благоустройству сельских территорий (при условии наличия вклада юридических лиц и(или) индивидуальных предпринимателей в реализацию общественно значимого проекта </w:t>
            </w:r>
            <w:r w:rsidR="00624615">
              <w:br/>
            </w:r>
            <w:r w:rsidRPr="00BE25DB">
              <w:t>по благоустройству сельских территорий);</w:t>
            </w:r>
          </w:p>
          <w:p w:rsidR="00775AA0" w:rsidRPr="00BE25DB" w:rsidRDefault="00775AA0" w:rsidP="00050BDC">
            <w:pPr>
              <w:autoSpaceDE w:val="0"/>
              <w:autoSpaceDN w:val="0"/>
              <w:adjustRightInd w:val="0"/>
              <w:jc w:val="both"/>
            </w:pPr>
            <w:r w:rsidRPr="00BE25DB">
              <w:t xml:space="preserve">- утвержденный дизайн-проект общественного значимого проекта по благоустройству сельской территории, содержащий текстовое и визуальное описание предлагаемого проекта. Текстовая часть </w:t>
            </w:r>
            <w:proofErr w:type="gramStart"/>
            <w:r w:rsidRPr="00BE25DB">
              <w:t>дизайн-проекта</w:t>
            </w:r>
            <w:proofErr w:type="gramEnd"/>
            <w:r w:rsidRPr="00BE25DB">
              <w:t xml:space="preserve"> должна содержать:</w:t>
            </w:r>
          </w:p>
          <w:p w:rsidR="00775AA0" w:rsidRPr="00BE25DB" w:rsidRDefault="00775AA0" w:rsidP="00050BDC">
            <w:pPr>
              <w:autoSpaceDE w:val="0"/>
              <w:autoSpaceDN w:val="0"/>
              <w:adjustRightInd w:val="0"/>
              <w:jc w:val="both"/>
            </w:pPr>
            <w:r w:rsidRPr="00BE25DB">
              <w:t>- описание проблемы и обоснование ее актуальности для сообщества;</w:t>
            </w:r>
          </w:p>
          <w:p w:rsidR="00775AA0" w:rsidRPr="00BE25DB" w:rsidRDefault="00775AA0" w:rsidP="00050BDC">
            <w:pPr>
              <w:autoSpaceDE w:val="0"/>
              <w:autoSpaceDN w:val="0"/>
              <w:adjustRightInd w:val="0"/>
              <w:jc w:val="both"/>
            </w:pPr>
            <w:r w:rsidRPr="00BE25DB">
              <w:t>- характеристику существующей ситуации, на решение которой направлен проект, включая сведения о текущем состоянии благоустраиваемой территории;</w:t>
            </w:r>
          </w:p>
          <w:p w:rsidR="00775AA0" w:rsidRPr="00BE25DB" w:rsidRDefault="00775AA0" w:rsidP="00050BDC">
            <w:pPr>
              <w:autoSpaceDE w:val="0"/>
              <w:autoSpaceDN w:val="0"/>
              <w:adjustRightInd w:val="0"/>
              <w:jc w:val="both"/>
            </w:pPr>
            <w:r w:rsidRPr="00BE25DB">
              <w:t>- площадь территории и информацию о собственниках и границах земельных участков, формирующих территорию под благоустройство;</w:t>
            </w:r>
          </w:p>
          <w:p w:rsidR="00775AA0" w:rsidRPr="00BE25DB" w:rsidRDefault="00775AA0" w:rsidP="00050BDC">
            <w:pPr>
              <w:autoSpaceDE w:val="0"/>
              <w:autoSpaceDN w:val="0"/>
              <w:adjustRightInd w:val="0"/>
              <w:jc w:val="both"/>
            </w:pPr>
            <w:r w:rsidRPr="00BE25DB">
              <w:t>- обоснование необходимости выполнения данного проекта (актуальность), его общественную значимость;</w:t>
            </w:r>
          </w:p>
          <w:p w:rsidR="00775AA0" w:rsidRPr="00BE25DB" w:rsidRDefault="00775AA0" w:rsidP="00050BDC">
            <w:pPr>
              <w:autoSpaceDE w:val="0"/>
              <w:autoSpaceDN w:val="0"/>
              <w:adjustRightInd w:val="0"/>
              <w:jc w:val="both"/>
            </w:pPr>
            <w:r w:rsidRPr="00BE25DB">
              <w:t>- круг людей, которых касается решаемая проблема; ожидаемые результаты, которых планируется достичь в ходе реализации проекта;</w:t>
            </w:r>
          </w:p>
          <w:p w:rsidR="00775AA0" w:rsidRPr="00BE25DB" w:rsidRDefault="00775AA0" w:rsidP="00050BDC">
            <w:pPr>
              <w:autoSpaceDE w:val="0"/>
              <w:autoSpaceDN w:val="0"/>
              <w:adjustRightInd w:val="0"/>
              <w:jc w:val="both"/>
            </w:pPr>
            <w:r w:rsidRPr="00BE25DB">
              <w:t>- дальнейшее развитие проекта;</w:t>
            </w:r>
          </w:p>
          <w:p w:rsidR="00775AA0" w:rsidRPr="00BE25DB" w:rsidRDefault="00775AA0" w:rsidP="00F435EF">
            <w:pPr>
              <w:autoSpaceDE w:val="0"/>
              <w:autoSpaceDN w:val="0"/>
              <w:adjustRightInd w:val="0"/>
              <w:jc w:val="both"/>
            </w:pPr>
            <w:r w:rsidRPr="00BE25DB">
              <w:t xml:space="preserve">- гарантийное письмо администрации муниципального образования, подтверждающее наличие механизма содержания </w:t>
            </w:r>
            <w:r w:rsidR="00F435EF">
              <w:br/>
            </w:r>
            <w:r w:rsidRPr="00BE25DB">
              <w:t>и эксплуатации объекта, а также соответствие проекта нормам безопасности и законодательству Российской Федерации</w:t>
            </w:r>
          </w:p>
        </w:tc>
      </w:tr>
      <w:tr w:rsidR="00BE25DB" w:rsidRPr="00BE25DB" w:rsidTr="003B1933">
        <w:trPr>
          <w:jc w:val="center"/>
        </w:trPr>
        <w:tc>
          <w:tcPr>
            <w:tcW w:w="1468" w:type="pct"/>
          </w:tcPr>
          <w:p w:rsidR="00775AA0" w:rsidRPr="00BE25DB" w:rsidRDefault="00775AA0" w:rsidP="00050BDC">
            <w:pPr>
              <w:jc w:val="both"/>
            </w:pPr>
            <w:r w:rsidRPr="00BE25DB">
              <w:lastRenderedPageBreak/>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775AA0" w:rsidRPr="00BE25DB" w:rsidRDefault="00775AA0" w:rsidP="00050BDC">
            <w:pPr>
              <w:jc w:val="both"/>
            </w:pPr>
            <w:r w:rsidRPr="00BE25DB">
              <w:t>Июнь 2023 года</w:t>
            </w:r>
          </w:p>
        </w:tc>
      </w:tr>
      <w:tr w:rsidR="00BE25DB" w:rsidRPr="00BE25DB" w:rsidTr="003B1933">
        <w:trPr>
          <w:jc w:val="center"/>
        </w:trPr>
        <w:tc>
          <w:tcPr>
            <w:tcW w:w="1468" w:type="pct"/>
          </w:tcPr>
          <w:p w:rsidR="00775AA0" w:rsidRPr="00BE25DB" w:rsidRDefault="00775AA0" w:rsidP="00050BDC">
            <w:pPr>
              <w:jc w:val="both"/>
            </w:pPr>
            <w:r w:rsidRPr="00BE25DB">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775AA0" w:rsidRPr="00BE25DB" w:rsidRDefault="00775AA0" w:rsidP="00050BDC">
            <w:pPr>
              <w:jc w:val="both"/>
            </w:pPr>
            <w:r w:rsidRPr="00BE25DB">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tc>
      </w:tr>
      <w:tr w:rsidR="00775AA0" w:rsidRPr="00BE25DB" w:rsidTr="003B1933">
        <w:trPr>
          <w:jc w:val="center"/>
        </w:trPr>
        <w:tc>
          <w:tcPr>
            <w:tcW w:w="1468" w:type="pct"/>
          </w:tcPr>
          <w:p w:rsidR="00775AA0" w:rsidRPr="00BE25DB" w:rsidRDefault="00775AA0" w:rsidP="00050BDC">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775AA0" w:rsidRPr="00BE25DB" w:rsidRDefault="00775AA0" w:rsidP="00050BDC">
            <w:r w:rsidRPr="00BE25DB">
              <w:t>https://agroprom.lenobl.ru/ru/o-komitete/napravleniya-deyatelnosti/ustojchivoe-razvitie-selskih-territorij/</w:t>
            </w:r>
          </w:p>
        </w:tc>
      </w:tr>
    </w:tbl>
    <w:p w:rsidR="00F435EF" w:rsidRPr="00F435EF" w:rsidRDefault="00F435EF" w:rsidP="00775AA0"/>
    <w:p w:rsidR="00F435EF" w:rsidRPr="00F435EF" w:rsidRDefault="00F435EF" w:rsidP="00775AA0"/>
    <w:tbl>
      <w:tblPr>
        <w:tblStyle w:val="ab"/>
        <w:tblW w:w="5000" w:type="pct"/>
        <w:jc w:val="center"/>
        <w:tblLook w:val="04A0" w:firstRow="1" w:lastRow="0" w:firstColumn="1" w:lastColumn="0" w:noHBand="0" w:noVBand="1"/>
      </w:tblPr>
      <w:tblGrid>
        <w:gridCol w:w="4591"/>
        <w:gridCol w:w="11045"/>
      </w:tblGrid>
      <w:tr w:rsidR="00DC7530" w:rsidRPr="00BE25DB" w:rsidTr="000E2393">
        <w:trPr>
          <w:jc w:val="center"/>
        </w:trPr>
        <w:tc>
          <w:tcPr>
            <w:tcW w:w="1468" w:type="pct"/>
          </w:tcPr>
          <w:p w:rsidR="00DC7530" w:rsidRPr="00BE25DB" w:rsidRDefault="00DC7530" w:rsidP="000E2393">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DC7530" w:rsidRPr="00BE25DB" w:rsidRDefault="00624615" w:rsidP="00624615">
            <w:pPr>
              <w:jc w:val="both"/>
            </w:pPr>
            <w:r>
              <w:rPr>
                <w:rFonts w:eastAsiaTheme="minorHAnsi"/>
                <w:lang w:eastAsia="en-US"/>
              </w:rPr>
              <w:t xml:space="preserve">Государственная программа </w:t>
            </w:r>
            <w:r w:rsidR="00DC7530" w:rsidRPr="00BE25DB">
              <w:rPr>
                <w:rFonts w:eastAsiaTheme="minorHAnsi"/>
                <w:lang w:eastAsia="en-US"/>
              </w:rPr>
              <w:t>«Комплексное развитие сельских территорий Ленинградской области», утверждена постановлением Правительства Ленинградской области от 27.12.2019 № 636</w:t>
            </w:r>
          </w:p>
        </w:tc>
      </w:tr>
      <w:tr w:rsidR="00DC7530" w:rsidRPr="00BE25DB" w:rsidTr="000E2393">
        <w:trPr>
          <w:jc w:val="center"/>
        </w:trPr>
        <w:tc>
          <w:tcPr>
            <w:tcW w:w="1468" w:type="pct"/>
          </w:tcPr>
          <w:p w:rsidR="00DC7530" w:rsidRPr="00BE25DB" w:rsidRDefault="00DC7530" w:rsidP="000E2393">
            <w:pPr>
              <w:jc w:val="both"/>
            </w:pPr>
            <w:r w:rsidRPr="00BE25DB">
              <w:t>Наименование подпрограммы (мероприятия) государственной программы Ленинградской области</w:t>
            </w:r>
          </w:p>
        </w:tc>
        <w:tc>
          <w:tcPr>
            <w:tcW w:w="3532" w:type="pct"/>
          </w:tcPr>
          <w:p w:rsidR="00DC7530" w:rsidRPr="00BE25DB" w:rsidRDefault="00DC7530" w:rsidP="00DA4F68">
            <w:pPr>
              <w:autoSpaceDE w:val="0"/>
              <w:autoSpaceDN w:val="0"/>
              <w:adjustRightInd w:val="0"/>
              <w:jc w:val="both"/>
            </w:pPr>
            <w:r w:rsidRPr="00BE25DB">
              <w:t xml:space="preserve">Субсидия </w:t>
            </w:r>
            <w:r w:rsidRPr="00BE25DB">
              <w:rPr>
                <w:rFonts w:eastAsiaTheme="minorHAnsi"/>
                <w:lang w:eastAsia="en-US"/>
              </w:rPr>
              <w:t xml:space="preserve">на реализацию комплекса мероприятий по борьбе с борщевиком Сосновского на территориях муниципальных образований Ленинградской области в рамках мероприятий, направленных на достижение цели федерального проекта </w:t>
            </w:r>
            <w:r w:rsidR="00DA4F68">
              <w:rPr>
                <w:rFonts w:eastAsiaTheme="minorHAnsi"/>
                <w:lang w:eastAsia="en-US"/>
              </w:rPr>
              <w:t>«</w:t>
            </w:r>
            <w:r w:rsidRPr="00BE25DB">
              <w:rPr>
                <w:rFonts w:eastAsiaTheme="minorHAnsi"/>
                <w:lang w:eastAsia="en-US"/>
              </w:rPr>
              <w:t>Благоустройство сельских территорий</w:t>
            </w:r>
            <w:r w:rsidR="00DA4F68">
              <w:rPr>
                <w:rFonts w:eastAsiaTheme="minorHAnsi"/>
                <w:lang w:eastAsia="en-US"/>
              </w:rPr>
              <w:t>»</w:t>
            </w:r>
          </w:p>
        </w:tc>
      </w:tr>
      <w:tr w:rsidR="00DC7530" w:rsidRPr="00BE25DB" w:rsidTr="000E2393">
        <w:trPr>
          <w:jc w:val="center"/>
        </w:trPr>
        <w:tc>
          <w:tcPr>
            <w:tcW w:w="1468" w:type="pct"/>
          </w:tcPr>
          <w:p w:rsidR="00DC7530" w:rsidRPr="00BE25DB" w:rsidRDefault="00DC7530" w:rsidP="000E2393">
            <w:pPr>
              <w:jc w:val="both"/>
            </w:pPr>
            <w:r w:rsidRPr="00BE25DB">
              <w:t>Цели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jc w:val="both"/>
            </w:pPr>
            <w:proofErr w:type="spellStart"/>
            <w:r w:rsidRPr="00BE25DB">
              <w:rPr>
                <w:rFonts w:eastAsiaTheme="minorHAnsi"/>
                <w:lang w:eastAsia="en-US"/>
              </w:rPr>
              <w:t>Софинансирование</w:t>
            </w:r>
            <w:proofErr w:type="spellEnd"/>
            <w:r w:rsidRPr="00BE25DB">
              <w:rPr>
                <w:rFonts w:eastAsiaTheme="minorHAnsi"/>
                <w:lang w:eastAsia="en-US"/>
              </w:rPr>
              <w:t xml:space="preserve"> расходных обязательств на реализацию комплекса мероприятий по борьбе с борщевиком Сосновского </w:t>
            </w:r>
            <w:r w:rsidR="00624615">
              <w:rPr>
                <w:rFonts w:eastAsiaTheme="minorHAnsi"/>
                <w:lang w:eastAsia="en-US"/>
              </w:rPr>
              <w:br/>
            </w:r>
            <w:r w:rsidRPr="00BE25DB">
              <w:rPr>
                <w:rFonts w:eastAsiaTheme="minorHAnsi"/>
                <w:lang w:eastAsia="en-US"/>
              </w:rPr>
              <w:t>на территориях населенных пунктов</w:t>
            </w:r>
          </w:p>
        </w:tc>
      </w:tr>
      <w:tr w:rsidR="00DC7530" w:rsidRPr="00BE25DB" w:rsidTr="000E2393">
        <w:trPr>
          <w:jc w:val="center"/>
        </w:trPr>
        <w:tc>
          <w:tcPr>
            <w:tcW w:w="1468" w:type="pct"/>
          </w:tcPr>
          <w:p w:rsidR="00DC7530" w:rsidRPr="00BE25DB" w:rsidRDefault="00DC7530" w:rsidP="000E2393">
            <w:pPr>
              <w:jc w:val="both"/>
            </w:pPr>
            <w:r w:rsidRPr="00BE25DB">
              <w:lastRenderedPageBreak/>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DC7530" w:rsidRPr="00BE25DB" w:rsidRDefault="00DC7530" w:rsidP="000E2393">
            <w:pPr>
              <w:jc w:val="both"/>
              <w:rPr>
                <w:rFonts w:eastAsiaTheme="minorHAnsi"/>
                <w:lang w:eastAsia="en-US"/>
              </w:rPr>
            </w:pPr>
            <w:r w:rsidRPr="00BE25DB">
              <w:rPr>
                <w:rFonts w:eastAsiaTheme="minorHAnsi"/>
                <w:lang w:eastAsia="en-US"/>
              </w:rPr>
              <w:t>- для муниципальных образований, выполняющих работы по борьбе с борщевиком Сосновского химическим методом, - наличие результатов обследования территории муниципального образования на засоренность борщевиком Сосновского;</w:t>
            </w:r>
          </w:p>
          <w:p w:rsidR="00DC7530" w:rsidRDefault="00DC7530" w:rsidP="000E2393">
            <w:pPr>
              <w:jc w:val="both"/>
              <w:rPr>
                <w:rFonts w:eastAsiaTheme="minorHAnsi"/>
                <w:lang w:eastAsia="en-US"/>
              </w:rPr>
            </w:pPr>
            <w:r w:rsidRPr="00BE25DB">
              <w:rPr>
                <w:rFonts w:eastAsiaTheme="minorHAnsi"/>
                <w:lang w:eastAsia="en-US"/>
              </w:rPr>
              <w:t>- для муниципальных образований, выполняющих обследование на засоренность борщевиком Сосновского с определением степени засоренности территории муниципального образования и последующим составлением карт-схем засоренности территории муниципального образования, - отсутствие результатов ранее проведенного обследования территории муниципального образования на засо</w:t>
            </w:r>
            <w:r w:rsidR="00624615">
              <w:rPr>
                <w:rFonts w:eastAsiaTheme="minorHAnsi"/>
                <w:lang w:eastAsia="en-US"/>
              </w:rPr>
              <w:t>ренность борщевиком Сосновского</w:t>
            </w:r>
          </w:p>
          <w:p w:rsidR="00DC7530" w:rsidRPr="00BE25DB" w:rsidRDefault="00DC7530" w:rsidP="00624615">
            <w:pPr>
              <w:jc w:val="both"/>
              <w:rPr>
                <w:rFonts w:eastAsiaTheme="minorHAnsi"/>
                <w:lang w:eastAsia="en-US"/>
              </w:rPr>
            </w:pPr>
            <w:r>
              <w:rPr>
                <w:rFonts w:eastAsiaTheme="minorHAnsi"/>
                <w:lang w:eastAsia="en-US"/>
              </w:rPr>
              <w:t xml:space="preserve">Критерии отбора </w:t>
            </w:r>
            <w:r w:rsidR="00DA4F68">
              <w:rPr>
                <w:rFonts w:eastAsiaTheme="minorHAnsi"/>
                <w:lang w:eastAsia="en-US"/>
              </w:rPr>
              <w:t xml:space="preserve">муниципальных образований </w:t>
            </w:r>
            <w:r>
              <w:rPr>
                <w:rFonts w:eastAsiaTheme="minorHAnsi"/>
                <w:lang w:eastAsia="en-US"/>
              </w:rPr>
              <w:t>устан</w:t>
            </w:r>
            <w:r w:rsidR="00DA4F68">
              <w:rPr>
                <w:rFonts w:eastAsiaTheme="minorHAnsi"/>
                <w:lang w:eastAsia="en-US"/>
              </w:rPr>
              <w:t>овлены</w:t>
            </w:r>
            <w:r>
              <w:rPr>
                <w:rFonts w:eastAsiaTheme="minorHAnsi"/>
                <w:lang w:eastAsia="en-US"/>
              </w:rPr>
              <w:t xml:space="preserve"> в приложени</w:t>
            </w:r>
            <w:r w:rsidR="00DA4F68">
              <w:rPr>
                <w:rFonts w:eastAsiaTheme="minorHAnsi"/>
                <w:lang w:eastAsia="en-US"/>
              </w:rPr>
              <w:t>и</w:t>
            </w:r>
            <w:r>
              <w:rPr>
                <w:rFonts w:eastAsiaTheme="minorHAnsi"/>
                <w:lang w:eastAsia="en-US"/>
              </w:rPr>
              <w:t xml:space="preserve"> 15 к </w:t>
            </w:r>
            <w:r w:rsidRPr="00BE25DB">
              <w:t>государственной программе Ленинградской области «Комплексное развитие сельских территорий Ленинградской области»</w:t>
            </w:r>
          </w:p>
        </w:tc>
      </w:tr>
      <w:tr w:rsidR="00DC7530" w:rsidRPr="00BE25DB" w:rsidTr="000E2393">
        <w:trPr>
          <w:jc w:val="center"/>
        </w:trPr>
        <w:tc>
          <w:tcPr>
            <w:tcW w:w="1468" w:type="pct"/>
          </w:tcPr>
          <w:p w:rsidR="00DC7530" w:rsidRPr="00BE25DB" w:rsidRDefault="00DC7530" w:rsidP="000E2393">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jc w:val="both"/>
              <w:rPr>
                <w:rFonts w:eastAsiaTheme="minorHAnsi"/>
                <w:lang w:eastAsia="en-US"/>
              </w:rPr>
            </w:pPr>
            <w:r w:rsidRPr="00BE25DB">
              <w:rPr>
                <w:rFonts w:eastAsiaTheme="minorHAnsi"/>
                <w:lang w:eastAsia="en-US"/>
              </w:rPr>
              <w:t>Заявка по форме с приложением следующих документов:</w:t>
            </w:r>
          </w:p>
          <w:p w:rsidR="00DC7530" w:rsidRPr="00BE25DB" w:rsidRDefault="00DC7530" w:rsidP="000E2393">
            <w:pPr>
              <w:jc w:val="both"/>
              <w:rPr>
                <w:rFonts w:eastAsiaTheme="minorHAnsi"/>
                <w:lang w:eastAsia="en-US"/>
              </w:rPr>
            </w:pPr>
            <w:r w:rsidRPr="00BE25DB">
              <w:rPr>
                <w:rFonts w:eastAsiaTheme="minorHAnsi"/>
                <w:lang w:eastAsia="en-US"/>
              </w:rPr>
              <w:t>- копия муниципальной программы, предусматривающей наличие соответствующих мероприятий по борьбе с борщевиком Сосновского;</w:t>
            </w:r>
          </w:p>
          <w:p w:rsidR="00DC7530" w:rsidRPr="00BE25DB" w:rsidRDefault="00DC7530" w:rsidP="000E2393">
            <w:pPr>
              <w:jc w:val="both"/>
              <w:rPr>
                <w:rFonts w:eastAsiaTheme="minorHAnsi"/>
                <w:lang w:eastAsia="en-US"/>
              </w:rPr>
            </w:pPr>
            <w:r w:rsidRPr="00BE25DB">
              <w:rPr>
                <w:rFonts w:eastAsiaTheme="minorHAnsi"/>
                <w:lang w:eastAsia="en-US"/>
              </w:rPr>
              <w:t xml:space="preserve">- </w:t>
            </w:r>
            <w:proofErr w:type="spellStart"/>
            <w:r w:rsidRPr="00BE25DB">
              <w:rPr>
                <w:rFonts w:eastAsiaTheme="minorHAnsi"/>
                <w:lang w:eastAsia="en-US"/>
              </w:rPr>
              <w:t>выкопировка</w:t>
            </w:r>
            <w:proofErr w:type="spellEnd"/>
            <w:r w:rsidRPr="00BE25DB">
              <w:rPr>
                <w:rFonts w:eastAsiaTheme="minorHAnsi"/>
                <w:lang w:eastAsia="en-US"/>
              </w:rPr>
              <w:t xml:space="preserve"> карт-схем землепользования (рекомендуемый масштаб 1:10000) с выделением площади участков, на которых планируется выполнение работ по борьбе с борщевиком Сосновского химическим методом (для муниципальных образований, выполняющих работы по борьбе с борщевиком Сосновского химическим методом);</w:t>
            </w:r>
          </w:p>
          <w:p w:rsidR="00DC7530" w:rsidRPr="00BE25DB" w:rsidRDefault="00DC7530" w:rsidP="000E2393">
            <w:pPr>
              <w:jc w:val="both"/>
              <w:rPr>
                <w:rFonts w:eastAsiaTheme="minorHAnsi"/>
                <w:lang w:eastAsia="en-US"/>
              </w:rPr>
            </w:pPr>
            <w:r w:rsidRPr="00BE25DB">
              <w:rPr>
                <w:rFonts w:eastAsiaTheme="minorHAnsi"/>
                <w:lang w:eastAsia="en-US"/>
              </w:rPr>
              <w:t xml:space="preserve">- гарантийное письмо о соблюдении уровня </w:t>
            </w:r>
            <w:proofErr w:type="spellStart"/>
            <w:r w:rsidRPr="00BE25DB">
              <w:rPr>
                <w:rFonts w:eastAsiaTheme="minorHAnsi"/>
                <w:lang w:eastAsia="en-US"/>
              </w:rPr>
              <w:t>софинансирования</w:t>
            </w:r>
            <w:proofErr w:type="spellEnd"/>
            <w:r w:rsidRPr="00BE25DB">
              <w:rPr>
                <w:rFonts w:eastAsiaTheme="minorHAnsi"/>
                <w:lang w:eastAsia="en-US"/>
              </w:rPr>
              <w:t xml:space="preserve"> расходных обязательств муниципального образования, установленного распоряжением Правительства Ленинградской области, по форме согласно приложению к настоящему извещению;</w:t>
            </w:r>
          </w:p>
          <w:p w:rsidR="00DC7530" w:rsidRPr="00BE25DB" w:rsidRDefault="00DC7530" w:rsidP="000E2393">
            <w:pPr>
              <w:jc w:val="both"/>
              <w:rPr>
                <w:rFonts w:eastAsiaTheme="minorHAnsi"/>
                <w:lang w:eastAsia="en-US"/>
              </w:rPr>
            </w:pPr>
            <w:r w:rsidRPr="00BE25DB">
              <w:rPr>
                <w:rFonts w:eastAsiaTheme="minorHAnsi"/>
                <w:lang w:eastAsia="en-US"/>
              </w:rPr>
              <w:t xml:space="preserve">- информация о наличии результатов обследования на засоренность борщевиком Сосновского на заявляемых площадях </w:t>
            </w:r>
            <w:r w:rsidR="00DA09E6">
              <w:rPr>
                <w:rFonts w:eastAsiaTheme="minorHAnsi"/>
                <w:lang w:eastAsia="en-US"/>
              </w:rPr>
              <w:br/>
            </w:r>
            <w:r w:rsidRPr="00BE25DB">
              <w:rPr>
                <w:rFonts w:eastAsiaTheme="minorHAnsi"/>
                <w:lang w:eastAsia="en-US"/>
              </w:rPr>
              <w:t>по форме согласно приложению к настоящему извещению с приложением соответствующего акта обследования (осмотра) территории муниципального образования или иного документа, подтверждающего его проведение (для муниципальных образований, выполняющих работы по борьбе с борщевиком Сосновского химическим методом);</w:t>
            </w:r>
          </w:p>
          <w:p w:rsidR="00DC7530" w:rsidRPr="00BE25DB" w:rsidRDefault="00DC7530" w:rsidP="000E2393">
            <w:pPr>
              <w:jc w:val="both"/>
              <w:rPr>
                <w:rFonts w:eastAsiaTheme="minorHAnsi"/>
                <w:lang w:eastAsia="en-US"/>
              </w:rPr>
            </w:pPr>
            <w:r w:rsidRPr="00BE25DB">
              <w:rPr>
                <w:rFonts w:eastAsiaTheme="minorHAnsi"/>
                <w:lang w:eastAsia="en-US"/>
              </w:rPr>
              <w:t>- информация об отсутствии результатов ранее проведенного обследования территории муниципального образования на засоренность борщевиком Сосновского согласно приложению к настоящему извещению (для муниципальных образований, выполняющих обследование на засоренность борщевиком Сосновского)</w:t>
            </w:r>
          </w:p>
        </w:tc>
      </w:tr>
      <w:tr w:rsidR="00DC7530" w:rsidRPr="00BE25DB" w:rsidTr="000E2393">
        <w:trPr>
          <w:jc w:val="center"/>
        </w:trPr>
        <w:tc>
          <w:tcPr>
            <w:tcW w:w="1468" w:type="pct"/>
          </w:tcPr>
          <w:p w:rsidR="00DC7530" w:rsidRPr="00BE25DB" w:rsidRDefault="00DC7530" w:rsidP="000E2393">
            <w:pPr>
              <w:jc w:val="both"/>
            </w:pPr>
            <w:r w:rsidRPr="00BE25DB">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DC7530" w:rsidRPr="00BE25DB" w:rsidRDefault="00DC7530" w:rsidP="000E2393">
            <w:pPr>
              <w:jc w:val="both"/>
              <w:rPr>
                <w:rFonts w:eastAsiaTheme="minorHAnsi"/>
                <w:lang w:eastAsia="en-US"/>
              </w:rPr>
            </w:pPr>
            <w:r w:rsidRPr="00BE25DB">
              <w:rPr>
                <w:rFonts w:eastAsiaTheme="minorHAnsi"/>
                <w:lang w:eastAsia="en-US"/>
              </w:rPr>
              <w:t>Июнь 2023 года</w:t>
            </w:r>
          </w:p>
        </w:tc>
      </w:tr>
      <w:tr w:rsidR="00DC7530" w:rsidRPr="00BE25DB" w:rsidTr="000E2393">
        <w:trPr>
          <w:jc w:val="center"/>
        </w:trPr>
        <w:tc>
          <w:tcPr>
            <w:tcW w:w="1468" w:type="pct"/>
          </w:tcPr>
          <w:p w:rsidR="00DC7530" w:rsidRPr="00BE25DB" w:rsidRDefault="00DC7530" w:rsidP="000E2393">
            <w:pPr>
              <w:jc w:val="both"/>
            </w:pPr>
            <w:r w:rsidRPr="00BE25DB">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DC7530" w:rsidRPr="00BE25DB" w:rsidRDefault="00DC7530" w:rsidP="000E2393">
            <w:pPr>
              <w:jc w:val="both"/>
              <w:rPr>
                <w:rFonts w:eastAsiaTheme="minorHAnsi"/>
                <w:lang w:eastAsia="en-US"/>
              </w:rPr>
            </w:pPr>
            <w:r w:rsidRPr="00BE25DB">
              <w:rPr>
                <w:rFonts w:eastAsiaTheme="minorHAnsi"/>
                <w:lang w:eastAsia="en-US"/>
              </w:rPr>
              <w:t xml:space="preserve">Комитет по агропромышленному и </w:t>
            </w:r>
            <w:proofErr w:type="spellStart"/>
            <w:r w:rsidRPr="00BE25DB">
              <w:rPr>
                <w:rFonts w:eastAsiaTheme="minorHAnsi"/>
                <w:lang w:eastAsia="en-US"/>
              </w:rPr>
              <w:t>рыбохозяйственному</w:t>
            </w:r>
            <w:proofErr w:type="spellEnd"/>
            <w:r w:rsidRPr="00BE25DB">
              <w:rPr>
                <w:rFonts w:eastAsiaTheme="minorHAnsi"/>
                <w:lang w:eastAsia="en-US"/>
              </w:rPr>
              <w:t xml:space="preserve"> комплексу Ленинградской области </w:t>
            </w:r>
          </w:p>
        </w:tc>
      </w:tr>
      <w:tr w:rsidR="00DC7530" w:rsidRPr="00BE25DB" w:rsidTr="000E2393">
        <w:trPr>
          <w:jc w:val="center"/>
        </w:trPr>
        <w:tc>
          <w:tcPr>
            <w:tcW w:w="1468" w:type="pct"/>
          </w:tcPr>
          <w:p w:rsidR="00DC7530" w:rsidRPr="00BE25DB" w:rsidRDefault="00DC7530" w:rsidP="000E2393">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jc w:val="both"/>
              <w:rPr>
                <w:rFonts w:eastAsiaTheme="minorHAnsi"/>
                <w:lang w:eastAsia="en-US"/>
              </w:rPr>
            </w:pPr>
            <w:r w:rsidRPr="00BE25DB">
              <w:rPr>
                <w:rFonts w:eastAsiaTheme="minorHAnsi"/>
                <w:lang w:eastAsia="en-US"/>
              </w:rPr>
              <w:t>https://agroprom.lenobl.ru/ru/inf/konkursy-otbor/</w:t>
            </w:r>
          </w:p>
        </w:tc>
      </w:tr>
    </w:tbl>
    <w:p w:rsidR="00F435EF" w:rsidRDefault="00F435EF" w:rsidP="00775AA0">
      <w:pPr>
        <w:rPr>
          <w:sz w:val="16"/>
          <w:szCs w:val="16"/>
        </w:rPr>
      </w:pPr>
    </w:p>
    <w:p w:rsidR="006374CC" w:rsidRDefault="006374CC" w:rsidP="006374CC">
      <w:pPr>
        <w:ind w:right="-31"/>
        <w:jc w:val="center"/>
        <w:rPr>
          <w:b/>
          <w:sz w:val="24"/>
          <w:szCs w:val="24"/>
        </w:rPr>
      </w:pPr>
      <w:r>
        <w:rPr>
          <w:b/>
          <w:sz w:val="24"/>
          <w:szCs w:val="24"/>
        </w:rPr>
        <w:t>П</w:t>
      </w:r>
      <w:r w:rsidRPr="003A6E92">
        <w:rPr>
          <w:b/>
          <w:sz w:val="24"/>
          <w:szCs w:val="24"/>
        </w:rPr>
        <w:t>одпрограмм</w:t>
      </w:r>
      <w:r>
        <w:rPr>
          <w:b/>
          <w:sz w:val="24"/>
          <w:szCs w:val="24"/>
        </w:rPr>
        <w:t>ы</w:t>
      </w:r>
      <w:r w:rsidRPr="003A6E92">
        <w:rPr>
          <w:b/>
          <w:sz w:val="24"/>
          <w:szCs w:val="24"/>
        </w:rPr>
        <w:t xml:space="preserve"> (мероприяти</w:t>
      </w:r>
      <w:r>
        <w:rPr>
          <w:b/>
          <w:sz w:val="24"/>
          <w:szCs w:val="24"/>
        </w:rPr>
        <w:t>я</w:t>
      </w:r>
      <w:r w:rsidRPr="003A6E92">
        <w:rPr>
          <w:b/>
          <w:sz w:val="24"/>
          <w:szCs w:val="24"/>
        </w:rPr>
        <w:t xml:space="preserve">) государственных программ Ленинградской области, в которых могут принять участие </w:t>
      </w:r>
    </w:p>
    <w:p w:rsidR="006374CC" w:rsidRPr="003A6E92" w:rsidRDefault="006374CC" w:rsidP="006374CC">
      <w:pPr>
        <w:ind w:right="-31"/>
        <w:jc w:val="center"/>
        <w:rPr>
          <w:b/>
          <w:sz w:val="24"/>
          <w:szCs w:val="24"/>
        </w:rPr>
      </w:pPr>
      <w:r w:rsidRPr="003A6E92">
        <w:rPr>
          <w:b/>
          <w:sz w:val="24"/>
          <w:szCs w:val="24"/>
          <w:u w:val="single"/>
        </w:rPr>
        <w:t>сельские и городские поселения</w:t>
      </w:r>
      <w:r>
        <w:rPr>
          <w:b/>
          <w:sz w:val="24"/>
          <w:szCs w:val="24"/>
          <w:u w:val="single"/>
        </w:rPr>
        <w:t>, муниципальные районы</w:t>
      </w:r>
      <w:r w:rsidRPr="00DA4F68">
        <w:rPr>
          <w:b/>
          <w:sz w:val="24"/>
          <w:szCs w:val="24"/>
        </w:rPr>
        <w:t xml:space="preserve"> </w:t>
      </w:r>
      <w:r w:rsidRPr="003A6E92">
        <w:rPr>
          <w:b/>
          <w:sz w:val="24"/>
          <w:szCs w:val="24"/>
        </w:rPr>
        <w:t>Ленинградской области в 2023 году</w:t>
      </w:r>
    </w:p>
    <w:p w:rsidR="006374CC" w:rsidRPr="00F435EF" w:rsidRDefault="006374CC" w:rsidP="006374CC">
      <w:pPr>
        <w:rPr>
          <w:sz w:val="16"/>
          <w:szCs w:val="16"/>
        </w:rPr>
      </w:pPr>
    </w:p>
    <w:tbl>
      <w:tblPr>
        <w:tblStyle w:val="ab"/>
        <w:tblW w:w="5000" w:type="pct"/>
        <w:jc w:val="center"/>
        <w:tblLook w:val="04A0" w:firstRow="1" w:lastRow="0" w:firstColumn="1" w:lastColumn="0" w:noHBand="0" w:noVBand="1"/>
      </w:tblPr>
      <w:tblGrid>
        <w:gridCol w:w="4591"/>
        <w:gridCol w:w="11045"/>
      </w:tblGrid>
      <w:tr w:rsidR="006374CC" w:rsidRPr="00BE25DB" w:rsidTr="006374CC">
        <w:trPr>
          <w:jc w:val="center"/>
        </w:trPr>
        <w:tc>
          <w:tcPr>
            <w:tcW w:w="1468" w:type="pct"/>
          </w:tcPr>
          <w:p w:rsidR="006374CC" w:rsidRPr="00BE25DB" w:rsidRDefault="006374CC" w:rsidP="006374CC">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6374CC" w:rsidRPr="00BE25DB" w:rsidRDefault="006374CC" w:rsidP="006374CC">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DA09E6">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tc>
      </w:tr>
      <w:tr w:rsidR="006374CC" w:rsidRPr="00BE25DB" w:rsidTr="006374CC">
        <w:trPr>
          <w:jc w:val="center"/>
        </w:trPr>
        <w:tc>
          <w:tcPr>
            <w:tcW w:w="1468" w:type="pct"/>
          </w:tcPr>
          <w:p w:rsidR="006374CC" w:rsidRPr="00BE25DB" w:rsidRDefault="006374CC" w:rsidP="006374CC">
            <w:pPr>
              <w:jc w:val="both"/>
            </w:pPr>
            <w:r w:rsidRPr="00BE25DB">
              <w:t xml:space="preserve">Наименование подпрограммы (мероприятия) государственной программы Ленинградской </w:t>
            </w:r>
            <w:r w:rsidRPr="00BE25DB">
              <w:lastRenderedPageBreak/>
              <w:t>области</w:t>
            </w:r>
          </w:p>
        </w:tc>
        <w:tc>
          <w:tcPr>
            <w:tcW w:w="3532" w:type="pct"/>
          </w:tcPr>
          <w:p w:rsidR="006374CC" w:rsidRPr="00BE25DB" w:rsidRDefault="006374CC" w:rsidP="00DA4F68">
            <w:pPr>
              <w:autoSpaceDE w:val="0"/>
              <w:autoSpaceDN w:val="0"/>
              <w:adjustRightInd w:val="0"/>
              <w:jc w:val="both"/>
            </w:pPr>
            <w:r w:rsidRPr="00BE25DB">
              <w:rPr>
                <w:bCs/>
              </w:rPr>
              <w:lastRenderedPageBreak/>
              <w:t xml:space="preserve">Субсидия </w:t>
            </w:r>
            <w:r w:rsidRPr="00BE25DB">
              <w:t xml:space="preserve">на обеспечение комплексного развития сельских территорий и на обеспечение комплексного развития сельских территорий за счет средств резервного фонда Правительства Российской Федерации в рамках реализации федерального </w:t>
            </w:r>
            <w:r w:rsidRPr="00BE25DB">
              <w:lastRenderedPageBreak/>
              <w:t xml:space="preserve">проекта </w:t>
            </w:r>
            <w:r w:rsidR="00DA4F68">
              <w:t>«</w:t>
            </w:r>
            <w:r w:rsidRPr="00BE25DB">
              <w:t>Современный облик сельских территорий</w:t>
            </w:r>
            <w:r w:rsidR="00DA4F68">
              <w:t>»</w:t>
            </w:r>
          </w:p>
        </w:tc>
      </w:tr>
      <w:tr w:rsidR="006374CC" w:rsidRPr="00BE25DB" w:rsidTr="006374CC">
        <w:trPr>
          <w:jc w:val="center"/>
        </w:trPr>
        <w:tc>
          <w:tcPr>
            <w:tcW w:w="1468" w:type="pct"/>
          </w:tcPr>
          <w:p w:rsidR="006374CC" w:rsidRPr="00BE25DB" w:rsidRDefault="006374CC" w:rsidP="006374CC">
            <w:pPr>
              <w:jc w:val="both"/>
            </w:pPr>
            <w:r w:rsidRPr="00BE25DB">
              <w:lastRenderedPageBreak/>
              <w:t>Цели реализации подпрограммы (мероприятия) государственной программы Ленинградской области</w:t>
            </w:r>
          </w:p>
        </w:tc>
        <w:tc>
          <w:tcPr>
            <w:tcW w:w="3532" w:type="pct"/>
          </w:tcPr>
          <w:p w:rsidR="006374CC" w:rsidRPr="00BE25DB" w:rsidRDefault="006374CC" w:rsidP="006374CC">
            <w:pPr>
              <w:autoSpaceDE w:val="0"/>
              <w:autoSpaceDN w:val="0"/>
              <w:adjustRightInd w:val="0"/>
              <w:jc w:val="both"/>
            </w:pPr>
            <w:r w:rsidRPr="00BE25DB">
              <w:t xml:space="preserve">Субсидия предоставляется бюджетам муниципальных образований Ленинградской области в целях комплексного подхода </w:t>
            </w:r>
            <w:r>
              <w:br/>
            </w:r>
            <w:r w:rsidRPr="00BE25DB">
              <w:t>к повышению уровня обустройства населенных пунктов, расположенных на сельских территориях (сельских агломерациях), объектами социаль</w:t>
            </w:r>
            <w:r>
              <w:t>ной и инженерной инфраструктуры</w:t>
            </w:r>
            <w:r w:rsidRPr="00BE25DB">
              <w:t xml:space="preserve"> </w:t>
            </w:r>
          </w:p>
        </w:tc>
      </w:tr>
      <w:tr w:rsidR="006374CC" w:rsidRPr="00BE25DB" w:rsidTr="006374CC">
        <w:trPr>
          <w:jc w:val="center"/>
        </w:trPr>
        <w:tc>
          <w:tcPr>
            <w:tcW w:w="1468" w:type="pct"/>
          </w:tcPr>
          <w:p w:rsidR="006374CC" w:rsidRPr="00BE25DB" w:rsidRDefault="006374CC" w:rsidP="006374CC">
            <w:pPr>
              <w:jc w:val="both"/>
            </w:pPr>
            <w:r w:rsidRPr="00BE25DB">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6374CC" w:rsidRPr="00BE25DB" w:rsidRDefault="006374CC" w:rsidP="006374CC">
            <w:pPr>
              <w:autoSpaceDE w:val="0"/>
              <w:autoSpaceDN w:val="0"/>
              <w:adjustRightInd w:val="0"/>
              <w:jc w:val="both"/>
            </w:pPr>
            <w:r w:rsidRPr="00BE25DB">
              <w:t xml:space="preserve">Критерием отбора муниципального образования является наличие объекта, вошедшего в состав проектов комплексного развития сельских территорий (сельских агломераций), прошедших в соответствии с решением комиссии по организации </w:t>
            </w:r>
            <w:r>
              <w:br/>
            </w:r>
            <w:r w:rsidRPr="00BE25DB">
              <w:t>и проведению отбора проектов, оценке эффективности использования субсидий конкурсный отбор проектов, направленных на комплексное развитие сельских территорий, проведенный Министерством сельского хозяйства Российской Федерации.</w:t>
            </w:r>
          </w:p>
          <w:p w:rsidR="006374CC" w:rsidRPr="00BE25DB" w:rsidRDefault="006374CC" w:rsidP="006374CC">
            <w:pPr>
              <w:autoSpaceDE w:val="0"/>
              <w:autoSpaceDN w:val="0"/>
              <w:adjustRightInd w:val="0"/>
              <w:jc w:val="both"/>
            </w:pPr>
            <w:r w:rsidRPr="00BE25DB">
              <w:t>Критерием отбора муниципальных образований для допуска к оценке заявок является отнесение территории муниципального образования к сельским терр</w:t>
            </w:r>
            <w:r w:rsidR="00DA09E6">
              <w:t>иториям (сельским агломерациям)</w:t>
            </w:r>
          </w:p>
          <w:p w:rsidR="006374CC" w:rsidRPr="00BE25DB" w:rsidRDefault="006374CC" w:rsidP="00DA09E6">
            <w:pPr>
              <w:autoSpaceDE w:val="0"/>
              <w:autoSpaceDN w:val="0"/>
              <w:adjustRightInd w:val="0"/>
              <w:jc w:val="both"/>
            </w:pPr>
            <w:r w:rsidRPr="00BE25DB">
              <w:t xml:space="preserve">Критерии отбора </w:t>
            </w:r>
            <w:r w:rsidR="00DA4F68">
              <w:t xml:space="preserve">муниципальных образований </w:t>
            </w:r>
            <w:r w:rsidRPr="00BE25DB">
              <w:t>устан</w:t>
            </w:r>
            <w:r w:rsidR="00DA4F68">
              <w:t>овлены</w:t>
            </w:r>
            <w:r w:rsidRPr="00BE25DB">
              <w:t xml:space="preserve"> в приложени</w:t>
            </w:r>
            <w:r w:rsidR="00DA4F68">
              <w:t>и</w:t>
            </w:r>
            <w:r w:rsidRPr="00BE25DB">
              <w:t xml:space="preserve"> 8 к государственной программе Ленинградской области «Комплексное развитие сельских территорий Ленинградской области»</w:t>
            </w:r>
          </w:p>
        </w:tc>
      </w:tr>
      <w:tr w:rsidR="006374CC" w:rsidRPr="00BE25DB" w:rsidTr="006374CC">
        <w:trPr>
          <w:jc w:val="center"/>
        </w:trPr>
        <w:tc>
          <w:tcPr>
            <w:tcW w:w="1468" w:type="pct"/>
          </w:tcPr>
          <w:p w:rsidR="006374CC" w:rsidRPr="00BE25DB" w:rsidRDefault="006374CC" w:rsidP="006374CC">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6374CC" w:rsidRPr="00BE25DB" w:rsidRDefault="006374CC" w:rsidP="006374CC">
            <w:pPr>
              <w:autoSpaceDE w:val="0"/>
              <w:autoSpaceDN w:val="0"/>
              <w:adjustRightInd w:val="0"/>
              <w:jc w:val="both"/>
            </w:pPr>
            <w:r w:rsidRPr="00BE25DB">
              <w:t>Муниципальное образование представляет в канцелярию комитета заявку по форме, утвержденной нормативным актом комитета, с приложением следующих документов:</w:t>
            </w:r>
          </w:p>
          <w:p w:rsidR="006374CC" w:rsidRPr="00BE25DB" w:rsidRDefault="006374CC" w:rsidP="006374CC">
            <w:pPr>
              <w:autoSpaceDE w:val="0"/>
              <w:autoSpaceDN w:val="0"/>
              <w:adjustRightInd w:val="0"/>
              <w:jc w:val="both"/>
            </w:pPr>
            <w:r w:rsidRPr="00BE25DB">
              <w:t xml:space="preserve">а) паспорт проекта комплексного развития сельских территорий (сельских агломераций) по форме согласно приложению 2 </w:t>
            </w:r>
            <w:r w:rsidR="00223DF7">
              <w:br/>
            </w:r>
            <w:r w:rsidRPr="00BE25DB">
              <w:t xml:space="preserve">к Порядку отбора проектов комплексного развития сельских территорий или сельских агломераций, а также требований </w:t>
            </w:r>
            <w:r w:rsidR="00223DF7">
              <w:br/>
            </w:r>
            <w:r w:rsidRPr="00BE25DB">
              <w:t xml:space="preserve">к составу заявочной документации, представляемой на отбор проектов, утвержденному приказом Минсельхоза России </w:t>
            </w:r>
            <w:r w:rsidR="00223DF7">
              <w:br/>
            </w:r>
            <w:r w:rsidRPr="00BE25DB">
              <w:t xml:space="preserve">от 17 ноября 2021 года </w:t>
            </w:r>
            <w:r w:rsidR="00223DF7">
              <w:t>№</w:t>
            </w:r>
            <w:r w:rsidRPr="00BE25DB">
              <w:t>767;</w:t>
            </w:r>
          </w:p>
          <w:p w:rsidR="006374CC" w:rsidRPr="00BE25DB" w:rsidRDefault="006374CC" w:rsidP="006374CC">
            <w:pPr>
              <w:jc w:val="both"/>
            </w:pPr>
            <w:r w:rsidRPr="00BE25DB">
              <w:t xml:space="preserve">б) копии документов, предусмотренные приказом Министерства сельского хозяйства Российской федерации </w:t>
            </w:r>
            <w:r w:rsidR="00F435EF">
              <w:br/>
            </w:r>
            <w:r w:rsidRPr="00BE25DB">
              <w:t>от 17 ноября 2021 г</w:t>
            </w:r>
            <w:r w:rsidR="00223DF7">
              <w:t>ода</w:t>
            </w:r>
            <w:r w:rsidRPr="00BE25DB">
              <w:t xml:space="preserve"> </w:t>
            </w:r>
            <w:r w:rsidR="00223DF7">
              <w:t>№</w:t>
            </w:r>
            <w:r w:rsidRPr="00BE25DB">
              <w:t xml:space="preserve">767 «Об утверждении </w:t>
            </w:r>
            <w:proofErr w:type="gramStart"/>
            <w:r w:rsidRPr="00BE25DB">
              <w:t>порядка отбора проектов комплексного развития сельских территорий</w:t>
            </w:r>
            <w:proofErr w:type="gramEnd"/>
            <w:r w:rsidRPr="00BE25DB">
              <w:t xml:space="preserve"> </w:t>
            </w:r>
            <w:r w:rsidR="00F435EF">
              <w:br/>
            </w:r>
            <w:r w:rsidRPr="00BE25DB">
              <w:t xml:space="preserve">или сельских агломераций, а также требований к составу заявочной документации, представляемой на отбор проектов» подпунктами </w:t>
            </w:r>
            <w:r w:rsidR="00223DF7">
              <w:t>«</w:t>
            </w:r>
            <w:r w:rsidRPr="00BE25DB">
              <w:t>в</w:t>
            </w:r>
            <w:r w:rsidR="00223DF7">
              <w:t>»</w:t>
            </w:r>
            <w:r w:rsidRPr="00BE25DB">
              <w:t xml:space="preserve">, </w:t>
            </w:r>
            <w:r w:rsidR="00223DF7">
              <w:t>«</w:t>
            </w:r>
            <w:r w:rsidRPr="00BE25DB">
              <w:t>г</w:t>
            </w:r>
            <w:r w:rsidR="00223DF7">
              <w:t>»</w:t>
            </w:r>
            <w:r w:rsidRPr="00BE25DB">
              <w:t xml:space="preserve">, </w:t>
            </w:r>
            <w:r w:rsidR="00223DF7">
              <w:t>«</w:t>
            </w:r>
            <w:r w:rsidRPr="00BE25DB">
              <w:t>е</w:t>
            </w:r>
            <w:r w:rsidR="00223DF7">
              <w:t>»</w:t>
            </w:r>
            <w:r w:rsidRPr="00BE25DB">
              <w:t xml:space="preserve"> - </w:t>
            </w:r>
            <w:r w:rsidR="00223DF7">
              <w:t>«</w:t>
            </w:r>
            <w:r w:rsidRPr="00BE25DB">
              <w:t>м</w:t>
            </w:r>
            <w:r w:rsidR="00223DF7">
              <w:t>»</w:t>
            </w:r>
            <w:r w:rsidRPr="00BE25DB">
              <w:t xml:space="preserve">, </w:t>
            </w:r>
            <w:r w:rsidR="00223DF7">
              <w:t>«</w:t>
            </w:r>
            <w:r w:rsidRPr="00BE25DB">
              <w:t>о</w:t>
            </w:r>
            <w:r w:rsidR="00223DF7">
              <w:t>»</w:t>
            </w:r>
            <w:r w:rsidRPr="00BE25DB">
              <w:t xml:space="preserve"> - </w:t>
            </w:r>
            <w:r w:rsidR="00223DF7">
              <w:t>«</w:t>
            </w:r>
            <w:r w:rsidRPr="00BE25DB">
              <w:t>ф</w:t>
            </w:r>
            <w:r w:rsidR="00223DF7">
              <w:t>»</w:t>
            </w:r>
            <w:r w:rsidRPr="00BE25DB">
              <w:t xml:space="preserve"> пункта 6;</w:t>
            </w:r>
          </w:p>
          <w:p w:rsidR="006374CC" w:rsidRPr="00BE25DB" w:rsidRDefault="006374CC" w:rsidP="006374CC">
            <w:pPr>
              <w:autoSpaceDE w:val="0"/>
              <w:autoSpaceDN w:val="0"/>
              <w:adjustRightInd w:val="0"/>
              <w:jc w:val="both"/>
            </w:pPr>
            <w:proofErr w:type="gramStart"/>
            <w:r w:rsidRPr="00BE25DB">
              <w:t xml:space="preserve">в) копия технико-экономического обоснования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w:t>
            </w:r>
            <w:r w:rsidR="00223DF7">
              <w:t>№</w:t>
            </w:r>
            <w:r w:rsidRPr="00BE25DB">
              <w:t xml:space="preserve"> 10,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w:t>
            </w:r>
            <w:proofErr w:type="gramEnd"/>
            <w:r w:rsidRPr="00BE25DB">
              <w:t xml:space="preserve"> Ленинградской области;</w:t>
            </w:r>
          </w:p>
          <w:p w:rsidR="006374CC" w:rsidRPr="00BE25DB" w:rsidRDefault="006374CC" w:rsidP="006374CC">
            <w:pPr>
              <w:autoSpaceDE w:val="0"/>
              <w:autoSpaceDN w:val="0"/>
              <w:adjustRightInd w:val="0"/>
              <w:jc w:val="both"/>
            </w:pPr>
            <w:r w:rsidRPr="00BE25DB">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6374CC" w:rsidRPr="00BE25DB" w:rsidRDefault="006374CC" w:rsidP="006374CC">
            <w:pPr>
              <w:autoSpaceDE w:val="0"/>
              <w:autoSpaceDN w:val="0"/>
              <w:adjustRightInd w:val="0"/>
              <w:jc w:val="both"/>
            </w:pPr>
            <w:r w:rsidRPr="00BE25DB">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tc>
      </w:tr>
      <w:tr w:rsidR="006374CC" w:rsidRPr="00BE25DB" w:rsidTr="006374CC">
        <w:trPr>
          <w:jc w:val="center"/>
        </w:trPr>
        <w:tc>
          <w:tcPr>
            <w:tcW w:w="1468" w:type="pct"/>
          </w:tcPr>
          <w:p w:rsidR="006374CC" w:rsidRPr="00BE25DB" w:rsidRDefault="006374CC" w:rsidP="006374CC">
            <w:pPr>
              <w:jc w:val="both"/>
            </w:pPr>
            <w:r w:rsidRPr="00BE25DB">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6374CC" w:rsidRPr="00BE25DB" w:rsidRDefault="006374CC" w:rsidP="006374CC">
            <w:pPr>
              <w:jc w:val="both"/>
            </w:pPr>
            <w:r w:rsidRPr="00BE25DB">
              <w:t>30 января -3 февраля 2023 года</w:t>
            </w:r>
          </w:p>
        </w:tc>
      </w:tr>
      <w:tr w:rsidR="006374CC" w:rsidRPr="00BE25DB" w:rsidTr="006374CC">
        <w:trPr>
          <w:jc w:val="center"/>
        </w:trPr>
        <w:tc>
          <w:tcPr>
            <w:tcW w:w="1468" w:type="pct"/>
          </w:tcPr>
          <w:p w:rsidR="006374CC" w:rsidRPr="00BE25DB" w:rsidRDefault="006374CC" w:rsidP="006374CC">
            <w:pPr>
              <w:jc w:val="both"/>
            </w:pPr>
            <w:r w:rsidRPr="00BE25DB">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6374CC" w:rsidRPr="00BE25DB" w:rsidRDefault="006374CC" w:rsidP="006374CC">
            <w:pPr>
              <w:jc w:val="both"/>
            </w:pPr>
            <w:r w:rsidRPr="00BE25DB">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p w:rsidR="006374CC" w:rsidRPr="00BE25DB" w:rsidRDefault="006374CC" w:rsidP="00223DF7">
            <w:pPr>
              <w:autoSpaceDE w:val="0"/>
              <w:autoSpaceDN w:val="0"/>
              <w:adjustRightInd w:val="0"/>
              <w:jc w:val="both"/>
            </w:pPr>
            <w:proofErr w:type="spellStart"/>
            <w:r w:rsidRPr="00BE25DB">
              <w:t>ГРБСы</w:t>
            </w:r>
            <w:proofErr w:type="spellEnd"/>
            <w:r w:rsidRPr="00BE25DB">
              <w:t xml:space="preserve"> по направлениям: комитет по строительству Ленинградской области; комитет общего и профессионального образования Ленинградской области; комитет по агропромышленному и </w:t>
            </w:r>
            <w:proofErr w:type="spellStart"/>
            <w:r w:rsidRPr="00BE25DB">
              <w:t>рыбохозяйственному</w:t>
            </w:r>
            <w:proofErr w:type="spellEnd"/>
            <w:r w:rsidRPr="00BE25DB">
              <w:t xml:space="preserve"> комплексу Ленинградской области; комитет по культуре и туризму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 комитет цифрового развития Ленинградской области</w:t>
            </w:r>
          </w:p>
        </w:tc>
      </w:tr>
      <w:tr w:rsidR="006374CC" w:rsidRPr="00BE25DB" w:rsidTr="006374CC">
        <w:trPr>
          <w:jc w:val="center"/>
        </w:trPr>
        <w:tc>
          <w:tcPr>
            <w:tcW w:w="1468" w:type="pct"/>
          </w:tcPr>
          <w:p w:rsidR="006374CC" w:rsidRPr="00BE25DB" w:rsidRDefault="006374CC" w:rsidP="006374CC">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6374CC" w:rsidRPr="00BE25DB" w:rsidRDefault="006374CC" w:rsidP="006374CC">
            <w:r w:rsidRPr="00BE25DB">
              <w:t>https://agroprom.lenobl.ru/ru/o-komitete/napravleniya-deyatelnosti/ustojchivoe-razvitie-selskih-territorij/</w:t>
            </w:r>
          </w:p>
        </w:tc>
      </w:tr>
      <w:tr w:rsidR="006374CC" w:rsidRPr="00BE25DB" w:rsidTr="006374CC">
        <w:trPr>
          <w:jc w:val="center"/>
        </w:trPr>
        <w:tc>
          <w:tcPr>
            <w:tcW w:w="1468" w:type="pct"/>
          </w:tcPr>
          <w:p w:rsidR="006374CC" w:rsidRPr="00BE25DB" w:rsidRDefault="006374CC" w:rsidP="006374CC">
            <w:pPr>
              <w:jc w:val="both"/>
            </w:pPr>
            <w:r w:rsidRPr="00BE25DB">
              <w:lastRenderedPageBreak/>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6374CC" w:rsidRPr="00BE25DB" w:rsidRDefault="006374CC" w:rsidP="006374CC">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DA09E6">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p w:rsidR="006374CC" w:rsidRPr="00BE25DB" w:rsidRDefault="006374CC" w:rsidP="006374CC">
            <w:pPr>
              <w:jc w:val="both"/>
            </w:pPr>
          </w:p>
        </w:tc>
      </w:tr>
      <w:tr w:rsidR="006374CC" w:rsidRPr="00BE25DB" w:rsidTr="006374CC">
        <w:trPr>
          <w:jc w:val="center"/>
        </w:trPr>
        <w:tc>
          <w:tcPr>
            <w:tcW w:w="1468" w:type="pct"/>
          </w:tcPr>
          <w:p w:rsidR="006374CC" w:rsidRPr="00BE25DB" w:rsidRDefault="006374CC" w:rsidP="006374CC">
            <w:pPr>
              <w:jc w:val="both"/>
            </w:pPr>
            <w:r w:rsidRPr="00BE25DB">
              <w:t>Наименование подпрограммы (мероприятия) государственной программы Ленинградской области</w:t>
            </w:r>
          </w:p>
        </w:tc>
        <w:tc>
          <w:tcPr>
            <w:tcW w:w="3532" w:type="pct"/>
          </w:tcPr>
          <w:p w:rsidR="006374CC" w:rsidRPr="00BE25DB" w:rsidRDefault="006374CC" w:rsidP="006374CC">
            <w:pPr>
              <w:jc w:val="both"/>
            </w:pPr>
            <w:r w:rsidRPr="00BE25DB">
              <w:t>Субсидия на мероприятия по строительству, реконструкции, модернизации объектов в рамках реализации мероприятий, направленных на достижение цели федерального проекта «Современный облик сельских территорий»</w:t>
            </w:r>
          </w:p>
        </w:tc>
      </w:tr>
      <w:tr w:rsidR="006374CC" w:rsidRPr="00BE25DB" w:rsidTr="006374CC">
        <w:trPr>
          <w:jc w:val="center"/>
        </w:trPr>
        <w:tc>
          <w:tcPr>
            <w:tcW w:w="1468" w:type="pct"/>
          </w:tcPr>
          <w:p w:rsidR="006374CC" w:rsidRPr="00BE25DB" w:rsidRDefault="006374CC" w:rsidP="006374CC">
            <w:pPr>
              <w:jc w:val="both"/>
            </w:pPr>
            <w:r w:rsidRPr="00BE25DB">
              <w:t>Цели реализации подпрограммы (мероприятия) государственной программы Ленинградской области</w:t>
            </w:r>
          </w:p>
        </w:tc>
        <w:tc>
          <w:tcPr>
            <w:tcW w:w="3532" w:type="pct"/>
          </w:tcPr>
          <w:p w:rsidR="006374CC" w:rsidRPr="00BE25DB" w:rsidRDefault="006374CC" w:rsidP="00223DF7">
            <w:pPr>
              <w:autoSpaceDE w:val="0"/>
              <w:autoSpaceDN w:val="0"/>
              <w:adjustRightInd w:val="0"/>
              <w:jc w:val="both"/>
            </w:pPr>
            <w:r w:rsidRPr="00BE25DB">
              <w:t>Субсидия предоставляется бюджетам муниципальных образований Ленинградской области в целях обеспечения повышения уровня обустройства населенных пунктов, распол</w:t>
            </w:r>
            <w:r w:rsidR="00223DF7">
              <w:t>оженных на сельских территориях</w:t>
            </w:r>
            <w:r w:rsidRPr="00BE25DB">
              <w:t xml:space="preserve"> </w:t>
            </w:r>
          </w:p>
        </w:tc>
      </w:tr>
      <w:tr w:rsidR="006374CC" w:rsidRPr="00BE25DB" w:rsidTr="006374CC">
        <w:trPr>
          <w:jc w:val="center"/>
        </w:trPr>
        <w:tc>
          <w:tcPr>
            <w:tcW w:w="1468" w:type="pct"/>
          </w:tcPr>
          <w:p w:rsidR="006374CC" w:rsidRPr="00BE25DB" w:rsidRDefault="006374CC" w:rsidP="006374CC">
            <w:pPr>
              <w:jc w:val="both"/>
            </w:pPr>
            <w:r w:rsidRPr="00BE25DB">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223DF7" w:rsidRDefault="006374CC" w:rsidP="00223DF7">
            <w:pPr>
              <w:autoSpaceDE w:val="0"/>
              <w:autoSpaceDN w:val="0"/>
              <w:adjustRightInd w:val="0"/>
              <w:jc w:val="both"/>
            </w:pPr>
            <w:r w:rsidRPr="00BE25DB">
              <w:t xml:space="preserve">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w:t>
            </w:r>
            <w:r w:rsidR="00223DF7">
              <w:t>программы Ленинградской области</w:t>
            </w:r>
          </w:p>
          <w:p w:rsidR="00223DF7" w:rsidRPr="00BE25DB" w:rsidRDefault="006374CC" w:rsidP="00DA09E6">
            <w:pPr>
              <w:autoSpaceDE w:val="0"/>
              <w:autoSpaceDN w:val="0"/>
              <w:adjustRightInd w:val="0"/>
              <w:jc w:val="both"/>
            </w:pPr>
            <w:r w:rsidRPr="00BE25DB">
              <w:t xml:space="preserve">Критерии отбора </w:t>
            </w:r>
            <w:r w:rsidR="00223DF7">
              <w:t xml:space="preserve">муниципальных образований </w:t>
            </w:r>
            <w:r w:rsidRPr="00BE25DB">
              <w:t>устанавливаются в приложени</w:t>
            </w:r>
            <w:r w:rsidR="00223DF7">
              <w:t>и</w:t>
            </w:r>
            <w:r w:rsidRPr="00BE25DB">
              <w:t xml:space="preserve"> 9 к  государственной программе Ленинградской области «Комплексное развитие сельских территорий Ленинградской области</w:t>
            </w:r>
            <w:r w:rsidR="00DA09E6">
              <w:t>»</w:t>
            </w:r>
          </w:p>
        </w:tc>
      </w:tr>
      <w:tr w:rsidR="006374CC" w:rsidRPr="00BE25DB" w:rsidTr="006374CC">
        <w:trPr>
          <w:jc w:val="center"/>
        </w:trPr>
        <w:tc>
          <w:tcPr>
            <w:tcW w:w="1468" w:type="pct"/>
          </w:tcPr>
          <w:p w:rsidR="006374CC" w:rsidRPr="00BE25DB" w:rsidRDefault="006374CC" w:rsidP="006374CC">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6374CC" w:rsidRPr="00BE25DB" w:rsidRDefault="006374CC" w:rsidP="006374CC">
            <w:pPr>
              <w:autoSpaceDE w:val="0"/>
              <w:autoSpaceDN w:val="0"/>
              <w:adjustRightInd w:val="0"/>
              <w:jc w:val="both"/>
            </w:pPr>
            <w:r w:rsidRPr="00BE25DB">
              <w:t>Муниципальное образование представляет в канцелярию комитета заявку по форме, утвержденной нормативным актом комитета, с приложением документов, предусмотренных пунктом 3.5 порядка предоставления субсидии</w:t>
            </w:r>
          </w:p>
          <w:p w:rsidR="006374CC" w:rsidRPr="00BE25DB" w:rsidRDefault="006374CC" w:rsidP="006374CC">
            <w:pPr>
              <w:autoSpaceDE w:val="0"/>
              <w:autoSpaceDN w:val="0"/>
              <w:adjustRightInd w:val="0"/>
              <w:jc w:val="both"/>
            </w:pPr>
            <w:bookmarkStart w:id="0" w:name="Par1"/>
            <w:bookmarkEnd w:id="0"/>
            <w:r w:rsidRPr="00BE25DB">
              <w:t>К заявке прилагаются следующие документы:</w:t>
            </w:r>
          </w:p>
          <w:p w:rsidR="006374CC" w:rsidRPr="00BE25DB" w:rsidRDefault="006374CC" w:rsidP="006374CC">
            <w:pPr>
              <w:autoSpaceDE w:val="0"/>
              <w:autoSpaceDN w:val="0"/>
              <w:adjustRightInd w:val="0"/>
              <w:jc w:val="both"/>
            </w:pPr>
            <w:proofErr w:type="gramStart"/>
            <w:r w:rsidRPr="00BE25DB">
              <w:t xml:space="preserve">а) копия технико-экономического обоснования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w:t>
            </w:r>
            <w:r w:rsidR="00DA09E6">
              <w:t>№</w:t>
            </w:r>
            <w:r w:rsidRPr="00BE25DB">
              <w:t xml:space="preserve"> 10, согласованного комитетом и отраслевым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w:t>
            </w:r>
            <w:proofErr w:type="gramEnd"/>
            <w:r w:rsidRPr="00BE25DB">
              <w:t xml:space="preserve"> Ленинградской области;</w:t>
            </w:r>
          </w:p>
          <w:p w:rsidR="006374CC" w:rsidRPr="00BE25DB" w:rsidRDefault="006374CC" w:rsidP="006374CC">
            <w:pPr>
              <w:autoSpaceDE w:val="0"/>
              <w:autoSpaceDN w:val="0"/>
              <w:adjustRightInd w:val="0"/>
              <w:jc w:val="both"/>
            </w:pPr>
            <w:r w:rsidRPr="00BE25DB">
              <w:t>б) обоснование (расчет) влияния ввода в эксплуатацию объекта на индикаторы государственной программы;</w:t>
            </w:r>
          </w:p>
          <w:p w:rsidR="006374CC" w:rsidRPr="00BE25DB" w:rsidRDefault="006374CC" w:rsidP="006374CC">
            <w:pPr>
              <w:autoSpaceDE w:val="0"/>
              <w:autoSpaceDN w:val="0"/>
              <w:adjustRightInd w:val="0"/>
              <w:jc w:val="both"/>
            </w:pPr>
            <w:r w:rsidRPr="00BE25DB">
              <w:t>в)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6374CC" w:rsidRPr="00BE25DB" w:rsidRDefault="006374CC" w:rsidP="006374CC">
            <w:pPr>
              <w:autoSpaceDE w:val="0"/>
              <w:autoSpaceDN w:val="0"/>
              <w:adjustRightInd w:val="0"/>
              <w:jc w:val="both"/>
            </w:pPr>
            <w:proofErr w:type="gramStart"/>
            <w:r w:rsidRPr="00BE25DB">
              <w:t xml:space="preserve">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BE25DB">
              <w:t>софинансируемых</w:t>
            </w:r>
            <w:proofErr w:type="spellEnd"/>
            <w:r w:rsidRPr="00BE25DB">
              <w:t xml:space="preserve"> за счет субсидии (в случае отсутствия выписки представляется гарантийное письмо администрации муниципального образования об обязательстве предусмотреть в бюджете муниципального образования </w:t>
            </w:r>
            <w:r w:rsidR="00DA09E6">
              <w:br/>
            </w:r>
            <w:r w:rsidRPr="00BE25DB">
              <w:t>на очередной финансовый год соответствующие бюджетные ассигнования);</w:t>
            </w:r>
            <w:proofErr w:type="gramEnd"/>
          </w:p>
          <w:p w:rsidR="006374CC" w:rsidRPr="00BE25DB" w:rsidRDefault="006374CC" w:rsidP="006374CC">
            <w:pPr>
              <w:autoSpaceDE w:val="0"/>
              <w:autoSpaceDN w:val="0"/>
              <w:adjustRightInd w:val="0"/>
              <w:jc w:val="both"/>
            </w:pPr>
            <w:r w:rsidRPr="00BE25DB">
              <w:t>д) подтверждение невозможности получения субсидии из федерального бюджета на финансирование работ по объекту.</w:t>
            </w:r>
          </w:p>
          <w:p w:rsidR="006374CC" w:rsidRPr="00BE25DB" w:rsidRDefault="006374CC" w:rsidP="006374CC">
            <w:pPr>
              <w:autoSpaceDE w:val="0"/>
              <w:autoSpaceDN w:val="0"/>
              <w:adjustRightInd w:val="0"/>
              <w:jc w:val="both"/>
            </w:pPr>
            <w:r w:rsidRPr="00BE25DB">
              <w:t>К документам, предусмотренным пунктом 3.5 Порядка</w:t>
            </w:r>
            <w:r w:rsidR="00DA09E6">
              <w:t xml:space="preserve"> предоставления субсидий</w:t>
            </w:r>
            <w:r w:rsidRPr="00BE25DB">
              <w:t xml:space="preserve">, дополнительно представляются документы отдельно по каждому основному мероприятию, по которому планируется </w:t>
            </w:r>
            <w:proofErr w:type="spellStart"/>
            <w:r w:rsidRPr="00BE25DB">
              <w:t>софинансирование</w:t>
            </w:r>
            <w:proofErr w:type="spellEnd"/>
            <w:r w:rsidRPr="00BE25DB">
              <w:t xml:space="preserve"> работ по объекту в рамках проекта комплексного развития сельских территорий (сельских агломераций).</w:t>
            </w:r>
          </w:p>
          <w:p w:rsidR="006374CC" w:rsidRPr="00BE25DB" w:rsidRDefault="006374CC" w:rsidP="006374CC">
            <w:pPr>
              <w:autoSpaceDE w:val="0"/>
              <w:autoSpaceDN w:val="0"/>
              <w:adjustRightInd w:val="0"/>
              <w:jc w:val="both"/>
            </w:pPr>
            <w:r w:rsidRPr="00BE25DB">
              <w:t>По мероп</w:t>
            </w:r>
            <w:r w:rsidR="00DA09E6">
              <w:t>риятиям, указанным в подпунктах «</w:t>
            </w:r>
            <w:r w:rsidRPr="00BE25DB">
              <w:t>а</w:t>
            </w:r>
            <w:r w:rsidR="00DA09E6">
              <w:t>»</w:t>
            </w:r>
            <w:r w:rsidRPr="00BE25DB">
              <w:t xml:space="preserve"> - </w:t>
            </w:r>
            <w:r w:rsidR="00DA09E6">
              <w:t>«</w:t>
            </w:r>
            <w:r w:rsidRPr="00BE25DB">
              <w:t>в</w:t>
            </w:r>
            <w:r w:rsidR="00DA09E6">
              <w:t>»</w:t>
            </w:r>
            <w:r w:rsidRPr="00BE25DB">
              <w:t xml:space="preserve"> пункта 1.1 Порядка</w:t>
            </w:r>
            <w:r w:rsidR="00DA09E6">
              <w:t xml:space="preserve"> предоставления субсидий</w:t>
            </w:r>
            <w:r w:rsidRPr="00BE25DB">
              <w:t>, представляются следующие документы:</w:t>
            </w:r>
          </w:p>
          <w:p w:rsidR="006374CC" w:rsidRPr="00BE25DB" w:rsidRDefault="006374CC" w:rsidP="006374CC">
            <w:pPr>
              <w:autoSpaceDE w:val="0"/>
              <w:autoSpaceDN w:val="0"/>
              <w:adjustRightInd w:val="0"/>
              <w:jc w:val="both"/>
            </w:pPr>
            <w:r w:rsidRPr="00BE25DB">
              <w:t>для предоставления субсидии на выполнение проектно-изыскательских работ:</w:t>
            </w:r>
          </w:p>
          <w:p w:rsidR="006374CC" w:rsidRPr="00BE25DB" w:rsidRDefault="006374CC" w:rsidP="006374CC">
            <w:pPr>
              <w:autoSpaceDE w:val="0"/>
              <w:autoSpaceDN w:val="0"/>
              <w:adjustRightInd w:val="0"/>
              <w:jc w:val="both"/>
            </w:pPr>
            <w:r w:rsidRPr="00BE25DB">
              <w:t>а) копии правоустанавливающих документов на земельный участок, здания, сооружения;</w:t>
            </w:r>
          </w:p>
          <w:p w:rsidR="006374CC" w:rsidRPr="00BE25DB" w:rsidRDefault="006374CC" w:rsidP="006374CC">
            <w:pPr>
              <w:autoSpaceDE w:val="0"/>
              <w:autoSpaceDN w:val="0"/>
              <w:adjustRightInd w:val="0"/>
              <w:jc w:val="both"/>
            </w:pPr>
            <w:r w:rsidRPr="00BE25DB">
              <w:t>б) справка о наличии технической возможности подключения объекта к наружным инженерным сетям;</w:t>
            </w:r>
          </w:p>
          <w:p w:rsidR="006374CC" w:rsidRPr="00BE25DB" w:rsidRDefault="006374CC" w:rsidP="006374CC">
            <w:pPr>
              <w:autoSpaceDE w:val="0"/>
              <w:autoSpaceDN w:val="0"/>
              <w:adjustRightInd w:val="0"/>
              <w:jc w:val="both"/>
            </w:pPr>
            <w:r w:rsidRPr="00BE25DB">
              <w:t>для предоставления субсидии на строительство (реконструкцию, модернизацию):</w:t>
            </w:r>
          </w:p>
          <w:p w:rsidR="006374CC" w:rsidRPr="00BE25DB" w:rsidRDefault="006374CC" w:rsidP="006374CC">
            <w:pPr>
              <w:autoSpaceDE w:val="0"/>
              <w:autoSpaceDN w:val="0"/>
              <w:adjustRightInd w:val="0"/>
              <w:jc w:val="both"/>
            </w:pPr>
            <w:r w:rsidRPr="00BE25DB">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BE25DB">
              <w:t>и(</w:t>
            </w:r>
            <w:proofErr w:type="gramEnd"/>
            <w:r w:rsidRPr="00BE25DB">
              <w:t>или) реконструкцию (в отношении объектов, для которых проведение такой экспертизы предусмотрено законодательством Российской Федерации);</w:t>
            </w:r>
          </w:p>
          <w:p w:rsidR="006374CC" w:rsidRPr="00BE25DB" w:rsidRDefault="006374CC" w:rsidP="006374CC">
            <w:pPr>
              <w:autoSpaceDE w:val="0"/>
              <w:autoSpaceDN w:val="0"/>
              <w:adjustRightInd w:val="0"/>
              <w:jc w:val="both"/>
            </w:pPr>
            <w:r w:rsidRPr="00BE25DB">
              <w:t xml:space="preserve">б) копия положительного заключения государственной экспертизы о проверке достоверности определения сметной </w:t>
            </w:r>
            <w:r w:rsidRPr="00BE25DB">
              <w:lastRenderedPageBreak/>
              <w:t>стоимости строительства, реконструкции объектов капитального строительства;</w:t>
            </w:r>
          </w:p>
          <w:p w:rsidR="006374CC" w:rsidRPr="00BE25DB" w:rsidRDefault="006374CC" w:rsidP="006374CC">
            <w:pPr>
              <w:autoSpaceDE w:val="0"/>
              <w:autoSpaceDN w:val="0"/>
              <w:adjustRightInd w:val="0"/>
              <w:jc w:val="both"/>
            </w:pPr>
            <w:r w:rsidRPr="00BE25DB">
              <w:t>в) копия проектно-сметной документации на электронном носителе;</w:t>
            </w:r>
          </w:p>
          <w:p w:rsidR="006374CC" w:rsidRPr="00BE25DB" w:rsidRDefault="006374CC" w:rsidP="006374CC">
            <w:pPr>
              <w:autoSpaceDE w:val="0"/>
              <w:autoSpaceDN w:val="0"/>
              <w:adjustRightInd w:val="0"/>
              <w:jc w:val="both"/>
            </w:pPr>
            <w:r w:rsidRPr="00BE25DB">
              <w:t>г) копия сводного сметного расчета стоимости строительно-монтажных работ в ценах года утверждения проектно-сметной документации;</w:t>
            </w:r>
          </w:p>
          <w:p w:rsidR="006374CC" w:rsidRPr="00BE25DB" w:rsidRDefault="006374CC" w:rsidP="006374CC">
            <w:pPr>
              <w:autoSpaceDE w:val="0"/>
              <w:autoSpaceDN w:val="0"/>
              <w:adjustRightInd w:val="0"/>
              <w:jc w:val="both"/>
            </w:pPr>
            <w:r w:rsidRPr="00BE25DB">
              <w:t>д) копия сводного сметного расчета стоимости строительно-монтажных работ в ценах, сложившихся по состоянию на год подачи заявки.</w:t>
            </w:r>
          </w:p>
          <w:p w:rsidR="006374CC" w:rsidRPr="00BE25DB" w:rsidRDefault="006374CC" w:rsidP="006374CC">
            <w:pPr>
              <w:autoSpaceDE w:val="0"/>
              <w:autoSpaceDN w:val="0"/>
              <w:adjustRightInd w:val="0"/>
              <w:jc w:val="both"/>
            </w:pPr>
            <w:r w:rsidRPr="00BE25DB">
              <w:t>По мероприятию, указанному в подпункте "г" пункта 1.1 Порядка</w:t>
            </w:r>
            <w:r w:rsidR="00DA09E6">
              <w:t xml:space="preserve"> предоставления субсидий</w:t>
            </w:r>
            <w:r w:rsidRPr="00BE25DB">
              <w:t>, представляются следующие документы:</w:t>
            </w:r>
          </w:p>
          <w:p w:rsidR="006374CC" w:rsidRPr="00BE25DB" w:rsidRDefault="006374CC" w:rsidP="006374CC">
            <w:pPr>
              <w:autoSpaceDE w:val="0"/>
              <w:autoSpaceDN w:val="0"/>
              <w:adjustRightInd w:val="0"/>
              <w:jc w:val="both"/>
            </w:pPr>
            <w:r w:rsidRPr="00BE25DB">
              <w:t>для предоставления субсидии на выполнение проектно-изыскательских работ:</w:t>
            </w:r>
          </w:p>
          <w:p w:rsidR="006374CC" w:rsidRPr="00BE25DB" w:rsidRDefault="006374CC" w:rsidP="006374CC">
            <w:pPr>
              <w:autoSpaceDE w:val="0"/>
              <w:autoSpaceDN w:val="0"/>
              <w:adjustRightInd w:val="0"/>
              <w:jc w:val="both"/>
            </w:pPr>
            <w:r w:rsidRPr="00BE25DB">
              <w:t>а) копия технического задания на проектные (изыскательские) работы по объекту, согласованного с комитетом по жилищно-коммунальному хозяйству Ленинградской области;</w:t>
            </w:r>
          </w:p>
          <w:p w:rsidR="006374CC" w:rsidRPr="00BE25DB" w:rsidRDefault="006374CC" w:rsidP="006374CC">
            <w:pPr>
              <w:autoSpaceDE w:val="0"/>
              <w:autoSpaceDN w:val="0"/>
              <w:adjustRightInd w:val="0"/>
              <w:jc w:val="both"/>
            </w:pPr>
            <w:r w:rsidRPr="00BE25DB">
              <w:t>б) копия сметы на выполнение проектных (изыскательских) работ;</w:t>
            </w:r>
          </w:p>
          <w:p w:rsidR="006374CC" w:rsidRPr="00BE25DB" w:rsidRDefault="006374CC" w:rsidP="006374CC">
            <w:pPr>
              <w:autoSpaceDE w:val="0"/>
              <w:autoSpaceDN w:val="0"/>
              <w:adjustRightInd w:val="0"/>
              <w:jc w:val="both"/>
            </w:pPr>
            <w:r w:rsidRPr="00BE25DB">
              <w:t>в) копии правоустанавливающих документов на земельный участок, здания, сооружения;</w:t>
            </w:r>
          </w:p>
          <w:p w:rsidR="006374CC" w:rsidRPr="00BE25DB" w:rsidRDefault="006374CC" w:rsidP="006374CC">
            <w:pPr>
              <w:autoSpaceDE w:val="0"/>
              <w:autoSpaceDN w:val="0"/>
              <w:adjustRightInd w:val="0"/>
              <w:jc w:val="both"/>
            </w:pPr>
            <w:r w:rsidRPr="00BE25DB">
              <w:t>для предоставления субсидии на строительство (реконструкцию):</w:t>
            </w:r>
          </w:p>
          <w:p w:rsidR="006374CC" w:rsidRPr="00BE25DB" w:rsidRDefault="006374CC" w:rsidP="006374CC">
            <w:pPr>
              <w:autoSpaceDE w:val="0"/>
              <w:autoSpaceDN w:val="0"/>
              <w:adjustRightInd w:val="0"/>
              <w:jc w:val="both"/>
            </w:pPr>
            <w:r w:rsidRPr="00BE25DB">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BE25DB">
              <w:t>и(</w:t>
            </w:r>
            <w:proofErr w:type="gramEnd"/>
            <w:r w:rsidRPr="00BE25DB">
              <w:t>или) реконструкцию (в отношении объектов, для которых проведение такой экспертизы предусмотрено законодательством Российской Федерации);</w:t>
            </w:r>
          </w:p>
          <w:p w:rsidR="006374CC" w:rsidRPr="00BE25DB" w:rsidRDefault="006374CC" w:rsidP="006374CC">
            <w:pPr>
              <w:autoSpaceDE w:val="0"/>
              <w:autoSpaceDN w:val="0"/>
              <w:adjustRightInd w:val="0"/>
              <w:jc w:val="both"/>
            </w:pPr>
            <w:r w:rsidRPr="00BE25DB">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6374CC" w:rsidRPr="00BE25DB" w:rsidRDefault="006374CC" w:rsidP="006374CC">
            <w:pPr>
              <w:autoSpaceDE w:val="0"/>
              <w:autoSpaceDN w:val="0"/>
              <w:adjustRightInd w:val="0"/>
              <w:jc w:val="both"/>
            </w:pPr>
            <w:r w:rsidRPr="00BE25DB">
              <w:t>в) копия проектно-сметной документации на электронном носителе;</w:t>
            </w:r>
          </w:p>
          <w:p w:rsidR="006374CC" w:rsidRPr="00BE25DB" w:rsidRDefault="006374CC" w:rsidP="006374CC">
            <w:pPr>
              <w:autoSpaceDE w:val="0"/>
              <w:autoSpaceDN w:val="0"/>
              <w:adjustRightInd w:val="0"/>
              <w:jc w:val="both"/>
            </w:pPr>
            <w:r w:rsidRPr="00BE25DB">
              <w:t>г) копия сводного сметного расчета стоимости строительно-монтажных работ в ценах года утверждения проектно-сметной документации;</w:t>
            </w:r>
          </w:p>
          <w:p w:rsidR="006374CC" w:rsidRPr="00BE25DB" w:rsidRDefault="006374CC" w:rsidP="006374CC">
            <w:pPr>
              <w:autoSpaceDE w:val="0"/>
              <w:autoSpaceDN w:val="0"/>
              <w:adjustRightInd w:val="0"/>
              <w:jc w:val="both"/>
            </w:pPr>
            <w:r w:rsidRPr="00BE25DB">
              <w:t>д) копия сводного сметного расчета стоимости строительно-монтажных работ в ценах, сложившихся по состоянию на год подачи заявки.</w:t>
            </w:r>
          </w:p>
          <w:p w:rsidR="006374CC" w:rsidRPr="00BE25DB" w:rsidRDefault="006374CC" w:rsidP="006374CC">
            <w:pPr>
              <w:autoSpaceDE w:val="0"/>
              <w:autoSpaceDN w:val="0"/>
              <w:adjustRightInd w:val="0"/>
              <w:jc w:val="both"/>
            </w:pPr>
            <w:r w:rsidRPr="00BE25DB">
              <w:t>По мероприятию, указанному в подпункте "д" пункта 1.1 Порядка</w:t>
            </w:r>
            <w:r w:rsidR="00DA09E6">
              <w:t xml:space="preserve"> предоставления субсидий</w:t>
            </w:r>
            <w:r w:rsidRPr="00BE25DB">
              <w:t>, представляются следующие документы:</w:t>
            </w:r>
          </w:p>
          <w:p w:rsidR="006374CC" w:rsidRPr="00BE25DB" w:rsidRDefault="006374CC" w:rsidP="006374CC">
            <w:pPr>
              <w:autoSpaceDE w:val="0"/>
              <w:autoSpaceDN w:val="0"/>
              <w:adjustRightInd w:val="0"/>
              <w:jc w:val="both"/>
            </w:pPr>
            <w:r w:rsidRPr="00BE25DB">
              <w:t>для предоставления субсидии на выполнение проектно-изыскательских работ:</w:t>
            </w:r>
          </w:p>
          <w:p w:rsidR="006374CC" w:rsidRPr="00BE25DB" w:rsidRDefault="006374CC" w:rsidP="006374CC">
            <w:pPr>
              <w:autoSpaceDE w:val="0"/>
              <w:autoSpaceDN w:val="0"/>
              <w:adjustRightInd w:val="0"/>
              <w:jc w:val="both"/>
            </w:pPr>
            <w:r w:rsidRPr="00BE25DB">
              <w:t>а) копия технического задания на проектные (изыскательские) работы по объекту, согласованного с комитетом по топливно-энергетическому комплексу Ленинградской области;</w:t>
            </w:r>
          </w:p>
          <w:p w:rsidR="006374CC" w:rsidRPr="00BE25DB" w:rsidRDefault="006374CC" w:rsidP="006374CC">
            <w:pPr>
              <w:autoSpaceDE w:val="0"/>
              <w:autoSpaceDN w:val="0"/>
              <w:adjustRightInd w:val="0"/>
              <w:jc w:val="both"/>
            </w:pPr>
            <w:r w:rsidRPr="00BE25DB">
              <w:t>б) копия сметы на выполнение проектных (изыскательских) работ;</w:t>
            </w:r>
          </w:p>
          <w:p w:rsidR="006374CC" w:rsidRPr="00BE25DB" w:rsidRDefault="006374CC" w:rsidP="006374CC">
            <w:pPr>
              <w:autoSpaceDE w:val="0"/>
              <w:autoSpaceDN w:val="0"/>
              <w:adjustRightInd w:val="0"/>
              <w:jc w:val="both"/>
            </w:pPr>
            <w:r w:rsidRPr="00BE25DB">
              <w:t>в) копия технических условий на подключение к сетям газораспределения;</w:t>
            </w:r>
          </w:p>
          <w:p w:rsidR="006374CC" w:rsidRPr="00BE25DB" w:rsidRDefault="006374CC" w:rsidP="006374CC">
            <w:pPr>
              <w:autoSpaceDE w:val="0"/>
              <w:autoSpaceDN w:val="0"/>
              <w:adjustRightInd w:val="0"/>
              <w:jc w:val="both"/>
            </w:pPr>
            <w:r w:rsidRPr="00BE25DB">
              <w:t>для предоставления субсидии на строительство (реконструкцию):</w:t>
            </w:r>
          </w:p>
          <w:p w:rsidR="006374CC" w:rsidRPr="00BE25DB" w:rsidRDefault="006374CC" w:rsidP="006374CC">
            <w:pPr>
              <w:autoSpaceDE w:val="0"/>
              <w:autoSpaceDN w:val="0"/>
              <w:adjustRightInd w:val="0"/>
              <w:jc w:val="both"/>
            </w:pPr>
            <w:r w:rsidRPr="00BE25DB">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BE25DB">
              <w:t>и(</w:t>
            </w:r>
            <w:proofErr w:type="gramEnd"/>
            <w:r w:rsidRPr="00BE25DB">
              <w:t>или) реконструкцию (в отношении объектов, для которых проведение такой экспертизы предусмотрено законодательством Российской Федерации);</w:t>
            </w:r>
          </w:p>
          <w:p w:rsidR="006374CC" w:rsidRPr="00BE25DB" w:rsidRDefault="006374CC" w:rsidP="006374CC">
            <w:pPr>
              <w:autoSpaceDE w:val="0"/>
              <w:autoSpaceDN w:val="0"/>
              <w:adjustRightInd w:val="0"/>
              <w:jc w:val="both"/>
            </w:pPr>
            <w:r w:rsidRPr="00BE25DB">
              <w:t>б) копия положительного заключения государственной экспертизы о проверке достоверности определения сметной стоимости строительства, реконструкции объектов капитального строительства;</w:t>
            </w:r>
          </w:p>
          <w:p w:rsidR="006374CC" w:rsidRPr="00BE25DB" w:rsidRDefault="006374CC" w:rsidP="006374CC">
            <w:pPr>
              <w:autoSpaceDE w:val="0"/>
              <w:autoSpaceDN w:val="0"/>
              <w:adjustRightInd w:val="0"/>
              <w:jc w:val="both"/>
            </w:pPr>
            <w:r w:rsidRPr="00BE25DB">
              <w:t>в) копия проектно-сметной документации на электронном носителе;</w:t>
            </w:r>
          </w:p>
          <w:p w:rsidR="006374CC" w:rsidRPr="00BE25DB" w:rsidRDefault="006374CC" w:rsidP="006374CC">
            <w:pPr>
              <w:autoSpaceDE w:val="0"/>
              <w:autoSpaceDN w:val="0"/>
              <w:adjustRightInd w:val="0"/>
              <w:jc w:val="both"/>
            </w:pPr>
            <w:r w:rsidRPr="00BE25DB">
              <w:t>г) копия сводного сметного расчета стоимости строительно-монтажных работ в ценах года утверждения проектно-сметной документации;</w:t>
            </w:r>
          </w:p>
          <w:p w:rsidR="006374CC" w:rsidRPr="00BE25DB" w:rsidRDefault="006374CC" w:rsidP="006374CC">
            <w:pPr>
              <w:autoSpaceDE w:val="0"/>
              <w:autoSpaceDN w:val="0"/>
              <w:adjustRightInd w:val="0"/>
              <w:jc w:val="both"/>
            </w:pPr>
            <w:r w:rsidRPr="00BE25DB">
              <w:t>д) копия сводного сметного расчета стоимости строительно-монтажных работ в ценах, сложившихся по состоянию на год подачи заявки</w:t>
            </w:r>
          </w:p>
        </w:tc>
      </w:tr>
      <w:tr w:rsidR="006374CC" w:rsidRPr="00BE25DB" w:rsidTr="006374CC">
        <w:trPr>
          <w:jc w:val="center"/>
        </w:trPr>
        <w:tc>
          <w:tcPr>
            <w:tcW w:w="1468" w:type="pct"/>
          </w:tcPr>
          <w:p w:rsidR="006374CC" w:rsidRPr="00BE25DB" w:rsidRDefault="006374CC" w:rsidP="006374CC">
            <w:pPr>
              <w:jc w:val="both"/>
            </w:pPr>
            <w:r w:rsidRPr="00BE25DB">
              <w:lastRenderedPageBreak/>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6374CC" w:rsidRPr="00BE25DB" w:rsidRDefault="006374CC" w:rsidP="006374CC">
            <w:pPr>
              <w:jc w:val="both"/>
            </w:pPr>
            <w:r w:rsidRPr="00BE25DB">
              <w:t>Март 2023 года</w:t>
            </w:r>
          </w:p>
        </w:tc>
      </w:tr>
      <w:tr w:rsidR="006374CC" w:rsidRPr="00BE25DB" w:rsidTr="006374CC">
        <w:trPr>
          <w:jc w:val="center"/>
        </w:trPr>
        <w:tc>
          <w:tcPr>
            <w:tcW w:w="1468" w:type="pct"/>
          </w:tcPr>
          <w:p w:rsidR="006374CC" w:rsidRPr="00BE25DB" w:rsidRDefault="006374CC" w:rsidP="006374CC">
            <w:pPr>
              <w:jc w:val="both"/>
            </w:pPr>
            <w:r w:rsidRPr="00BE25DB">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6374CC" w:rsidRPr="00BE25DB" w:rsidRDefault="006374CC" w:rsidP="006374CC">
            <w:pPr>
              <w:jc w:val="both"/>
            </w:pPr>
            <w:r w:rsidRPr="00BE25DB">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p w:rsidR="006374CC" w:rsidRPr="00BE25DB" w:rsidRDefault="006374CC" w:rsidP="006374CC">
            <w:pPr>
              <w:jc w:val="both"/>
            </w:pPr>
            <w:proofErr w:type="spellStart"/>
            <w:r w:rsidRPr="00BE25DB">
              <w:t>ГРБСы</w:t>
            </w:r>
            <w:proofErr w:type="spellEnd"/>
            <w:r w:rsidRPr="00BE25DB">
              <w:t xml:space="preserve"> по направлениям: комитет по строительству Ленинградской области; комитет по жилищно-коммунальному хозяйству Ленинградской области; комитет по топливно-энергетическому комплексу Ленинградской области; </w:t>
            </w:r>
          </w:p>
        </w:tc>
      </w:tr>
      <w:tr w:rsidR="006374CC" w:rsidRPr="00BE25DB" w:rsidTr="006374CC">
        <w:trPr>
          <w:jc w:val="center"/>
        </w:trPr>
        <w:tc>
          <w:tcPr>
            <w:tcW w:w="1468" w:type="pct"/>
          </w:tcPr>
          <w:p w:rsidR="006374CC" w:rsidRPr="00BE25DB" w:rsidRDefault="006374CC" w:rsidP="006374CC">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6374CC" w:rsidRPr="00BE25DB" w:rsidRDefault="006374CC" w:rsidP="006374CC">
            <w:pPr>
              <w:jc w:val="both"/>
            </w:pPr>
            <w:r w:rsidRPr="00BE25DB">
              <w:t>https://agroprom.lenobl.ru/ru/o-komitete/napravleniya-deyatelnosti/ustojchivoe-razvitie-selskih-territorij</w:t>
            </w:r>
          </w:p>
        </w:tc>
      </w:tr>
    </w:tbl>
    <w:p w:rsidR="006374CC" w:rsidRDefault="006374CC" w:rsidP="006374CC"/>
    <w:p w:rsidR="00DA09E6" w:rsidRPr="00F36F51" w:rsidRDefault="00DA09E6" w:rsidP="006374CC"/>
    <w:tbl>
      <w:tblPr>
        <w:tblStyle w:val="ab"/>
        <w:tblW w:w="5000" w:type="pct"/>
        <w:jc w:val="center"/>
        <w:tblLook w:val="04A0" w:firstRow="1" w:lastRow="0" w:firstColumn="1" w:lastColumn="0" w:noHBand="0" w:noVBand="1"/>
      </w:tblPr>
      <w:tblGrid>
        <w:gridCol w:w="4591"/>
        <w:gridCol w:w="11045"/>
      </w:tblGrid>
      <w:tr w:rsidR="00DC7530" w:rsidRPr="00BE25DB" w:rsidTr="000E2393">
        <w:trPr>
          <w:jc w:val="center"/>
        </w:trPr>
        <w:tc>
          <w:tcPr>
            <w:tcW w:w="1468" w:type="pct"/>
          </w:tcPr>
          <w:p w:rsidR="00DC7530" w:rsidRPr="00BE25DB" w:rsidRDefault="00DC7530" w:rsidP="000E2393">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DC7530" w:rsidRPr="00BE25DB" w:rsidRDefault="00DC7530" w:rsidP="00223DF7">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DA09E6">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tc>
      </w:tr>
      <w:tr w:rsidR="00DC7530" w:rsidRPr="00BE25DB" w:rsidTr="000E2393">
        <w:trPr>
          <w:jc w:val="center"/>
        </w:trPr>
        <w:tc>
          <w:tcPr>
            <w:tcW w:w="1468" w:type="pct"/>
          </w:tcPr>
          <w:p w:rsidR="00DC7530" w:rsidRPr="00BE25DB" w:rsidRDefault="00DC7530" w:rsidP="000E2393">
            <w:pPr>
              <w:jc w:val="both"/>
            </w:pPr>
            <w:r w:rsidRPr="00BE25DB">
              <w:t>Наименование подпрограммы (мероприятия) государственной программы Ленинградской области</w:t>
            </w:r>
          </w:p>
        </w:tc>
        <w:tc>
          <w:tcPr>
            <w:tcW w:w="3532" w:type="pct"/>
          </w:tcPr>
          <w:p w:rsidR="00DC7530" w:rsidRDefault="00DC7530" w:rsidP="000E2393">
            <w:pPr>
              <w:jc w:val="both"/>
            </w:pPr>
            <w:r w:rsidRPr="00BE25DB">
              <w:t xml:space="preserve">Субсидия на мероприятия по капитальному ремонту объектов в рамках реализации мероприятий, направленных </w:t>
            </w:r>
            <w:r w:rsidR="00DA09E6">
              <w:br/>
            </w:r>
            <w:r w:rsidRPr="00BE25DB">
              <w:t>на достижение цели федерального проекта «Совреме</w:t>
            </w:r>
            <w:r w:rsidR="00223DF7">
              <w:t>нный облик сельских территорий»</w:t>
            </w:r>
          </w:p>
          <w:p w:rsidR="00223DF7" w:rsidRPr="00BE25DB" w:rsidRDefault="00223DF7" w:rsidP="000E2393">
            <w:pPr>
              <w:jc w:val="both"/>
            </w:pPr>
          </w:p>
        </w:tc>
      </w:tr>
      <w:tr w:rsidR="00DC7530" w:rsidRPr="00BE25DB" w:rsidTr="000E2393">
        <w:trPr>
          <w:jc w:val="center"/>
        </w:trPr>
        <w:tc>
          <w:tcPr>
            <w:tcW w:w="1468" w:type="pct"/>
          </w:tcPr>
          <w:p w:rsidR="00DC7530" w:rsidRPr="00BE25DB" w:rsidRDefault="00DC7530" w:rsidP="000E2393">
            <w:pPr>
              <w:jc w:val="both"/>
            </w:pPr>
            <w:r w:rsidRPr="00BE25DB">
              <w:t>Цели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autoSpaceDE w:val="0"/>
              <w:autoSpaceDN w:val="0"/>
              <w:adjustRightInd w:val="0"/>
              <w:jc w:val="both"/>
            </w:pPr>
            <w:r w:rsidRPr="00BE25DB">
              <w:t>Субсидия предоставляется в целях повышения уровня обустройства населенных пунктов, рас</w:t>
            </w:r>
            <w:r w:rsidR="00223DF7">
              <w:t>положенных в сельской местности</w:t>
            </w:r>
          </w:p>
        </w:tc>
      </w:tr>
      <w:tr w:rsidR="00DC7530" w:rsidRPr="00BE25DB" w:rsidTr="000E2393">
        <w:trPr>
          <w:jc w:val="center"/>
        </w:trPr>
        <w:tc>
          <w:tcPr>
            <w:tcW w:w="1468" w:type="pct"/>
          </w:tcPr>
          <w:p w:rsidR="00DC7530" w:rsidRPr="00BE25DB" w:rsidRDefault="00DC7530" w:rsidP="000E2393">
            <w:pPr>
              <w:jc w:val="both"/>
            </w:pPr>
            <w:r w:rsidRPr="00BE25DB">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DC7530" w:rsidRPr="00BE25DB" w:rsidRDefault="00DC7530" w:rsidP="000E2393">
            <w:pPr>
              <w:autoSpaceDE w:val="0"/>
              <w:autoSpaceDN w:val="0"/>
              <w:adjustRightInd w:val="0"/>
              <w:jc w:val="both"/>
            </w:pPr>
            <w:r w:rsidRPr="00BE25DB">
              <w:t>Критериями отбора муниципальных образований для допуска к оценке заявок являются:</w:t>
            </w:r>
          </w:p>
          <w:p w:rsidR="00DC7530" w:rsidRPr="00BE25DB" w:rsidRDefault="00DC7530" w:rsidP="000E2393">
            <w:pPr>
              <w:autoSpaceDE w:val="0"/>
              <w:autoSpaceDN w:val="0"/>
              <w:adjustRightInd w:val="0"/>
              <w:jc w:val="both"/>
            </w:pPr>
            <w:r w:rsidRPr="00BE25DB">
              <w:t>- отнесение территории муниципального образования к сельским территориям;</w:t>
            </w:r>
          </w:p>
          <w:p w:rsidR="00DC7530" w:rsidRPr="00BE25DB" w:rsidRDefault="00DC7530" w:rsidP="000E2393">
            <w:pPr>
              <w:autoSpaceDE w:val="0"/>
              <w:autoSpaceDN w:val="0"/>
              <w:adjustRightInd w:val="0"/>
              <w:jc w:val="both"/>
            </w:pPr>
            <w:r w:rsidRPr="00BE25DB">
              <w:t>- наличие на территории муниципально</w:t>
            </w:r>
            <w:r w:rsidR="00DA09E6">
              <w:t>го образования объекта культуры</w:t>
            </w:r>
          </w:p>
          <w:p w:rsidR="00DC7530" w:rsidRPr="00BE25DB" w:rsidRDefault="00DC7530" w:rsidP="00DA09E6">
            <w:pPr>
              <w:autoSpaceDE w:val="0"/>
              <w:autoSpaceDN w:val="0"/>
              <w:adjustRightInd w:val="0"/>
              <w:jc w:val="both"/>
            </w:pPr>
            <w:r w:rsidRPr="00BE25DB">
              <w:t xml:space="preserve">Критерии отбора </w:t>
            </w:r>
            <w:r w:rsidR="00223DF7">
              <w:t xml:space="preserve">муниципальных образований </w:t>
            </w:r>
            <w:r w:rsidRPr="00BE25DB">
              <w:t>устанавливаются в приложение 10 к государственной программе Ленинградской области «Комплексное развитие сельских территорий Ленинградской области</w:t>
            </w:r>
          </w:p>
        </w:tc>
      </w:tr>
      <w:tr w:rsidR="00DC7530" w:rsidRPr="00BE25DB" w:rsidTr="000E2393">
        <w:trPr>
          <w:jc w:val="center"/>
        </w:trPr>
        <w:tc>
          <w:tcPr>
            <w:tcW w:w="1468" w:type="pct"/>
          </w:tcPr>
          <w:p w:rsidR="00DC7530" w:rsidRPr="00BE25DB" w:rsidRDefault="00DC7530" w:rsidP="000E2393">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autoSpaceDE w:val="0"/>
              <w:autoSpaceDN w:val="0"/>
              <w:adjustRightInd w:val="0"/>
              <w:jc w:val="both"/>
            </w:pPr>
            <w:r w:rsidRPr="00BE25DB">
              <w:t>Муниципальные образования представляют в комитет заявку отдельно для каждого объекта культуры с приложением следующих документов:</w:t>
            </w:r>
          </w:p>
          <w:p w:rsidR="00DC7530" w:rsidRPr="00BE25DB" w:rsidRDefault="00DC7530" w:rsidP="000E2393">
            <w:pPr>
              <w:autoSpaceDE w:val="0"/>
              <w:autoSpaceDN w:val="0"/>
              <w:adjustRightInd w:val="0"/>
              <w:jc w:val="both"/>
            </w:pPr>
            <w:r w:rsidRPr="00BE25DB">
              <w:t>- копия сметной документации с приложением копии положительного заключения государственной экспертизы;</w:t>
            </w:r>
          </w:p>
          <w:p w:rsidR="00DC7530" w:rsidRPr="00BE25DB" w:rsidRDefault="00DC7530" w:rsidP="000E2393">
            <w:pPr>
              <w:autoSpaceDE w:val="0"/>
              <w:autoSpaceDN w:val="0"/>
              <w:adjustRightInd w:val="0"/>
              <w:jc w:val="both"/>
            </w:pPr>
            <w:proofErr w:type="gramStart"/>
            <w:r w:rsidRPr="00BE25DB">
              <w:t xml:space="preserve">-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BE25DB">
              <w:t>софинансируемых</w:t>
            </w:r>
            <w:proofErr w:type="spellEnd"/>
            <w:r w:rsidRPr="00BE25DB">
              <w:t xml:space="preserve">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на очередной финансовый год соответствующие бюджетные ассигнования);</w:t>
            </w:r>
            <w:proofErr w:type="gramEnd"/>
          </w:p>
          <w:p w:rsidR="00DC7530" w:rsidRPr="00BE25DB" w:rsidRDefault="00DC7530" w:rsidP="000E2393">
            <w:pPr>
              <w:autoSpaceDE w:val="0"/>
              <w:autoSpaceDN w:val="0"/>
              <w:adjustRightInd w:val="0"/>
              <w:jc w:val="both"/>
            </w:pPr>
            <w:r w:rsidRPr="00BE25DB">
              <w:t>- акт обследования по форме, утверждаемой правовым актом комитета;</w:t>
            </w:r>
          </w:p>
          <w:p w:rsidR="00DC7530" w:rsidRPr="00BE25DB" w:rsidRDefault="00DC7530" w:rsidP="000E2393">
            <w:pPr>
              <w:autoSpaceDE w:val="0"/>
              <w:autoSpaceDN w:val="0"/>
              <w:adjustRightInd w:val="0"/>
              <w:jc w:val="both"/>
            </w:pPr>
            <w:r w:rsidRPr="00BE25DB">
              <w:t>- копии правоустанавливающих документов на здание учреждения культуры, в котором планируется выполнение заявляемых работ по капитальному ремонту;</w:t>
            </w:r>
          </w:p>
          <w:p w:rsidR="00DC7530" w:rsidRPr="00BE25DB" w:rsidRDefault="00DC7530" w:rsidP="000E2393">
            <w:pPr>
              <w:autoSpaceDE w:val="0"/>
              <w:autoSpaceDN w:val="0"/>
              <w:adjustRightInd w:val="0"/>
              <w:jc w:val="both"/>
            </w:pPr>
            <w:r w:rsidRPr="00BE25DB">
              <w:t xml:space="preserve">- экспликация помещений здания учреждения культуры, где планируется выполнение работ по капитальному ремонту, </w:t>
            </w:r>
            <w:r>
              <w:br/>
            </w:r>
            <w:r w:rsidRPr="00BE25DB">
              <w:t>на бумажном носителе (при наличии работ по капитальному ремонту внутренних помещений);</w:t>
            </w:r>
          </w:p>
          <w:p w:rsidR="00DC7530" w:rsidRPr="00BE25DB" w:rsidRDefault="00DC7530" w:rsidP="000E2393">
            <w:pPr>
              <w:autoSpaceDE w:val="0"/>
              <w:autoSpaceDN w:val="0"/>
              <w:adjustRightInd w:val="0"/>
              <w:jc w:val="both"/>
            </w:pPr>
            <w:r w:rsidRPr="00BE25DB">
              <w:t>- спецификация оборудования по объекту культуры, согласованная с комитетом по культуре и туризму Ленинградской области (при наличии)</w:t>
            </w:r>
          </w:p>
        </w:tc>
      </w:tr>
      <w:tr w:rsidR="00DC7530" w:rsidRPr="00BE25DB" w:rsidTr="000E2393">
        <w:trPr>
          <w:jc w:val="center"/>
        </w:trPr>
        <w:tc>
          <w:tcPr>
            <w:tcW w:w="1468" w:type="pct"/>
          </w:tcPr>
          <w:p w:rsidR="00DC7530" w:rsidRPr="00BE25DB" w:rsidRDefault="00DC7530" w:rsidP="000E2393">
            <w:pPr>
              <w:jc w:val="both"/>
            </w:pPr>
            <w:r w:rsidRPr="00BE25DB">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DC7530" w:rsidRDefault="00DC7530" w:rsidP="000E2393">
            <w:pPr>
              <w:jc w:val="both"/>
            </w:pPr>
            <w:r w:rsidRPr="00BE25DB">
              <w:t>Июнь 2023 года</w:t>
            </w:r>
          </w:p>
          <w:p w:rsidR="003738A8" w:rsidRDefault="003738A8" w:rsidP="000E2393">
            <w:pPr>
              <w:jc w:val="both"/>
            </w:pPr>
          </w:p>
          <w:p w:rsidR="003738A8" w:rsidRDefault="003738A8" w:rsidP="000E2393">
            <w:pPr>
              <w:jc w:val="both"/>
            </w:pPr>
          </w:p>
          <w:p w:rsidR="003738A8" w:rsidRDefault="003738A8" w:rsidP="000E2393">
            <w:pPr>
              <w:jc w:val="both"/>
            </w:pPr>
          </w:p>
          <w:p w:rsidR="003738A8" w:rsidRPr="00BE25DB" w:rsidRDefault="003738A8" w:rsidP="000E2393">
            <w:pPr>
              <w:jc w:val="both"/>
            </w:pPr>
          </w:p>
        </w:tc>
      </w:tr>
      <w:tr w:rsidR="00DC7530" w:rsidRPr="00BE25DB" w:rsidTr="000E2393">
        <w:trPr>
          <w:jc w:val="center"/>
        </w:trPr>
        <w:tc>
          <w:tcPr>
            <w:tcW w:w="1468" w:type="pct"/>
          </w:tcPr>
          <w:p w:rsidR="00DC7530" w:rsidRPr="00BE25DB" w:rsidRDefault="00DC7530" w:rsidP="000E2393">
            <w:pPr>
              <w:jc w:val="both"/>
            </w:pPr>
            <w:r w:rsidRPr="00BE25DB">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DC7530" w:rsidRPr="00BE25DB" w:rsidRDefault="00DC7530" w:rsidP="000E2393">
            <w:pPr>
              <w:jc w:val="both"/>
            </w:pPr>
            <w:r w:rsidRPr="00BE25DB">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tc>
      </w:tr>
      <w:tr w:rsidR="00DC7530" w:rsidRPr="00BE25DB" w:rsidTr="000E2393">
        <w:trPr>
          <w:jc w:val="center"/>
        </w:trPr>
        <w:tc>
          <w:tcPr>
            <w:tcW w:w="1468" w:type="pct"/>
          </w:tcPr>
          <w:p w:rsidR="00DC7530" w:rsidRPr="00BE25DB" w:rsidRDefault="00DC7530" w:rsidP="000E2393">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jc w:val="both"/>
            </w:pPr>
            <w:r w:rsidRPr="00BE25DB">
              <w:t>https://agroprom.lenobl.ru/ru/o-komitete/napravleniya-deyatelnosti/ustojchivoe-razvitie-selskih-territorij/</w:t>
            </w:r>
          </w:p>
        </w:tc>
      </w:tr>
    </w:tbl>
    <w:p w:rsidR="00BA3DC6" w:rsidRDefault="00BA3DC6" w:rsidP="00775AA0"/>
    <w:p w:rsidR="00DA09E6" w:rsidRPr="00DA4F68" w:rsidRDefault="00DA09E6" w:rsidP="00775AA0"/>
    <w:tbl>
      <w:tblPr>
        <w:tblStyle w:val="ab"/>
        <w:tblW w:w="5000" w:type="pct"/>
        <w:jc w:val="center"/>
        <w:tblLook w:val="04A0" w:firstRow="1" w:lastRow="0" w:firstColumn="1" w:lastColumn="0" w:noHBand="0" w:noVBand="1"/>
      </w:tblPr>
      <w:tblGrid>
        <w:gridCol w:w="4591"/>
        <w:gridCol w:w="11045"/>
      </w:tblGrid>
      <w:tr w:rsidR="00DC7530" w:rsidRPr="00BE25DB" w:rsidTr="000E2393">
        <w:trPr>
          <w:jc w:val="center"/>
        </w:trPr>
        <w:tc>
          <w:tcPr>
            <w:tcW w:w="1468" w:type="pct"/>
          </w:tcPr>
          <w:p w:rsidR="00DC7530" w:rsidRPr="00BE25DB" w:rsidRDefault="00DC7530" w:rsidP="000E2393">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DC7530" w:rsidRPr="00BE25DB" w:rsidRDefault="00DC7530" w:rsidP="000E2393">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DA09E6">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p w:rsidR="00DC7530" w:rsidRPr="00BE25DB" w:rsidRDefault="00DC7530" w:rsidP="000E2393">
            <w:pPr>
              <w:jc w:val="both"/>
            </w:pPr>
          </w:p>
        </w:tc>
      </w:tr>
      <w:tr w:rsidR="00DC7530" w:rsidRPr="00BE25DB" w:rsidTr="000E2393">
        <w:trPr>
          <w:jc w:val="center"/>
        </w:trPr>
        <w:tc>
          <w:tcPr>
            <w:tcW w:w="1468" w:type="pct"/>
          </w:tcPr>
          <w:p w:rsidR="00DC7530" w:rsidRPr="00BE25DB" w:rsidRDefault="00DC7530" w:rsidP="000E2393">
            <w:pPr>
              <w:jc w:val="both"/>
            </w:pPr>
            <w:r w:rsidRPr="00BE25DB">
              <w:t>Наименование подпрограммы (мероприятия) государственной программы Ленинградской области</w:t>
            </w:r>
          </w:p>
        </w:tc>
        <w:tc>
          <w:tcPr>
            <w:tcW w:w="3532" w:type="pct"/>
          </w:tcPr>
          <w:p w:rsidR="00DC7530" w:rsidRPr="00BE25DB" w:rsidRDefault="00DC7530" w:rsidP="00223DF7">
            <w:pPr>
              <w:autoSpaceDE w:val="0"/>
              <w:autoSpaceDN w:val="0"/>
              <w:adjustRightInd w:val="0"/>
              <w:jc w:val="both"/>
            </w:pPr>
            <w:r w:rsidRPr="00BE25DB">
              <w:rPr>
                <w:bCs/>
              </w:rPr>
              <w:t>Мероприятия</w:t>
            </w:r>
            <w:r w:rsidR="00DA09E6">
              <w:rPr>
                <w:bCs/>
              </w:rPr>
              <w:t>,</w:t>
            </w:r>
            <w:r w:rsidRPr="00BE25DB">
              <w:rPr>
                <w:bCs/>
              </w:rPr>
              <w:t xml:space="preserve"> направленные </w:t>
            </w:r>
            <w:r w:rsidRPr="00BE25DB">
              <w:t xml:space="preserve">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в рамках мероприятий, направленных на достижение цели федерального проекта </w:t>
            </w:r>
            <w:r w:rsidR="00223DF7">
              <w:t>«</w:t>
            </w:r>
            <w:r w:rsidRPr="00BE25DB">
              <w:t>Развитие транспортной инфраструктуры на сельских территориях</w:t>
            </w:r>
            <w:r w:rsidR="00223DF7">
              <w:t>»</w:t>
            </w:r>
          </w:p>
        </w:tc>
      </w:tr>
      <w:tr w:rsidR="00DC7530" w:rsidRPr="00BE25DB" w:rsidTr="000E2393">
        <w:trPr>
          <w:jc w:val="center"/>
        </w:trPr>
        <w:tc>
          <w:tcPr>
            <w:tcW w:w="1468" w:type="pct"/>
          </w:tcPr>
          <w:p w:rsidR="00DC7530" w:rsidRPr="00BE25DB" w:rsidRDefault="00DC7530" w:rsidP="000E2393">
            <w:pPr>
              <w:jc w:val="both"/>
            </w:pPr>
            <w:r w:rsidRPr="00BE25DB">
              <w:t>Цели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autoSpaceDE w:val="0"/>
              <w:autoSpaceDN w:val="0"/>
              <w:adjustRightInd w:val="0"/>
              <w:jc w:val="both"/>
            </w:pPr>
            <w:r w:rsidRPr="00BE25DB">
              <w:t xml:space="preserve">Субсидия предоставляется бюджетам муниципальных образований Ленинградской области в целях приведения </w:t>
            </w:r>
            <w:r w:rsidR="00DA09E6">
              <w:br/>
            </w:r>
            <w:r w:rsidRPr="00BE25DB">
              <w:t>в нормативное состояние автомобильных дорог,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w:t>
            </w:r>
            <w:r w:rsidR="00DA09E6">
              <w:t>водства и переработки продукции</w:t>
            </w:r>
          </w:p>
        </w:tc>
      </w:tr>
      <w:tr w:rsidR="00DC7530" w:rsidRPr="00BE25DB" w:rsidTr="000E2393">
        <w:trPr>
          <w:jc w:val="center"/>
        </w:trPr>
        <w:tc>
          <w:tcPr>
            <w:tcW w:w="1468" w:type="pct"/>
          </w:tcPr>
          <w:p w:rsidR="00DC7530" w:rsidRPr="00BE25DB" w:rsidRDefault="00DC7530" w:rsidP="000E2393">
            <w:pPr>
              <w:jc w:val="both"/>
            </w:pPr>
            <w:r w:rsidRPr="00BE25DB">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DC7530" w:rsidRPr="00BE25DB" w:rsidRDefault="00DC7530" w:rsidP="000E2393">
            <w:pPr>
              <w:autoSpaceDE w:val="0"/>
              <w:autoSpaceDN w:val="0"/>
              <w:adjustRightInd w:val="0"/>
              <w:jc w:val="both"/>
            </w:pPr>
            <w:r w:rsidRPr="00BE25DB">
              <w:t xml:space="preserve">Критерием, которому должны соответствовать муниципальные образования для получения субсидии, является наличие объекта (объектов) муниципального образования в перечне объектов адресной инвестиционной </w:t>
            </w:r>
            <w:r w:rsidR="00DA09E6">
              <w:t>программы Ленинградской области</w:t>
            </w:r>
          </w:p>
          <w:p w:rsidR="00DC7530" w:rsidRPr="00BE25DB" w:rsidRDefault="00DC7530" w:rsidP="00DA09E6">
            <w:pPr>
              <w:autoSpaceDE w:val="0"/>
              <w:autoSpaceDN w:val="0"/>
              <w:adjustRightInd w:val="0"/>
              <w:jc w:val="both"/>
            </w:pPr>
            <w:r w:rsidRPr="00BE25DB">
              <w:t xml:space="preserve">Критерии отбора </w:t>
            </w:r>
            <w:r w:rsidR="00223DF7">
              <w:t xml:space="preserve">муниципальных образований </w:t>
            </w:r>
            <w:r w:rsidRPr="00BE25DB">
              <w:t>устанавливаются в приложени</w:t>
            </w:r>
            <w:r w:rsidR="00223DF7">
              <w:t>и</w:t>
            </w:r>
            <w:r w:rsidRPr="00BE25DB">
              <w:t xml:space="preserve"> 11 к государственной программе Ленинградской области «Комплексное развитие сельских территорий Ленинградской области</w:t>
            </w:r>
          </w:p>
        </w:tc>
      </w:tr>
      <w:tr w:rsidR="00DC7530" w:rsidRPr="00BE25DB" w:rsidTr="000E2393">
        <w:trPr>
          <w:jc w:val="center"/>
        </w:trPr>
        <w:tc>
          <w:tcPr>
            <w:tcW w:w="1468" w:type="pct"/>
          </w:tcPr>
          <w:p w:rsidR="00DC7530" w:rsidRPr="00BE25DB" w:rsidRDefault="00DC7530" w:rsidP="000E2393">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pPr>
              <w:autoSpaceDE w:val="0"/>
              <w:autoSpaceDN w:val="0"/>
              <w:adjustRightInd w:val="0"/>
              <w:jc w:val="both"/>
            </w:pPr>
            <w:r w:rsidRPr="00BE25DB">
              <w:t>Муниципальное образование представляет в канцелярию комитета заявку по форме, утвержденной нормативным актом комитета, с приложением следующих документов:</w:t>
            </w:r>
          </w:p>
          <w:p w:rsidR="00DC7530" w:rsidRPr="00BE25DB" w:rsidRDefault="00DC7530" w:rsidP="000E2393">
            <w:pPr>
              <w:autoSpaceDE w:val="0"/>
              <w:autoSpaceDN w:val="0"/>
              <w:adjustRightInd w:val="0"/>
              <w:jc w:val="both"/>
            </w:pPr>
            <w:r w:rsidRPr="00BE25DB">
              <w:t xml:space="preserve">а) копия положительного заключения государственной экспертизы на проектную документацию и результаты инженерных изысканий на строительство </w:t>
            </w:r>
            <w:proofErr w:type="gramStart"/>
            <w:r w:rsidRPr="00BE25DB">
              <w:t>и(</w:t>
            </w:r>
            <w:proofErr w:type="gramEnd"/>
            <w:r w:rsidRPr="00BE25DB">
              <w:t>или) реконструкцию (в отношении объектов, для которых проведение такой экспертизы предусмотрено законодательством Российской Федерации) (для объектов строительства, реконструкции);</w:t>
            </w:r>
          </w:p>
          <w:p w:rsidR="00DC7530" w:rsidRPr="00BE25DB" w:rsidRDefault="00DC7530" w:rsidP="000E2393">
            <w:pPr>
              <w:autoSpaceDE w:val="0"/>
              <w:autoSpaceDN w:val="0"/>
              <w:adjustRightInd w:val="0"/>
              <w:jc w:val="both"/>
            </w:pPr>
            <w:r w:rsidRPr="00BE25DB">
              <w:t>б) копия положительного заключения государственной экспертизы о проверке достоверности определения сметной стоимости строительства, реконструкции, капитального ремонта объектов капитального строительства (для объектов строительства, реконструкции);</w:t>
            </w:r>
          </w:p>
          <w:p w:rsidR="00DC7530" w:rsidRPr="00BE25DB" w:rsidRDefault="00DC7530" w:rsidP="000E2393">
            <w:pPr>
              <w:autoSpaceDE w:val="0"/>
              <w:autoSpaceDN w:val="0"/>
              <w:adjustRightInd w:val="0"/>
              <w:jc w:val="both"/>
            </w:pPr>
            <w:r w:rsidRPr="00BE25DB">
              <w:t>в) копии документов, подтверждающих право собственности на объект инвестиций, в том числе на объекты незавершенного строительства (для объектов строительства, реконструкции);</w:t>
            </w:r>
          </w:p>
          <w:p w:rsidR="00DC7530" w:rsidRPr="00BE25DB" w:rsidRDefault="00DC7530" w:rsidP="000E2393">
            <w:pPr>
              <w:autoSpaceDE w:val="0"/>
              <w:autoSpaceDN w:val="0"/>
              <w:adjustRightInd w:val="0"/>
              <w:jc w:val="both"/>
            </w:pPr>
            <w:proofErr w:type="gramStart"/>
            <w:r w:rsidRPr="00BE25DB">
              <w:t xml:space="preserve">г) 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бюджетных ассигнований на исполнение обязательств, </w:t>
            </w:r>
            <w:proofErr w:type="spellStart"/>
            <w:r w:rsidRPr="00BE25DB">
              <w:t>софинансируемых</w:t>
            </w:r>
            <w:proofErr w:type="spellEnd"/>
            <w:r w:rsidRPr="00BE25DB">
              <w:t xml:space="preserve"> за счет субсидии (в случае отсутствия выписки предоставляется гарантийное письмо администрации муниципального образования об обязательстве предусмотреть в бюджете муниципального образования </w:t>
            </w:r>
            <w:r w:rsidR="00F435EF">
              <w:br/>
            </w:r>
            <w:r w:rsidRPr="00BE25DB">
              <w:t>на очередной финансовый год соответствующие бюджетные ассигнования);</w:t>
            </w:r>
            <w:proofErr w:type="gramEnd"/>
          </w:p>
          <w:p w:rsidR="00DC7530" w:rsidRPr="00BE25DB" w:rsidRDefault="00DC7530" w:rsidP="000E2393">
            <w:pPr>
              <w:autoSpaceDE w:val="0"/>
              <w:autoSpaceDN w:val="0"/>
              <w:adjustRightInd w:val="0"/>
              <w:jc w:val="both"/>
            </w:pPr>
            <w:r w:rsidRPr="00BE25DB">
              <w:t>д) копия выписки из реестра муниципальной собственности (для объектов строительства, реконструкции);</w:t>
            </w:r>
          </w:p>
          <w:p w:rsidR="00DC7530" w:rsidRPr="00BE25DB" w:rsidRDefault="00DC7530" w:rsidP="000E2393">
            <w:pPr>
              <w:autoSpaceDE w:val="0"/>
              <w:autoSpaceDN w:val="0"/>
              <w:adjustRightInd w:val="0"/>
              <w:jc w:val="both"/>
            </w:pPr>
            <w:r w:rsidRPr="00BE25DB">
              <w:t>е) копия сводного сметного расчета стоимости строительно-монтажных работ (для объектов строительства, реконструкции);</w:t>
            </w:r>
          </w:p>
          <w:p w:rsidR="00DC7530" w:rsidRPr="00BE25DB" w:rsidRDefault="00DC7530" w:rsidP="000E2393">
            <w:pPr>
              <w:autoSpaceDE w:val="0"/>
              <w:autoSpaceDN w:val="0"/>
              <w:adjustRightInd w:val="0"/>
              <w:jc w:val="both"/>
            </w:pPr>
            <w:r w:rsidRPr="00BE25DB">
              <w:lastRenderedPageBreak/>
              <w:t xml:space="preserve">ж) расчет стоимости проектно-изыскательских работ и разработанное администрацией муниципального образования задание </w:t>
            </w:r>
            <w:r>
              <w:br/>
            </w:r>
            <w:r w:rsidRPr="00BE25DB">
              <w:t>на проектирование (для объектов проектирования);</w:t>
            </w:r>
          </w:p>
          <w:p w:rsidR="00DC7530" w:rsidRPr="00BE25DB" w:rsidRDefault="00DC7530" w:rsidP="000E2393">
            <w:pPr>
              <w:autoSpaceDE w:val="0"/>
              <w:autoSpaceDN w:val="0"/>
              <w:adjustRightInd w:val="0"/>
              <w:jc w:val="both"/>
            </w:pPr>
            <w:proofErr w:type="gramStart"/>
            <w:r w:rsidRPr="00BE25DB">
              <w:t xml:space="preserve">з) копия технико-экономического обоснования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w:t>
            </w:r>
            <w:r w:rsidR="00223DF7">
              <w:t>№</w:t>
            </w:r>
            <w:r w:rsidRPr="00BE25DB">
              <w:t xml:space="preserve"> 10, согласованного комитетом и ГРБС, с приложением заключения Комитета экономического развития и инвестиционной деятельности Ленинградской области;</w:t>
            </w:r>
            <w:proofErr w:type="gramEnd"/>
          </w:p>
          <w:p w:rsidR="00DC7530" w:rsidRPr="00BE25DB" w:rsidRDefault="00DC7530" w:rsidP="000E2393">
            <w:pPr>
              <w:autoSpaceDE w:val="0"/>
              <w:autoSpaceDN w:val="0"/>
              <w:adjustRightInd w:val="0"/>
              <w:jc w:val="both"/>
            </w:pPr>
            <w:r w:rsidRPr="00BE25DB">
              <w:t>и) обоснование (расчет) влияния ввода в эксплуатацию объекта на индикаторы государственной программы;</w:t>
            </w:r>
          </w:p>
          <w:p w:rsidR="00DC7530" w:rsidRPr="00BE25DB" w:rsidRDefault="00DC7530" w:rsidP="000E2393">
            <w:pPr>
              <w:autoSpaceDE w:val="0"/>
              <w:autoSpaceDN w:val="0"/>
              <w:adjustRightInd w:val="0"/>
              <w:jc w:val="both"/>
            </w:pPr>
            <w:r w:rsidRPr="00BE25DB">
              <w:t>к) расчет ежегодных эксплуатационных расходов и расходов на материально-техническое обеспечение объекта инвестиций после его ввода в эксплуатацию;</w:t>
            </w:r>
          </w:p>
          <w:p w:rsidR="00DC7530" w:rsidRPr="00BE25DB" w:rsidRDefault="00DC7530" w:rsidP="000E2393">
            <w:pPr>
              <w:autoSpaceDE w:val="0"/>
              <w:autoSpaceDN w:val="0"/>
              <w:adjustRightInd w:val="0"/>
              <w:jc w:val="both"/>
            </w:pPr>
            <w:r w:rsidRPr="00BE25DB">
              <w:t xml:space="preserve">л) карта-схема расположения объектов строительства (реконструкции) автомобильных дорог с географической привязкой </w:t>
            </w:r>
            <w:r>
              <w:br/>
            </w:r>
            <w:r w:rsidRPr="00BE25DB">
              <w:t xml:space="preserve">к общественно значимым объектам сельских населенных пунктов </w:t>
            </w:r>
            <w:proofErr w:type="gramStart"/>
            <w:r w:rsidRPr="00BE25DB">
              <w:t>и(</w:t>
            </w:r>
            <w:proofErr w:type="gramEnd"/>
            <w:r w:rsidRPr="00BE25DB">
              <w:t>или) объектам производства и переработки продукции;</w:t>
            </w:r>
          </w:p>
          <w:p w:rsidR="00DC7530" w:rsidRPr="00BE25DB" w:rsidRDefault="00DC7530" w:rsidP="000E2393">
            <w:pPr>
              <w:autoSpaceDE w:val="0"/>
              <w:autoSpaceDN w:val="0"/>
              <w:adjustRightInd w:val="0"/>
              <w:jc w:val="both"/>
            </w:pPr>
            <w:r w:rsidRPr="00BE25DB">
              <w:t>м) копия акта об утверждении проектной документации с указанием стоимости и основных характеристик объектов строительства (реконструкции) автомобильных дорог (для объектов строительства и реконструкции);</w:t>
            </w:r>
          </w:p>
          <w:p w:rsidR="00DC7530" w:rsidRPr="00BE25DB" w:rsidRDefault="00DC7530" w:rsidP="000E2393">
            <w:pPr>
              <w:autoSpaceDE w:val="0"/>
              <w:autoSpaceDN w:val="0"/>
              <w:adjustRightInd w:val="0"/>
              <w:jc w:val="both"/>
            </w:pPr>
            <w:r w:rsidRPr="00BE25DB">
              <w:t xml:space="preserve">н) письменное подтверждение нахождения (планируемого создания) автомобильной дороги на соответствующей сельской территории, на которой согласно соответствующим протоколам заседаний Комиссии по организации и проведению отбора проектов, оценке эффективности использования субсидий, формируемой в установленном порядке Министерством сельского хозяйства Российской Федерации, реализуются </w:t>
            </w:r>
            <w:proofErr w:type="gramStart"/>
            <w:r w:rsidRPr="00BE25DB">
              <w:t>и(</w:t>
            </w:r>
            <w:proofErr w:type="gramEnd"/>
            <w:r w:rsidRPr="00BE25DB">
              <w:t>или) планируются к реализации проекты комплексного развития наличие;</w:t>
            </w:r>
          </w:p>
          <w:p w:rsidR="00DC7530" w:rsidRPr="00BE25DB" w:rsidRDefault="00DC7530" w:rsidP="000E2393">
            <w:pPr>
              <w:autoSpaceDE w:val="0"/>
              <w:autoSpaceDN w:val="0"/>
              <w:adjustRightInd w:val="0"/>
              <w:jc w:val="both"/>
            </w:pPr>
            <w:r w:rsidRPr="00BE25DB">
              <w:t xml:space="preserve">о) документ о количестве имеющихся рабочих мест на соответствующих объектах агропромышленного комплекса </w:t>
            </w:r>
            <w:r>
              <w:br/>
            </w:r>
            <w:r w:rsidRPr="00BE25DB">
              <w:t>и планируемых к созданию в период строительства (реконструкции) соответствующей автомобильной дороги, а также документа о привлечении средств из внебюджетных источников;</w:t>
            </w:r>
          </w:p>
          <w:p w:rsidR="00DC7530" w:rsidRPr="00BE25DB" w:rsidRDefault="00DC7530" w:rsidP="00223DF7">
            <w:pPr>
              <w:autoSpaceDE w:val="0"/>
              <w:autoSpaceDN w:val="0"/>
              <w:adjustRightInd w:val="0"/>
              <w:jc w:val="both"/>
            </w:pPr>
            <w:r w:rsidRPr="00BE25DB">
              <w:t>п) документ, подтверждающий по состоянию на 1 января года подачи заявки численность населения, постоянно проживающего на территории строительства (реконструкции) соответствующей автомобильной дороги</w:t>
            </w:r>
          </w:p>
        </w:tc>
      </w:tr>
      <w:tr w:rsidR="00DC7530" w:rsidRPr="00BE25DB" w:rsidTr="000E2393">
        <w:trPr>
          <w:jc w:val="center"/>
        </w:trPr>
        <w:tc>
          <w:tcPr>
            <w:tcW w:w="1468" w:type="pct"/>
          </w:tcPr>
          <w:p w:rsidR="00DC7530" w:rsidRPr="00BE25DB" w:rsidRDefault="00DC7530" w:rsidP="000E2393">
            <w:pPr>
              <w:jc w:val="both"/>
            </w:pPr>
            <w:r w:rsidRPr="00BE25DB">
              <w:lastRenderedPageBreak/>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DC7530" w:rsidRPr="00BE25DB" w:rsidRDefault="00DC7530" w:rsidP="000E2393">
            <w:pPr>
              <w:jc w:val="both"/>
            </w:pPr>
            <w:r w:rsidRPr="00BE25DB">
              <w:t>Март 2023 года</w:t>
            </w:r>
          </w:p>
        </w:tc>
      </w:tr>
      <w:tr w:rsidR="00DC7530" w:rsidRPr="00BE25DB" w:rsidTr="000E2393">
        <w:trPr>
          <w:jc w:val="center"/>
        </w:trPr>
        <w:tc>
          <w:tcPr>
            <w:tcW w:w="1468" w:type="pct"/>
          </w:tcPr>
          <w:p w:rsidR="00DC7530" w:rsidRPr="00BE25DB" w:rsidRDefault="00DC7530" w:rsidP="000E2393">
            <w:pPr>
              <w:jc w:val="both"/>
            </w:pPr>
            <w:r w:rsidRPr="00BE25DB">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DC7530" w:rsidRPr="00BE25DB" w:rsidRDefault="00DC7530" w:rsidP="000E2393">
            <w:pPr>
              <w:jc w:val="both"/>
            </w:pPr>
            <w:r w:rsidRPr="00BE25DB">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p w:rsidR="00DC7530" w:rsidRPr="00BE25DB" w:rsidRDefault="00DC7530" w:rsidP="000E2393">
            <w:pPr>
              <w:jc w:val="both"/>
            </w:pPr>
            <w:r w:rsidRPr="00BE25DB">
              <w:t>ГРБС: комитет по дорожному хозяйству Ленинградской области</w:t>
            </w:r>
          </w:p>
        </w:tc>
      </w:tr>
      <w:tr w:rsidR="00DC7530" w:rsidRPr="00BE25DB" w:rsidTr="000E2393">
        <w:trPr>
          <w:jc w:val="center"/>
        </w:trPr>
        <w:tc>
          <w:tcPr>
            <w:tcW w:w="1468" w:type="pct"/>
          </w:tcPr>
          <w:p w:rsidR="00DC7530" w:rsidRPr="00BE25DB" w:rsidRDefault="00DC7530" w:rsidP="000E2393">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DC7530" w:rsidRPr="00BE25DB" w:rsidRDefault="00DC7530" w:rsidP="000E2393">
            <w:r w:rsidRPr="00BE25DB">
              <w:t>https://agroprom.lenobl.ru/ru/o-komitete/napravleniya-deyatelnosti/ustojchivoe-razvitie-selskih-territorij/</w:t>
            </w:r>
          </w:p>
        </w:tc>
      </w:tr>
    </w:tbl>
    <w:p w:rsidR="00BA3DC6" w:rsidRPr="003738A8" w:rsidRDefault="00BA3DC6" w:rsidP="00775AA0">
      <w:pPr>
        <w:rPr>
          <w:sz w:val="14"/>
          <w:szCs w:val="14"/>
        </w:rPr>
      </w:pPr>
    </w:p>
    <w:p w:rsidR="00DA09E6" w:rsidRPr="003738A8" w:rsidRDefault="00DA09E6" w:rsidP="00775AA0">
      <w:pPr>
        <w:rPr>
          <w:sz w:val="14"/>
          <w:szCs w:val="14"/>
        </w:rPr>
      </w:pPr>
    </w:p>
    <w:tbl>
      <w:tblPr>
        <w:tblStyle w:val="ab"/>
        <w:tblW w:w="5000" w:type="pct"/>
        <w:jc w:val="center"/>
        <w:tblLook w:val="04A0" w:firstRow="1" w:lastRow="0" w:firstColumn="1" w:lastColumn="0" w:noHBand="0" w:noVBand="1"/>
      </w:tblPr>
      <w:tblGrid>
        <w:gridCol w:w="4591"/>
        <w:gridCol w:w="11045"/>
      </w:tblGrid>
      <w:tr w:rsidR="00C13C09" w:rsidRPr="00BE25DB" w:rsidTr="000E2393">
        <w:trPr>
          <w:jc w:val="center"/>
        </w:trPr>
        <w:tc>
          <w:tcPr>
            <w:tcW w:w="1468" w:type="pct"/>
          </w:tcPr>
          <w:p w:rsidR="00C13C09" w:rsidRPr="00BE25DB" w:rsidRDefault="00C13C09" w:rsidP="000E2393">
            <w:pPr>
              <w:jc w:val="both"/>
            </w:pPr>
            <w:r w:rsidRPr="00BE25DB">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C13C09" w:rsidRPr="00BE25DB" w:rsidRDefault="00C13C09" w:rsidP="000E2393">
            <w:pPr>
              <w:autoSpaceDE w:val="0"/>
              <w:autoSpaceDN w:val="0"/>
              <w:adjustRightInd w:val="0"/>
              <w:jc w:val="both"/>
            </w:pPr>
            <w:r w:rsidRPr="00BE25DB">
              <w:rPr>
                <w:shd w:val="clear" w:color="auto" w:fill="FFFFFF"/>
              </w:rPr>
              <w:t>Государственная программа «Комплексное развитие сельских территорий Ленинградской области»</w:t>
            </w:r>
            <w:r w:rsidR="002450F8">
              <w:rPr>
                <w:shd w:val="clear" w:color="auto" w:fill="FFFFFF"/>
              </w:rPr>
              <w:t>,</w:t>
            </w:r>
            <w:r w:rsidRPr="00BE25DB">
              <w:rPr>
                <w:shd w:val="clear" w:color="auto" w:fill="FFFFFF"/>
              </w:rPr>
              <w:t xml:space="preserve"> утверждена постановлением Правительства Ленинградской области от 27 декабря 2019 года №636</w:t>
            </w:r>
          </w:p>
          <w:p w:rsidR="00C13C09" w:rsidRPr="00BE25DB" w:rsidRDefault="00C13C09" w:rsidP="000E2393">
            <w:pPr>
              <w:jc w:val="both"/>
            </w:pPr>
          </w:p>
        </w:tc>
      </w:tr>
      <w:tr w:rsidR="00C13C09" w:rsidRPr="00BE25DB" w:rsidTr="000E2393">
        <w:trPr>
          <w:jc w:val="center"/>
        </w:trPr>
        <w:tc>
          <w:tcPr>
            <w:tcW w:w="1468" w:type="pct"/>
          </w:tcPr>
          <w:p w:rsidR="00C13C09" w:rsidRPr="00BE25DB" w:rsidRDefault="00C13C09" w:rsidP="000E2393">
            <w:pPr>
              <w:jc w:val="both"/>
            </w:pPr>
            <w:r w:rsidRPr="00BE25DB">
              <w:t>Наименование подпрограммы (мероприятия) государственной программы Ленинградской области</w:t>
            </w:r>
          </w:p>
        </w:tc>
        <w:tc>
          <w:tcPr>
            <w:tcW w:w="3532" w:type="pct"/>
          </w:tcPr>
          <w:p w:rsidR="00C13C09" w:rsidRPr="00BE25DB" w:rsidRDefault="00C13C09" w:rsidP="000E2393">
            <w:pPr>
              <w:jc w:val="both"/>
            </w:pPr>
            <w:proofErr w:type="gramStart"/>
            <w:r w:rsidRPr="00BE25DB">
              <w:rPr>
                <w:bCs/>
              </w:rPr>
              <w:t>Мероприятия</w:t>
            </w:r>
            <w:proofErr w:type="gramEnd"/>
            <w:r w:rsidRPr="00BE25DB">
              <w:rPr>
                <w:bCs/>
              </w:rPr>
              <w:t xml:space="preserve"> направленные </w:t>
            </w:r>
            <w:r w:rsidRPr="00BE25DB">
              <w:t xml:space="preserve">на развитие транспортной инфраструктуры на сельских территориях в рамках реализации федерального проекта </w:t>
            </w:r>
            <w:r>
              <w:t>«</w:t>
            </w:r>
            <w:r w:rsidRPr="00BE25DB">
              <w:t>Развитие транспортной инфраструктуры на сельских территориях</w:t>
            </w:r>
            <w:r>
              <w:t>»</w:t>
            </w:r>
          </w:p>
        </w:tc>
      </w:tr>
      <w:tr w:rsidR="00C13C09" w:rsidRPr="00BE25DB" w:rsidTr="000E2393">
        <w:trPr>
          <w:jc w:val="center"/>
        </w:trPr>
        <w:tc>
          <w:tcPr>
            <w:tcW w:w="1468" w:type="pct"/>
          </w:tcPr>
          <w:p w:rsidR="00C13C09" w:rsidRPr="00BE25DB" w:rsidRDefault="00C13C09" w:rsidP="000E2393">
            <w:pPr>
              <w:jc w:val="both"/>
            </w:pPr>
            <w:r w:rsidRPr="00BE25DB">
              <w:t>Цели реализации подпрограммы (мероприятия) государственной программы Ленинградской области</w:t>
            </w:r>
          </w:p>
        </w:tc>
        <w:tc>
          <w:tcPr>
            <w:tcW w:w="3532" w:type="pct"/>
          </w:tcPr>
          <w:p w:rsidR="00C13C09" w:rsidRPr="00BE25DB" w:rsidRDefault="00C13C09" w:rsidP="000E2393">
            <w:pPr>
              <w:autoSpaceDE w:val="0"/>
              <w:autoSpaceDN w:val="0"/>
              <w:adjustRightInd w:val="0"/>
              <w:jc w:val="both"/>
            </w:pPr>
            <w:r w:rsidRPr="00BE25DB">
              <w:t xml:space="preserve">Субсидия предоставляется бюджетам муниципальных образований Ленинградской области в целях совершенствования </w:t>
            </w:r>
            <w:r w:rsidR="00DA09E6">
              <w:br/>
            </w:r>
            <w:r w:rsidRPr="00BE25DB">
              <w:t xml:space="preserve">и развития </w:t>
            </w:r>
            <w:proofErr w:type="gramStart"/>
            <w:r w:rsidRPr="00BE25DB">
              <w:t>сети</w:t>
            </w:r>
            <w:proofErr w:type="gramEnd"/>
            <w:r w:rsidRPr="00BE25DB">
              <w:t xml:space="preserve"> автомобильных дорог на сельских территориях</w:t>
            </w:r>
          </w:p>
        </w:tc>
      </w:tr>
      <w:tr w:rsidR="00C13C09" w:rsidRPr="00BE25DB" w:rsidTr="000E2393">
        <w:trPr>
          <w:jc w:val="center"/>
        </w:trPr>
        <w:tc>
          <w:tcPr>
            <w:tcW w:w="1468" w:type="pct"/>
          </w:tcPr>
          <w:p w:rsidR="00C13C09" w:rsidRPr="00BE25DB" w:rsidRDefault="00C13C09" w:rsidP="000E2393">
            <w:pPr>
              <w:jc w:val="both"/>
            </w:pPr>
            <w:r w:rsidRPr="00BE25DB">
              <w:lastRenderedPageBreak/>
              <w:t xml:space="preserve">Основные критерии, предъявляемые к муниципальному образованию для его участия </w:t>
            </w:r>
            <w:r w:rsidRPr="00BE25D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C13C09" w:rsidRPr="00BE25DB" w:rsidRDefault="00C13C09" w:rsidP="000E2393">
            <w:pPr>
              <w:autoSpaceDE w:val="0"/>
              <w:autoSpaceDN w:val="0"/>
              <w:adjustRightInd w:val="0"/>
              <w:jc w:val="both"/>
            </w:pPr>
            <w:r w:rsidRPr="00BE25DB">
              <w:t xml:space="preserve">Критерием, которому должно соответствовать муниципальное образование для предоставления субсидии, является наличие на территории муниципального образования объекта, прошедшего отбор в Министерстве сельского хозяйства Российской Федерации в целях предоставления субсидии из федерального бюджета. </w:t>
            </w:r>
            <w:proofErr w:type="gramStart"/>
            <w:r w:rsidRPr="00BE25DB">
              <w:t>Для участия в отборе в Министерстве сельского хозяйства Российской Федерации в целях предоставления субсидии из федерального бюджета</w:t>
            </w:r>
            <w:proofErr w:type="gramEnd"/>
            <w:r w:rsidRPr="00BE25DB">
              <w:t xml:space="preserve"> комитетом проводится региональный этап о</w:t>
            </w:r>
            <w:r>
              <w:t>тбора муниципальных образований</w:t>
            </w:r>
          </w:p>
          <w:p w:rsidR="00C13C09" w:rsidRPr="00BE25DB" w:rsidRDefault="00C13C09" w:rsidP="00DA09E6">
            <w:pPr>
              <w:autoSpaceDE w:val="0"/>
              <w:autoSpaceDN w:val="0"/>
              <w:adjustRightInd w:val="0"/>
              <w:jc w:val="both"/>
            </w:pPr>
            <w:r w:rsidRPr="00BE25DB">
              <w:t xml:space="preserve">Критерии отбора муниципальных образований </w:t>
            </w:r>
            <w:r>
              <w:t xml:space="preserve">установлены в </w:t>
            </w:r>
            <w:r w:rsidRPr="00BE25DB">
              <w:t>приложени</w:t>
            </w:r>
            <w:r>
              <w:t>и</w:t>
            </w:r>
            <w:r w:rsidRPr="00BE25DB">
              <w:t xml:space="preserve"> 12 к государственной программе Ленинградской области «Комплексное развитие сельских территорий Ленинградской области»</w:t>
            </w:r>
          </w:p>
        </w:tc>
      </w:tr>
      <w:tr w:rsidR="00C13C09" w:rsidRPr="00BE25DB" w:rsidTr="000E2393">
        <w:trPr>
          <w:jc w:val="center"/>
        </w:trPr>
        <w:tc>
          <w:tcPr>
            <w:tcW w:w="1468" w:type="pct"/>
          </w:tcPr>
          <w:p w:rsidR="00C13C09" w:rsidRPr="00BE25DB" w:rsidRDefault="00C13C09" w:rsidP="000E2393">
            <w:pPr>
              <w:jc w:val="both"/>
            </w:pPr>
            <w:r w:rsidRPr="00BE25DB">
              <w:t xml:space="preserve">Документы, предоставляемые для участия </w:t>
            </w:r>
            <w:r w:rsidRPr="00BE25DB">
              <w:br/>
              <w:t xml:space="preserve">в конкурсном отборе заявок на участие </w:t>
            </w:r>
            <w:r w:rsidRPr="00BE25DB">
              <w:br/>
              <w:t>в реализации подпрограммы (мероприятия) государственной программы Ленинградской области</w:t>
            </w:r>
          </w:p>
        </w:tc>
        <w:tc>
          <w:tcPr>
            <w:tcW w:w="3532" w:type="pct"/>
          </w:tcPr>
          <w:p w:rsidR="00C13C09" w:rsidRPr="00BE25DB" w:rsidRDefault="00C13C09" w:rsidP="000E2393">
            <w:pPr>
              <w:autoSpaceDE w:val="0"/>
              <w:autoSpaceDN w:val="0"/>
              <w:adjustRightInd w:val="0"/>
              <w:jc w:val="both"/>
            </w:pPr>
            <w:r w:rsidRPr="00BE25DB">
              <w:t>Муниципальное образование представляет в канцелярию комитета заявку по форме, утвержденной нормативным актом комитета, с приложением следующих документов по каждому из объектов отдельно:</w:t>
            </w:r>
          </w:p>
          <w:p w:rsidR="00C13C09" w:rsidRPr="00BE25DB" w:rsidRDefault="00C13C09" w:rsidP="000E2393">
            <w:pPr>
              <w:autoSpaceDE w:val="0"/>
              <w:autoSpaceDN w:val="0"/>
              <w:adjustRightInd w:val="0"/>
              <w:jc w:val="both"/>
            </w:pPr>
            <w:r w:rsidRPr="00BE25DB">
              <w:t xml:space="preserve">а) копия утвержденной проектной документации и копии иных утвержденных документов, подготавливаемых в соответствии </w:t>
            </w:r>
            <w:r>
              <w:br/>
            </w:r>
            <w:r w:rsidRPr="00BE25DB">
              <w:t>со статьей 48 Градостроительного кодекса Российской Федерации;</w:t>
            </w:r>
          </w:p>
          <w:p w:rsidR="00C13C09" w:rsidRPr="00BE25DB" w:rsidRDefault="00C13C09" w:rsidP="000E2393">
            <w:pPr>
              <w:autoSpaceDE w:val="0"/>
              <w:autoSpaceDN w:val="0"/>
              <w:adjustRightInd w:val="0"/>
              <w:jc w:val="both"/>
            </w:pPr>
            <w:proofErr w:type="gramStart"/>
            <w:r w:rsidRPr="00BE25DB">
              <w:t xml:space="preserve">б) копия заключения государственной экспертизы проектной документации и результатов инженерных изысканий, проводимой в соответствии с постановлением Правительства Российской Федерации от 5 марта 2007 года </w:t>
            </w:r>
            <w:r>
              <w:t>№</w:t>
            </w:r>
            <w:r w:rsidRPr="00BE25DB">
              <w:t xml:space="preserve"> 145 </w:t>
            </w:r>
            <w:r>
              <w:t>«</w:t>
            </w:r>
            <w:r w:rsidRPr="00BE25DB">
              <w:t>О порядке организации и проведения государственной экспертизы проектной документации и результатов инженерных изысканий</w:t>
            </w:r>
            <w:r>
              <w:t>»</w:t>
            </w:r>
            <w:r w:rsidRPr="00BE25DB">
              <w:t>, включающей проверку достоверности определения сметной стоимости строительства, реконструкции, капитального ремонта (в случае если такое заключение предусмотрено законодательством Российской Федерации);</w:t>
            </w:r>
            <w:proofErr w:type="gramEnd"/>
          </w:p>
          <w:p w:rsidR="00C13C09" w:rsidRPr="00BE25DB" w:rsidRDefault="00C13C09" w:rsidP="000E2393">
            <w:pPr>
              <w:autoSpaceDE w:val="0"/>
              <w:autoSpaceDN w:val="0"/>
              <w:adjustRightInd w:val="0"/>
              <w:jc w:val="both"/>
            </w:pPr>
            <w:proofErr w:type="gramStart"/>
            <w:r w:rsidRPr="00BE25DB">
              <w:t xml:space="preserve">в) копия технико-экономического обоснования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w:t>
            </w:r>
            <w:r>
              <w:t>№</w:t>
            </w:r>
            <w:r w:rsidRPr="00BE25DB">
              <w:t xml:space="preserve"> 10, согласованного комитетом и профильным органом исполнительной власти Ленинградской области, с приложением заключения Комитета экономического развития и инвестиционной деятельности Ленинградской области и Комитета градостроительной политики</w:t>
            </w:r>
            <w:proofErr w:type="gramEnd"/>
            <w:r w:rsidRPr="00BE25DB">
              <w:t xml:space="preserve"> Ленинградской области;</w:t>
            </w:r>
          </w:p>
          <w:p w:rsidR="00C13C09" w:rsidRPr="00BE25DB" w:rsidRDefault="00C13C09" w:rsidP="000E2393">
            <w:pPr>
              <w:autoSpaceDE w:val="0"/>
              <w:autoSpaceDN w:val="0"/>
              <w:adjustRightInd w:val="0"/>
              <w:jc w:val="both"/>
            </w:pPr>
            <w:r w:rsidRPr="00BE25DB">
              <w:t>г) обоснование (расчет) влияния ввода в эксплуатацию объекта на индикаторы государственной программы (для объектов строительства и реконструкции);</w:t>
            </w:r>
          </w:p>
          <w:p w:rsidR="00C13C09" w:rsidRPr="00BE25DB" w:rsidRDefault="00C13C09" w:rsidP="000E2393">
            <w:pPr>
              <w:autoSpaceDE w:val="0"/>
              <w:autoSpaceDN w:val="0"/>
              <w:adjustRightInd w:val="0"/>
              <w:jc w:val="both"/>
            </w:pPr>
            <w:r w:rsidRPr="00BE25DB">
              <w:t>д) расчет ежегодных эксплуатационных расходов и расходов на материально-техническое обеспечение объекта инвестиций после его ввода в эксплуатацию (для объектов строительства и реконструкции);</w:t>
            </w:r>
          </w:p>
          <w:p w:rsidR="00C13C09" w:rsidRPr="00BE25DB" w:rsidRDefault="00C13C09" w:rsidP="000E2393">
            <w:pPr>
              <w:autoSpaceDE w:val="0"/>
              <w:autoSpaceDN w:val="0"/>
              <w:adjustRightInd w:val="0"/>
              <w:jc w:val="both"/>
            </w:pPr>
            <w:proofErr w:type="gramStart"/>
            <w:r w:rsidRPr="00BE25DB">
              <w:t xml:space="preserve">е) документы, предусмотренные абзацами третьим - седьмым, девятым - четырнадцатым, семнадцатым, восемнадцатым пункта 11 Правил предоставления и распределения субсидий из федерального бюджета бюджетам субъектов Российской Федерации на развитие транспортной инфраструктуры на сельских территориях, предусмотренных приложением 9 </w:t>
            </w:r>
            <w:r>
              <w:br/>
            </w:r>
            <w:r w:rsidRPr="00BE25DB">
              <w:t xml:space="preserve">к государственной программе Российской Федерации </w:t>
            </w:r>
            <w:r>
              <w:t>«</w:t>
            </w:r>
            <w:r w:rsidRPr="00BE25DB">
              <w:t>Комплексное развитие сельских территорий</w:t>
            </w:r>
            <w:r>
              <w:t>»</w:t>
            </w:r>
            <w:r w:rsidRPr="00BE25DB">
              <w:t xml:space="preserve">, утвержденной постановлением Правительства Российской Федерации от 31 мая 2019 года </w:t>
            </w:r>
            <w:r>
              <w:t>№</w:t>
            </w:r>
            <w:r w:rsidRPr="00BE25DB">
              <w:t xml:space="preserve"> 696</w:t>
            </w:r>
            <w:proofErr w:type="gramEnd"/>
          </w:p>
        </w:tc>
      </w:tr>
      <w:tr w:rsidR="00C13C09" w:rsidRPr="00BE25DB" w:rsidTr="000E2393">
        <w:trPr>
          <w:jc w:val="center"/>
        </w:trPr>
        <w:tc>
          <w:tcPr>
            <w:tcW w:w="1468" w:type="pct"/>
          </w:tcPr>
          <w:p w:rsidR="00C13C09" w:rsidRPr="00BE25DB" w:rsidRDefault="00C13C09" w:rsidP="000E2393">
            <w:pPr>
              <w:jc w:val="both"/>
            </w:pPr>
            <w:r w:rsidRPr="00BE25DB">
              <w:t xml:space="preserve">Предполагаемые даты проведения отбора заявок </w:t>
            </w:r>
            <w:r w:rsidRPr="00BE25DB">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C13C09" w:rsidRPr="00BE25DB" w:rsidRDefault="00C13C09" w:rsidP="000E2393">
            <w:pPr>
              <w:jc w:val="both"/>
            </w:pPr>
            <w:r w:rsidRPr="00BE25DB">
              <w:t xml:space="preserve">1 </w:t>
            </w:r>
            <w:r>
              <w:t>-</w:t>
            </w:r>
            <w:r w:rsidRPr="00BE25DB">
              <w:t xml:space="preserve"> 7 февраля 2023 года</w:t>
            </w:r>
          </w:p>
        </w:tc>
      </w:tr>
      <w:tr w:rsidR="00C13C09" w:rsidRPr="00BE25DB" w:rsidTr="000E2393">
        <w:trPr>
          <w:jc w:val="center"/>
        </w:trPr>
        <w:tc>
          <w:tcPr>
            <w:tcW w:w="1468" w:type="pct"/>
          </w:tcPr>
          <w:p w:rsidR="00C13C09" w:rsidRPr="00BE25DB" w:rsidRDefault="00C13C09" w:rsidP="000E2393">
            <w:pPr>
              <w:jc w:val="both"/>
            </w:pPr>
            <w:r w:rsidRPr="00BE25DB">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C13C09" w:rsidRPr="00BE25DB" w:rsidRDefault="00C13C09" w:rsidP="000E2393">
            <w:pPr>
              <w:jc w:val="both"/>
            </w:pPr>
            <w:r w:rsidRPr="00BE25DB">
              <w:t xml:space="preserve">Комитет по агропромышленному и </w:t>
            </w:r>
            <w:proofErr w:type="spellStart"/>
            <w:r w:rsidRPr="00BE25DB">
              <w:t>рыбохозяйственному</w:t>
            </w:r>
            <w:proofErr w:type="spellEnd"/>
            <w:r w:rsidRPr="00BE25DB">
              <w:t xml:space="preserve"> комплексу Ленинградской области</w:t>
            </w:r>
          </w:p>
          <w:p w:rsidR="00C13C09" w:rsidRPr="00BE25DB" w:rsidRDefault="00C13C09" w:rsidP="000E2393">
            <w:pPr>
              <w:jc w:val="both"/>
            </w:pPr>
            <w:r w:rsidRPr="00BE25DB">
              <w:t>ГРБС: комитет по дорожному хозяйству Ленинградской области</w:t>
            </w:r>
          </w:p>
        </w:tc>
      </w:tr>
      <w:tr w:rsidR="00C13C09" w:rsidRPr="00BE25DB" w:rsidTr="000E2393">
        <w:trPr>
          <w:jc w:val="center"/>
        </w:trPr>
        <w:tc>
          <w:tcPr>
            <w:tcW w:w="1468" w:type="pct"/>
          </w:tcPr>
          <w:p w:rsidR="00C13C09" w:rsidRPr="00BE25DB" w:rsidRDefault="00C13C09" w:rsidP="000E2393">
            <w:pPr>
              <w:jc w:val="both"/>
            </w:pPr>
            <w:r w:rsidRPr="00BE25DB">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C13C09" w:rsidRPr="00BE25DB" w:rsidRDefault="00C13C09" w:rsidP="000E2393">
            <w:r w:rsidRPr="00BE25DB">
              <w:t>https://agroprom.lenobl.ru/ru/o-komitete/napravleniya-deyatelnosti/ustojchivoe-razvitie-selskih-territorij/</w:t>
            </w:r>
          </w:p>
        </w:tc>
      </w:tr>
    </w:tbl>
    <w:p w:rsidR="00223DF7" w:rsidRDefault="00223DF7" w:rsidP="00775AA0">
      <w:pPr>
        <w:rPr>
          <w:sz w:val="28"/>
          <w:szCs w:val="28"/>
        </w:rPr>
      </w:pPr>
    </w:p>
    <w:p w:rsidR="00453593" w:rsidRPr="00F36F51" w:rsidRDefault="00453593" w:rsidP="00453593">
      <w:pPr>
        <w:ind w:right="84"/>
        <w:jc w:val="center"/>
        <w:rPr>
          <w:b/>
          <w:u w:val="single"/>
        </w:rPr>
      </w:pPr>
      <w:r w:rsidRPr="002C417D">
        <w:rPr>
          <w:b/>
          <w:sz w:val="28"/>
          <w:szCs w:val="28"/>
          <w:u w:val="single"/>
        </w:rPr>
        <w:lastRenderedPageBreak/>
        <w:t xml:space="preserve">Мероприятия комитета </w:t>
      </w:r>
      <w:r w:rsidR="00F374AA">
        <w:rPr>
          <w:b/>
          <w:sz w:val="28"/>
          <w:szCs w:val="28"/>
          <w:u w:val="single"/>
        </w:rPr>
        <w:t xml:space="preserve">по </w:t>
      </w:r>
      <w:r w:rsidRPr="002C417D">
        <w:rPr>
          <w:b/>
          <w:sz w:val="28"/>
          <w:szCs w:val="28"/>
          <w:u w:val="single"/>
        </w:rPr>
        <w:t>культуре и туризму Ленинградской области</w:t>
      </w:r>
    </w:p>
    <w:p w:rsidR="00453593" w:rsidRPr="003738A8" w:rsidRDefault="00453593" w:rsidP="00453593">
      <w:pPr>
        <w:rPr>
          <w:sz w:val="16"/>
          <w:szCs w:val="16"/>
        </w:rPr>
      </w:pPr>
    </w:p>
    <w:p w:rsidR="00F374AA" w:rsidRPr="003A6E92" w:rsidRDefault="00F374AA" w:rsidP="00F374AA">
      <w:pPr>
        <w:jc w:val="center"/>
        <w:rPr>
          <w:b/>
          <w:sz w:val="24"/>
          <w:szCs w:val="24"/>
        </w:rPr>
      </w:pPr>
      <w:r>
        <w:rPr>
          <w:b/>
          <w:sz w:val="24"/>
          <w:szCs w:val="24"/>
        </w:rPr>
        <w:t>П</w:t>
      </w:r>
      <w:r w:rsidRPr="003A6E92">
        <w:rPr>
          <w:b/>
          <w:sz w:val="24"/>
          <w:szCs w:val="24"/>
        </w:rPr>
        <w:t>одпрограмм</w:t>
      </w:r>
      <w:r>
        <w:rPr>
          <w:b/>
          <w:sz w:val="24"/>
          <w:szCs w:val="24"/>
        </w:rPr>
        <w:t>ы</w:t>
      </w:r>
      <w:r w:rsidRPr="003A6E92">
        <w:rPr>
          <w:b/>
          <w:sz w:val="24"/>
          <w:szCs w:val="24"/>
        </w:rPr>
        <w:t xml:space="preserve"> (мероприятия) государственных программ Ленинградской области,</w:t>
      </w:r>
      <w:r>
        <w:rPr>
          <w:b/>
          <w:sz w:val="24"/>
          <w:szCs w:val="24"/>
        </w:rPr>
        <w:t xml:space="preserve"> </w:t>
      </w:r>
      <w:r w:rsidRPr="003A6E92">
        <w:rPr>
          <w:b/>
          <w:sz w:val="24"/>
          <w:szCs w:val="24"/>
        </w:rPr>
        <w:t xml:space="preserve">в которых могут принять участие </w:t>
      </w:r>
      <w:r>
        <w:rPr>
          <w:b/>
          <w:sz w:val="24"/>
          <w:szCs w:val="24"/>
        </w:rPr>
        <w:br/>
      </w:r>
      <w:r w:rsidRPr="003A6E92">
        <w:rPr>
          <w:b/>
          <w:sz w:val="24"/>
          <w:szCs w:val="24"/>
          <w:u w:val="single"/>
        </w:rPr>
        <w:t>сельские</w:t>
      </w:r>
      <w:r w:rsidR="00222BC9">
        <w:rPr>
          <w:b/>
          <w:sz w:val="24"/>
          <w:szCs w:val="24"/>
          <w:u w:val="single"/>
        </w:rPr>
        <w:t xml:space="preserve"> и </w:t>
      </w:r>
      <w:r w:rsidRPr="003A6E92">
        <w:rPr>
          <w:b/>
          <w:sz w:val="24"/>
          <w:szCs w:val="24"/>
          <w:u w:val="single"/>
        </w:rPr>
        <w:t xml:space="preserve">городские поселения, </w:t>
      </w:r>
      <w:r>
        <w:rPr>
          <w:b/>
          <w:sz w:val="24"/>
          <w:szCs w:val="24"/>
          <w:u w:val="single"/>
        </w:rPr>
        <w:t xml:space="preserve">муниципальные районы, </w:t>
      </w:r>
      <w:r w:rsidRPr="003A6E92">
        <w:rPr>
          <w:b/>
          <w:sz w:val="24"/>
          <w:szCs w:val="24"/>
          <w:u w:val="single"/>
        </w:rPr>
        <w:t>городской округ</w:t>
      </w:r>
      <w:r w:rsidRPr="003A6E92">
        <w:rPr>
          <w:b/>
          <w:sz w:val="24"/>
          <w:szCs w:val="24"/>
        </w:rPr>
        <w:t xml:space="preserve"> Ленинградской области в 2023 году</w:t>
      </w:r>
    </w:p>
    <w:p w:rsidR="003B1933" w:rsidRPr="003738A8" w:rsidRDefault="003B1933" w:rsidP="00423B08">
      <w:pPr>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050BDC" w:rsidRPr="003A6E92" w:rsidTr="003B1933">
        <w:trPr>
          <w:jc w:val="center"/>
        </w:trPr>
        <w:tc>
          <w:tcPr>
            <w:tcW w:w="1468" w:type="pct"/>
          </w:tcPr>
          <w:p w:rsidR="00050BDC" w:rsidRPr="00207268" w:rsidRDefault="00050BDC" w:rsidP="00423B08">
            <w:pPr>
              <w:jc w:val="both"/>
              <w:rPr>
                <w:color w:val="000000" w:themeColor="text1"/>
              </w:rPr>
            </w:pPr>
            <w:r w:rsidRPr="00207268">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050BDC" w:rsidRPr="00207268" w:rsidRDefault="00F374AA" w:rsidP="00F374AA">
            <w:pPr>
              <w:jc w:val="both"/>
              <w:rPr>
                <w:color w:val="000000" w:themeColor="text1"/>
              </w:rPr>
            </w:pPr>
            <w:r>
              <w:rPr>
                <w:color w:val="000000" w:themeColor="text1"/>
              </w:rPr>
              <w:t>Г</w:t>
            </w:r>
            <w:r w:rsidRPr="003A6E92">
              <w:rPr>
                <w:color w:val="000000" w:themeColor="text1"/>
              </w:rPr>
              <w:t>осударственн</w:t>
            </w:r>
            <w:r>
              <w:rPr>
                <w:color w:val="000000" w:themeColor="text1"/>
              </w:rPr>
              <w:t>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w:t>
            </w:r>
            <w:r w:rsidRPr="003A6E92">
              <w:rPr>
                <w:color w:val="000000" w:themeColor="text1"/>
              </w:rPr>
              <w:t xml:space="preserve"> </w:t>
            </w:r>
            <w:r>
              <w:rPr>
                <w:color w:val="000000" w:themeColor="text1"/>
              </w:rPr>
              <w:t>п</w:t>
            </w:r>
            <w:r w:rsidR="00050BDC" w:rsidRPr="003A6E92">
              <w:rPr>
                <w:color w:val="000000" w:themeColor="text1"/>
              </w:rPr>
              <w:t>остановление</w:t>
            </w:r>
            <w:r>
              <w:rPr>
                <w:color w:val="000000" w:themeColor="text1"/>
              </w:rPr>
              <w:t>м</w:t>
            </w:r>
            <w:r w:rsidR="00050BDC" w:rsidRPr="003A6E92">
              <w:rPr>
                <w:color w:val="000000" w:themeColor="text1"/>
              </w:rPr>
              <w:t xml:space="preserve"> Правительства Ленинградской области от 14 ноября 2013 года № 404</w:t>
            </w:r>
          </w:p>
        </w:tc>
      </w:tr>
      <w:tr w:rsidR="00050BDC" w:rsidRPr="003A6E92" w:rsidTr="003B1933">
        <w:trPr>
          <w:jc w:val="center"/>
        </w:trPr>
        <w:tc>
          <w:tcPr>
            <w:tcW w:w="1468" w:type="pct"/>
          </w:tcPr>
          <w:p w:rsidR="00050BDC" w:rsidRPr="00207268" w:rsidRDefault="00050BDC" w:rsidP="00423B08">
            <w:pPr>
              <w:jc w:val="both"/>
              <w:rPr>
                <w:color w:val="000000" w:themeColor="text1"/>
              </w:rPr>
            </w:pPr>
            <w:r w:rsidRPr="00207268">
              <w:rPr>
                <w:color w:val="000000" w:themeColor="text1"/>
              </w:rPr>
              <w:t>Наименование подпрограммы (мероприятия) государственной программы Ленинградской области</w:t>
            </w:r>
          </w:p>
        </w:tc>
        <w:tc>
          <w:tcPr>
            <w:tcW w:w="3532" w:type="pct"/>
          </w:tcPr>
          <w:p w:rsidR="00050BDC" w:rsidRPr="00207268" w:rsidRDefault="00F374AA" w:rsidP="00F374AA">
            <w:pPr>
              <w:rPr>
                <w:color w:val="000000" w:themeColor="text1"/>
              </w:rPr>
            </w:pPr>
            <w:r>
              <w:rPr>
                <w:color w:val="000000" w:themeColor="text1"/>
              </w:rPr>
              <w:t>Федеральный проект «</w:t>
            </w:r>
            <w:r w:rsidR="00050BDC" w:rsidRPr="003A6E92">
              <w:rPr>
                <w:color w:val="000000" w:themeColor="text1"/>
              </w:rPr>
              <w:t>Цифровая культура</w:t>
            </w:r>
            <w:r>
              <w:rPr>
                <w:color w:val="000000" w:themeColor="text1"/>
              </w:rPr>
              <w:t>»</w:t>
            </w:r>
            <w:r w:rsidR="00050BDC" w:rsidRPr="003A6E92">
              <w:rPr>
                <w:color w:val="000000" w:themeColor="text1"/>
              </w:rPr>
              <w:t xml:space="preserve"> </w:t>
            </w:r>
            <w:r w:rsidR="00050BDC" w:rsidRPr="003A6E92">
              <w:rPr>
                <w:color w:val="000000" w:themeColor="text1"/>
              </w:rPr>
              <w:br/>
              <w:t xml:space="preserve">мероприятие </w:t>
            </w:r>
            <w:r>
              <w:rPr>
                <w:color w:val="000000" w:themeColor="text1"/>
              </w:rPr>
              <w:t>«</w:t>
            </w:r>
            <w:r w:rsidR="00050BDC" w:rsidRPr="003A6E92">
              <w:rPr>
                <w:color w:val="000000" w:themeColor="text1"/>
              </w:rPr>
              <w:t>Создание виртуальных концертных залов</w:t>
            </w:r>
            <w:r>
              <w:rPr>
                <w:color w:val="000000" w:themeColor="text1"/>
              </w:rPr>
              <w:t>»</w:t>
            </w:r>
          </w:p>
        </w:tc>
      </w:tr>
      <w:tr w:rsidR="00050BDC" w:rsidRPr="003A6E92" w:rsidTr="003B1933">
        <w:trPr>
          <w:jc w:val="center"/>
        </w:trPr>
        <w:tc>
          <w:tcPr>
            <w:tcW w:w="1468" w:type="pct"/>
          </w:tcPr>
          <w:p w:rsidR="00050BDC" w:rsidRPr="00207268" w:rsidRDefault="00050BDC" w:rsidP="00423B08">
            <w:pPr>
              <w:jc w:val="both"/>
              <w:rPr>
                <w:color w:val="000000" w:themeColor="text1"/>
              </w:rPr>
            </w:pPr>
            <w:r w:rsidRPr="00207268">
              <w:rPr>
                <w:color w:val="000000" w:themeColor="text1"/>
              </w:rPr>
              <w:t>Цели реализации подпрограммы (мероприятия) государственной программы Ленинградской области</w:t>
            </w:r>
          </w:p>
        </w:tc>
        <w:tc>
          <w:tcPr>
            <w:tcW w:w="3532" w:type="pct"/>
          </w:tcPr>
          <w:p w:rsidR="00050BDC" w:rsidRPr="00207268" w:rsidRDefault="00050BDC" w:rsidP="00423B08">
            <w:pPr>
              <w:jc w:val="both"/>
              <w:rPr>
                <w:color w:val="000000" w:themeColor="text1"/>
              </w:rPr>
            </w:pPr>
            <w:r w:rsidRPr="003A6E92">
              <w:rPr>
                <w:color w:val="000000" w:themeColor="text1"/>
              </w:rPr>
              <w:t>Цель мероприятия: развитие отраслевой инфраструктуры</w:t>
            </w:r>
          </w:p>
        </w:tc>
      </w:tr>
      <w:tr w:rsidR="00050BDC" w:rsidRPr="003A6E92" w:rsidTr="003B1933">
        <w:trPr>
          <w:jc w:val="center"/>
        </w:trPr>
        <w:tc>
          <w:tcPr>
            <w:tcW w:w="1468" w:type="pct"/>
          </w:tcPr>
          <w:p w:rsidR="00050BDC" w:rsidRPr="00207268" w:rsidRDefault="00050BDC" w:rsidP="00423B08">
            <w:pPr>
              <w:jc w:val="both"/>
              <w:rPr>
                <w:color w:val="000000" w:themeColor="text1"/>
              </w:rPr>
            </w:pPr>
            <w:r w:rsidRPr="00207268">
              <w:rPr>
                <w:color w:val="000000" w:themeColor="text1"/>
              </w:rPr>
              <w:t xml:space="preserve">Основные критерии, предъявляемые к муниципальному образованию для его участия </w:t>
            </w:r>
            <w:r w:rsidRPr="00207268">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050BDC" w:rsidRPr="003A6E92" w:rsidRDefault="00050BDC" w:rsidP="00423B08">
            <w:pPr>
              <w:jc w:val="both"/>
              <w:rPr>
                <w:color w:val="000000" w:themeColor="text1"/>
              </w:rPr>
            </w:pPr>
            <w:r w:rsidRPr="003A6E92">
              <w:rPr>
                <w:color w:val="000000" w:themeColor="text1"/>
              </w:rPr>
              <w:t>Критериями оценки заявок на участие в конкурсном отборе являются:</w:t>
            </w:r>
          </w:p>
          <w:p w:rsidR="00050BDC" w:rsidRPr="003A6E92" w:rsidRDefault="00050BDC" w:rsidP="00423B08">
            <w:pPr>
              <w:jc w:val="both"/>
              <w:rPr>
                <w:color w:val="000000" w:themeColor="text1"/>
              </w:rPr>
            </w:pPr>
            <w:r w:rsidRPr="003A6E92">
              <w:rPr>
                <w:color w:val="000000" w:themeColor="text1"/>
              </w:rPr>
              <w:t>1. Наличие принятого в установленном порядке закона субъекта Российской Федерации или иных нормативных правовых актов, определяющих расходные обязательства субъекта Российской Федерации по предоставлению иных межбюджетных трансфертов, в том числе местным бюджетам, на создание виртуальных концертных залов</w:t>
            </w:r>
          </w:p>
          <w:p w:rsidR="00050BDC" w:rsidRPr="003A6E92" w:rsidRDefault="00050BDC" w:rsidP="00423B08">
            <w:pPr>
              <w:jc w:val="both"/>
              <w:rPr>
                <w:color w:val="000000" w:themeColor="text1"/>
              </w:rPr>
            </w:pPr>
            <w:r w:rsidRPr="003A6E92">
              <w:rPr>
                <w:color w:val="000000" w:themeColor="text1"/>
              </w:rPr>
              <w:t>2. Наличие в субъекте Российской Федерации утвержденной программы по популяризации филармонической музыки</w:t>
            </w:r>
          </w:p>
          <w:p w:rsidR="00050BDC" w:rsidRPr="003A6E92" w:rsidRDefault="00050BDC" w:rsidP="00423B08">
            <w:pPr>
              <w:jc w:val="both"/>
              <w:rPr>
                <w:color w:val="000000" w:themeColor="text1"/>
              </w:rPr>
            </w:pPr>
            <w:r w:rsidRPr="003A6E92">
              <w:rPr>
                <w:color w:val="000000" w:themeColor="text1"/>
              </w:rPr>
              <w:t>3. Помещения учреждения культуры (не менее 50 процентов площади) доступны для лиц с ограниченными возможностями здоровья</w:t>
            </w:r>
          </w:p>
          <w:p w:rsidR="00050BDC" w:rsidRPr="003A6E92" w:rsidRDefault="00050BDC" w:rsidP="00423B08">
            <w:pPr>
              <w:jc w:val="both"/>
              <w:rPr>
                <w:color w:val="000000" w:themeColor="text1"/>
              </w:rPr>
            </w:pPr>
            <w:r w:rsidRPr="003A6E92">
              <w:rPr>
                <w:color w:val="000000" w:themeColor="text1"/>
              </w:rPr>
              <w:t xml:space="preserve">4. В учреждении культуры предусмотрена возможность обеспечения широкополосного доступа к информационно-телекоммуникационной сети </w:t>
            </w:r>
            <w:r w:rsidR="00F374AA">
              <w:rPr>
                <w:color w:val="000000" w:themeColor="text1"/>
              </w:rPr>
              <w:t>«</w:t>
            </w:r>
            <w:r w:rsidRPr="003A6E92">
              <w:rPr>
                <w:color w:val="000000" w:themeColor="text1"/>
              </w:rPr>
              <w:t>Интернет</w:t>
            </w:r>
            <w:r w:rsidR="00F374AA">
              <w:rPr>
                <w:color w:val="000000" w:themeColor="text1"/>
              </w:rPr>
              <w:t>»</w:t>
            </w:r>
          </w:p>
          <w:p w:rsidR="00050BDC" w:rsidRPr="003A6E92" w:rsidRDefault="00050BDC" w:rsidP="00423B08">
            <w:pPr>
              <w:jc w:val="both"/>
              <w:rPr>
                <w:color w:val="000000" w:themeColor="text1"/>
              </w:rPr>
            </w:pPr>
            <w:r w:rsidRPr="003A6E92">
              <w:rPr>
                <w:color w:val="000000" w:themeColor="text1"/>
              </w:rPr>
              <w:t>5. Наличие в учреждении культуры не менее 2 полных ставок сотрудников учреждения культуры</w:t>
            </w:r>
          </w:p>
          <w:p w:rsidR="00050BDC" w:rsidRPr="003A6E92" w:rsidRDefault="00050BDC" w:rsidP="00423B08">
            <w:pPr>
              <w:jc w:val="both"/>
              <w:rPr>
                <w:color w:val="000000" w:themeColor="text1"/>
              </w:rPr>
            </w:pPr>
            <w:r w:rsidRPr="003A6E92">
              <w:rPr>
                <w:color w:val="000000" w:themeColor="text1"/>
              </w:rPr>
              <w:t>6. Оценка обращения (эссе в письменной форме) руководителя учреждения культуры с обоснованием необходимости участия данного учреждения культуры в проекте по созданию виртуальных концертных залов в городах Российской Федерации</w:t>
            </w:r>
          </w:p>
          <w:p w:rsidR="00050BDC" w:rsidRPr="003A6E92" w:rsidRDefault="00050BDC" w:rsidP="00423B08">
            <w:pPr>
              <w:jc w:val="both"/>
              <w:rPr>
                <w:color w:val="000000" w:themeColor="text1"/>
              </w:rPr>
            </w:pPr>
            <w:r w:rsidRPr="003A6E92">
              <w:rPr>
                <w:color w:val="000000" w:themeColor="text1"/>
              </w:rPr>
              <w:t>7. Планируемое количество проводимых мероприятий в виртуальных концертных залах в год</w:t>
            </w:r>
          </w:p>
          <w:p w:rsidR="00050BDC" w:rsidRPr="003A6E92" w:rsidRDefault="00050BDC" w:rsidP="00423B08">
            <w:pPr>
              <w:jc w:val="both"/>
              <w:rPr>
                <w:color w:val="000000" w:themeColor="text1"/>
              </w:rPr>
            </w:pPr>
            <w:r w:rsidRPr="003A6E92">
              <w:rPr>
                <w:color w:val="000000" w:themeColor="text1"/>
              </w:rPr>
              <w:t>8. Планируемая заполняемость виртуального концертного зала в отчетном периоде</w:t>
            </w:r>
          </w:p>
          <w:p w:rsidR="00050BDC" w:rsidRPr="003A6E92" w:rsidRDefault="00050BDC" w:rsidP="00B01329">
            <w:pPr>
              <w:jc w:val="both"/>
              <w:rPr>
                <w:color w:val="000000" w:themeColor="text1"/>
              </w:rPr>
            </w:pPr>
            <w:r w:rsidRPr="003A6E92">
              <w:rPr>
                <w:color w:val="000000" w:themeColor="text1"/>
              </w:rPr>
              <w:t xml:space="preserve">9. </w:t>
            </w:r>
            <w:proofErr w:type="gramStart"/>
            <w:r w:rsidRPr="003A6E92">
              <w:rPr>
                <w:color w:val="000000" w:themeColor="text1"/>
              </w:rPr>
              <w:t>Обоснование статей сметы расходов на проведение мероприятий на цели, указанные в пункте 4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утвержденных постановлением Правительства Российской Федерации от 9 марта 2019 г</w:t>
            </w:r>
            <w:r w:rsidR="00F374AA">
              <w:rPr>
                <w:color w:val="000000" w:themeColor="text1"/>
              </w:rPr>
              <w:t>ода</w:t>
            </w:r>
            <w:r w:rsidRPr="003A6E92">
              <w:rPr>
                <w:color w:val="000000" w:themeColor="text1"/>
              </w:rPr>
              <w:t xml:space="preserve"> </w:t>
            </w:r>
            <w:r w:rsidR="00F374AA">
              <w:rPr>
                <w:color w:val="000000" w:themeColor="text1"/>
              </w:rPr>
              <w:t>№</w:t>
            </w:r>
            <w:r w:rsidRPr="003A6E92">
              <w:rPr>
                <w:color w:val="000000" w:themeColor="text1"/>
              </w:rPr>
              <w:t xml:space="preserve"> 253 </w:t>
            </w:r>
            <w:r w:rsidR="00F374AA">
              <w:rPr>
                <w:color w:val="000000" w:themeColor="text1"/>
              </w:rPr>
              <w:t>«</w:t>
            </w:r>
            <w:r w:rsidRPr="003A6E92">
              <w:rPr>
                <w:color w:val="000000" w:themeColor="text1"/>
              </w:rPr>
              <w:t xml:space="preserve">Об утверждении Правил предоставления иных межбюджетных трансфертов </w:t>
            </w:r>
            <w:r w:rsidR="00B01329">
              <w:rPr>
                <w:color w:val="000000" w:themeColor="text1"/>
              </w:rPr>
              <w:br/>
            </w:r>
            <w:r w:rsidRPr="003A6E92">
              <w:rPr>
                <w:color w:val="000000" w:themeColor="text1"/>
              </w:rPr>
              <w:t>из федерального бюджета бюджетам субъектов Российской Федерации на</w:t>
            </w:r>
            <w:proofErr w:type="gramEnd"/>
            <w:r w:rsidRPr="003A6E92">
              <w:rPr>
                <w:color w:val="000000" w:themeColor="text1"/>
              </w:rPr>
              <w:t xml:space="preserve"> создание виртуальных концертных залов в городах Российской Федерации</w:t>
            </w:r>
            <w:r w:rsidR="00F374AA">
              <w:rPr>
                <w:color w:val="000000" w:themeColor="text1"/>
              </w:rPr>
              <w:t>»</w:t>
            </w:r>
            <w:r w:rsidRPr="003A6E92">
              <w:rPr>
                <w:color w:val="000000" w:themeColor="text1"/>
              </w:rPr>
              <w:t>, с учетом минимальных рыночных цен, установленных субъектом Российской Федерации</w:t>
            </w:r>
          </w:p>
        </w:tc>
      </w:tr>
      <w:tr w:rsidR="00050BDC" w:rsidRPr="003A6E92" w:rsidTr="003B1933">
        <w:trPr>
          <w:jc w:val="center"/>
        </w:trPr>
        <w:tc>
          <w:tcPr>
            <w:tcW w:w="1468" w:type="pct"/>
          </w:tcPr>
          <w:p w:rsidR="00050BDC" w:rsidRPr="00207268" w:rsidRDefault="00050BDC" w:rsidP="00423B08">
            <w:pPr>
              <w:jc w:val="both"/>
              <w:rPr>
                <w:color w:val="000000" w:themeColor="text1"/>
              </w:rPr>
            </w:pPr>
            <w:r w:rsidRPr="00207268">
              <w:rPr>
                <w:color w:val="000000" w:themeColor="text1"/>
              </w:rPr>
              <w:t xml:space="preserve">Документы, предоставляемые для участия </w:t>
            </w:r>
            <w:r w:rsidRPr="00207268">
              <w:rPr>
                <w:color w:val="000000" w:themeColor="text1"/>
              </w:rPr>
              <w:br/>
              <w:t xml:space="preserve">в конкурсном отборе заявок на участие </w:t>
            </w:r>
            <w:r w:rsidRPr="00207268">
              <w:rPr>
                <w:color w:val="000000" w:themeColor="text1"/>
              </w:rPr>
              <w:br/>
              <w:t>в реализации подпрограммы (мероприятия) государственной программы Ленинградской области</w:t>
            </w:r>
          </w:p>
        </w:tc>
        <w:tc>
          <w:tcPr>
            <w:tcW w:w="3532" w:type="pct"/>
          </w:tcPr>
          <w:p w:rsidR="00050BDC" w:rsidRPr="003A6E92" w:rsidRDefault="00050BDC" w:rsidP="00423B08">
            <w:pPr>
              <w:jc w:val="both"/>
              <w:rPr>
                <w:color w:val="000000" w:themeColor="text1"/>
              </w:rPr>
            </w:pPr>
            <w:r w:rsidRPr="003A6E92">
              <w:rPr>
                <w:color w:val="000000" w:themeColor="text1"/>
              </w:rPr>
              <w:t>К заявке на участие в конкурсном отборе прилагаются следующие документы:</w:t>
            </w:r>
          </w:p>
          <w:p w:rsidR="00050BDC" w:rsidRPr="003A6E92" w:rsidRDefault="00050BDC" w:rsidP="00423B08">
            <w:pPr>
              <w:jc w:val="both"/>
              <w:rPr>
                <w:color w:val="000000" w:themeColor="text1"/>
              </w:rPr>
            </w:pPr>
            <w:r w:rsidRPr="003A6E92">
              <w:rPr>
                <w:color w:val="000000" w:themeColor="text1"/>
              </w:rPr>
              <w:t xml:space="preserve">а) копии нормативных правовых актов высшего исполнительного органа государственной власти субъекта Российской Федерации, которыми предусматривается реализация проекта, в целях </w:t>
            </w:r>
            <w:proofErr w:type="spellStart"/>
            <w:r w:rsidRPr="003A6E92">
              <w:rPr>
                <w:color w:val="000000" w:themeColor="text1"/>
              </w:rPr>
              <w:t>софинансирования</w:t>
            </w:r>
            <w:proofErr w:type="spellEnd"/>
            <w:r w:rsidRPr="003A6E92">
              <w:rPr>
                <w:color w:val="000000" w:themeColor="text1"/>
              </w:rPr>
              <w:t xml:space="preserve"> которого запрашивается иной межбюджетный трансферт;</w:t>
            </w:r>
          </w:p>
          <w:p w:rsidR="00050BDC" w:rsidRPr="003A6E92" w:rsidRDefault="00050BDC" w:rsidP="00423B08">
            <w:pPr>
              <w:jc w:val="both"/>
              <w:rPr>
                <w:color w:val="000000" w:themeColor="text1"/>
              </w:rPr>
            </w:pPr>
            <w:proofErr w:type="gramStart"/>
            <w:r w:rsidRPr="003A6E92">
              <w:rPr>
                <w:color w:val="000000" w:themeColor="text1"/>
              </w:rPr>
              <w:t xml:space="preserve">б) выписка из закона субъекта Российской Федерации о бюджете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Федерации бюджетных ассигнований на исполнение расходного обязательства субъекта Российской Федерации, </w:t>
            </w:r>
            <w:proofErr w:type="spellStart"/>
            <w:r w:rsidRPr="003A6E92">
              <w:rPr>
                <w:color w:val="000000" w:themeColor="text1"/>
              </w:rPr>
              <w:t>софинансирование</w:t>
            </w:r>
            <w:proofErr w:type="spellEnd"/>
            <w:r w:rsidRPr="003A6E92">
              <w:rPr>
                <w:color w:val="000000" w:themeColor="text1"/>
              </w:rPr>
              <w:t xml:space="preserve"> которого планируется осуществлять из федерального бюджета, в объеме, необходимом для его исполнения, включающем размер планируемого к предоставлению из федерального бюджета</w:t>
            </w:r>
            <w:proofErr w:type="gramEnd"/>
            <w:r w:rsidRPr="003A6E92">
              <w:rPr>
                <w:color w:val="000000" w:themeColor="text1"/>
              </w:rPr>
              <w:t xml:space="preserve"> иного межбюджетного трансферта, и порядок определения объемов указанных ассигнований;</w:t>
            </w:r>
          </w:p>
          <w:p w:rsidR="00050BDC" w:rsidRPr="003A6E92" w:rsidRDefault="00050BDC" w:rsidP="00423B08">
            <w:pPr>
              <w:jc w:val="both"/>
              <w:rPr>
                <w:color w:val="000000" w:themeColor="text1"/>
              </w:rPr>
            </w:pPr>
            <w:r w:rsidRPr="003A6E92">
              <w:rPr>
                <w:color w:val="000000" w:themeColor="text1"/>
              </w:rPr>
              <w:t xml:space="preserve">в) выписка из закона субъекта Российской Федерации о бюджете на текущий финансовый год и плановый период (сводной бюджетной росписи бюджета субъекта Российской Федерации), подтверждающая наличие в бюджете субъекта Российской </w:t>
            </w:r>
            <w:r w:rsidRPr="003A6E92">
              <w:rPr>
                <w:color w:val="000000" w:themeColor="text1"/>
              </w:rPr>
              <w:lastRenderedPageBreak/>
              <w:t>Федерации бюджетных ассигнований на финансовое обеспечение операционных расходов учреждений культуры, участвующих в проекте, и субъекта Российской Федерации;</w:t>
            </w:r>
          </w:p>
          <w:p w:rsidR="00050BDC" w:rsidRPr="003A6E92" w:rsidRDefault="00050BDC" w:rsidP="00423B08">
            <w:pPr>
              <w:jc w:val="both"/>
              <w:rPr>
                <w:color w:val="000000" w:themeColor="text1"/>
              </w:rPr>
            </w:pPr>
            <w:r w:rsidRPr="003A6E92">
              <w:rPr>
                <w:color w:val="000000" w:themeColor="text1"/>
              </w:rPr>
              <w:t>г) проект, включающий план мероприятий (</w:t>
            </w:r>
            <w:r w:rsidR="00F90E71">
              <w:rPr>
                <w:color w:val="000000" w:themeColor="text1"/>
              </w:rPr>
              <w:t>«</w:t>
            </w:r>
            <w:r w:rsidRPr="003A6E92">
              <w:rPr>
                <w:color w:val="000000" w:themeColor="text1"/>
              </w:rPr>
              <w:t>дорожную карту</w:t>
            </w:r>
            <w:r w:rsidR="00F90E71">
              <w:rPr>
                <w:color w:val="000000" w:themeColor="text1"/>
              </w:rPr>
              <w:t>»</w:t>
            </w:r>
            <w:r w:rsidRPr="003A6E92">
              <w:rPr>
                <w:color w:val="000000" w:themeColor="text1"/>
              </w:rPr>
              <w:t>) с указанием сроков выполнения мероприятий, а также смету расходов на проведение каждого из них, включая указание этапов и стоимости выполнения работ, оказания услуг;</w:t>
            </w:r>
          </w:p>
          <w:p w:rsidR="00050BDC" w:rsidRPr="003A6E92" w:rsidRDefault="00050BDC" w:rsidP="00423B08">
            <w:pPr>
              <w:jc w:val="both"/>
              <w:rPr>
                <w:color w:val="000000" w:themeColor="text1"/>
              </w:rPr>
            </w:pPr>
            <w:r w:rsidRPr="003A6E92">
              <w:rPr>
                <w:color w:val="000000" w:themeColor="text1"/>
              </w:rPr>
              <w:t>д) документ, содержащий сведения о наименовании учреждения культуры, его организационно-правовой форме и адресе;</w:t>
            </w:r>
          </w:p>
          <w:p w:rsidR="00050BDC" w:rsidRPr="003A6E92" w:rsidRDefault="00050BDC" w:rsidP="00423B08">
            <w:pPr>
              <w:jc w:val="both"/>
              <w:rPr>
                <w:color w:val="000000" w:themeColor="text1"/>
              </w:rPr>
            </w:pPr>
            <w:r w:rsidRPr="003A6E92">
              <w:rPr>
                <w:color w:val="000000" w:themeColor="text1"/>
              </w:rPr>
              <w:t>е) заверенные копии правоустанавливающих документов на здания и (или) помещения учреждения культуры либо копии договоров аренды, безвозмездного пользования зданиями, помещениями со сроком действия не менее 10 лет на дату подачи заявки;</w:t>
            </w:r>
          </w:p>
          <w:p w:rsidR="00050BDC" w:rsidRPr="003A6E92" w:rsidRDefault="00050BDC" w:rsidP="00423B08">
            <w:pPr>
              <w:jc w:val="both"/>
              <w:rPr>
                <w:color w:val="000000" w:themeColor="text1"/>
              </w:rPr>
            </w:pPr>
            <w:r w:rsidRPr="003A6E92">
              <w:rPr>
                <w:color w:val="000000" w:themeColor="text1"/>
              </w:rPr>
              <w:t>ж) заверенные копии планов государственной или муниципальной организации технической инвентаризации зданий и (или) помещений, а также акты приемки зданий и (или) помещений при передаче их в аренду или безвозмездное пользование учреждениям культуры;</w:t>
            </w:r>
          </w:p>
          <w:p w:rsidR="00050BDC" w:rsidRPr="003A6E92" w:rsidRDefault="00050BDC" w:rsidP="00423B08">
            <w:pPr>
              <w:jc w:val="both"/>
              <w:rPr>
                <w:color w:val="000000" w:themeColor="text1"/>
              </w:rPr>
            </w:pPr>
            <w:r w:rsidRPr="003A6E92">
              <w:rPr>
                <w:color w:val="000000" w:themeColor="text1"/>
              </w:rPr>
              <w:t>з) сведения о проведенном капитальном ремонте или реконструкции, отсутствии аварийного и (или) ветхого состояния зданий, помещений;</w:t>
            </w:r>
          </w:p>
          <w:p w:rsidR="00050BDC" w:rsidRPr="003A6E92" w:rsidRDefault="00050BDC" w:rsidP="00423B08">
            <w:pPr>
              <w:jc w:val="both"/>
              <w:rPr>
                <w:color w:val="000000" w:themeColor="text1"/>
              </w:rPr>
            </w:pPr>
            <w:r w:rsidRPr="003A6E92">
              <w:rPr>
                <w:color w:val="000000" w:themeColor="text1"/>
              </w:rPr>
              <w:t xml:space="preserve">и) эссе в письменной форме руководителя учреждения культуры с обоснованием необходимости участия данного учреждения культуры в проекте, а также информация в соответствии с пунктами 7 и 8 приложения </w:t>
            </w:r>
            <w:r w:rsidR="00F90E71">
              <w:rPr>
                <w:color w:val="000000" w:themeColor="text1"/>
              </w:rPr>
              <w:t>№</w:t>
            </w:r>
            <w:r w:rsidRPr="003A6E92">
              <w:rPr>
                <w:color w:val="000000" w:themeColor="text1"/>
              </w:rPr>
              <w:t xml:space="preserve"> 2 к Правилам предоставления иных межбюджетных трансфертов;</w:t>
            </w:r>
          </w:p>
          <w:p w:rsidR="00050BDC" w:rsidRPr="003A6E92" w:rsidRDefault="00050BDC" w:rsidP="00423B08">
            <w:pPr>
              <w:jc w:val="both"/>
              <w:rPr>
                <w:color w:val="000000" w:themeColor="text1"/>
              </w:rPr>
            </w:pPr>
            <w:r w:rsidRPr="003A6E92">
              <w:rPr>
                <w:color w:val="000000" w:themeColor="text1"/>
              </w:rPr>
              <w:t>к) обоснование статей сметы расходов на проведение мероприятий, включая расчет или смету на приобретение необходимого для оснащения виртуального концертного зала технического и технологического оборудования, в том числе на его доставку, погрузочно-разгрузочные работы, монтаж (демонтаж), ремонт и обслуживание</w:t>
            </w:r>
          </w:p>
        </w:tc>
      </w:tr>
      <w:tr w:rsidR="00050BDC" w:rsidRPr="003A6E92" w:rsidTr="003B1933">
        <w:trPr>
          <w:jc w:val="center"/>
        </w:trPr>
        <w:tc>
          <w:tcPr>
            <w:tcW w:w="1468" w:type="pct"/>
          </w:tcPr>
          <w:p w:rsidR="00050BDC" w:rsidRPr="00207268" w:rsidRDefault="00050BDC" w:rsidP="00423B08">
            <w:pPr>
              <w:jc w:val="both"/>
              <w:rPr>
                <w:color w:val="000000" w:themeColor="text1"/>
              </w:rPr>
            </w:pPr>
            <w:r w:rsidRPr="00207268">
              <w:rPr>
                <w:color w:val="000000" w:themeColor="text1"/>
              </w:rPr>
              <w:lastRenderedPageBreak/>
              <w:t xml:space="preserve">Предполагаемые даты проведения отбора заявок </w:t>
            </w:r>
            <w:r w:rsidRPr="00207268">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050BDC" w:rsidRPr="003A6E92" w:rsidRDefault="00050BDC" w:rsidP="00423B08">
            <w:pPr>
              <w:jc w:val="both"/>
              <w:rPr>
                <w:color w:val="000000" w:themeColor="text1"/>
              </w:rPr>
            </w:pPr>
            <w:r w:rsidRPr="003A6E92">
              <w:rPr>
                <w:color w:val="000000" w:themeColor="text1"/>
              </w:rPr>
              <w:t xml:space="preserve">Отбор будет </w:t>
            </w:r>
            <w:proofErr w:type="gramStart"/>
            <w:r w:rsidRPr="003A6E92">
              <w:rPr>
                <w:color w:val="000000" w:themeColor="text1"/>
              </w:rPr>
              <w:t>проводится</w:t>
            </w:r>
            <w:proofErr w:type="gramEnd"/>
            <w:r w:rsidRPr="003A6E92">
              <w:rPr>
                <w:color w:val="000000" w:themeColor="text1"/>
              </w:rPr>
              <w:t xml:space="preserve"> в случае выделения средств федерального бюджета или по запросу Министерства культуры РФ</w:t>
            </w:r>
          </w:p>
        </w:tc>
      </w:tr>
      <w:tr w:rsidR="00050BDC" w:rsidRPr="003A6E92" w:rsidTr="003B1933">
        <w:trPr>
          <w:jc w:val="center"/>
        </w:trPr>
        <w:tc>
          <w:tcPr>
            <w:tcW w:w="1468" w:type="pct"/>
          </w:tcPr>
          <w:p w:rsidR="00050BDC" w:rsidRPr="00207268" w:rsidRDefault="00050BDC" w:rsidP="00423B08">
            <w:pPr>
              <w:jc w:val="both"/>
              <w:rPr>
                <w:color w:val="000000" w:themeColor="text1"/>
              </w:rPr>
            </w:pPr>
            <w:r w:rsidRPr="00207268">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050BDC" w:rsidRPr="003A6E92" w:rsidRDefault="00050BDC" w:rsidP="00423B08">
            <w:pPr>
              <w:jc w:val="both"/>
              <w:rPr>
                <w:color w:val="000000" w:themeColor="text1"/>
              </w:rPr>
            </w:pPr>
            <w:r w:rsidRPr="003A6E92">
              <w:rPr>
                <w:color w:val="000000" w:themeColor="text1"/>
              </w:rPr>
              <w:t>Комитет по культуре и туризму Ленинградской области</w:t>
            </w:r>
          </w:p>
        </w:tc>
      </w:tr>
      <w:tr w:rsidR="00050BDC" w:rsidRPr="003A6E92" w:rsidTr="003B1933">
        <w:trPr>
          <w:jc w:val="center"/>
        </w:trPr>
        <w:tc>
          <w:tcPr>
            <w:tcW w:w="1468" w:type="pct"/>
          </w:tcPr>
          <w:p w:rsidR="00050BDC" w:rsidRPr="00207268" w:rsidRDefault="00050BDC" w:rsidP="00F36F51">
            <w:pPr>
              <w:jc w:val="both"/>
              <w:rPr>
                <w:color w:val="000000" w:themeColor="text1"/>
              </w:rPr>
            </w:pPr>
            <w:r w:rsidRPr="00207268">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050BDC" w:rsidRPr="003A6E92" w:rsidRDefault="00050BDC" w:rsidP="00423B08">
            <w:pPr>
              <w:jc w:val="both"/>
              <w:rPr>
                <w:color w:val="000000" w:themeColor="text1"/>
              </w:rPr>
            </w:pPr>
            <w:r w:rsidRPr="00453593">
              <w:rPr>
                <w:color w:val="000000" w:themeColor="text1"/>
              </w:rPr>
              <w:t>https://travel.lenobl.ru/ru/deiatelnost/konkursy/</w:t>
            </w:r>
          </w:p>
        </w:tc>
      </w:tr>
    </w:tbl>
    <w:p w:rsidR="00F90E71" w:rsidRPr="003738A8" w:rsidRDefault="00F90E71" w:rsidP="00453593">
      <w:pPr>
        <w:jc w:val="center"/>
        <w:rPr>
          <w:color w:val="000000" w:themeColor="text1"/>
          <w:sz w:val="16"/>
          <w:szCs w:val="16"/>
        </w:rPr>
      </w:pPr>
    </w:p>
    <w:p w:rsidR="00B01329" w:rsidRPr="003738A8" w:rsidRDefault="00B01329" w:rsidP="00453593">
      <w:pPr>
        <w:jc w:val="center"/>
        <w:rPr>
          <w:color w:val="000000" w:themeColor="text1"/>
          <w:sz w:val="16"/>
          <w:szCs w:val="16"/>
        </w:rPr>
      </w:pPr>
    </w:p>
    <w:tbl>
      <w:tblPr>
        <w:tblStyle w:val="ab"/>
        <w:tblW w:w="5000" w:type="pct"/>
        <w:jc w:val="center"/>
        <w:tblLook w:val="04A0" w:firstRow="1" w:lastRow="0" w:firstColumn="1" w:lastColumn="0" w:noHBand="0" w:noVBand="1"/>
      </w:tblPr>
      <w:tblGrid>
        <w:gridCol w:w="4591"/>
        <w:gridCol w:w="11045"/>
      </w:tblGrid>
      <w:tr w:rsidR="00F90E71" w:rsidRPr="00207268"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F90E71" w:rsidRPr="00207268" w:rsidRDefault="00F90E71" w:rsidP="00F90E71">
            <w:pPr>
              <w:jc w:val="both"/>
              <w:rPr>
                <w:color w:val="000000" w:themeColor="text1"/>
              </w:rPr>
            </w:pPr>
            <w:r>
              <w:rPr>
                <w:color w:val="000000" w:themeColor="text1"/>
              </w:rPr>
              <w:t>Государственная</w:t>
            </w:r>
            <w:r w:rsidRPr="003A6E92">
              <w:rPr>
                <w:color w:val="000000" w:themeColor="text1"/>
              </w:rPr>
              <w:t xml:space="preserve"> программ</w:t>
            </w:r>
            <w:r w:rsidR="0067374A">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F90E71" w:rsidRPr="00207268"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t>Наименование подпрограммы (мероприятия) государственной программы Ленинградской области</w:t>
            </w:r>
          </w:p>
        </w:tc>
        <w:tc>
          <w:tcPr>
            <w:tcW w:w="3532" w:type="pct"/>
          </w:tcPr>
          <w:p w:rsidR="00F90E71" w:rsidRPr="00207268" w:rsidRDefault="00F90E71" w:rsidP="00F90E71">
            <w:pPr>
              <w:rPr>
                <w:color w:val="000000" w:themeColor="text1"/>
              </w:rPr>
            </w:pPr>
            <w:r w:rsidRPr="003A6E92">
              <w:rPr>
                <w:color w:val="000000" w:themeColor="text1"/>
              </w:rPr>
              <w:t xml:space="preserve">Федеральный проект </w:t>
            </w:r>
            <w:r>
              <w:rPr>
                <w:color w:val="000000" w:themeColor="text1"/>
              </w:rPr>
              <w:t>«</w:t>
            </w:r>
            <w:r w:rsidRPr="003A6E92">
              <w:rPr>
                <w:color w:val="000000" w:themeColor="text1"/>
              </w:rPr>
              <w:t>Культурная среда</w:t>
            </w:r>
            <w:r>
              <w:rPr>
                <w:color w:val="000000" w:themeColor="text1"/>
              </w:rPr>
              <w:t>»</w:t>
            </w:r>
            <w:r w:rsidRPr="003A6E92">
              <w:rPr>
                <w:color w:val="000000" w:themeColor="text1"/>
              </w:rPr>
              <w:br/>
              <w:t xml:space="preserve">мероприятие </w:t>
            </w:r>
            <w:r>
              <w:rPr>
                <w:color w:val="000000" w:themeColor="text1"/>
              </w:rPr>
              <w:t>«</w:t>
            </w:r>
            <w:r w:rsidRPr="003A6E92">
              <w:rPr>
                <w:color w:val="000000" w:themeColor="text1"/>
              </w:rPr>
              <w:t>Создание модельных муниципальных библиотек</w:t>
            </w:r>
            <w:r>
              <w:rPr>
                <w:color w:val="000000" w:themeColor="text1"/>
              </w:rPr>
              <w:t>»</w:t>
            </w:r>
          </w:p>
        </w:tc>
      </w:tr>
      <w:tr w:rsidR="00F90E71" w:rsidRPr="00207268"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t>Цели реализации подпрограммы (мероприятия) государственной программы Ленинградской области</w:t>
            </w:r>
          </w:p>
        </w:tc>
        <w:tc>
          <w:tcPr>
            <w:tcW w:w="3532" w:type="pct"/>
          </w:tcPr>
          <w:p w:rsidR="00F90E71" w:rsidRPr="00207268" w:rsidRDefault="00F90E71" w:rsidP="000E2393">
            <w:pPr>
              <w:jc w:val="both"/>
              <w:rPr>
                <w:color w:val="000000" w:themeColor="text1"/>
              </w:rPr>
            </w:pPr>
            <w:r w:rsidRPr="003A6E92">
              <w:rPr>
                <w:color w:val="000000" w:themeColor="text1"/>
              </w:rPr>
              <w:t>Цель мероприятия: развитие отраслевой инфраструктуры</w:t>
            </w:r>
          </w:p>
        </w:tc>
      </w:tr>
      <w:tr w:rsidR="00F90E71" w:rsidRPr="003A6E92"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t xml:space="preserve">Основные критерии, предъявляемые к муниципальному образованию для его участия </w:t>
            </w:r>
            <w:r w:rsidRPr="00207268">
              <w:rPr>
                <w:color w:val="000000" w:themeColor="text1"/>
              </w:rPr>
              <w:br/>
              <w:t xml:space="preserve">в реализации подпрограммы (мероприятия) </w:t>
            </w:r>
            <w:r w:rsidRPr="00207268">
              <w:rPr>
                <w:color w:val="000000" w:themeColor="text1"/>
              </w:rPr>
              <w:lastRenderedPageBreak/>
              <w:t>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F90E71" w:rsidRPr="003A6E92" w:rsidRDefault="00F90E71" w:rsidP="000E2393">
            <w:pPr>
              <w:jc w:val="both"/>
              <w:rPr>
                <w:color w:val="000000" w:themeColor="text1"/>
              </w:rPr>
            </w:pPr>
            <w:r w:rsidRPr="003A6E92">
              <w:rPr>
                <w:color w:val="000000" w:themeColor="text1"/>
              </w:rPr>
              <w:lastRenderedPageBreak/>
              <w:t>Критериями оценки заявок на участие в конкурсном отборе являются:</w:t>
            </w:r>
          </w:p>
          <w:p w:rsidR="00F90E71" w:rsidRDefault="00F90E71" w:rsidP="000E2393">
            <w:pPr>
              <w:jc w:val="both"/>
              <w:rPr>
                <w:color w:val="000000" w:themeColor="text1"/>
              </w:rPr>
            </w:pPr>
            <w:r w:rsidRPr="003A6E92">
              <w:rPr>
                <w:color w:val="000000" w:themeColor="text1"/>
              </w:rPr>
              <w:t xml:space="preserve">1. Наличие принятого в установленном порядке закона субъекта Российской Федерации или иных нормативных правовых актов, определяющих расходные обязательства субъекта Российской Федерации по предоставлению иных межбюджетных </w:t>
            </w:r>
            <w:r w:rsidRPr="003A6E92">
              <w:rPr>
                <w:color w:val="000000" w:themeColor="text1"/>
              </w:rPr>
              <w:lastRenderedPageBreak/>
              <w:t>трансфертов, в том числе местным бюджетам, на создание виртуальных концертных залов</w:t>
            </w:r>
            <w:r>
              <w:rPr>
                <w:color w:val="000000" w:themeColor="text1"/>
              </w:rPr>
              <w:t xml:space="preserve"> </w:t>
            </w:r>
          </w:p>
          <w:p w:rsidR="00F90E71" w:rsidRDefault="00F90E71" w:rsidP="000E2393">
            <w:pPr>
              <w:jc w:val="both"/>
              <w:rPr>
                <w:color w:val="000000" w:themeColor="text1"/>
              </w:rPr>
            </w:pPr>
            <w:r w:rsidRPr="003A6E92">
              <w:rPr>
                <w:color w:val="000000" w:themeColor="text1"/>
              </w:rPr>
              <w:t>2. Наличие в субъекте Российской Федерации утвержденной программы по популяризации филармонической музыки</w:t>
            </w:r>
          </w:p>
          <w:p w:rsidR="00F90E71" w:rsidRPr="003A6E92" w:rsidRDefault="00F90E71" w:rsidP="000E2393">
            <w:pPr>
              <w:jc w:val="both"/>
              <w:rPr>
                <w:color w:val="000000" w:themeColor="text1"/>
              </w:rPr>
            </w:pPr>
            <w:r w:rsidRPr="003A6E92">
              <w:rPr>
                <w:color w:val="000000" w:themeColor="text1"/>
              </w:rPr>
              <w:t>3. Помещения учреждения культуры (не менее 50 процентов площади) доступны для лиц с ограниченными возможностями здоровья</w:t>
            </w:r>
          </w:p>
          <w:p w:rsidR="00F90E71" w:rsidRPr="003A6E92" w:rsidRDefault="00F90E71" w:rsidP="000E2393">
            <w:pPr>
              <w:jc w:val="both"/>
              <w:rPr>
                <w:color w:val="000000" w:themeColor="text1"/>
              </w:rPr>
            </w:pPr>
            <w:r w:rsidRPr="003A6E92">
              <w:rPr>
                <w:color w:val="000000" w:themeColor="text1"/>
              </w:rPr>
              <w:t xml:space="preserve">4. В учреждении культуры предусмотрена возможность обеспечения широкополосного доступа к информационно-телекоммуникационной сети </w:t>
            </w:r>
            <w:r w:rsidR="0067374A">
              <w:rPr>
                <w:color w:val="000000" w:themeColor="text1"/>
              </w:rPr>
              <w:t>«</w:t>
            </w:r>
            <w:r w:rsidRPr="003A6E92">
              <w:rPr>
                <w:color w:val="000000" w:themeColor="text1"/>
              </w:rPr>
              <w:t>Интернет</w:t>
            </w:r>
            <w:r w:rsidR="0067374A">
              <w:rPr>
                <w:color w:val="000000" w:themeColor="text1"/>
              </w:rPr>
              <w:t>»</w:t>
            </w:r>
          </w:p>
          <w:p w:rsidR="00F90E71" w:rsidRPr="003A6E92" w:rsidRDefault="00F90E71" w:rsidP="000E2393">
            <w:pPr>
              <w:jc w:val="both"/>
              <w:rPr>
                <w:color w:val="000000" w:themeColor="text1"/>
              </w:rPr>
            </w:pPr>
            <w:r w:rsidRPr="003A6E92">
              <w:rPr>
                <w:color w:val="000000" w:themeColor="text1"/>
              </w:rPr>
              <w:t xml:space="preserve">5. Наличие в учреждении культуры не менее 2 полных ставок сотрудников учреждения культуры </w:t>
            </w:r>
          </w:p>
          <w:p w:rsidR="00F90E71" w:rsidRPr="003A6E92" w:rsidRDefault="00F90E71" w:rsidP="000E2393">
            <w:pPr>
              <w:jc w:val="both"/>
              <w:rPr>
                <w:color w:val="000000" w:themeColor="text1"/>
              </w:rPr>
            </w:pPr>
            <w:r w:rsidRPr="003A6E92">
              <w:rPr>
                <w:color w:val="000000" w:themeColor="text1"/>
              </w:rPr>
              <w:t>6. Оценка обращения (эссе в письменной форме) руководителя учреждения культуры с обоснованием необходимости участия данного учреждения культуры в проекте по созданию виртуальных концертных залов в городах Российской Федерации</w:t>
            </w:r>
          </w:p>
          <w:p w:rsidR="00F90E71" w:rsidRPr="003A6E92" w:rsidRDefault="00F90E71" w:rsidP="000E2393">
            <w:pPr>
              <w:jc w:val="both"/>
              <w:rPr>
                <w:color w:val="000000" w:themeColor="text1"/>
              </w:rPr>
            </w:pPr>
            <w:r w:rsidRPr="003A6E92">
              <w:rPr>
                <w:color w:val="000000" w:themeColor="text1"/>
              </w:rPr>
              <w:t>7. Планируемое количество проводимых мероприятий в виртуальных концертных залах в год</w:t>
            </w:r>
          </w:p>
          <w:p w:rsidR="00F90E71" w:rsidRPr="003A6E92" w:rsidRDefault="00F90E71" w:rsidP="000E2393">
            <w:pPr>
              <w:jc w:val="both"/>
              <w:rPr>
                <w:color w:val="000000" w:themeColor="text1"/>
              </w:rPr>
            </w:pPr>
            <w:r w:rsidRPr="003A6E92">
              <w:rPr>
                <w:color w:val="000000" w:themeColor="text1"/>
              </w:rPr>
              <w:t>8. Планируемая заполняемость виртуального концертного зала в отчетном периоде</w:t>
            </w:r>
          </w:p>
          <w:p w:rsidR="00F90E71" w:rsidRPr="003A6E92" w:rsidRDefault="00F90E71" w:rsidP="00B01329">
            <w:pPr>
              <w:jc w:val="both"/>
              <w:rPr>
                <w:color w:val="000000" w:themeColor="text1"/>
              </w:rPr>
            </w:pPr>
            <w:r w:rsidRPr="003A6E92">
              <w:rPr>
                <w:color w:val="000000" w:themeColor="text1"/>
              </w:rPr>
              <w:t xml:space="preserve">9. </w:t>
            </w:r>
            <w:proofErr w:type="gramStart"/>
            <w:r w:rsidRPr="003A6E92">
              <w:rPr>
                <w:color w:val="000000" w:themeColor="text1"/>
              </w:rPr>
              <w:t xml:space="preserve">Обоснование статей сметы расходов на проведение мероприятий на цели, указанные в пункте 4 Правил предоставления иных межбюджетных трансфертов из федерального бюджета бюджетам субъектов Российской Федерации на создание виртуальных концертных залов в городах Российской Федерации, утвержденных постановлением Правительства Российской Федерации от 9 марта 2019 </w:t>
            </w:r>
            <w:r w:rsidR="0067374A">
              <w:rPr>
                <w:color w:val="000000" w:themeColor="text1"/>
              </w:rPr>
              <w:t>года</w:t>
            </w:r>
            <w:r w:rsidRPr="003A6E92">
              <w:rPr>
                <w:color w:val="000000" w:themeColor="text1"/>
              </w:rPr>
              <w:t xml:space="preserve"> </w:t>
            </w:r>
            <w:r w:rsidR="0067374A">
              <w:rPr>
                <w:color w:val="000000" w:themeColor="text1"/>
              </w:rPr>
              <w:t>№</w:t>
            </w:r>
            <w:r w:rsidRPr="003A6E92">
              <w:rPr>
                <w:color w:val="000000" w:themeColor="text1"/>
              </w:rPr>
              <w:t xml:space="preserve"> 253 </w:t>
            </w:r>
            <w:r w:rsidR="0067374A">
              <w:rPr>
                <w:color w:val="000000" w:themeColor="text1"/>
              </w:rPr>
              <w:t>«</w:t>
            </w:r>
            <w:r w:rsidRPr="003A6E92">
              <w:rPr>
                <w:color w:val="000000" w:themeColor="text1"/>
              </w:rPr>
              <w:t xml:space="preserve">Об утверждении Правил предоставления иных межбюджетных трансфертов </w:t>
            </w:r>
            <w:r w:rsidR="00B01329">
              <w:rPr>
                <w:color w:val="000000" w:themeColor="text1"/>
              </w:rPr>
              <w:br/>
            </w:r>
            <w:r w:rsidRPr="003A6E92">
              <w:rPr>
                <w:color w:val="000000" w:themeColor="text1"/>
              </w:rPr>
              <w:t>из федерального бюджета бюджетам субъектов Российской Федерации на</w:t>
            </w:r>
            <w:proofErr w:type="gramEnd"/>
            <w:r w:rsidRPr="003A6E92">
              <w:rPr>
                <w:color w:val="000000" w:themeColor="text1"/>
              </w:rPr>
              <w:t xml:space="preserve"> создание виртуальных концертных залов в городах Российской Федерации</w:t>
            </w:r>
            <w:r w:rsidR="0067374A">
              <w:rPr>
                <w:color w:val="000000" w:themeColor="text1"/>
              </w:rPr>
              <w:t>»</w:t>
            </w:r>
            <w:r w:rsidRPr="003A6E92">
              <w:rPr>
                <w:color w:val="000000" w:themeColor="text1"/>
              </w:rPr>
              <w:t>, с учетом минимальных рыночных цен, установленных субъектом Российской Федерации</w:t>
            </w:r>
          </w:p>
        </w:tc>
      </w:tr>
      <w:tr w:rsidR="00F90E71" w:rsidRPr="003A6E92"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lastRenderedPageBreak/>
              <w:t xml:space="preserve">Документы, предоставляемые для участия </w:t>
            </w:r>
            <w:r w:rsidRPr="00207268">
              <w:rPr>
                <w:color w:val="000000" w:themeColor="text1"/>
              </w:rPr>
              <w:br/>
              <w:t xml:space="preserve">в конкурсном отборе заявок на участие </w:t>
            </w:r>
            <w:r w:rsidRPr="00207268">
              <w:rPr>
                <w:color w:val="000000" w:themeColor="text1"/>
              </w:rPr>
              <w:br/>
              <w:t>в реализации подпрограммы (мероприятия) государственной программы Ленинградской области</w:t>
            </w:r>
          </w:p>
        </w:tc>
        <w:tc>
          <w:tcPr>
            <w:tcW w:w="3532" w:type="pct"/>
          </w:tcPr>
          <w:p w:rsidR="00F90E71" w:rsidRPr="003A6E92" w:rsidRDefault="00F90E71" w:rsidP="000E2393">
            <w:pPr>
              <w:jc w:val="both"/>
              <w:rPr>
                <w:color w:val="000000" w:themeColor="text1"/>
              </w:rPr>
            </w:pPr>
            <w:r w:rsidRPr="003A6E92">
              <w:rPr>
                <w:color w:val="000000" w:themeColor="text1"/>
              </w:rPr>
              <w:t>К заявке прилагаются следующие документы:</w:t>
            </w:r>
          </w:p>
          <w:p w:rsidR="00F90E71" w:rsidRPr="003A6E92" w:rsidRDefault="00F90E71" w:rsidP="000E2393">
            <w:pPr>
              <w:jc w:val="both"/>
              <w:rPr>
                <w:color w:val="000000" w:themeColor="text1"/>
              </w:rPr>
            </w:pPr>
            <w:proofErr w:type="gramStart"/>
            <w:r w:rsidRPr="003A6E92">
              <w:rPr>
                <w:color w:val="000000" w:themeColor="text1"/>
              </w:rPr>
              <w:t>а) план мероприятий (</w:t>
            </w:r>
            <w:r w:rsidR="0067374A">
              <w:rPr>
                <w:color w:val="000000" w:themeColor="text1"/>
              </w:rPr>
              <w:t>«</w:t>
            </w:r>
            <w:r w:rsidRPr="003A6E92">
              <w:rPr>
                <w:color w:val="000000" w:themeColor="text1"/>
              </w:rPr>
              <w:t>дорожная карта</w:t>
            </w:r>
            <w:r w:rsidR="0067374A">
              <w:rPr>
                <w:color w:val="000000" w:themeColor="text1"/>
              </w:rPr>
              <w:t>»</w:t>
            </w:r>
            <w:r w:rsidRPr="003A6E92">
              <w:rPr>
                <w:color w:val="000000" w:themeColor="text1"/>
              </w:rPr>
              <w:t>), в том числе включающий мероприятия, указанные в пункте 5 Правил предоставления иных межбюджетных трансфертов, с указанием за счет средств какого бюджета бюджетной системы Российской Федерации планируется осуществлять мероприятия проекта, сроков выполнения планируемых мероприятий, этапов и стоимости выполнения работ, оказания услуг;</w:t>
            </w:r>
            <w:proofErr w:type="gramEnd"/>
          </w:p>
          <w:p w:rsidR="00F90E71" w:rsidRPr="003A6E92" w:rsidRDefault="00F90E71" w:rsidP="000E2393">
            <w:pPr>
              <w:jc w:val="both"/>
              <w:rPr>
                <w:color w:val="000000" w:themeColor="text1"/>
              </w:rPr>
            </w:pPr>
            <w:proofErr w:type="gramStart"/>
            <w:r w:rsidRPr="003A6E92">
              <w:rPr>
                <w:color w:val="000000" w:themeColor="text1"/>
              </w:rPr>
              <w:t xml:space="preserve">б) программа субъекта Российской Федерации по развитию деятельности модельных муниципальных библиотек, созданных в рамках реализации национального проекта </w:t>
            </w:r>
            <w:r w:rsidR="0067374A">
              <w:rPr>
                <w:color w:val="000000" w:themeColor="text1"/>
              </w:rPr>
              <w:t>«</w:t>
            </w:r>
            <w:r w:rsidRPr="003A6E92">
              <w:rPr>
                <w:color w:val="000000" w:themeColor="text1"/>
              </w:rPr>
              <w:t>Культура</w:t>
            </w:r>
            <w:r w:rsidR="0067374A">
              <w:rPr>
                <w:color w:val="000000" w:themeColor="text1"/>
              </w:rPr>
              <w:t>»</w:t>
            </w:r>
            <w:r w:rsidRPr="003A6E92">
              <w:rPr>
                <w:color w:val="000000" w:themeColor="text1"/>
              </w:rPr>
              <w:t>, утвержденная в установленном порядке (далее - программа по развитию деятельности модельных муниципальных библиотек), которая включает наличие в бюджете субъекта Российской Федерации и (или) местном бюджете бюджетных ассигнований на финансирование расходов на содержание муниципальных библиотек, в том числе ежегодное обновление фондов модельных муниципальных библиотек</w:t>
            </w:r>
            <w:proofErr w:type="gramEnd"/>
            <w:r w:rsidRPr="003A6E92">
              <w:rPr>
                <w:color w:val="000000" w:themeColor="text1"/>
              </w:rPr>
              <w:t xml:space="preserve"> на срок не менее 3 лет после реализации проекта;</w:t>
            </w:r>
          </w:p>
          <w:p w:rsidR="00F90E71" w:rsidRPr="003A6E92" w:rsidRDefault="00F90E71" w:rsidP="000E2393">
            <w:pPr>
              <w:jc w:val="both"/>
              <w:rPr>
                <w:color w:val="000000" w:themeColor="text1"/>
              </w:rPr>
            </w:pPr>
            <w:r w:rsidRPr="003A6E92">
              <w:rPr>
                <w:color w:val="000000" w:themeColor="text1"/>
              </w:rPr>
              <w:t xml:space="preserve">в) копия (на бумажном носителе) размещенной на официальном сайте Министерства культуры Российской Федерации </w:t>
            </w:r>
            <w:r w:rsidR="0067374A">
              <w:rPr>
                <w:color w:val="000000" w:themeColor="text1"/>
              </w:rPr>
              <w:br/>
            </w:r>
            <w:r w:rsidRPr="003A6E92">
              <w:rPr>
                <w:color w:val="000000" w:themeColor="text1"/>
              </w:rPr>
              <w:t xml:space="preserve">в информационно-телекоммуникационной сети </w:t>
            </w:r>
            <w:r w:rsidR="0067374A">
              <w:rPr>
                <w:color w:val="000000" w:themeColor="text1"/>
              </w:rPr>
              <w:t>«</w:t>
            </w:r>
            <w:r w:rsidRPr="003A6E92">
              <w:rPr>
                <w:color w:val="000000" w:themeColor="text1"/>
              </w:rPr>
              <w:t>Интернет</w:t>
            </w:r>
            <w:r w:rsidR="0067374A">
              <w:rPr>
                <w:color w:val="000000" w:themeColor="text1"/>
              </w:rPr>
              <w:t>»</w:t>
            </w:r>
            <w:r w:rsidRPr="003A6E92">
              <w:rPr>
                <w:color w:val="000000" w:themeColor="text1"/>
              </w:rPr>
              <w:t xml:space="preserve"> (далее - сеть </w:t>
            </w:r>
            <w:r w:rsidR="0067374A">
              <w:rPr>
                <w:color w:val="000000" w:themeColor="text1"/>
              </w:rPr>
              <w:t>«</w:t>
            </w:r>
            <w:r w:rsidRPr="003A6E92">
              <w:rPr>
                <w:color w:val="000000" w:themeColor="text1"/>
              </w:rPr>
              <w:t>Интернет</w:t>
            </w:r>
            <w:r w:rsidR="0067374A">
              <w:rPr>
                <w:color w:val="000000" w:themeColor="text1"/>
              </w:rPr>
              <w:t>»</w:t>
            </w:r>
            <w:r w:rsidRPr="003A6E92">
              <w:rPr>
                <w:color w:val="000000" w:themeColor="text1"/>
              </w:rPr>
              <w:t>) заполненной анкеты;</w:t>
            </w:r>
          </w:p>
          <w:p w:rsidR="00F90E71" w:rsidRPr="003A6E92" w:rsidRDefault="00F90E71" w:rsidP="000E2393">
            <w:pPr>
              <w:jc w:val="both"/>
              <w:rPr>
                <w:color w:val="000000" w:themeColor="text1"/>
              </w:rPr>
            </w:pPr>
            <w:r w:rsidRPr="003A6E92">
              <w:rPr>
                <w:color w:val="000000" w:themeColor="text1"/>
              </w:rPr>
              <w:t>г) заверенные копии правоустанавливающих документов на здания и (или) помещения муниципальной библиотеки, предлагаемой к модернизации, или договоры аренды, безвозмездного пользования зданиями и (или) помещениями, заключенные на срок не менее 10 лет на дату подачи заявки;</w:t>
            </w:r>
          </w:p>
          <w:p w:rsidR="00F90E71" w:rsidRPr="003A6E92" w:rsidRDefault="00F90E71" w:rsidP="000E2393">
            <w:pPr>
              <w:jc w:val="both"/>
              <w:rPr>
                <w:color w:val="000000" w:themeColor="text1"/>
              </w:rPr>
            </w:pPr>
            <w:r w:rsidRPr="003A6E92">
              <w:rPr>
                <w:color w:val="000000" w:themeColor="text1"/>
              </w:rPr>
              <w:t>д) заверенные копии планов государственной или муниципальной организации технической инвентаризации зданий и (или) помещений, а также акты приемки зданий и (или) помещений при передаче их муниципальным библиотекам в аренду или безвозмездное пользование;</w:t>
            </w:r>
          </w:p>
          <w:p w:rsidR="00F90E71" w:rsidRPr="003A6E92" w:rsidRDefault="00F90E71" w:rsidP="000E2393">
            <w:pPr>
              <w:jc w:val="both"/>
              <w:rPr>
                <w:color w:val="000000" w:themeColor="text1"/>
              </w:rPr>
            </w:pPr>
            <w:r w:rsidRPr="003A6E92">
              <w:rPr>
                <w:color w:val="000000" w:themeColor="text1"/>
              </w:rPr>
              <w:t>е) заверенные копии акта, заключения или отчета о техническом состоянии конструкций здания муниципальной библиотеки, составленного уполномоченной в соответствии с законодательством Российской Федерации организацией (дата составления - не более 5 лет до даты подачи заявки);</w:t>
            </w:r>
          </w:p>
          <w:p w:rsidR="00F90E71" w:rsidRPr="003A6E92" w:rsidRDefault="00F90E71" w:rsidP="000E2393">
            <w:pPr>
              <w:jc w:val="both"/>
              <w:rPr>
                <w:color w:val="000000" w:themeColor="text1"/>
              </w:rPr>
            </w:pPr>
            <w:r w:rsidRPr="003A6E92">
              <w:rPr>
                <w:color w:val="000000" w:themeColor="text1"/>
              </w:rPr>
              <w:t>ж) сведения о капитальном ремонте или реконструкции, об отсутствии аварийного и (или) ветхого состояния зданий или помещений;</w:t>
            </w:r>
          </w:p>
          <w:p w:rsidR="00F90E71" w:rsidRPr="003A6E92" w:rsidRDefault="00F90E71" w:rsidP="000E2393">
            <w:pPr>
              <w:jc w:val="both"/>
              <w:rPr>
                <w:color w:val="000000" w:themeColor="text1"/>
              </w:rPr>
            </w:pPr>
            <w:r w:rsidRPr="003A6E92">
              <w:rPr>
                <w:color w:val="000000" w:themeColor="text1"/>
              </w:rPr>
              <w:t xml:space="preserve">з) сведения о том, что в муниципальной библиотеке предусмотрена возможность обеспечения канала для высокоскоростного широкополосного доступа к сети </w:t>
            </w:r>
            <w:r w:rsidR="0067374A">
              <w:rPr>
                <w:color w:val="000000" w:themeColor="text1"/>
              </w:rPr>
              <w:t>«</w:t>
            </w:r>
            <w:r w:rsidRPr="003A6E92">
              <w:rPr>
                <w:color w:val="000000" w:themeColor="text1"/>
              </w:rPr>
              <w:t>Интернет</w:t>
            </w:r>
            <w:r w:rsidR="0067374A">
              <w:rPr>
                <w:color w:val="000000" w:themeColor="text1"/>
              </w:rPr>
              <w:t>»</w:t>
            </w:r>
            <w:r w:rsidRPr="003A6E92">
              <w:rPr>
                <w:color w:val="000000" w:themeColor="text1"/>
              </w:rPr>
              <w:t>;</w:t>
            </w:r>
          </w:p>
          <w:p w:rsidR="00F90E71" w:rsidRPr="003A6E92" w:rsidRDefault="00F90E71" w:rsidP="000E2393">
            <w:pPr>
              <w:jc w:val="both"/>
              <w:rPr>
                <w:color w:val="000000" w:themeColor="text1"/>
              </w:rPr>
            </w:pPr>
            <w:r w:rsidRPr="003A6E92">
              <w:rPr>
                <w:color w:val="000000" w:themeColor="text1"/>
              </w:rPr>
              <w:t xml:space="preserve">и) заверенные копии документов или договоров, подтверждающих намерение субъекта Российской Федерации и (или) учредителя муниципальной библиотеки обеспечить пополнение ее фонда новыми книжными и периодическими изданиями, </w:t>
            </w:r>
            <w:r w:rsidR="003738A8">
              <w:rPr>
                <w:color w:val="000000" w:themeColor="text1"/>
              </w:rPr>
              <w:br/>
            </w:r>
            <w:r w:rsidRPr="003A6E92">
              <w:rPr>
                <w:color w:val="000000" w:themeColor="text1"/>
              </w:rPr>
              <w:t>а также расчет планируемых расходов;</w:t>
            </w:r>
          </w:p>
          <w:p w:rsidR="00F90E71" w:rsidRPr="003A6E92" w:rsidRDefault="00F90E71" w:rsidP="0067374A">
            <w:pPr>
              <w:jc w:val="both"/>
              <w:rPr>
                <w:color w:val="000000" w:themeColor="text1"/>
              </w:rPr>
            </w:pPr>
            <w:r w:rsidRPr="003A6E92">
              <w:rPr>
                <w:color w:val="000000" w:themeColor="text1"/>
              </w:rPr>
              <w:lastRenderedPageBreak/>
              <w:t xml:space="preserve">к) иные документы и информация (в письменной форме), необходимые для оценки заявки, согласно критериям, предусмотренным приложением </w:t>
            </w:r>
            <w:r w:rsidR="0067374A">
              <w:rPr>
                <w:color w:val="000000" w:themeColor="text1"/>
              </w:rPr>
              <w:t>№</w:t>
            </w:r>
            <w:r w:rsidRPr="003A6E92">
              <w:rPr>
                <w:color w:val="000000" w:themeColor="text1"/>
              </w:rPr>
              <w:t xml:space="preserve"> 2 к Правилам предоставления иных межбюджетных трансфертов.</w:t>
            </w:r>
          </w:p>
        </w:tc>
      </w:tr>
      <w:tr w:rsidR="00F90E71" w:rsidRPr="003A6E92"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lastRenderedPageBreak/>
              <w:t xml:space="preserve">Предполагаемые даты проведения отбора заявок </w:t>
            </w:r>
            <w:r w:rsidRPr="00207268">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F90E71" w:rsidRPr="003A6E92" w:rsidRDefault="00F90E71" w:rsidP="000E2393">
            <w:pPr>
              <w:jc w:val="both"/>
              <w:rPr>
                <w:color w:val="000000" w:themeColor="text1"/>
              </w:rPr>
            </w:pPr>
            <w:r w:rsidRPr="003A6E92">
              <w:rPr>
                <w:color w:val="000000" w:themeColor="text1"/>
              </w:rPr>
              <w:t xml:space="preserve">Отбор будет </w:t>
            </w:r>
            <w:proofErr w:type="gramStart"/>
            <w:r w:rsidRPr="003A6E92">
              <w:rPr>
                <w:color w:val="000000" w:themeColor="text1"/>
              </w:rPr>
              <w:t>проводится</w:t>
            </w:r>
            <w:proofErr w:type="gramEnd"/>
            <w:r w:rsidRPr="003A6E92">
              <w:rPr>
                <w:color w:val="000000" w:themeColor="text1"/>
              </w:rPr>
              <w:t xml:space="preserve"> в случае выделения средств федерального бюджета или по запросу Министерства культуры РФ</w:t>
            </w:r>
          </w:p>
        </w:tc>
      </w:tr>
      <w:tr w:rsidR="00F90E71" w:rsidRPr="003A6E92"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F90E71" w:rsidRPr="003A6E92" w:rsidRDefault="00F90E71" w:rsidP="000E2393">
            <w:pPr>
              <w:jc w:val="both"/>
              <w:rPr>
                <w:color w:val="000000" w:themeColor="text1"/>
              </w:rPr>
            </w:pPr>
            <w:r w:rsidRPr="003A6E92">
              <w:rPr>
                <w:color w:val="000000" w:themeColor="text1"/>
              </w:rPr>
              <w:t>Комитет по культуре и туризму Ленинградской области</w:t>
            </w:r>
          </w:p>
        </w:tc>
      </w:tr>
      <w:tr w:rsidR="00F90E71" w:rsidRPr="003A6E92" w:rsidTr="000E2393">
        <w:trPr>
          <w:jc w:val="center"/>
        </w:trPr>
        <w:tc>
          <w:tcPr>
            <w:tcW w:w="1468" w:type="pct"/>
          </w:tcPr>
          <w:p w:rsidR="00F90E71" w:rsidRPr="00207268" w:rsidRDefault="00F90E71" w:rsidP="000E2393">
            <w:pPr>
              <w:jc w:val="both"/>
              <w:rPr>
                <w:color w:val="000000" w:themeColor="text1"/>
              </w:rPr>
            </w:pPr>
            <w:r w:rsidRPr="00207268">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F90E71" w:rsidRPr="003A6E92" w:rsidRDefault="00F90E71" w:rsidP="000E2393">
            <w:pPr>
              <w:jc w:val="both"/>
              <w:rPr>
                <w:color w:val="000000" w:themeColor="text1"/>
              </w:rPr>
            </w:pPr>
            <w:r w:rsidRPr="00453593">
              <w:rPr>
                <w:color w:val="000000" w:themeColor="text1"/>
              </w:rPr>
              <w:t>https://travel.lenobl.ru/ru/deiatelnost/konkursy/</w:t>
            </w:r>
          </w:p>
        </w:tc>
      </w:tr>
    </w:tbl>
    <w:p w:rsidR="00222BC9" w:rsidRPr="003738A8" w:rsidRDefault="00222BC9" w:rsidP="00453593">
      <w:pPr>
        <w:jc w:val="center"/>
        <w:rPr>
          <w:b/>
          <w:sz w:val="16"/>
          <w:szCs w:val="16"/>
        </w:rPr>
      </w:pPr>
    </w:p>
    <w:p w:rsidR="00B01329" w:rsidRPr="003738A8" w:rsidRDefault="00B01329" w:rsidP="00453593">
      <w:pPr>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844704" w:rsidRPr="00207268" w:rsidRDefault="0067374A" w:rsidP="00937FD8">
            <w:pPr>
              <w:jc w:val="both"/>
              <w:rPr>
                <w:color w:val="000000" w:themeColor="text1"/>
              </w:rPr>
            </w:pPr>
            <w:r>
              <w:rPr>
                <w:color w:val="000000" w:themeColor="text1"/>
              </w:rPr>
              <w:t>Государственная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t>Наименование подпрограммы (мероприятия) государственной программы Ленинградской области</w:t>
            </w:r>
          </w:p>
        </w:tc>
        <w:tc>
          <w:tcPr>
            <w:tcW w:w="3532" w:type="pct"/>
          </w:tcPr>
          <w:p w:rsidR="00844704" w:rsidRPr="00207268" w:rsidRDefault="00844704" w:rsidP="0067374A">
            <w:pPr>
              <w:jc w:val="both"/>
              <w:rPr>
                <w:color w:val="000000" w:themeColor="text1"/>
              </w:rPr>
            </w:pPr>
            <w:r w:rsidRPr="003A6E92">
              <w:rPr>
                <w:color w:val="000000" w:themeColor="text1"/>
              </w:rPr>
              <w:t xml:space="preserve">Комплекс процессных мероприятий </w:t>
            </w:r>
            <w:r w:rsidR="0067374A">
              <w:rPr>
                <w:color w:val="000000" w:themeColor="text1"/>
              </w:rPr>
              <w:t>«</w:t>
            </w:r>
            <w:r w:rsidRPr="003A6E92">
              <w:rPr>
                <w:color w:val="000000" w:themeColor="text1"/>
              </w:rPr>
              <w:t xml:space="preserve">Мероприятия, направленные на достижение цели федерального проекта </w:t>
            </w:r>
            <w:r w:rsidR="0067374A">
              <w:rPr>
                <w:color w:val="000000" w:themeColor="text1"/>
              </w:rPr>
              <w:t>«</w:t>
            </w:r>
            <w:r w:rsidRPr="003A6E92">
              <w:rPr>
                <w:color w:val="000000" w:themeColor="text1"/>
              </w:rPr>
              <w:t>Культурная среда</w:t>
            </w:r>
            <w:r w:rsidR="0067374A">
              <w:rPr>
                <w:color w:val="000000" w:themeColor="text1"/>
              </w:rPr>
              <w:t>»</w:t>
            </w:r>
            <w:r w:rsidRPr="003A6E92">
              <w:rPr>
                <w:color w:val="000000" w:themeColor="text1"/>
              </w:rPr>
              <w:br/>
              <w:t xml:space="preserve">Мероприятие </w:t>
            </w:r>
            <w:r w:rsidR="0067374A">
              <w:rPr>
                <w:color w:val="000000" w:themeColor="text1"/>
              </w:rPr>
              <w:t>«</w:t>
            </w:r>
            <w:r w:rsidRPr="003A6E92">
              <w:rPr>
                <w:color w:val="000000" w:themeColor="text1"/>
              </w:rPr>
              <w:t>Проектирование, строительство, реконструкция и приобретение объектов культуры</w:t>
            </w:r>
            <w:r w:rsidR="0067374A">
              <w:rPr>
                <w:color w:val="000000" w:themeColor="text1"/>
              </w:rPr>
              <w:t>»</w:t>
            </w:r>
          </w:p>
        </w:tc>
      </w:tr>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t>Цели реализации подпрограммы (мероприятия) государственной программы Ленинградской области</w:t>
            </w:r>
          </w:p>
        </w:tc>
        <w:tc>
          <w:tcPr>
            <w:tcW w:w="3532" w:type="pct"/>
          </w:tcPr>
          <w:p w:rsidR="00844704" w:rsidRPr="00207268" w:rsidRDefault="00844704" w:rsidP="00937FD8">
            <w:pPr>
              <w:jc w:val="both"/>
              <w:rPr>
                <w:color w:val="000000" w:themeColor="text1"/>
              </w:rPr>
            </w:pPr>
            <w:r w:rsidRPr="003A6E92">
              <w:rPr>
                <w:color w:val="000000" w:themeColor="text1"/>
              </w:rPr>
              <w:t>Цель мероприятия: создание объектов культуры в целях предоставления услуг в сфере культуры и услуг в области дополнительного образования</w:t>
            </w:r>
          </w:p>
        </w:tc>
      </w:tr>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t xml:space="preserve">Основные критерии, предъявляемые к муниципальному образованию для его участия </w:t>
            </w:r>
            <w:r w:rsidRPr="00207268">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844704" w:rsidRPr="003A6E92" w:rsidRDefault="00844704" w:rsidP="0067374A">
            <w:pPr>
              <w:jc w:val="both"/>
              <w:rPr>
                <w:color w:val="000000" w:themeColor="text1"/>
              </w:rPr>
            </w:pPr>
            <w:proofErr w:type="gramStart"/>
            <w:r w:rsidRPr="003A6E92">
              <w:rPr>
                <w:color w:val="000000" w:themeColor="text1"/>
              </w:rPr>
              <w:t xml:space="preserve">Критерием, которому должны соответствовать муниципальные образования для получения субсидии, является наличие объекта инвестиций в Перечне объектов государственной программы Ленинградской области </w:t>
            </w:r>
            <w:r w:rsidR="0067374A">
              <w:rPr>
                <w:color w:val="000000" w:themeColor="text1"/>
              </w:rPr>
              <w:t>«</w:t>
            </w:r>
            <w:r w:rsidRPr="003A6E92">
              <w:rPr>
                <w:color w:val="000000" w:themeColor="text1"/>
              </w:rPr>
              <w:t>Развитие культуры в Ленинградской области</w:t>
            </w:r>
            <w:r w:rsidR="0067374A">
              <w:rPr>
                <w:color w:val="000000" w:themeColor="text1"/>
              </w:rPr>
              <w:t>»</w:t>
            </w:r>
            <w:r w:rsidRPr="003A6E92">
              <w:rPr>
                <w:color w:val="000000" w:themeColor="text1"/>
              </w:rPr>
              <w:t xml:space="preserve"> (п. 2.4.</w:t>
            </w:r>
            <w:proofErr w:type="gramEnd"/>
            <w:r w:rsidRPr="003A6E92">
              <w:rPr>
                <w:color w:val="000000" w:themeColor="text1"/>
              </w:rPr>
              <w:t xml:space="preserve"> </w:t>
            </w:r>
            <w:proofErr w:type="gramStart"/>
            <w:r w:rsidRPr="003A6E92">
              <w:rPr>
                <w:color w:val="000000" w:themeColor="text1"/>
              </w:rPr>
              <w:t>Порядка предоставления и распределения субсидий из областного бюджета Ленинградской области бюджетам муниципальных районов, городских поселений и городского округа Ленинградской области, а также сельских поселений Ленинградской области, на территории которых расположены населенные пункты с численностью населения свыше 12 тыс. человек, на строительство и реконструкцию объектов культуры Ленинградской области, утвержденного постановлением Правительства Ленинградской области от 14 ноября 2013 года № 404)</w:t>
            </w:r>
            <w:proofErr w:type="gramEnd"/>
          </w:p>
        </w:tc>
      </w:tr>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t xml:space="preserve">Документы, предоставляемые для участия </w:t>
            </w:r>
            <w:r w:rsidRPr="00207268">
              <w:rPr>
                <w:color w:val="000000" w:themeColor="text1"/>
              </w:rPr>
              <w:br/>
              <w:t xml:space="preserve">в конкурсном отборе заявок на участие </w:t>
            </w:r>
            <w:r w:rsidRPr="00207268">
              <w:rPr>
                <w:color w:val="000000" w:themeColor="text1"/>
              </w:rPr>
              <w:br/>
              <w:t>в реализации подпрограммы (мероприятия) государственной программы Ленинградской области</w:t>
            </w:r>
          </w:p>
        </w:tc>
        <w:tc>
          <w:tcPr>
            <w:tcW w:w="3532" w:type="pct"/>
          </w:tcPr>
          <w:p w:rsidR="00BF33D1" w:rsidRPr="003A6E92" w:rsidRDefault="00844704" w:rsidP="00BF33D1">
            <w:pPr>
              <w:jc w:val="both"/>
              <w:rPr>
                <w:color w:val="000000" w:themeColor="text1"/>
              </w:rPr>
            </w:pPr>
            <w:r w:rsidRPr="003A6E92">
              <w:rPr>
                <w:color w:val="000000" w:themeColor="text1"/>
              </w:rPr>
              <w:t>К заявке прилагаются следующие документы:</w:t>
            </w:r>
          </w:p>
          <w:p w:rsidR="00BF33D1" w:rsidRPr="003A6E92" w:rsidRDefault="00844704" w:rsidP="00BF33D1">
            <w:pPr>
              <w:jc w:val="both"/>
              <w:rPr>
                <w:color w:val="000000" w:themeColor="text1"/>
              </w:rPr>
            </w:pPr>
            <w:r w:rsidRPr="003A6E92">
              <w:rPr>
                <w:color w:val="000000" w:themeColor="text1"/>
              </w:rPr>
              <w:t>- технико-экономическое обоснование необходимости строительства (реконструкции, приобретения)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w:t>
            </w:r>
          </w:p>
          <w:p w:rsidR="00BF33D1" w:rsidRPr="003A6E92" w:rsidRDefault="00844704" w:rsidP="00BF33D1">
            <w:pPr>
              <w:jc w:val="both"/>
              <w:rPr>
                <w:color w:val="000000" w:themeColor="text1"/>
              </w:rPr>
            </w:pPr>
            <w:r w:rsidRPr="003A6E92">
              <w:rPr>
                <w:color w:val="000000" w:themeColor="text1"/>
              </w:rPr>
              <w:t>-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BF33D1" w:rsidRPr="003A6E92" w:rsidRDefault="00844704" w:rsidP="00BF33D1">
            <w:pPr>
              <w:jc w:val="both"/>
              <w:rPr>
                <w:color w:val="000000" w:themeColor="text1"/>
              </w:rPr>
            </w:pPr>
            <w:r w:rsidRPr="003A6E92">
              <w:rPr>
                <w:color w:val="000000" w:themeColor="text1"/>
              </w:rPr>
              <w:t>- обязательство муниципального образования по финансовому обеспечению мероприятий за подписью главы администрации муниципального образования и руководителя финансового органа;</w:t>
            </w:r>
          </w:p>
          <w:p w:rsidR="00BF33D1" w:rsidRPr="003A6E92" w:rsidRDefault="00844704" w:rsidP="00BF33D1">
            <w:pPr>
              <w:jc w:val="both"/>
              <w:rPr>
                <w:color w:val="000000" w:themeColor="text1"/>
              </w:rPr>
            </w:pPr>
            <w:r w:rsidRPr="003A6E92">
              <w:rPr>
                <w:color w:val="000000" w:themeColor="text1"/>
              </w:rPr>
              <w:t>- правоустанавливающие документы на земельные участки и здания - объекты инвестиций;</w:t>
            </w:r>
          </w:p>
          <w:p w:rsidR="00844704" w:rsidRPr="003A6E92" w:rsidRDefault="00844704" w:rsidP="00BF33D1">
            <w:pPr>
              <w:jc w:val="both"/>
              <w:rPr>
                <w:color w:val="000000" w:themeColor="text1"/>
              </w:rPr>
            </w:pPr>
            <w:r w:rsidRPr="003A6E92">
              <w:rPr>
                <w:color w:val="000000" w:themeColor="text1"/>
              </w:rPr>
              <w:t>- положительное заключение государственной экспертизы проектной документации и проверки достоверности определения сметной стоимости объекта капитального строительства (в случае наличия).</w:t>
            </w:r>
          </w:p>
        </w:tc>
      </w:tr>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t xml:space="preserve">Предполагаемые даты проведения отбора заявок </w:t>
            </w:r>
            <w:r w:rsidRPr="00207268">
              <w:rPr>
                <w:color w:val="000000" w:themeColor="text1"/>
              </w:rPr>
              <w:br/>
              <w:t xml:space="preserve">на участие в реализации подпрограммы </w:t>
            </w:r>
            <w:r w:rsidRPr="00207268">
              <w:rPr>
                <w:color w:val="000000" w:themeColor="text1"/>
              </w:rPr>
              <w:lastRenderedPageBreak/>
              <w:t>(мероприятия) государственной программы Ленинградской области на очередной год (период)</w:t>
            </w:r>
          </w:p>
        </w:tc>
        <w:tc>
          <w:tcPr>
            <w:tcW w:w="3532" w:type="pct"/>
          </w:tcPr>
          <w:p w:rsidR="00844704" w:rsidRPr="003A6E92" w:rsidRDefault="00844704" w:rsidP="00937FD8">
            <w:pPr>
              <w:jc w:val="both"/>
              <w:rPr>
                <w:color w:val="000000" w:themeColor="text1"/>
              </w:rPr>
            </w:pPr>
            <w:r w:rsidRPr="003A6E92">
              <w:rPr>
                <w:color w:val="000000" w:themeColor="text1"/>
              </w:rPr>
              <w:lastRenderedPageBreak/>
              <w:t>Отбор на 2024 - 2026 годы: февраль - март 2023 года</w:t>
            </w:r>
          </w:p>
        </w:tc>
      </w:tr>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44704" w:rsidRPr="003A6E92" w:rsidRDefault="00844704" w:rsidP="00937FD8">
            <w:pPr>
              <w:jc w:val="both"/>
              <w:rPr>
                <w:color w:val="000000" w:themeColor="text1"/>
              </w:rPr>
            </w:pPr>
            <w:r w:rsidRPr="003A6E92">
              <w:rPr>
                <w:color w:val="000000" w:themeColor="text1"/>
              </w:rPr>
              <w:t>Комитет по культуре и туризму Ленинградской области</w:t>
            </w:r>
          </w:p>
        </w:tc>
      </w:tr>
      <w:tr w:rsidR="00844704" w:rsidRPr="003A6E92" w:rsidTr="003B1933">
        <w:trPr>
          <w:jc w:val="center"/>
        </w:trPr>
        <w:tc>
          <w:tcPr>
            <w:tcW w:w="1468" w:type="pct"/>
          </w:tcPr>
          <w:p w:rsidR="00844704" w:rsidRPr="00207268" w:rsidRDefault="00844704" w:rsidP="00937FD8">
            <w:pPr>
              <w:jc w:val="both"/>
              <w:rPr>
                <w:color w:val="000000" w:themeColor="text1"/>
              </w:rPr>
            </w:pPr>
            <w:r w:rsidRPr="00207268">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44704" w:rsidRPr="003A6E92" w:rsidRDefault="00844704" w:rsidP="00937FD8">
            <w:pPr>
              <w:jc w:val="both"/>
              <w:rPr>
                <w:color w:val="000000" w:themeColor="text1"/>
              </w:rPr>
            </w:pPr>
            <w:r w:rsidRPr="003A6E92">
              <w:rPr>
                <w:color w:val="000000" w:themeColor="text1"/>
              </w:rPr>
              <w:t>https://travel.lenobl.ru/ru/deiatelnost/gospodderzhka/subsidii/</w:t>
            </w:r>
          </w:p>
        </w:tc>
      </w:tr>
    </w:tbl>
    <w:p w:rsidR="00A03E19" w:rsidRPr="003738A8" w:rsidRDefault="00A03E19" w:rsidP="003A6E92">
      <w:pPr>
        <w:jc w:val="both"/>
        <w:rPr>
          <w:color w:val="000000" w:themeColor="text1"/>
          <w:sz w:val="16"/>
          <w:szCs w:val="16"/>
        </w:rPr>
      </w:pPr>
    </w:p>
    <w:p w:rsidR="003738A8" w:rsidRPr="003738A8" w:rsidRDefault="003738A8" w:rsidP="003A6E92">
      <w:pPr>
        <w:jc w:val="both"/>
        <w:rPr>
          <w:color w:val="000000" w:themeColor="text1"/>
          <w:sz w:val="16"/>
          <w:szCs w:val="16"/>
        </w:rPr>
      </w:pPr>
    </w:p>
    <w:tbl>
      <w:tblPr>
        <w:tblStyle w:val="ab"/>
        <w:tblW w:w="5000" w:type="pct"/>
        <w:jc w:val="center"/>
        <w:tblLook w:val="04A0" w:firstRow="1" w:lastRow="0" w:firstColumn="1" w:lastColumn="0" w:noHBand="0" w:noVBand="1"/>
      </w:tblPr>
      <w:tblGrid>
        <w:gridCol w:w="4591"/>
        <w:gridCol w:w="11045"/>
      </w:tblGrid>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BF33D1" w:rsidRPr="00207268" w:rsidRDefault="0067374A" w:rsidP="00AC3DAC">
            <w:pPr>
              <w:jc w:val="both"/>
              <w:rPr>
                <w:color w:val="000000" w:themeColor="text1"/>
              </w:rPr>
            </w:pPr>
            <w:r>
              <w:rPr>
                <w:color w:val="000000" w:themeColor="text1"/>
              </w:rPr>
              <w:t>Государственная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Наименование подпрограммы (мероприятия) государственной программы Ленинградской области</w:t>
            </w:r>
          </w:p>
        </w:tc>
        <w:tc>
          <w:tcPr>
            <w:tcW w:w="3532" w:type="pct"/>
          </w:tcPr>
          <w:p w:rsidR="003A6E92" w:rsidRDefault="00BF33D1" w:rsidP="003A6E92">
            <w:pPr>
              <w:jc w:val="both"/>
              <w:rPr>
                <w:color w:val="000000" w:themeColor="text1"/>
              </w:rPr>
            </w:pPr>
            <w:r w:rsidRPr="003A6E92">
              <w:rPr>
                <w:color w:val="000000" w:themeColor="text1"/>
              </w:rPr>
              <w:t xml:space="preserve">Федеральный проект </w:t>
            </w:r>
            <w:r w:rsidR="0059687F">
              <w:rPr>
                <w:color w:val="000000" w:themeColor="text1"/>
              </w:rPr>
              <w:t>«</w:t>
            </w:r>
            <w:r w:rsidRPr="003A6E92">
              <w:rPr>
                <w:color w:val="000000" w:themeColor="text1"/>
              </w:rPr>
              <w:t>Творческие люди</w:t>
            </w:r>
            <w:r w:rsidR="0059687F">
              <w:rPr>
                <w:color w:val="000000" w:themeColor="text1"/>
              </w:rPr>
              <w:t>»</w:t>
            </w:r>
            <w:r w:rsidR="003A6E92">
              <w:rPr>
                <w:color w:val="000000" w:themeColor="text1"/>
              </w:rPr>
              <w:t xml:space="preserve"> </w:t>
            </w:r>
          </w:p>
          <w:p w:rsidR="00BF33D1" w:rsidRPr="00207268" w:rsidRDefault="00BF33D1" w:rsidP="0059687F">
            <w:pPr>
              <w:jc w:val="both"/>
              <w:rPr>
                <w:color w:val="000000" w:themeColor="text1"/>
              </w:rPr>
            </w:pPr>
            <w:r w:rsidRPr="003A6E92">
              <w:rPr>
                <w:color w:val="000000" w:themeColor="text1"/>
              </w:rPr>
              <w:t xml:space="preserve">Мероприятие </w:t>
            </w:r>
            <w:r w:rsidR="0059687F">
              <w:rPr>
                <w:color w:val="000000" w:themeColor="text1"/>
              </w:rPr>
              <w:t>«</w:t>
            </w:r>
            <w:r w:rsidRPr="003A6E92">
              <w:rPr>
                <w:color w:val="000000" w:themeColor="text1"/>
              </w:rPr>
              <w:t xml:space="preserve">Поддержка коллективов самодеятельного народного творчества, имеющих звание </w:t>
            </w:r>
            <w:r w:rsidR="0059687F">
              <w:rPr>
                <w:color w:val="000000" w:themeColor="text1"/>
              </w:rPr>
              <w:t>«</w:t>
            </w:r>
            <w:r w:rsidRPr="003A6E92">
              <w:rPr>
                <w:color w:val="000000" w:themeColor="text1"/>
              </w:rPr>
              <w:t>заслуженный коллектив народного творчества</w:t>
            </w:r>
            <w:r w:rsidR="0059687F">
              <w:rPr>
                <w:color w:val="000000" w:themeColor="text1"/>
              </w:rPr>
              <w:t>»</w:t>
            </w:r>
          </w:p>
        </w:tc>
      </w:tr>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Цели реализации подпрограммы (мероприятия) государственной программы Ленинградской области</w:t>
            </w:r>
          </w:p>
        </w:tc>
        <w:tc>
          <w:tcPr>
            <w:tcW w:w="3532" w:type="pct"/>
          </w:tcPr>
          <w:p w:rsidR="00BF33D1" w:rsidRPr="00207268" w:rsidRDefault="00BF33D1" w:rsidP="00AC3DAC">
            <w:pPr>
              <w:jc w:val="both"/>
              <w:rPr>
                <w:color w:val="000000" w:themeColor="text1"/>
              </w:rPr>
            </w:pPr>
            <w:r w:rsidRPr="003A6E92">
              <w:rPr>
                <w:color w:val="000000" w:themeColor="text1"/>
              </w:rPr>
              <w:t>Цель мероприятия: создание условий для обеспечения жителей Ленинградской области услугами организаций культуры</w:t>
            </w:r>
          </w:p>
        </w:tc>
      </w:tr>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 xml:space="preserve">Основные критерии, предъявляемые к муниципальному образованию для его участия </w:t>
            </w:r>
            <w:r w:rsidRPr="00207268">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BF33D1" w:rsidRPr="003A6E92" w:rsidRDefault="00BF33D1" w:rsidP="0059687F">
            <w:pPr>
              <w:jc w:val="both"/>
              <w:rPr>
                <w:color w:val="000000" w:themeColor="text1"/>
              </w:rPr>
            </w:pPr>
            <w:r w:rsidRPr="003A6E92">
              <w:rPr>
                <w:color w:val="000000" w:themeColor="text1"/>
              </w:rPr>
              <w:t xml:space="preserve">Критерием отбора муниципальных образований для предоставления субсидий по направлению </w:t>
            </w:r>
            <w:r w:rsidR="0059687F">
              <w:rPr>
                <w:color w:val="000000" w:themeColor="text1"/>
              </w:rPr>
              <w:t>«</w:t>
            </w:r>
            <w:r w:rsidRPr="003A6E92">
              <w:rPr>
                <w:color w:val="000000" w:themeColor="text1"/>
              </w:rPr>
              <w:t xml:space="preserve">поддержка коллективов самодеятельного народного творчества, имеющих звание </w:t>
            </w:r>
            <w:r w:rsidR="0059687F">
              <w:rPr>
                <w:color w:val="000000" w:themeColor="text1"/>
              </w:rPr>
              <w:t>«</w:t>
            </w:r>
            <w:r w:rsidRPr="003A6E92">
              <w:rPr>
                <w:color w:val="000000" w:themeColor="text1"/>
              </w:rPr>
              <w:t>Заслуженный коллектив народного творчества</w:t>
            </w:r>
            <w:r w:rsidR="0059687F">
              <w:rPr>
                <w:color w:val="000000" w:themeColor="text1"/>
              </w:rPr>
              <w:t>»</w:t>
            </w:r>
            <w:r w:rsidRPr="003A6E92">
              <w:rPr>
                <w:color w:val="000000" w:themeColor="text1"/>
              </w:rPr>
              <w:t xml:space="preserve">, является наличие коллективов самодеятельного народного творчества со званием </w:t>
            </w:r>
            <w:r w:rsidR="0059687F">
              <w:rPr>
                <w:color w:val="000000" w:themeColor="text1"/>
              </w:rPr>
              <w:t>«</w:t>
            </w:r>
            <w:r w:rsidRPr="003A6E92">
              <w:rPr>
                <w:color w:val="000000" w:themeColor="text1"/>
              </w:rPr>
              <w:t>Заслуженный коллектив народного творчества</w:t>
            </w:r>
            <w:r w:rsidR="0059687F">
              <w:rPr>
                <w:color w:val="000000" w:themeColor="text1"/>
              </w:rPr>
              <w:t>»</w:t>
            </w:r>
            <w:r w:rsidRPr="003A6E92">
              <w:rPr>
                <w:color w:val="000000" w:themeColor="text1"/>
              </w:rPr>
              <w:t xml:space="preserve">. Указанное звание присваивается Министерством культуры РФ. Порядок предоставления субсидии установлен Приложением 1 к государственной программе Ленинградской области </w:t>
            </w:r>
            <w:r w:rsidR="0059687F">
              <w:rPr>
                <w:color w:val="000000" w:themeColor="text1"/>
              </w:rPr>
              <w:t>«</w:t>
            </w:r>
            <w:r w:rsidRPr="003A6E92">
              <w:rPr>
                <w:color w:val="000000" w:themeColor="text1"/>
              </w:rPr>
              <w:t>Развитие культуры в Ленинградской области</w:t>
            </w:r>
            <w:r w:rsidR="0059687F">
              <w:rPr>
                <w:color w:val="000000" w:themeColor="text1"/>
              </w:rPr>
              <w:t>»</w:t>
            </w:r>
          </w:p>
        </w:tc>
      </w:tr>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 xml:space="preserve">Документы, предоставляемые для участия </w:t>
            </w:r>
            <w:r w:rsidRPr="00207268">
              <w:rPr>
                <w:color w:val="000000" w:themeColor="text1"/>
              </w:rPr>
              <w:br/>
              <w:t xml:space="preserve">в конкурсном отборе заявок на участие </w:t>
            </w:r>
            <w:r w:rsidRPr="00207268">
              <w:rPr>
                <w:color w:val="000000" w:themeColor="text1"/>
              </w:rPr>
              <w:br/>
              <w:t>в реализации подпрограммы (мероприятия) государственной программы Ленинградской области</w:t>
            </w:r>
          </w:p>
        </w:tc>
        <w:tc>
          <w:tcPr>
            <w:tcW w:w="3532" w:type="pct"/>
          </w:tcPr>
          <w:p w:rsidR="00BF33D1" w:rsidRPr="003A6E92" w:rsidRDefault="00BF33D1" w:rsidP="0059687F">
            <w:pPr>
              <w:jc w:val="both"/>
              <w:rPr>
                <w:color w:val="000000" w:themeColor="text1"/>
              </w:rPr>
            </w:pPr>
            <w:r w:rsidRPr="003A6E92">
              <w:rPr>
                <w:color w:val="000000" w:themeColor="text1"/>
              </w:rPr>
              <w:t>Субсидия предоставляется муни</w:t>
            </w:r>
            <w:r w:rsidR="00222BC9">
              <w:rPr>
                <w:color w:val="000000" w:themeColor="text1"/>
              </w:rPr>
              <w:t>ци</w:t>
            </w:r>
            <w:r w:rsidRPr="003A6E92">
              <w:rPr>
                <w:color w:val="000000" w:themeColor="text1"/>
              </w:rPr>
              <w:t xml:space="preserve">пальным образованиям Ленинградской области, в ведомстве которых находятся  муниципальные учреждения культуры, имеющие коллективы самодеятельного народного творчества со званием </w:t>
            </w:r>
            <w:r w:rsidR="0059687F">
              <w:rPr>
                <w:color w:val="000000" w:themeColor="text1"/>
              </w:rPr>
              <w:t>«</w:t>
            </w:r>
            <w:r w:rsidRPr="003A6E92">
              <w:rPr>
                <w:color w:val="000000" w:themeColor="text1"/>
              </w:rPr>
              <w:t>Заслуженный коллектив народного творчества</w:t>
            </w:r>
            <w:r w:rsidR="0059687F">
              <w:rPr>
                <w:color w:val="000000" w:themeColor="text1"/>
              </w:rPr>
              <w:t>»</w:t>
            </w:r>
            <w:r w:rsidRPr="003A6E92">
              <w:rPr>
                <w:color w:val="000000" w:themeColor="text1"/>
              </w:rPr>
              <w:t>, исходя из показателей, косвенно связанных с достижением значений результатов использования субсидии</w:t>
            </w:r>
          </w:p>
        </w:tc>
      </w:tr>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 xml:space="preserve">Предполагаемые даты проведения отбора заявок </w:t>
            </w:r>
            <w:r w:rsidRPr="00207268">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BF33D1" w:rsidRPr="003A6E92" w:rsidRDefault="00BF33D1" w:rsidP="00AC3DAC">
            <w:pPr>
              <w:jc w:val="both"/>
              <w:rPr>
                <w:color w:val="000000" w:themeColor="text1"/>
              </w:rPr>
            </w:pPr>
            <w:r w:rsidRPr="003A6E92">
              <w:rPr>
                <w:color w:val="000000" w:themeColor="text1"/>
              </w:rPr>
              <w:t>Отбор на 2024 год: апрель - май 2023 года</w:t>
            </w:r>
          </w:p>
        </w:tc>
      </w:tr>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BF33D1" w:rsidRPr="003A6E92" w:rsidRDefault="00BF33D1" w:rsidP="00AC3DAC">
            <w:pPr>
              <w:jc w:val="both"/>
              <w:rPr>
                <w:color w:val="000000" w:themeColor="text1"/>
              </w:rPr>
            </w:pPr>
            <w:r w:rsidRPr="003A6E92">
              <w:rPr>
                <w:color w:val="000000" w:themeColor="text1"/>
              </w:rPr>
              <w:t>Комитет по культуре и туризму Ленинградской области</w:t>
            </w:r>
          </w:p>
        </w:tc>
      </w:tr>
      <w:tr w:rsidR="00BF33D1" w:rsidRPr="003A6E92" w:rsidTr="003B1933">
        <w:trPr>
          <w:jc w:val="center"/>
        </w:trPr>
        <w:tc>
          <w:tcPr>
            <w:tcW w:w="1468" w:type="pct"/>
          </w:tcPr>
          <w:p w:rsidR="00BF33D1" w:rsidRPr="00207268" w:rsidRDefault="00BF33D1" w:rsidP="00AC3DAC">
            <w:pPr>
              <w:jc w:val="both"/>
              <w:rPr>
                <w:color w:val="000000" w:themeColor="text1"/>
              </w:rPr>
            </w:pPr>
            <w:r w:rsidRPr="00207268">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BF33D1" w:rsidRPr="003A6E92" w:rsidRDefault="00BF33D1" w:rsidP="00AC3DAC">
            <w:pPr>
              <w:jc w:val="both"/>
              <w:rPr>
                <w:color w:val="000000" w:themeColor="text1"/>
              </w:rPr>
            </w:pPr>
            <w:r w:rsidRPr="003A6E92">
              <w:rPr>
                <w:color w:val="000000" w:themeColor="text1"/>
              </w:rPr>
              <w:t>https://travel.lenobl.ru/ru/deiatelnost/gospodderzhka/subsidii/</w:t>
            </w:r>
          </w:p>
        </w:tc>
      </w:tr>
      <w:tr w:rsidR="00222BC9" w:rsidRPr="00750CB5" w:rsidTr="000E2393">
        <w:trPr>
          <w:jc w:val="center"/>
        </w:trPr>
        <w:tc>
          <w:tcPr>
            <w:tcW w:w="1468" w:type="pct"/>
          </w:tcPr>
          <w:p w:rsidR="00222BC9" w:rsidRPr="0059687F" w:rsidRDefault="00222BC9" w:rsidP="000E2393">
            <w:pPr>
              <w:jc w:val="both"/>
              <w:rPr>
                <w:color w:val="000000" w:themeColor="text1"/>
              </w:rPr>
            </w:pPr>
            <w:r w:rsidRPr="0059687F">
              <w:rPr>
                <w:color w:val="000000" w:themeColor="text1"/>
              </w:rPr>
              <w:lastRenderedPageBreak/>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222BC9" w:rsidRPr="0059687F" w:rsidRDefault="00222BC9" w:rsidP="000E2393">
            <w:pPr>
              <w:jc w:val="both"/>
              <w:rPr>
                <w:color w:val="000000" w:themeColor="text1"/>
              </w:rPr>
            </w:pPr>
            <w:r>
              <w:rPr>
                <w:color w:val="000000" w:themeColor="text1"/>
              </w:rPr>
              <w:t>Государственная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222BC9" w:rsidRPr="00750CB5" w:rsidTr="000E2393">
        <w:trPr>
          <w:jc w:val="center"/>
        </w:trPr>
        <w:tc>
          <w:tcPr>
            <w:tcW w:w="1468" w:type="pct"/>
          </w:tcPr>
          <w:p w:rsidR="00222BC9" w:rsidRPr="0059687F" w:rsidRDefault="00222BC9" w:rsidP="000E2393">
            <w:pPr>
              <w:jc w:val="both"/>
              <w:rPr>
                <w:color w:val="000000" w:themeColor="text1"/>
              </w:rPr>
            </w:pPr>
            <w:r w:rsidRPr="0059687F">
              <w:rPr>
                <w:color w:val="000000" w:themeColor="text1"/>
              </w:rPr>
              <w:t>Наименование подпрограммы (мероприятия) государственной программы Ленинградской области</w:t>
            </w:r>
          </w:p>
        </w:tc>
        <w:tc>
          <w:tcPr>
            <w:tcW w:w="3532" w:type="pct"/>
          </w:tcPr>
          <w:p w:rsidR="00222BC9" w:rsidRPr="0059687F" w:rsidRDefault="00222BC9" w:rsidP="000E2393">
            <w:pPr>
              <w:jc w:val="both"/>
              <w:rPr>
                <w:color w:val="000000"/>
              </w:rPr>
            </w:pPr>
            <w:r w:rsidRPr="0059687F">
              <w:rPr>
                <w:color w:val="000000"/>
              </w:rPr>
              <w:t xml:space="preserve">Комплекс процессных мероприятий </w:t>
            </w:r>
            <w:r>
              <w:rPr>
                <w:color w:val="000000"/>
              </w:rPr>
              <w:t>«</w:t>
            </w:r>
            <w:r w:rsidRPr="0059687F">
              <w:rPr>
                <w:color w:val="000000"/>
              </w:rPr>
              <w:t>Создание условий для развития искусства и творчества</w:t>
            </w:r>
            <w:r>
              <w:rPr>
                <w:color w:val="000000"/>
              </w:rPr>
              <w:t>»</w:t>
            </w:r>
            <w:r w:rsidRPr="0059687F">
              <w:rPr>
                <w:color w:val="000000"/>
              </w:rPr>
              <w:t xml:space="preserve"> </w:t>
            </w:r>
            <w:r w:rsidRPr="0059687F">
              <w:rPr>
                <w:color w:val="000000"/>
              </w:rPr>
              <w:br/>
              <w:t xml:space="preserve">Мероприятие </w:t>
            </w:r>
            <w:r>
              <w:rPr>
                <w:color w:val="000000"/>
              </w:rPr>
              <w:t>«</w:t>
            </w:r>
            <w:r w:rsidRPr="0059687F">
              <w:rPr>
                <w:color w:val="000000"/>
              </w:rPr>
              <w:t>Реализация социально-культурных проектов муниципальных образований Ленинградской области</w:t>
            </w:r>
            <w:r>
              <w:rPr>
                <w:color w:val="000000"/>
              </w:rPr>
              <w:t>»</w:t>
            </w:r>
          </w:p>
        </w:tc>
      </w:tr>
      <w:tr w:rsidR="00222BC9" w:rsidRPr="00750CB5" w:rsidTr="000E2393">
        <w:trPr>
          <w:jc w:val="center"/>
        </w:trPr>
        <w:tc>
          <w:tcPr>
            <w:tcW w:w="1468" w:type="pct"/>
          </w:tcPr>
          <w:p w:rsidR="00222BC9" w:rsidRPr="0059687F" w:rsidRDefault="00222BC9" w:rsidP="000E2393">
            <w:pPr>
              <w:jc w:val="both"/>
              <w:rPr>
                <w:color w:val="000000" w:themeColor="text1"/>
              </w:rPr>
            </w:pPr>
            <w:r w:rsidRPr="0059687F">
              <w:rPr>
                <w:color w:val="000000" w:themeColor="text1"/>
              </w:rPr>
              <w:t>Цели реализации подпрограммы (мероприятия) государственной программы Ленинградской области</w:t>
            </w:r>
          </w:p>
        </w:tc>
        <w:tc>
          <w:tcPr>
            <w:tcW w:w="3532" w:type="pct"/>
          </w:tcPr>
          <w:p w:rsidR="00222BC9" w:rsidRPr="0059687F" w:rsidRDefault="00222BC9" w:rsidP="000E2393">
            <w:pPr>
              <w:jc w:val="both"/>
              <w:rPr>
                <w:color w:val="000000"/>
                <w:highlight w:val="red"/>
              </w:rPr>
            </w:pPr>
            <w:r w:rsidRPr="0059687F">
              <w:rPr>
                <w:color w:val="000000"/>
              </w:rPr>
              <w:t>Создание условий для обеспечения жителей Ленинградской области услугами организаций культуры</w:t>
            </w:r>
          </w:p>
        </w:tc>
      </w:tr>
      <w:tr w:rsidR="00222BC9" w:rsidRPr="00750CB5" w:rsidTr="000E2393">
        <w:trPr>
          <w:jc w:val="center"/>
        </w:trPr>
        <w:tc>
          <w:tcPr>
            <w:tcW w:w="1468" w:type="pct"/>
          </w:tcPr>
          <w:p w:rsidR="00222BC9" w:rsidRPr="0059687F" w:rsidRDefault="00222BC9" w:rsidP="000E2393">
            <w:pPr>
              <w:jc w:val="both"/>
              <w:rPr>
                <w:color w:val="000000" w:themeColor="text1"/>
              </w:rPr>
            </w:pPr>
            <w:r w:rsidRPr="0059687F">
              <w:rPr>
                <w:color w:val="000000" w:themeColor="text1"/>
              </w:rPr>
              <w:t xml:space="preserve">Основные критерии, предъявляемые </w:t>
            </w:r>
            <w:r w:rsidRPr="0059687F">
              <w:rPr>
                <w:color w:val="000000" w:themeColor="text1"/>
              </w:rPr>
              <w:br/>
              <w:t xml:space="preserve">к муниципальному образованию для его участия </w:t>
            </w:r>
            <w:r w:rsidRPr="0059687F">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222BC9" w:rsidRPr="0059687F" w:rsidRDefault="00222BC9" w:rsidP="000E2393">
            <w:pPr>
              <w:autoSpaceDE w:val="0"/>
              <w:autoSpaceDN w:val="0"/>
              <w:adjustRightInd w:val="0"/>
              <w:jc w:val="both"/>
              <w:rPr>
                <w:color w:val="000000" w:themeColor="text1"/>
              </w:rPr>
            </w:pPr>
            <w:r w:rsidRPr="0059687F">
              <w:rPr>
                <w:color w:val="000000" w:themeColor="text1"/>
              </w:rPr>
              <w:t xml:space="preserve">а) Наличие муниципальной программы, предусматривающей мероприятия, соответствующие целям государственной программы Ленинградской области </w:t>
            </w:r>
            <w:r>
              <w:rPr>
                <w:color w:val="000000" w:themeColor="text1"/>
              </w:rPr>
              <w:t>«</w:t>
            </w:r>
            <w:r w:rsidRPr="0059687F">
              <w:rPr>
                <w:color w:val="000000" w:themeColor="text1"/>
              </w:rPr>
              <w:t>Развитие культуры в Ленинградской области</w:t>
            </w:r>
            <w:r>
              <w:rPr>
                <w:color w:val="000000" w:themeColor="text1"/>
              </w:rPr>
              <w:t>»</w:t>
            </w:r>
            <w:r w:rsidRPr="0059687F">
              <w:rPr>
                <w:color w:val="000000" w:themeColor="text1"/>
              </w:rPr>
              <w:t xml:space="preserve"> (далее - государственная программа);</w:t>
            </w:r>
          </w:p>
          <w:p w:rsidR="00222BC9" w:rsidRPr="0059687F" w:rsidRDefault="00222BC9" w:rsidP="000E2393">
            <w:pPr>
              <w:autoSpaceDE w:val="0"/>
              <w:autoSpaceDN w:val="0"/>
              <w:adjustRightInd w:val="0"/>
              <w:jc w:val="both"/>
              <w:rPr>
                <w:color w:val="000000" w:themeColor="text1"/>
              </w:rPr>
            </w:pPr>
            <w:r w:rsidRPr="0059687F">
              <w:rPr>
                <w:color w:val="000000" w:themeColor="text1"/>
              </w:rPr>
              <w:t>б) Заключение муниципальным образованием соглашения по типовой форме, утвержденной нормативным правовым актом Комитета финансов Ленинградской области.</w:t>
            </w:r>
          </w:p>
        </w:tc>
      </w:tr>
      <w:tr w:rsidR="00222BC9" w:rsidRPr="00750CB5" w:rsidTr="000E2393">
        <w:trPr>
          <w:jc w:val="center"/>
        </w:trPr>
        <w:tc>
          <w:tcPr>
            <w:tcW w:w="1468" w:type="pct"/>
          </w:tcPr>
          <w:p w:rsidR="00222BC9" w:rsidRPr="00222BC9" w:rsidRDefault="00222BC9" w:rsidP="000E2393">
            <w:pPr>
              <w:jc w:val="both"/>
              <w:rPr>
                <w:color w:val="000000" w:themeColor="text1"/>
              </w:rPr>
            </w:pPr>
            <w:r w:rsidRPr="00222BC9">
              <w:rPr>
                <w:color w:val="000000" w:themeColor="text1"/>
              </w:rPr>
              <w:t xml:space="preserve">Документы, предоставляемые для участия </w:t>
            </w:r>
            <w:r w:rsidRPr="00222BC9">
              <w:rPr>
                <w:color w:val="000000" w:themeColor="text1"/>
              </w:rPr>
              <w:br/>
              <w:t xml:space="preserve">в конкурсном отборе заявок на участие </w:t>
            </w:r>
            <w:r w:rsidRPr="00222BC9">
              <w:rPr>
                <w:color w:val="000000" w:themeColor="text1"/>
              </w:rPr>
              <w:br/>
              <w:t>в реализации подпрограммы (мероприятия) государственной программы Ленинградской области</w:t>
            </w:r>
          </w:p>
        </w:tc>
        <w:tc>
          <w:tcPr>
            <w:tcW w:w="3532" w:type="pct"/>
          </w:tcPr>
          <w:p w:rsidR="00222BC9" w:rsidRPr="00222BC9" w:rsidRDefault="00222BC9" w:rsidP="000E2393">
            <w:pPr>
              <w:jc w:val="both"/>
              <w:rPr>
                <w:color w:val="000000" w:themeColor="text1"/>
              </w:rPr>
            </w:pPr>
            <w:r w:rsidRPr="00222BC9">
              <w:rPr>
                <w:color w:val="000000" w:themeColor="text1"/>
              </w:rPr>
              <w:t>Для участия в конкурсном отборе муниципальное образование по направлению «реализация социально-культурных проектов» должно представить заявку, содержащую информацию о критериях.</w:t>
            </w:r>
          </w:p>
          <w:p w:rsidR="00222BC9" w:rsidRPr="00222BC9" w:rsidRDefault="00222BC9" w:rsidP="000E2393">
            <w:pPr>
              <w:autoSpaceDE w:val="0"/>
              <w:autoSpaceDN w:val="0"/>
              <w:adjustRightInd w:val="0"/>
              <w:jc w:val="both"/>
              <w:rPr>
                <w:color w:val="000000" w:themeColor="text1"/>
              </w:rPr>
            </w:pPr>
            <w:r w:rsidRPr="00222BC9">
              <w:rPr>
                <w:color w:val="000000" w:themeColor="text1"/>
              </w:rPr>
              <w:t>1) число муниципальных районов (городского округа), участвующих в проекте.</w:t>
            </w:r>
          </w:p>
          <w:p w:rsidR="00222BC9" w:rsidRPr="00222BC9" w:rsidRDefault="00222BC9" w:rsidP="000E2393">
            <w:pPr>
              <w:autoSpaceDE w:val="0"/>
              <w:autoSpaceDN w:val="0"/>
              <w:adjustRightInd w:val="0"/>
              <w:jc w:val="both"/>
              <w:rPr>
                <w:color w:val="000000" w:themeColor="text1"/>
              </w:rPr>
            </w:pPr>
            <w:r w:rsidRPr="00222BC9">
              <w:rPr>
                <w:color w:val="000000" w:themeColor="text1"/>
              </w:rPr>
              <w:t>2) число участников (зрителей).</w:t>
            </w:r>
          </w:p>
          <w:p w:rsidR="00222BC9" w:rsidRPr="00222BC9" w:rsidRDefault="00222BC9" w:rsidP="000E2393">
            <w:pPr>
              <w:autoSpaceDE w:val="0"/>
              <w:autoSpaceDN w:val="0"/>
              <w:adjustRightInd w:val="0"/>
              <w:jc w:val="both"/>
              <w:rPr>
                <w:color w:val="000000" w:themeColor="text1"/>
              </w:rPr>
            </w:pPr>
            <w:r w:rsidRPr="00222BC9">
              <w:rPr>
                <w:color w:val="000000" w:themeColor="text1"/>
              </w:rPr>
              <w:t>3) выбрать направление проекта:</w:t>
            </w:r>
          </w:p>
          <w:p w:rsidR="00222BC9" w:rsidRPr="00222BC9" w:rsidRDefault="00222BC9" w:rsidP="000E2393">
            <w:pPr>
              <w:autoSpaceDE w:val="0"/>
              <w:autoSpaceDN w:val="0"/>
              <w:adjustRightInd w:val="0"/>
              <w:jc w:val="both"/>
              <w:rPr>
                <w:color w:val="000000" w:themeColor="text1"/>
              </w:rPr>
            </w:pPr>
            <w:r w:rsidRPr="00222BC9">
              <w:rPr>
                <w:color w:val="000000" w:themeColor="text1"/>
              </w:rPr>
              <w:t>Библиотечный;</w:t>
            </w:r>
          </w:p>
          <w:p w:rsidR="00222BC9" w:rsidRPr="00222BC9" w:rsidRDefault="00222BC9" w:rsidP="000E2393">
            <w:pPr>
              <w:autoSpaceDE w:val="0"/>
              <w:autoSpaceDN w:val="0"/>
              <w:adjustRightInd w:val="0"/>
              <w:jc w:val="both"/>
              <w:rPr>
                <w:color w:val="000000" w:themeColor="text1"/>
              </w:rPr>
            </w:pPr>
            <w:r w:rsidRPr="00222BC9">
              <w:rPr>
                <w:color w:val="000000" w:themeColor="text1"/>
              </w:rPr>
              <w:t>Популяризация чтения;</w:t>
            </w:r>
          </w:p>
          <w:p w:rsidR="00222BC9" w:rsidRPr="00222BC9" w:rsidRDefault="00222BC9" w:rsidP="000E2393">
            <w:pPr>
              <w:autoSpaceDE w:val="0"/>
              <w:autoSpaceDN w:val="0"/>
              <w:adjustRightInd w:val="0"/>
              <w:jc w:val="both"/>
              <w:rPr>
                <w:color w:val="000000" w:themeColor="text1"/>
              </w:rPr>
            </w:pPr>
            <w:r w:rsidRPr="00222BC9">
              <w:rPr>
                <w:color w:val="000000" w:themeColor="text1"/>
              </w:rPr>
              <w:t>Развитие и популяризация киноискусства, профессионального исполнительского искусства и самодеятельного творчества;</w:t>
            </w:r>
          </w:p>
          <w:p w:rsidR="00222BC9" w:rsidRPr="00222BC9" w:rsidRDefault="00222BC9" w:rsidP="000E2393">
            <w:pPr>
              <w:autoSpaceDE w:val="0"/>
              <w:autoSpaceDN w:val="0"/>
              <w:adjustRightInd w:val="0"/>
              <w:jc w:val="both"/>
              <w:rPr>
                <w:color w:val="000000" w:themeColor="text1"/>
              </w:rPr>
            </w:pPr>
            <w:r w:rsidRPr="00222BC9">
              <w:rPr>
                <w:color w:val="000000" w:themeColor="text1"/>
              </w:rPr>
              <w:t>Поддержка нематериального культурного наследия, народных художественных промыслов и декоративно-прикладного творчества;</w:t>
            </w:r>
          </w:p>
          <w:p w:rsidR="00222BC9" w:rsidRPr="00222BC9" w:rsidRDefault="00222BC9" w:rsidP="000E2393">
            <w:pPr>
              <w:autoSpaceDE w:val="0"/>
              <w:autoSpaceDN w:val="0"/>
              <w:adjustRightInd w:val="0"/>
              <w:jc w:val="both"/>
              <w:rPr>
                <w:color w:val="000000" w:themeColor="text1"/>
              </w:rPr>
            </w:pPr>
            <w:r w:rsidRPr="00222BC9">
              <w:rPr>
                <w:color w:val="000000" w:themeColor="text1"/>
              </w:rPr>
              <w:t xml:space="preserve">Популяризацию и сохранение нематериального культурного наследия, народного художественного промысла </w:t>
            </w:r>
            <w:r w:rsidRPr="00222BC9">
              <w:rPr>
                <w:color w:val="000000" w:themeColor="text1"/>
              </w:rPr>
              <w:br/>
              <w:t>и декоративно-прикладного искусства;</w:t>
            </w:r>
          </w:p>
          <w:p w:rsidR="00222BC9" w:rsidRPr="00222BC9" w:rsidRDefault="00222BC9" w:rsidP="000E2393">
            <w:pPr>
              <w:autoSpaceDE w:val="0"/>
              <w:autoSpaceDN w:val="0"/>
              <w:adjustRightInd w:val="0"/>
              <w:jc w:val="both"/>
              <w:rPr>
                <w:color w:val="000000" w:themeColor="text1"/>
              </w:rPr>
            </w:pPr>
            <w:r w:rsidRPr="00222BC9">
              <w:rPr>
                <w:color w:val="000000" w:themeColor="text1"/>
              </w:rPr>
              <w:t>Реализация проектов патриотической направленности.</w:t>
            </w:r>
          </w:p>
        </w:tc>
      </w:tr>
      <w:tr w:rsidR="00222BC9" w:rsidRPr="00750CB5" w:rsidTr="000E2393">
        <w:trPr>
          <w:jc w:val="center"/>
        </w:trPr>
        <w:tc>
          <w:tcPr>
            <w:tcW w:w="1468" w:type="pct"/>
          </w:tcPr>
          <w:p w:rsidR="00222BC9" w:rsidRPr="00222BC9" w:rsidRDefault="00222BC9" w:rsidP="000E2393">
            <w:pPr>
              <w:jc w:val="both"/>
              <w:rPr>
                <w:color w:val="000000" w:themeColor="text1"/>
              </w:rPr>
            </w:pPr>
            <w:r w:rsidRPr="00222BC9">
              <w:rPr>
                <w:color w:val="000000" w:themeColor="text1"/>
              </w:rPr>
              <w:t xml:space="preserve">Предполагаемые даты проведения отбора заявок </w:t>
            </w:r>
            <w:r w:rsidRPr="00222BC9">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222BC9" w:rsidRPr="00222BC9" w:rsidRDefault="00222BC9" w:rsidP="000E2393">
            <w:pPr>
              <w:jc w:val="both"/>
              <w:rPr>
                <w:rFonts w:eastAsiaTheme="minorHAnsi"/>
                <w:color w:val="000000" w:themeColor="text1"/>
                <w:lang w:eastAsia="en-US"/>
              </w:rPr>
            </w:pPr>
            <w:r w:rsidRPr="00222BC9">
              <w:rPr>
                <w:color w:val="000000"/>
              </w:rPr>
              <w:t>Отбор на 2024 год: май 2023 года</w:t>
            </w:r>
          </w:p>
        </w:tc>
      </w:tr>
      <w:tr w:rsidR="00222BC9" w:rsidRPr="00750CB5" w:rsidTr="000E2393">
        <w:trPr>
          <w:jc w:val="center"/>
        </w:trPr>
        <w:tc>
          <w:tcPr>
            <w:tcW w:w="1468" w:type="pct"/>
          </w:tcPr>
          <w:p w:rsidR="00222BC9" w:rsidRPr="00222BC9" w:rsidRDefault="00222BC9" w:rsidP="000E2393">
            <w:pPr>
              <w:jc w:val="both"/>
              <w:rPr>
                <w:color w:val="000000" w:themeColor="text1"/>
              </w:rPr>
            </w:pPr>
            <w:r w:rsidRPr="00222BC9">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222BC9" w:rsidRPr="00222BC9" w:rsidRDefault="00222BC9" w:rsidP="000E2393">
            <w:pPr>
              <w:jc w:val="both"/>
              <w:rPr>
                <w:rFonts w:eastAsiaTheme="minorHAnsi"/>
                <w:color w:val="000000" w:themeColor="text1"/>
                <w:lang w:eastAsia="en-US"/>
              </w:rPr>
            </w:pPr>
            <w:r w:rsidRPr="00222BC9">
              <w:rPr>
                <w:color w:val="000000"/>
              </w:rPr>
              <w:t>Комитет по культуре и туризму Ленинградской области</w:t>
            </w:r>
          </w:p>
        </w:tc>
      </w:tr>
      <w:tr w:rsidR="00222BC9" w:rsidRPr="00163B18" w:rsidTr="000E2393">
        <w:trPr>
          <w:jc w:val="center"/>
        </w:trPr>
        <w:tc>
          <w:tcPr>
            <w:tcW w:w="1468" w:type="pct"/>
          </w:tcPr>
          <w:p w:rsidR="00222BC9" w:rsidRPr="00222BC9" w:rsidRDefault="00222BC9" w:rsidP="000E2393">
            <w:pPr>
              <w:jc w:val="both"/>
              <w:rPr>
                <w:color w:val="000000" w:themeColor="text1"/>
              </w:rPr>
            </w:pPr>
            <w:r w:rsidRPr="00222BC9">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222BC9" w:rsidRPr="00222BC9" w:rsidRDefault="00222BC9" w:rsidP="000E2393">
            <w:pPr>
              <w:jc w:val="both"/>
              <w:rPr>
                <w:rFonts w:eastAsiaTheme="minorHAnsi"/>
                <w:color w:val="000000" w:themeColor="text1"/>
                <w:lang w:eastAsia="en-US"/>
              </w:rPr>
            </w:pPr>
            <w:r w:rsidRPr="00222BC9">
              <w:rPr>
                <w:color w:val="000000"/>
              </w:rPr>
              <w:t>https://travel.lenobl.ru/ru/deiatelnost/gospodderzhka/subsidii/</w:t>
            </w:r>
          </w:p>
        </w:tc>
      </w:tr>
    </w:tbl>
    <w:p w:rsidR="00F435EF" w:rsidRPr="003738A8" w:rsidRDefault="00F435EF" w:rsidP="00222BC9">
      <w:pPr>
        <w:jc w:val="center"/>
        <w:rPr>
          <w:b/>
          <w:sz w:val="16"/>
          <w:szCs w:val="16"/>
        </w:rPr>
      </w:pPr>
    </w:p>
    <w:p w:rsidR="00F435EF" w:rsidRPr="003738A8" w:rsidRDefault="00F435EF" w:rsidP="00222BC9">
      <w:pPr>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222BC9" w:rsidRPr="003A6E92" w:rsidRDefault="00222BC9" w:rsidP="00222BC9">
            <w:pPr>
              <w:jc w:val="both"/>
              <w:rPr>
                <w:color w:val="000000" w:themeColor="text1"/>
              </w:rPr>
            </w:pPr>
            <w:r>
              <w:rPr>
                <w:color w:val="000000"/>
              </w:rPr>
              <w:t>Г</w:t>
            </w:r>
            <w:r w:rsidRPr="003A6E92">
              <w:rPr>
                <w:color w:val="000000"/>
              </w:rPr>
              <w:t>осударственн</w:t>
            </w:r>
            <w:r>
              <w:rPr>
                <w:color w:val="000000"/>
              </w:rPr>
              <w:t xml:space="preserve">ая </w:t>
            </w:r>
            <w:r w:rsidRPr="003A6E92">
              <w:rPr>
                <w:color w:val="000000"/>
              </w:rPr>
              <w:t>программ</w:t>
            </w:r>
            <w:r>
              <w:rPr>
                <w:color w:val="000000"/>
              </w:rPr>
              <w:t>а</w:t>
            </w:r>
            <w:r w:rsidRPr="003A6E92">
              <w:rPr>
                <w:color w:val="000000"/>
              </w:rPr>
              <w:t xml:space="preserve"> </w:t>
            </w:r>
            <w:r>
              <w:rPr>
                <w:color w:val="000000"/>
              </w:rPr>
              <w:t>«</w:t>
            </w:r>
            <w:r w:rsidRPr="003A6E92">
              <w:rPr>
                <w:color w:val="000000"/>
              </w:rPr>
              <w:t>Социальная поддержка отдельных категорий граждан в Ленинградской области</w:t>
            </w:r>
            <w:r>
              <w:rPr>
                <w:color w:val="000000"/>
              </w:rPr>
              <w:t>», утверждена</w:t>
            </w:r>
            <w:r w:rsidRPr="003A6E92">
              <w:rPr>
                <w:color w:val="000000"/>
              </w:rPr>
              <w:t xml:space="preserve"> </w:t>
            </w:r>
            <w:r>
              <w:rPr>
                <w:color w:val="000000"/>
              </w:rPr>
              <w:t>п</w:t>
            </w:r>
            <w:r w:rsidRPr="003A6E92">
              <w:rPr>
                <w:color w:val="000000"/>
              </w:rPr>
              <w:t>остановление</w:t>
            </w:r>
            <w:r>
              <w:rPr>
                <w:color w:val="000000"/>
              </w:rPr>
              <w:t>м</w:t>
            </w:r>
            <w:r w:rsidRPr="003A6E92">
              <w:rPr>
                <w:color w:val="000000"/>
              </w:rPr>
              <w:t xml:space="preserve"> Правительства Ленинградской области от 14 ноября 2013 года № 406</w:t>
            </w:r>
          </w:p>
        </w:tc>
      </w:tr>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lastRenderedPageBreak/>
              <w:t>Наименование подпрограммы (мероприятия) государственной программы Ленинградской области</w:t>
            </w:r>
          </w:p>
        </w:tc>
        <w:tc>
          <w:tcPr>
            <w:tcW w:w="3532" w:type="pct"/>
          </w:tcPr>
          <w:p w:rsidR="00222BC9" w:rsidRPr="00222BC9" w:rsidRDefault="00222BC9" w:rsidP="00222BC9">
            <w:pPr>
              <w:jc w:val="both"/>
              <w:rPr>
                <w:color w:val="000000"/>
              </w:rPr>
            </w:pPr>
            <w:r w:rsidRPr="00222BC9">
              <w:rPr>
                <w:color w:val="000000"/>
              </w:rPr>
              <w:t>Подпрограмма «Развитие системы социального обслуживания Ленинградской области»</w:t>
            </w:r>
          </w:p>
          <w:p w:rsidR="00222BC9" w:rsidRPr="003A6E92" w:rsidRDefault="00222BC9" w:rsidP="00222BC9">
            <w:pPr>
              <w:jc w:val="both"/>
              <w:rPr>
                <w:color w:val="000000"/>
              </w:rPr>
            </w:pPr>
            <w:r w:rsidRPr="00222BC9">
              <w:rPr>
                <w:color w:val="000000"/>
              </w:rPr>
              <w:t>Комплекс процессных мероприятий «Повышение</w:t>
            </w:r>
            <w:r w:rsidRPr="003A6E92">
              <w:rPr>
                <w:color w:val="000000"/>
              </w:rPr>
              <w:t xml:space="preserve"> качества жизни лиц пожилого возраста и инвалидов</w:t>
            </w:r>
            <w:r>
              <w:rPr>
                <w:color w:val="000000"/>
              </w:rPr>
              <w:t>»</w:t>
            </w:r>
          </w:p>
        </w:tc>
      </w:tr>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t>Цели реализации подпрограммы (мероприятия) государственной программы Ленинградской области</w:t>
            </w:r>
          </w:p>
        </w:tc>
        <w:tc>
          <w:tcPr>
            <w:tcW w:w="3532" w:type="pct"/>
          </w:tcPr>
          <w:p w:rsidR="00222BC9" w:rsidRPr="003A6E92" w:rsidRDefault="00222BC9" w:rsidP="000E2393">
            <w:pPr>
              <w:jc w:val="both"/>
              <w:rPr>
                <w:color w:val="000000"/>
              </w:rPr>
            </w:pPr>
            <w:r w:rsidRPr="00222BC9">
              <w:rPr>
                <w:color w:val="000000"/>
              </w:rPr>
              <w:t>Цель подпрограммы: Повышение</w:t>
            </w:r>
            <w:r w:rsidRPr="003A6E92">
              <w:rPr>
                <w:color w:val="000000"/>
              </w:rPr>
              <w:t xml:space="preserve"> доступности и качества социальных услуг в Ленинградской области</w:t>
            </w:r>
          </w:p>
        </w:tc>
      </w:tr>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t xml:space="preserve">Основные критерии, предъявляемые к муниципальному образованию для его участия </w:t>
            </w:r>
            <w:r w:rsidRPr="003A6E92">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222BC9" w:rsidRPr="003A6E92" w:rsidRDefault="00222BC9" w:rsidP="000E2393">
            <w:pPr>
              <w:jc w:val="both"/>
              <w:rPr>
                <w:rFonts w:eastAsiaTheme="minorHAnsi"/>
                <w:color w:val="000000" w:themeColor="text1"/>
                <w:lang w:eastAsia="en-US"/>
              </w:rPr>
            </w:pPr>
            <w:proofErr w:type="gramStart"/>
            <w:r w:rsidRPr="003A6E92">
              <w:rPr>
                <w:color w:val="000000"/>
              </w:rPr>
              <w:t>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 (п. 2.5.</w:t>
            </w:r>
            <w:proofErr w:type="gramEnd"/>
            <w:r w:rsidRPr="003A6E92">
              <w:rPr>
                <w:color w:val="000000"/>
              </w:rPr>
              <w:t xml:space="preserve"> </w:t>
            </w:r>
            <w:proofErr w:type="gramStart"/>
            <w:r w:rsidRPr="003A6E92">
              <w:rPr>
                <w:color w:val="000000"/>
              </w:rPr>
              <w:t>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мероприятия по формированию доступной среды жизнедеятельности для инвалидов в Ленинградской области, утвержденного постановлением Правительства Ленинградской области от 14 ноября 2013 года № 406)</w:t>
            </w:r>
            <w:proofErr w:type="gramEnd"/>
          </w:p>
        </w:tc>
      </w:tr>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t xml:space="preserve">Документы, предоставляемые для участия </w:t>
            </w:r>
            <w:r w:rsidRPr="003A6E92">
              <w:rPr>
                <w:color w:val="000000" w:themeColor="text1"/>
              </w:rPr>
              <w:br/>
              <w:t xml:space="preserve">в конкурсном отборе заявок на участие </w:t>
            </w:r>
            <w:r w:rsidRPr="003A6E92">
              <w:rPr>
                <w:color w:val="000000" w:themeColor="text1"/>
              </w:rPr>
              <w:br/>
              <w:t>в реализации подпрограммы (мероприятия) государственной программы Ленинградской области</w:t>
            </w:r>
          </w:p>
        </w:tc>
        <w:tc>
          <w:tcPr>
            <w:tcW w:w="3532" w:type="pct"/>
          </w:tcPr>
          <w:p w:rsidR="00222BC9" w:rsidRPr="003A6E92" w:rsidRDefault="00222BC9" w:rsidP="000E2393">
            <w:pPr>
              <w:jc w:val="both"/>
              <w:rPr>
                <w:color w:val="000000"/>
              </w:rPr>
            </w:pPr>
            <w:r w:rsidRPr="003A6E92">
              <w:rPr>
                <w:color w:val="000000"/>
              </w:rPr>
              <w:t>К заявке прилагаются следующие документы:</w:t>
            </w:r>
          </w:p>
          <w:p w:rsidR="00222BC9" w:rsidRPr="003A6E92" w:rsidRDefault="00222BC9" w:rsidP="000E2393">
            <w:pPr>
              <w:jc w:val="both"/>
              <w:rPr>
                <w:color w:val="000000"/>
              </w:rPr>
            </w:pPr>
            <w:r w:rsidRPr="003A6E92">
              <w:rPr>
                <w:color w:val="000000"/>
              </w:rPr>
              <w:t xml:space="preserve">а) выписка из бюджета муниципального образования, подтверждающая наличие средств на </w:t>
            </w:r>
            <w:proofErr w:type="spellStart"/>
            <w:r w:rsidRPr="003A6E92">
              <w:rPr>
                <w:color w:val="000000"/>
              </w:rPr>
              <w:t>софинансирование</w:t>
            </w:r>
            <w:proofErr w:type="spellEnd"/>
            <w:r w:rsidRPr="003A6E92">
              <w:rPr>
                <w:color w:val="000000"/>
              </w:rPr>
              <w:t xml:space="preserve"> мероприятия, </w:t>
            </w:r>
            <w:r>
              <w:rPr>
                <w:color w:val="000000"/>
              </w:rPr>
              <w:br/>
            </w:r>
            <w:r w:rsidRPr="003A6E92">
              <w:rPr>
                <w:color w:val="000000"/>
              </w:rPr>
              <w:t>на реализацию которого предоставляется субсидия;</w:t>
            </w:r>
          </w:p>
          <w:p w:rsidR="00222BC9" w:rsidRPr="003A6E92" w:rsidRDefault="00222BC9" w:rsidP="000E2393">
            <w:pPr>
              <w:jc w:val="both"/>
              <w:rPr>
                <w:color w:val="000000"/>
              </w:rPr>
            </w:pPr>
            <w:r w:rsidRPr="003A6E92">
              <w:rPr>
                <w:color w:val="000000"/>
              </w:rPr>
              <w:t>б) выписка из муниципальной программы, предусматривающей мероприятие, соответствующее целям предоставления субсидии;</w:t>
            </w:r>
          </w:p>
          <w:p w:rsidR="00222BC9" w:rsidRPr="003A6E92" w:rsidRDefault="00222BC9" w:rsidP="000E2393">
            <w:pPr>
              <w:jc w:val="both"/>
              <w:rPr>
                <w:color w:val="000000"/>
              </w:rPr>
            </w:pPr>
            <w:r w:rsidRPr="003A6E92">
              <w:rPr>
                <w:color w:val="000000"/>
              </w:rP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222BC9" w:rsidRPr="003A6E92" w:rsidRDefault="00222BC9" w:rsidP="000E2393">
            <w:pPr>
              <w:jc w:val="both"/>
              <w:rPr>
                <w:color w:val="000000"/>
              </w:rPr>
            </w:pPr>
            <w:r w:rsidRPr="003A6E92">
              <w:rPr>
                <w:color w:val="000000"/>
              </w:rP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222BC9" w:rsidRPr="003A6E92" w:rsidRDefault="00222BC9" w:rsidP="000E2393">
            <w:pPr>
              <w:jc w:val="both"/>
              <w:rPr>
                <w:color w:val="000000"/>
              </w:rPr>
            </w:pPr>
            <w:r w:rsidRPr="003A6E92">
              <w:rPr>
                <w:color w:val="000000"/>
              </w:rP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222BC9" w:rsidRPr="003A6E92" w:rsidRDefault="00222BC9" w:rsidP="000E2393">
            <w:pPr>
              <w:jc w:val="both"/>
              <w:rPr>
                <w:color w:val="000000"/>
              </w:rPr>
            </w:pPr>
            <w:r w:rsidRPr="003A6E92">
              <w:rPr>
                <w:color w:val="000000"/>
              </w:rPr>
              <w:t xml:space="preserve">е) для объектов культуры, финансовое обеспечение мероприятий по дооснащению которых осуществлялось из бюджета Ленинградской области в предыдущие периоды, - справка об остатках стоимости работ </w:t>
            </w:r>
            <w:proofErr w:type="gramStart"/>
            <w:r w:rsidRPr="003A6E92">
              <w:rPr>
                <w:color w:val="000000"/>
              </w:rPr>
              <w:t>и(</w:t>
            </w:r>
            <w:proofErr w:type="gramEnd"/>
            <w:r w:rsidRPr="003A6E92">
              <w:rPr>
                <w:color w:val="000000"/>
              </w:rPr>
              <w:t>или) приобретаемого оборудования, заверенная главой администрации муниципального образования;</w:t>
            </w:r>
          </w:p>
          <w:p w:rsidR="00222BC9" w:rsidRPr="003A6E92" w:rsidRDefault="00222BC9" w:rsidP="000E2393">
            <w:pPr>
              <w:jc w:val="both"/>
              <w:rPr>
                <w:color w:val="000000"/>
              </w:rPr>
            </w:pPr>
            <w:r w:rsidRPr="003A6E92">
              <w:rPr>
                <w:color w:val="000000"/>
              </w:rPr>
              <w:t>ж) план мероприятий (</w:t>
            </w:r>
            <w:r w:rsidR="00E00F88">
              <w:rPr>
                <w:color w:val="000000"/>
              </w:rPr>
              <w:t>«</w:t>
            </w:r>
            <w:r w:rsidRPr="003A6E92">
              <w:rPr>
                <w:color w:val="000000"/>
              </w:rPr>
              <w:t>дорожная карта</w:t>
            </w:r>
            <w:r w:rsidR="00E00F88">
              <w:rPr>
                <w:color w:val="000000"/>
              </w:rPr>
              <w:t>»</w:t>
            </w:r>
            <w:r w:rsidRPr="003A6E92">
              <w:rPr>
                <w:color w:val="000000"/>
              </w:rPr>
              <w:t xml:space="preserve">) по обеспечению доступа инвалидов и других маломобильных групп населения </w:t>
            </w:r>
            <w:r>
              <w:rPr>
                <w:color w:val="000000"/>
              </w:rPr>
              <w:br/>
            </w:r>
            <w:r w:rsidRPr="003A6E92">
              <w:rPr>
                <w:color w:val="000000"/>
              </w:rPr>
              <w:t>к услугам, оказываемым учреждениями культуры муниципального образования, и объектам (зданиям), занимаемым учреждениями культуры;</w:t>
            </w:r>
          </w:p>
          <w:p w:rsidR="00222BC9" w:rsidRPr="003A6E92" w:rsidRDefault="00222BC9" w:rsidP="000E2393">
            <w:pPr>
              <w:jc w:val="both"/>
              <w:rPr>
                <w:rFonts w:eastAsiaTheme="minorHAnsi"/>
                <w:color w:val="000000" w:themeColor="text1"/>
                <w:lang w:eastAsia="en-US"/>
              </w:rPr>
            </w:pPr>
            <w:r w:rsidRPr="003A6E92">
              <w:rPr>
                <w:color w:val="000000"/>
              </w:rPr>
              <w:t xml:space="preserve">з) </w:t>
            </w:r>
            <w:proofErr w:type="spellStart"/>
            <w:r w:rsidRPr="003A6E92">
              <w:rPr>
                <w:color w:val="000000"/>
              </w:rPr>
              <w:t>фотофиксация</w:t>
            </w:r>
            <w:proofErr w:type="spellEnd"/>
            <w:r w:rsidRPr="003A6E92">
              <w:rPr>
                <w:color w:val="000000"/>
              </w:rPr>
              <w:t>, отражающая текущее состояние объекта культуры (здания) и подтверждающая необходимость дооснащения объекта культуры</w:t>
            </w:r>
          </w:p>
        </w:tc>
      </w:tr>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t xml:space="preserve">Предполагаемые даты проведения отбора заявок </w:t>
            </w:r>
            <w:r w:rsidRPr="003A6E92">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222BC9" w:rsidRPr="003A6E92" w:rsidRDefault="00222BC9" w:rsidP="000E2393">
            <w:pPr>
              <w:jc w:val="both"/>
              <w:rPr>
                <w:rFonts w:eastAsiaTheme="minorHAnsi"/>
                <w:color w:val="000000" w:themeColor="text1"/>
                <w:lang w:eastAsia="en-US"/>
              </w:rPr>
            </w:pPr>
            <w:r w:rsidRPr="003A6E92">
              <w:rPr>
                <w:color w:val="000000"/>
              </w:rPr>
              <w:t>Отбор на 2024 год: апрель - май 2023 года</w:t>
            </w:r>
          </w:p>
        </w:tc>
      </w:tr>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222BC9" w:rsidRPr="003A6E92" w:rsidRDefault="00222BC9" w:rsidP="000E2393">
            <w:pPr>
              <w:jc w:val="both"/>
              <w:rPr>
                <w:rFonts w:eastAsiaTheme="minorHAnsi"/>
                <w:color w:val="000000" w:themeColor="text1"/>
                <w:lang w:eastAsia="en-US"/>
              </w:rPr>
            </w:pPr>
            <w:r w:rsidRPr="003A6E92">
              <w:rPr>
                <w:color w:val="000000"/>
              </w:rPr>
              <w:t>Комитет по культуре и туризму Ленинградской области</w:t>
            </w:r>
          </w:p>
        </w:tc>
      </w:tr>
      <w:tr w:rsidR="00222BC9" w:rsidRPr="003A6E92" w:rsidTr="000E2393">
        <w:trPr>
          <w:jc w:val="center"/>
        </w:trPr>
        <w:tc>
          <w:tcPr>
            <w:tcW w:w="1468" w:type="pct"/>
          </w:tcPr>
          <w:p w:rsidR="00222BC9" w:rsidRPr="003A6E92" w:rsidRDefault="00222BC9" w:rsidP="000E2393">
            <w:pPr>
              <w:jc w:val="both"/>
              <w:rPr>
                <w:color w:val="000000" w:themeColor="text1"/>
              </w:rPr>
            </w:pPr>
            <w:r w:rsidRPr="003A6E92">
              <w:rPr>
                <w:color w:val="000000" w:themeColor="text1"/>
              </w:rPr>
              <w:t xml:space="preserve">Ссылка на раздел официального сайта ОИВ, в котором размещается информация о реализации </w:t>
            </w:r>
            <w:r w:rsidRPr="003A6E92">
              <w:rPr>
                <w:color w:val="000000" w:themeColor="text1"/>
              </w:rPr>
              <w:lastRenderedPageBreak/>
              <w:t>подпрограммы (мероприятия)  государственной программы Ленинградской области</w:t>
            </w:r>
          </w:p>
        </w:tc>
        <w:tc>
          <w:tcPr>
            <w:tcW w:w="3532" w:type="pct"/>
          </w:tcPr>
          <w:p w:rsidR="00222BC9" w:rsidRPr="003A6E92" w:rsidRDefault="00222BC9" w:rsidP="000E2393">
            <w:pPr>
              <w:jc w:val="both"/>
              <w:rPr>
                <w:rFonts w:eastAsiaTheme="minorHAnsi"/>
                <w:color w:val="000000" w:themeColor="text1"/>
                <w:lang w:eastAsia="en-US"/>
              </w:rPr>
            </w:pPr>
            <w:r w:rsidRPr="003A6E92">
              <w:rPr>
                <w:color w:val="000000"/>
              </w:rPr>
              <w:lastRenderedPageBreak/>
              <w:t>https://travel.lenobl.ru/ru/deiatelnost/gospodderzhka/subsidii/</w:t>
            </w:r>
          </w:p>
        </w:tc>
      </w:tr>
    </w:tbl>
    <w:p w:rsidR="00222BC9" w:rsidRDefault="00222BC9" w:rsidP="00453593">
      <w:pPr>
        <w:jc w:val="center"/>
        <w:rPr>
          <w:b/>
        </w:rPr>
      </w:pPr>
    </w:p>
    <w:p w:rsidR="00222BC9" w:rsidRPr="003A6E92" w:rsidRDefault="00222BC9" w:rsidP="00222BC9">
      <w:pPr>
        <w:jc w:val="center"/>
        <w:rPr>
          <w:b/>
          <w:sz w:val="24"/>
          <w:szCs w:val="24"/>
        </w:rPr>
      </w:pPr>
      <w:r>
        <w:rPr>
          <w:b/>
          <w:sz w:val="24"/>
          <w:szCs w:val="24"/>
        </w:rPr>
        <w:t>П</w:t>
      </w:r>
      <w:r w:rsidRPr="003A6E92">
        <w:rPr>
          <w:b/>
          <w:sz w:val="24"/>
          <w:szCs w:val="24"/>
        </w:rPr>
        <w:t>одпрограмм</w:t>
      </w:r>
      <w:r>
        <w:rPr>
          <w:b/>
          <w:sz w:val="24"/>
          <w:szCs w:val="24"/>
        </w:rPr>
        <w:t>ы</w:t>
      </w:r>
      <w:r w:rsidRPr="003A6E92">
        <w:rPr>
          <w:b/>
          <w:sz w:val="24"/>
          <w:szCs w:val="24"/>
        </w:rPr>
        <w:t xml:space="preserve"> (мероприятия) государственных программ Ленинградской области,</w:t>
      </w:r>
      <w:r>
        <w:rPr>
          <w:b/>
          <w:sz w:val="24"/>
          <w:szCs w:val="24"/>
        </w:rPr>
        <w:t xml:space="preserve"> </w:t>
      </w:r>
      <w:r w:rsidRPr="003A6E92">
        <w:rPr>
          <w:b/>
          <w:sz w:val="24"/>
          <w:szCs w:val="24"/>
        </w:rPr>
        <w:t xml:space="preserve">в которых могут принять участие </w:t>
      </w:r>
      <w:r>
        <w:rPr>
          <w:b/>
          <w:sz w:val="24"/>
          <w:szCs w:val="24"/>
        </w:rPr>
        <w:br/>
      </w:r>
      <w:r w:rsidRPr="003A6E92">
        <w:rPr>
          <w:b/>
          <w:sz w:val="24"/>
          <w:szCs w:val="24"/>
          <w:u w:val="single"/>
        </w:rPr>
        <w:t>сельские</w:t>
      </w:r>
      <w:r>
        <w:rPr>
          <w:b/>
          <w:sz w:val="24"/>
          <w:szCs w:val="24"/>
          <w:u w:val="single"/>
        </w:rPr>
        <w:t xml:space="preserve"> и </w:t>
      </w:r>
      <w:r w:rsidRPr="003A6E92">
        <w:rPr>
          <w:b/>
          <w:sz w:val="24"/>
          <w:szCs w:val="24"/>
          <w:u w:val="single"/>
        </w:rPr>
        <w:t>городские поселения, городской округ</w:t>
      </w:r>
      <w:r w:rsidRPr="003A6E92">
        <w:rPr>
          <w:b/>
          <w:sz w:val="24"/>
          <w:szCs w:val="24"/>
        </w:rPr>
        <w:t xml:space="preserve"> Ленинградской области в 2023 году</w:t>
      </w:r>
    </w:p>
    <w:p w:rsidR="00222BC9" w:rsidRPr="005741E8" w:rsidRDefault="00222BC9" w:rsidP="00222BC9">
      <w:pPr>
        <w:jc w:val="center"/>
        <w:rPr>
          <w:b/>
        </w:rPr>
      </w:pPr>
    </w:p>
    <w:tbl>
      <w:tblPr>
        <w:tblStyle w:val="ab"/>
        <w:tblW w:w="5000" w:type="pct"/>
        <w:jc w:val="center"/>
        <w:tblLook w:val="04A0" w:firstRow="1" w:lastRow="0" w:firstColumn="1" w:lastColumn="0" w:noHBand="0" w:noVBand="1"/>
      </w:tblPr>
      <w:tblGrid>
        <w:gridCol w:w="4591"/>
        <w:gridCol w:w="11045"/>
      </w:tblGrid>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222BC9" w:rsidRPr="00207268" w:rsidRDefault="00222BC9" w:rsidP="000E2393">
            <w:pPr>
              <w:jc w:val="both"/>
              <w:rPr>
                <w:color w:val="000000" w:themeColor="text1"/>
              </w:rPr>
            </w:pPr>
            <w:r>
              <w:rPr>
                <w:color w:val="000000" w:themeColor="text1"/>
              </w:rPr>
              <w:t>Государственная</w:t>
            </w:r>
            <w:r w:rsidRPr="00453593">
              <w:rPr>
                <w:color w:val="000000" w:themeColor="text1"/>
              </w:rPr>
              <w:t xml:space="preserve"> программ</w:t>
            </w:r>
            <w:r>
              <w:rPr>
                <w:color w:val="000000" w:themeColor="text1"/>
              </w:rPr>
              <w:t>а</w:t>
            </w:r>
            <w:r w:rsidRPr="00453593">
              <w:rPr>
                <w:color w:val="000000" w:themeColor="text1"/>
              </w:rPr>
              <w:t xml:space="preserve"> «Развитие внутреннего и въездного туризма в Ленинградской области</w:t>
            </w:r>
            <w:r>
              <w:rPr>
                <w:color w:val="000000" w:themeColor="text1"/>
              </w:rPr>
              <w:t>», утверждена</w:t>
            </w:r>
            <w:r w:rsidRPr="00453593">
              <w:rPr>
                <w:color w:val="000000" w:themeColor="text1"/>
              </w:rPr>
              <w:t xml:space="preserve"> </w:t>
            </w:r>
            <w:r>
              <w:rPr>
                <w:color w:val="000000" w:themeColor="text1"/>
              </w:rPr>
              <w:t>п</w:t>
            </w:r>
            <w:r w:rsidRPr="00453593">
              <w:rPr>
                <w:color w:val="000000" w:themeColor="text1"/>
              </w:rPr>
              <w:t>остановление</w:t>
            </w:r>
            <w:r>
              <w:rPr>
                <w:color w:val="000000" w:themeColor="text1"/>
              </w:rPr>
              <w:t>м</w:t>
            </w:r>
            <w:r w:rsidRPr="00453593">
              <w:rPr>
                <w:color w:val="000000" w:themeColor="text1"/>
              </w:rPr>
              <w:t xml:space="preserve"> Правительства Ленинградской области от 30</w:t>
            </w:r>
            <w:r>
              <w:rPr>
                <w:color w:val="000000" w:themeColor="text1"/>
              </w:rPr>
              <w:t xml:space="preserve"> сентября </w:t>
            </w:r>
            <w:r w:rsidRPr="00453593">
              <w:rPr>
                <w:color w:val="000000" w:themeColor="text1"/>
              </w:rPr>
              <w:t>2019</w:t>
            </w:r>
            <w:r>
              <w:rPr>
                <w:color w:val="000000" w:themeColor="text1"/>
              </w:rPr>
              <w:t xml:space="preserve"> года</w:t>
            </w:r>
            <w:r w:rsidRPr="00453593">
              <w:rPr>
                <w:color w:val="000000" w:themeColor="text1"/>
              </w:rPr>
              <w:t xml:space="preserve"> </w:t>
            </w:r>
            <w:r>
              <w:rPr>
                <w:color w:val="000000" w:themeColor="text1"/>
              </w:rPr>
              <w:t>№</w:t>
            </w:r>
            <w:r w:rsidRPr="00453593">
              <w:rPr>
                <w:color w:val="000000" w:themeColor="text1"/>
              </w:rPr>
              <w:t>442</w:t>
            </w:r>
          </w:p>
        </w:tc>
      </w:tr>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t>Наименование подпрограммы (мероприятия) государственной программы Ленинградской области</w:t>
            </w:r>
          </w:p>
        </w:tc>
        <w:tc>
          <w:tcPr>
            <w:tcW w:w="3532" w:type="pct"/>
          </w:tcPr>
          <w:p w:rsidR="00222BC9" w:rsidRPr="00207268" w:rsidRDefault="00222BC9" w:rsidP="000E2393">
            <w:pPr>
              <w:rPr>
                <w:color w:val="000000" w:themeColor="text1"/>
              </w:rPr>
            </w:pPr>
            <w:r w:rsidRPr="00453593">
              <w:rPr>
                <w:color w:val="000000" w:themeColor="text1"/>
              </w:rPr>
              <w:t xml:space="preserve">Приоритетный проект </w:t>
            </w:r>
            <w:r>
              <w:rPr>
                <w:color w:val="000000" w:themeColor="text1"/>
              </w:rPr>
              <w:t>«</w:t>
            </w:r>
            <w:r w:rsidRPr="00453593">
              <w:rPr>
                <w:color w:val="000000" w:themeColor="text1"/>
              </w:rPr>
              <w:t>Вело 47</w:t>
            </w:r>
            <w:r>
              <w:rPr>
                <w:color w:val="000000" w:themeColor="text1"/>
              </w:rPr>
              <w:t>»</w:t>
            </w:r>
          </w:p>
        </w:tc>
      </w:tr>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t>Цели реализации подпрограммы (мероприятия) государственной программы Ленинградской области</w:t>
            </w:r>
          </w:p>
        </w:tc>
        <w:tc>
          <w:tcPr>
            <w:tcW w:w="3532" w:type="pct"/>
          </w:tcPr>
          <w:p w:rsidR="00222BC9" w:rsidRPr="00207268" w:rsidRDefault="00222BC9" w:rsidP="000E2393">
            <w:pPr>
              <w:jc w:val="both"/>
              <w:rPr>
                <w:color w:val="000000" w:themeColor="text1"/>
              </w:rPr>
            </w:pPr>
            <w:r w:rsidRPr="00453593">
              <w:rPr>
                <w:color w:val="000000" w:themeColor="text1"/>
              </w:rPr>
              <w:t>Цель проекта: Выстраивание механизмов региональной и муниципальной работы по развитию велосипедной инфраструктуры, велосипедного движения и велосипедной культуры в Ленинградской области к 2024 году</w:t>
            </w:r>
          </w:p>
        </w:tc>
      </w:tr>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t xml:space="preserve">Основные критерии, предъявляемые к муниципальному образованию для его участия </w:t>
            </w:r>
            <w:r w:rsidRPr="00207268">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222BC9" w:rsidRDefault="00222BC9" w:rsidP="000E2393">
            <w:pPr>
              <w:keepNext/>
              <w:keepLines/>
              <w:jc w:val="both"/>
              <w:rPr>
                <w:color w:val="000000" w:themeColor="text1"/>
              </w:rPr>
            </w:pPr>
            <w:r w:rsidRPr="00453593">
              <w:rPr>
                <w:color w:val="000000" w:themeColor="text1"/>
              </w:rPr>
              <w:t>Критерии соответствия определяются в соответст</w:t>
            </w:r>
            <w:r>
              <w:rPr>
                <w:color w:val="000000" w:themeColor="text1"/>
              </w:rPr>
              <w:t>в</w:t>
            </w:r>
            <w:r w:rsidRPr="00453593">
              <w:rPr>
                <w:color w:val="000000" w:themeColor="text1"/>
              </w:rPr>
              <w:t>ии с Порядком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созданию и развитию инфраструктуры активных видов туризма на территории муниципальных образований Ленинградской области.</w:t>
            </w:r>
          </w:p>
          <w:p w:rsidR="00222BC9" w:rsidRDefault="00222BC9" w:rsidP="000E2393">
            <w:pPr>
              <w:keepNext/>
              <w:keepLines/>
              <w:jc w:val="both"/>
              <w:rPr>
                <w:color w:val="000000" w:themeColor="text1"/>
              </w:rPr>
            </w:pPr>
            <w:r w:rsidRPr="00453593">
              <w:rPr>
                <w:color w:val="000000" w:themeColor="text1"/>
              </w:rPr>
              <w:t>Критерии, которым должны соответствовать муниципальные образования для допуска к оценке заявок на предоставление субсидии:</w:t>
            </w:r>
          </w:p>
          <w:p w:rsidR="00222BC9" w:rsidRDefault="00222BC9" w:rsidP="000E2393">
            <w:pPr>
              <w:keepNext/>
              <w:keepLines/>
              <w:jc w:val="both"/>
              <w:rPr>
                <w:color w:val="000000" w:themeColor="text1"/>
              </w:rPr>
            </w:pPr>
            <w:r w:rsidRPr="00453593">
              <w:rPr>
                <w:color w:val="000000" w:themeColor="text1"/>
              </w:rPr>
              <w:t>а) наличие в муниципальном образовании утвержденной муниципальной программы (плана мероприятий, мероприятия), соответствующей цели, указанной в пункте 2.1 Порядка;</w:t>
            </w:r>
          </w:p>
          <w:p w:rsidR="00222BC9" w:rsidRDefault="00222BC9" w:rsidP="000E2393">
            <w:pPr>
              <w:keepNext/>
              <w:keepLines/>
              <w:jc w:val="both"/>
              <w:rPr>
                <w:color w:val="000000" w:themeColor="text1"/>
              </w:rPr>
            </w:pPr>
            <w:r w:rsidRPr="00453593">
              <w:rPr>
                <w:color w:val="000000" w:themeColor="text1"/>
              </w:rPr>
              <w:t xml:space="preserve">б) 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453593">
              <w:rPr>
                <w:color w:val="000000" w:themeColor="text1"/>
              </w:rPr>
              <w:t>софинансирования</w:t>
            </w:r>
            <w:proofErr w:type="spellEnd"/>
            <w:r w:rsidRPr="00453593">
              <w:rPr>
                <w:color w:val="000000" w:themeColor="text1"/>
              </w:rPr>
              <w:t xml:space="preserve"> которых предоставляется субсидия, за подписью главы администрации муниципального образования и руководителя финансового органа;</w:t>
            </w:r>
          </w:p>
          <w:p w:rsidR="00222BC9" w:rsidRPr="00207268" w:rsidRDefault="00222BC9" w:rsidP="000E2393">
            <w:pPr>
              <w:jc w:val="both"/>
              <w:rPr>
                <w:rFonts w:eastAsiaTheme="minorHAnsi"/>
                <w:color w:val="000000" w:themeColor="text1"/>
                <w:lang w:eastAsia="en-US"/>
              </w:rPr>
            </w:pPr>
            <w:r w:rsidRPr="00453593">
              <w:rPr>
                <w:color w:val="000000" w:themeColor="text1"/>
              </w:rPr>
              <w:t xml:space="preserve">в) наличие проекта по созданию и развитию инфраструктуры активных видов туризма в Ленинградской области, содержащего информацию согласно подпунктам </w:t>
            </w:r>
            <w:r>
              <w:rPr>
                <w:color w:val="000000" w:themeColor="text1"/>
              </w:rPr>
              <w:t>«</w:t>
            </w:r>
            <w:r w:rsidRPr="00453593">
              <w:rPr>
                <w:color w:val="000000" w:themeColor="text1"/>
              </w:rPr>
              <w:t>г</w:t>
            </w:r>
            <w:r>
              <w:rPr>
                <w:color w:val="000000" w:themeColor="text1"/>
              </w:rPr>
              <w:t>»</w:t>
            </w:r>
            <w:r w:rsidRPr="00453593">
              <w:rPr>
                <w:color w:val="000000" w:themeColor="text1"/>
              </w:rPr>
              <w:t xml:space="preserve"> и </w:t>
            </w:r>
            <w:r>
              <w:rPr>
                <w:color w:val="000000" w:themeColor="text1"/>
              </w:rPr>
              <w:t>«</w:t>
            </w:r>
            <w:r w:rsidRPr="00453593">
              <w:rPr>
                <w:color w:val="000000" w:themeColor="text1"/>
              </w:rPr>
              <w:t>д</w:t>
            </w:r>
            <w:r>
              <w:rPr>
                <w:color w:val="000000" w:themeColor="text1"/>
              </w:rPr>
              <w:t>»</w:t>
            </w:r>
            <w:r w:rsidRPr="00453593">
              <w:rPr>
                <w:color w:val="000000" w:themeColor="text1"/>
              </w:rPr>
              <w:t xml:space="preserve"> пункта 3.3 Порядка</w:t>
            </w:r>
          </w:p>
        </w:tc>
      </w:tr>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t xml:space="preserve">Документы, предоставляемые для участия </w:t>
            </w:r>
            <w:r w:rsidRPr="00207268">
              <w:rPr>
                <w:color w:val="000000" w:themeColor="text1"/>
              </w:rPr>
              <w:br/>
              <w:t xml:space="preserve">в конкурсном отборе заявок на участие </w:t>
            </w:r>
            <w:r w:rsidRPr="00207268">
              <w:rPr>
                <w:color w:val="000000" w:themeColor="text1"/>
              </w:rPr>
              <w:br/>
              <w:t>в реализации подпрограммы (мероприятия) государственной программы Ленинградской области</w:t>
            </w:r>
          </w:p>
        </w:tc>
        <w:tc>
          <w:tcPr>
            <w:tcW w:w="3532" w:type="pct"/>
          </w:tcPr>
          <w:p w:rsidR="00222BC9" w:rsidRDefault="00222BC9" w:rsidP="000E2393">
            <w:pPr>
              <w:keepNext/>
              <w:keepLines/>
              <w:jc w:val="both"/>
              <w:rPr>
                <w:color w:val="000000" w:themeColor="text1"/>
              </w:rPr>
            </w:pPr>
            <w:r w:rsidRPr="00453593">
              <w:rPr>
                <w:color w:val="000000" w:themeColor="text1"/>
              </w:rPr>
              <w:t>Для участия в конкурсном отборе муниципальные образования представляют в комитет заявки, включающие следующие документы в соответствии с Порядком:</w:t>
            </w:r>
          </w:p>
          <w:p w:rsidR="00222BC9" w:rsidRDefault="00222BC9" w:rsidP="000E2393">
            <w:pPr>
              <w:keepNext/>
              <w:keepLines/>
              <w:jc w:val="both"/>
              <w:rPr>
                <w:color w:val="000000" w:themeColor="text1"/>
              </w:rPr>
            </w:pPr>
            <w:r w:rsidRPr="00453593">
              <w:rPr>
                <w:color w:val="000000" w:themeColor="text1"/>
              </w:rPr>
              <w:t>а) заявление на предоставление субсидии по форме, утвержденной правовым актом комитета;</w:t>
            </w:r>
          </w:p>
          <w:p w:rsidR="00222BC9" w:rsidRDefault="00222BC9" w:rsidP="000E2393">
            <w:pPr>
              <w:keepNext/>
              <w:keepLines/>
              <w:jc w:val="both"/>
              <w:rPr>
                <w:color w:val="000000" w:themeColor="text1"/>
              </w:rPr>
            </w:pPr>
            <w:r w:rsidRPr="00453593">
              <w:rPr>
                <w:color w:val="000000" w:themeColor="text1"/>
              </w:rPr>
              <w:t>б) выписку из утвержденной муниципальной программы (плана мероприятий, мероприятия), соответствующей цели, указанной в пункте 2.1 Порядка;</w:t>
            </w:r>
          </w:p>
          <w:p w:rsidR="00222BC9" w:rsidRDefault="00222BC9" w:rsidP="000E2393">
            <w:pPr>
              <w:keepNext/>
              <w:keepLines/>
              <w:jc w:val="both"/>
              <w:rPr>
                <w:color w:val="000000" w:themeColor="text1"/>
              </w:rPr>
            </w:pPr>
            <w:proofErr w:type="gramStart"/>
            <w:r w:rsidRPr="00453593">
              <w:rPr>
                <w:color w:val="000000" w:themeColor="text1"/>
              </w:rPr>
              <w:t xml:space="preserve">в) выписку из решения о бюджете муниципального образования на соответствующий финансовый год, подтверждающую наличие бюджетных ассигнований бюджета муниципального образования на реализацию мероприятий проекта, в целях </w:t>
            </w:r>
            <w:proofErr w:type="spellStart"/>
            <w:r w:rsidRPr="00453593">
              <w:rPr>
                <w:color w:val="000000" w:themeColor="text1"/>
              </w:rPr>
              <w:t>софинансирования</w:t>
            </w:r>
            <w:proofErr w:type="spellEnd"/>
            <w:r w:rsidRPr="00453593">
              <w:rPr>
                <w:color w:val="000000" w:themeColor="text1"/>
              </w:rPr>
              <w:t xml:space="preserve"> которого предоставляется субсидия, в объеме, необходимом для обеспечения доли финансирования со стороны муниципального образования, или справку о размере средств, планируемых к выделению из бюджета муниципального образования на исполнение расходных обязательств муниципального образования;</w:t>
            </w:r>
            <w:proofErr w:type="gramEnd"/>
          </w:p>
          <w:p w:rsidR="00222BC9" w:rsidRDefault="00222BC9" w:rsidP="000E2393">
            <w:pPr>
              <w:keepNext/>
              <w:keepLines/>
              <w:jc w:val="both"/>
              <w:rPr>
                <w:color w:val="000000" w:themeColor="text1"/>
              </w:rPr>
            </w:pPr>
            <w:proofErr w:type="gramStart"/>
            <w:r w:rsidRPr="00453593">
              <w:rPr>
                <w:color w:val="000000" w:themeColor="text1"/>
              </w:rPr>
              <w:t xml:space="preserve">г) проект по созданию и развитию инфраструктуры активных видов туризма в Ленинградской области, содержащий текстовое и визуальное описание существующего состояния территорий, схему планируемого размещения объектов с условными обозначениями, описание планируемых мероприятий по обустройству и маркировке маршрутов, по размещению информации о созданных маршрутах на картографических сервисах, а также информацию о возможности интеграции объектов инфраструктуры в существующую сеть </w:t>
            </w:r>
            <w:proofErr w:type="spellStart"/>
            <w:r w:rsidRPr="00453593">
              <w:rPr>
                <w:color w:val="000000" w:themeColor="text1"/>
              </w:rPr>
              <w:t>межпоселенческих</w:t>
            </w:r>
            <w:proofErr w:type="spellEnd"/>
            <w:r w:rsidRPr="00453593">
              <w:rPr>
                <w:color w:val="000000" w:themeColor="text1"/>
              </w:rPr>
              <w:t>/межрегиональных/международных маршрутов;</w:t>
            </w:r>
            <w:proofErr w:type="gramEnd"/>
          </w:p>
          <w:p w:rsidR="00222BC9" w:rsidRDefault="00222BC9" w:rsidP="000E2393">
            <w:pPr>
              <w:keepNext/>
              <w:keepLines/>
              <w:jc w:val="both"/>
              <w:rPr>
                <w:color w:val="000000" w:themeColor="text1"/>
              </w:rPr>
            </w:pPr>
            <w:r w:rsidRPr="00453593">
              <w:rPr>
                <w:color w:val="000000" w:themeColor="text1"/>
              </w:rPr>
              <w:t>д) сметный расчет, результаты экспертизы сметной документации. Рекомендуемые требования к документам:</w:t>
            </w:r>
          </w:p>
          <w:p w:rsidR="00222BC9" w:rsidRPr="00207268" w:rsidRDefault="00222BC9" w:rsidP="000E2393">
            <w:pPr>
              <w:jc w:val="both"/>
              <w:rPr>
                <w:rFonts w:eastAsiaTheme="minorHAnsi"/>
                <w:color w:val="000000" w:themeColor="text1"/>
                <w:lang w:eastAsia="en-US"/>
              </w:rPr>
            </w:pPr>
            <w:r w:rsidRPr="00453593">
              <w:rPr>
                <w:color w:val="000000" w:themeColor="text1"/>
              </w:rPr>
              <w:t xml:space="preserve">Документы предоставляются на бумажном носителе, заверенные подписью главы администрации муниципального </w:t>
            </w:r>
            <w:r w:rsidRPr="00453593">
              <w:rPr>
                <w:color w:val="000000" w:themeColor="text1"/>
              </w:rPr>
              <w:lastRenderedPageBreak/>
              <w:t xml:space="preserve">образования. Одновременно подается копия заявки, включающая все документы в электронном виде </w:t>
            </w:r>
            <w:proofErr w:type="gramStart"/>
            <w:r w:rsidRPr="00453593">
              <w:rPr>
                <w:color w:val="000000" w:themeColor="text1"/>
              </w:rPr>
              <w:t>на</w:t>
            </w:r>
            <w:proofErr w:type="gramEnd"/>
            <w:r w:rsidRPr="00453593">
              <w:rPr>
                <w:color w:val="000000" w:themeColor="text1"/>
              </w:rPr>
              <w:t xml:space="preserve"> электронном </w:t>
            </w:r>
            <w:r w:rsidR="00F435EF">
              <w:rPr>
                <w:color w:val="000000" w:themeColor="text1"/>
              </w:rPr>
              <w:br/>
            </w:r>
            <w:proofErr w:type="spellStart"/>
            <w:r w:rsidRPr="00453593">
              <w:rPr>
                <w:color w:val="000000" w:themeColor="text1"/>
              </w:rPr>
              <w:t>флеш</w:t>
            </w:r>
            <w:proofErr w:type="spellEnd"/>
            <w:r w:rsidRPr="00453593">
              <w:rPr>
                <w:color w:val="000000" w:themeColor="text1"/>
              </w:rPr>
              <w:t>-накопителе</w:t>
            </w:r>
          </w:p>
        </w:tc>
      </w:tr>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lastRenderedPageBreak/>
              <w:t xml:space="preserve">Предполагаемые даты проведения отбора заявок </w:t>
            </w:r>
            <w:r w:rsidRPr="00207268">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222BC9" w:rsidRPr="00207268" w:rsidRDefault="00222BC9" w:rsidP="000E2393">
            <w:pPr>
              <w:jc w:val="both"/>
              <w:rPr>
                <w:rFonts w:eastAsiaTheme="minorHAnsi"/>
                <w:color w:val="000000" w:themeColor="text1"/>
                <w:lang w:eastAsia="en-US"/>
              </w:rPr>
            </w:pPr>
            <w:r w:rsidRPr="00453593">
              <w:rPr>
                <w:color w:val="000000" w:themeColor="text1"/>
              </w:rPr>
              <w:t>Отбор на 2024 год: весна 2023 года</w:t>
            </w:r>
          </w:p>
        </w:tc>
      </w:tr>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222BC9" w:rsidRPr="00207268" w:rsidRDefault="00222BC9" w:rsidP="000E2393">
            <w:pPr>
              <w:jc w:val="both"/>
              <w:rPr>
                <w:rFonts w:eastAsiaTheme="minorHAnsi"/>
                <w:color w:val="000000" w:themeColor="text1"/>
                <w:lang w:eastAsia="en-US"/>
              </w:rPr>
            </w:pPr>
            <w:r w:rsidRPr="00453593">
              <w:rPr>
                <w:color w:val="000000" w:themeColor="text1"/>
              </w:rPr>
              <w:t>Комитет по культуре и туризму Ленинградской области</w:t>
            </w:r>
          </w:p>
        </w:tc>
      </w:tr>
      <w:tr w:rsidR="00222BC9" w:rsidRPr="00163B18" w:rsidTr="000E2393">
        <w:trPr>
          <w:jc w:val="center"/>
        </w:trPr>
        <w:tc>
          <w:tcPr>
            <w:tcW w:w="1468" w:type="pct"/>
          </w:tcPr>
          <w:p w:rsidR="00222BC9" w:rsidRPr="00207268" w:rsidRDefault="00222BC9" w:rsidP="000E2393">
            <w:pPr>
              <w:jc w:val="both"/>
              <w:rPr>
                <w:color w:val="000000" w:themeColor="text1"/>
              </w:rPr>
            </w:pPr>
            <w:r w:rsidRPr="00207268">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222BC9" w:rsidRPr="00207268" w:rsidRDefault="00222BC9" w:rsidP="000E2393">
            <w:pPr>
              <w:jc w:val="both"/>
              <w:rPr>
                <w:rFonts w:eastAsiaTheme="minorHAnsi"/>
                <w:color w:val="000000" w:themeColor="text1"/>
                <w:lang w:eastAsia="en-US"/>
              </w:rPr>
            </w:pPr>
            <w:r w:rsidRPr="00453593">
              <w:rPr>
                <w:color w:val="000000" w:themeColor="text1"/>
              </w:rPr>
              <w:t>https://travel.lenobl.ru/ru/deiatelnost/konkursy/</w:t>
            </w:r>
          </w:p>
        </w:tc>
      </w:tr>
    </w:tbl>
    <w:p w:rsidR="00222BC9" w:rsidRDefault="00222BC9" w:rsidP="00453593">
      <w:pPr>
        <w:jc w:val="center"/>
        <w:rPr>
          <w:b/>
        </w:rPr>
      </w:pPr>
    </w:p>
    <w:p w:rsidR="00844704" w:rsidRDefault="00F36F51" w:rsidP="00453593">
      <w:pPr>
        <w:jc w:val="center"/>
        <w:rPr>
          <w:b/>
          <w:bCs/>
          <w:color w:val="000000"/>
          <w:sz w:val="24"/>
          <w:szCs w:val="24"/>
        </w:rPr>
      </w:pPr>
      <w:r>
        <w:rPr>
          <w:b/>
          <w:bCs/>
          <w:color w:val="000000"/>
          <w:sz w:val="24"/>
          <w:szCs w:val="24"/>
        </w:rPr>
        <w:t>П</w:t>
      </w:r>
      <w:r w:rsidR="00844704" w:rsidRPr="00844704">
        <w:rPr>
          <w:b/>
          <w:bCs/>
          <w:color w:val="000000"/>
          <w:sz w:val="24"/>
          <w:szCs w:val="24"/>
        </w:rPr>
        <w:t>одпрограмм</w:t>
      </w:r>
      <w:r>
        <w:rPr>
          <w:b/>
          <w:bCs/>
          <w:color w:val="000000"/>
          <w:sz w:val="24"/>
          <w:szCs w:val="24"/>
        </w:rPr>
        <w:t>ы</w:t>
      </w:r>
      <w:r w:rsidR="00844704" w:rsidRPr="00844704">
        <w:rPr>
          <w:b/>
          <w:bCs/>
          <w:color w:val="000000"/>
          <w:sz w:val="24"/>
          <w:szCs w:val="24"/>
        </w:rPr>
        <w:t xml:space="preserve"> (мероприятия) государственных программ Ленинградской области, в которых могут принять участие </w:t>
      </w:r>
      <w:r w:rsidR="00844704" w:rsidRPr="00844704">
        <w:rPr>
          <w:b/>
          <w:bCs/>
          <w:color w:val="000000"/>
          <w:sz w:val="24"/>
          <w:szCs w:val="24"/>
        </w:rPr>
        <w:br/>
      </w:r>
      <w:r w:rsidR="00844704" w:rsidRPr="00844704">
        <w:rPr>
          <w:b/>
          <w:bCs/>
          <w:color w:val="000000"/>
          <w:sz w:val="24"/>
          <w:szCs w:val="24"/>
          <w:u w:val="single"/>
        </w:rPr>
        <w:t>городские поселения, муниципальные районы, городской округ</w:t>
      </w:r>
      <w:r w:rsidR="00844704" w:rsidRPr="00844704">
        <w:rPr>
          <w:b/>
          <w:bCs/>
          <w:color w:val="000000"/>
          <w:sz w:val="24"/>
          <w:szCs w:val="24"/>
        </w:rPr>
        <w:t xml:space="preserve"> Ленинградской области в 2023 году</w:t>
      </w:r>
    </w:p>
    <w:p w:rsidR="00694BE0" w:rsidRPr="00F36F51" w:rsidRDefault="00694BE0" w:rsidP="00453593">
      <w:pPr>
        <w:jc w:val="center"/>
        <w:rPr>
          <w:b/>
          <w:bCs/>
          <w:color w:val="000000"/>
        </w:rPr>
      </w:pPr>
    </w:p>
    <w:tbl>
      <w:tblPr>
        <w:tblStyle w:val="ab"/>
        <w:tblW w:w="5000" w:type="pct"/>
        <w:jc w:val="center"/>
        <w:tblLook w:val="04A0" w:firstRow="1" w:lastRow="0" w:firstColumn="1" w:lastColumn="0" w:noHBand="0" w:noVBand="1"/>
      </w:tblPr>
      <w:tblGrid>
        <w:gridCol w:w="4591"/>
        <w:gridCol w:w="11045"/>
      </w:tblGrid>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694BE0" w:rsidRPr="00207268" w:rsidRDefault="0059687F" w:rsidP="00937FD8">
            <w:pPr>
              <w:jc w:val="both"/>
              <w:rPr>
                <w:color w:val="000000" w:themeColor="text1"/>
              </w:rPr>
            </w:pPr>
            <w:r>
              <w:rPr>
                <w:color w:val="000000" w:themeColor="text1"/>
              </w:rPr>
              <w:t>Государственная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t>Наименование подпрограммы (мероприятия) государственной программы Ленинградской области</w:t>
            </w:r>
          </w:p>
        </w:tc>
        <w:tc>
          <w:tcPr>
            <w:tcW w:w="3532" w:type="pct"/>
          </w:tcPr>
          <w:p w:rsidR="00694BE0" w:rsidRPr="00207268" w:rsidRDefault="00694BE0" w:rsidP="0059687F">
            <w:pPr>
              <w:rPr>
                <w:color w:val="000000" w:themeColor="text1"/>
              </w:rPr>
            </w:pPr>
            <w:r w:rsidRPr="003A6E92">
              <w:rPr>
                <w:color w:val="000000" w:themeColor="text1"/>
              </w:rPr>
              <w:t xml:space="preserve">Комплекс процессных мероприятий </w:t>
            </w:r>
            <w:r w:rsidR="0059687F">
              <w:rPr>
                <w:color w:val="000000" w:themeColor="text1"/>
              </w:rPr>
              <w:t>«</w:t>
            </w:r>
            <w:r w:rsidRPr="003A6E92">
              <w:rPr>
                <w:color w:val="000000" w:themeColor="text1"/>
              </w:rPr>
              <w:t xml:space="preserve">Мероприятия, направленные на достижение цели федерального проекта </w:t>
            </w:r>
            <w:r w:rsidR="0059687F">
              <w:rPr>
                <w:color w:val="000000" w:themeColor="text1"/>
              </w:rPr>
              <w:t>«</w:t>
            </w:r>
            <w:r w:rsidRPr="003A6E92">
              <w:rPr>
                <w:color w:val="000000" w:themeColor="text1"/>
              </w:rPr>
              <w:t>Культурная среда</w:t>
            </w:r>
            <w:r w:rsidR="0059687F">
              <w:rPr>
                <w:color w:val="000000" w:themeColor="text1"/>
              </w:rPr>
              <w:t>»</w:t>
            </w:r>
            <w:r w:rsidRPr="003A6E92">
              <w:rPr>
                <w:color w:val="000000" w:themeColor="text1"/>
              </w:rPr>
              <w:br/>
              <w:t xml:space="preserve">Мероприятие </w:t>
            </w:r>
            <w:r w:rsidR="0059687F">
              <w:rPr>
                <w:color w:val="000000" w:themeColor="text1"/>
              </w:rPr>
              <w:t>«</w:t>
            </w:r>
            <w:r w:rsidRPr="003A6E92">
              <w:rPr>
                <w:color w:val="000000" w:themeColor="text1"/>
              </w:rPr>
              <w:t>Капитальный ремонт объектов культуры городских поселений Ленинградской области</w:t>
            </w:r>
            <w:r w:rsidR="0059687F">
              <w:rPr>
                <w:color w:val="000000" w:themeColor="text1"/>
              </w:rPr>
              <w:t>»</w:t>
            </w:r>
          </w:p>
        </w:tc>
      </w:tr>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t>Цели реализации подпрограммы (мероприятия) государственной программы Ленинградской области</w:t>
            </w:r>
          </w:p>
        </w:tc>
        <w:tc>
          <w:tcPr>
            <w:tcW w:w="3532" w:type="pct"/>
          </w:tcPr>
          <w:p w:rsidR="00694BE0" w:rsidRPr="00207268" w:rsidRDefault="00694BE0" w:rsidP="00937FD8">
            <w:pPr>
              <w:jc w:val="both"/>
              <w:rPr>
                <w:color w:val="000000" w:themeColor="text1"/>
              </w:rPr>
            </w:pPr>
            <w:r w:rsidRPr="003A6E92">
              <w:rPr>
                <w:color w:val="000000" w:themeColor="text1"/>
              </w:rPr>
              <w:t>Цель меропри</w:t>
            </w:r>
            <w:r w:rsidR="003A6E92">
              <w:rPr>
                <w:color w:val="000000" w:themeColor="text1"/>
              </w:rPr>
              <w:t>я</w:t>
            </w:r>
            <w:r w:rsidRPr="003A6E92">
              <w:rPr>
                <w:color w:val="000000" w:themeColor="text1"/>
              </w:rPr>
              <w:t>тия: создание условий для обеспечения жителей муниципальных образований услугами организаций культуры</w:t>
            </w:r>
          </w:p>
        </w:tc>
      </w:tr>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t xml:space="preserve">Основные критерии, предъявляемые к муниципальному образованию для его участия </w:t>
            </w:r>
            <w:r w:rsidRPr="00207268">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694BE0" w:rsidRPr="003A6E92" w:rsidRDefault="00694BE0" w:rsidP="0059687F">
            <w:pPr>
              <w:jc w:val="both"/>
              <w:rPr>
                <w:color w:val="000000" w:themeColor="text1"/>
              </w:rPr>
            </w:pPr>
            <w:proofErr w:type="gramStart"/>
            <w:r w:rsidRPr="003A6E92">
              <w:rPr>
                <w:color w:val="000000" w:themeColor="text1"/>
              </w:rPr>
              <w:t xml:space="preserve">Критерием, которому должны соответствовать муниципальные образования для получения субсидии является наличие объекта культуры в Перечне объектов государственной программы Ленинградской области </w:t>
            </w:r>
            <w:r w:rsidR="0059687F">
              <w:rPr>
                <w:color w:val="000000" w:themeColor="text1"/>
              </w:rPr>
              <w:t>«</w:t>
            </w:r>
            <w:r w:rsidRPr="003A6E92">
              <w:rPr>
                <w:color w:val="000000" w:themeColor="text1"/>
              </w:rPr>
              <w:t>Развитие культуры в Ленинградской области</w:t>
            </w:r>
            <w:r w:rsidR="0059687F">
              <w:rPr>
                <w:color w:val="000000" w:themeColor="text1"/>
              </w:rPr>
              <w:t>»</w:t>
            </w:r>
            <w:r w:rsidRPr="003A6E92">
              <w:rPr>
                <w:color w:val="000000" w:themeColor="text1"/>
              </w:rPr>
              <w:t xml:space="preserve"> (п. 2.4.</w:t>
            </w:r>
            <w:proofErr w:type="gramEnd"/>
            <w:r w:rsidRPr="003A6E92">
              <w:rPr>
                <w:color w:val="000000" w:themeColor="text1"/>
              </w:rPr>
              <w:t xml:space="preserve"> </w:t>
            </w:r>
            <w:proofErr w:type="spellStart"/>
            <w:proofErr w:type="gramStart"/>
            <w:r w:rsidRPr="003A6E92">
              <w:rPr>
                <w:color w:val="000000" w:themeColor="text1"/>
              </w:rPr>
              <w:t>Порядока</w:t>
            </w:r>
            <w:proofErr w:type="spellEnd"/>
            <w:r w:rsidRPr="003A6E92">
              <w:rPr>
                <w:color w:val="000000" w:themeColor="text1"/>
              </w:rP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капитальный ремонт объектов культуры городских поселений, муниципальных районов и городского округа Ленинградской области, утвержденного постановлением Правительства Ленинградской области от 14 ноября 2013 года № 404)</w:t>
            </w:r>
            <w:proofErr w:type="gramEnd"/>
          </w:p>
        </w:tc>
      </w:tr>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t xml:space="preserve">Документы, предоставляемые для участия </w:t>
            </w:r>
            <w:r w:rsidRPr="00207268">
              <w:rPr>
                <w:color w:val="000000" w:themeColor="text1"/>
              </w:rPr>
              <w:br/>
              <w:t xml:space="preserve">в конкурсном отборе заявок на участие </w:t>
            </w:r>
            <w:r w:rsidRPr="00207268">
              <w:rPr>
                <w:color w:val="000000" w:themeColor="text1"/>
              </w:rPr>
              <w:br/>
              <w:t>в реализации подпрограммы (мероприятия) государственной программы Ленинградской области</w:t>
            </w:r>
          </w:p>
        </w:tc>
        <w:tc>
          <w:tcPr>
            <w:tcW w:w="3532" w:type="pct"/>
          </w:tcPr>
          <w:p w:rsidR="00694BE0" w:rsidRPr="003A6E92" w:rsidRDefault="00694BE0" w:rsidP="00694BE0">
            <w:pPr>
              <w:jc w:val="both"/>
              <w:rPr>
                <w:color w:val="000000" w:themeColor="text1"/>
              </w:rPr>
            </w:pPr>
            <w:r w:rsidRPr="003A6E92">
              <w:rPr>
                <w:color w:val="000000" w:themeColor="text1"/>
              </w:rPr>
              <w:t>Муниципальные образования вместе с заявкой представляют следующие документы:</w:t>
            </w:r>
          </w:p>
          <w:p w:rsidR="00694BE0" w:rsidRPr="003A6E92" w:rsidRDefault="00694BE0" w:rsidP="00694BE0">
            <w:pPr>
              <w:jc w:val="both"/>
              <w:rPr>
                <w:color w:val="000000" w:themeColor="text1"/>
              </w:rPr>
            </w:pPr>
            <w:r w:rsidRPr="003A6E92">
              <w:rPr>
                <w:color w:val="000000" w:themeColor="text1"/>
              </w:rPr>
              <w:t>- копию устава муниципального учреждения культуры, расположенного в здании, в отношении которого планируется провести капитальный ремонт;</w:t>
            </w:r>
          </w:p>
          <w:p w:rsidR="00694BE0" w:rsidRPr="003A6E92" w:rsidRDefault="00694BE0" w:rsidP="00694BE0">
            <w:pPr>
              <w:jc w:val="both"/>
              <w:rPr>
                <w:color w:val="000000" w:themeColor="text1"/>
              </w:rPr>
            </w:pPr>
            <w:r w:rsidRPr="003A6E92">
              <w:rPr>
                <w:color w:val="000000" w:themeColor="text1"/>
              </w:rPr>
              <w:t>-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закрепленным за учреждением культуры;</w:t>
            </w:r>
          </w:p>
          <w:p w:rsidR="00694BE0" w:rsidRPr="003A6E92" w:rsidRDefault="00694BE0" w:rsidP="00694BE0">
            <w:pPr>
              <w:jc w:val="both"/>
              <w:rPr>
                <w:color w:val="000000" w:themeColor="text1"/>
              </w:rPr>
            </w:pPr>
            <w:r w:rsidRPr="003A6E92">
              <w:rPr>
                <w:color w:val="000000" w:themeColor="text1"/>
              </w:rPr>
              <w:t>- обязательство муниципального образования по финансовому обеспечению работ, выполняемых при капитальном ремонте объектов культуры в размере, установленном настоящим Порядком, заверенное главой администрации муниципального образования и руководителем финансового органа (в произвольной форме);</w:t>
            </w:r>
          </w:p>
          <w:p w:rsidR="00694BE0" w:rsidRPr="003A6E92" w:rsidRDefault="00694BE0" w:rsidP="00694BE0">
            <w:pPr>
              <w:jc w:val="both"/>
              <w:rPr>
                <w:color w:val="000000" w:themeColor="text1"/>
              </w:rPr>
            </w:pPr>
            <w:r w:rsidRPr="003A6E92">
              <w:rPr>
                <w:color w:val="000000" w:themeColor="text1"/>
              </w:rPr>
              <w:t>- положительное заключение государственной экспертизы о достоверности определения сметной стоимости объекта культуры;</w:t>
            </w:r>
          </w:p>
          <w:p w:rsidR="00694BE0" w:rsidRPr="003A6E92" w:rsidRDefault="00694BE0" w:rsidP="00694BE0">
            <w:pPr>
              <w:jc w:val="both"/>
              <w:rPr>
                <w:color w:val="000000" w:themeColor="text1"/>
              </w:rPr>
            </w:pPr>
            <w:r w:rsidRPr="003A6E92">
              <w:rPr>
                <w:color w:val="000000" w:themeColor="text1"/>
              </w:rPr>
              <w:lastRenderedPageBreak/>
              <w:t>- справку о фактически выполненных работах на объекте культуры с указанием всех источников финансирования и остатках сметной стоимости, заверенную главой администрации муниципального образования и руководителем финансового органа муниципального образования;</w:t>
            </w:r>
          </w:p>
          <w:p w:rsidR="00694BE0" w:rsidRPr="003A6E92" w:rsidRDefault="00694BE0" w:rsidP="00694BE0">
            <w:pPr>
              <w:jc w:val="both"/>
              <w:rPr>
                <w:color w:val="000000" w:themeColor="text1"/>
              </w:rPr>
            </w:pPr>
            <w:r w:rsidRPr="003A6E92">
              <w:rPr>
                <w:color w:val="000000" w:themeColor="text1"/>
              </w:rPr>
              <w:t>- акт обследования технического состояния здания;</w:t>
            </w:r>
          </w:p>
          <w:p w:rsidR="00694BE0" w:rsidRPr="003A6E92" w:rsidRDefault="00694BE0" w:rsidP="00694BE0">
            <w:pPr>
              <w:jc w:val="both"/>
              <w:rPr>
                <w:color w:val="000000" w:themeColor="text1"/>
              </w:rPr>
            </w:pPr>
            <w:r w:rsidRPr="003A6E92">
              <w:rPr>
                <w:color w:val="000000" w:themeColor="text1"/>
              </w:rPr>
              <w:t xml:space="preserve">- </w:t>
            </w:r>
            <w:proofErr w:type="spellStart"/>
            <w:r w:rsidRPr="003A6E92">
              <w:rPr>
                <w:color w:val="000000" w:themeColor="text1"/>
              </w:rPr>
              <w:t>фотофиксация</w:t>
            </w:r>
            <w:proofErr w:type="spellEnd"/>
            <w:r w:rsidRPr="003A6E92">
              <w:rPr>
                <w:color w:val="000000" w:themeColor="text1"/>
              </w:rPr>
              <w:t xml:space="preserve">, </w:t>
            </w:r>
            <w:proofErr w:type="gramStart"/>
            <w:r w:rsidRPr="003A6E92">
              <w:rPr>
                <w:color w:val="000000" w:themeColor="text1"/>
              </w:rPr>
              <w:t>отражающая</w:t>
            </w:r>
            <w:proofErr w:type="gramEnd"/>
            <w:r w:rsidRPr="003A6E92">
              <w:rPr>
                <w:color w:val="000000" w:themeColor="text1"/>
              </w:rPr>
              <w:t xml:space="preserve"> текущее состояние здания и подтверждающая наличие дефектов объекта.</w:t>
            </w:r>
          </w:p>
        </w:tc>
      </w:tr>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lastRenderedPageBreak/>
              <w:t xml:space="preserve">Предполагаемые даты проведения отбора заявок </w:t>
            </w:r>
            <w:r w:rsidRPr="00207268">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694BE0" w:rsidRPr="003A6E92" w:rsidRDefault="00694BE0" w:rsidP="00937FD8">
            <w:pPr>
              <w:jc w:val="both"/>
              <w:rPr>
                <w:color w:val="000000" w:themeColor="text1"/>
              </w:rPr>
            </w:pPr>
            <w:r w:rsidRPr="003A6E92">
              <w:rPr>
                <w:color w:val="000000" w:themeColor="text1"/>
              </w:rPr>
              <w:t>Отбор на 2026 год: май-июнь 2023 года</w:t>
            </w:r>
          </w:p>
        </w:tc>
      </w:tr>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694BE0" w:rsidRPr="003A6E92" w:rsidRDefault="00694BE0" w:rsidP="00937FD8">
            <w:pPr>
              <w:jc w:val="both"/>
              <w:rPr>
                <w:color w:val="000000" w:themeColor="text1"/>
              </w:rPr>
            </w:pPr>
            <w:r w:rsidRPr="003A6E92">
              <w:rPr>
                <w:color w:val="000000" w:themeColor="text1"/>
              </w:rPr>
              <w:t>Комитет по культуре и туризму Ленинградской области</w:t>
            </w:r>
          </w:p>
        </w:tc>
      </w:tr>
      <w:tr w:rsidR="00694BE0" w:rsidRPr="00163B18" w:rsidTr="003B1933">
        <w:trPr>
          <w:jc w:val="center"/>
        </w:trPr>
        <w:tc>
          <w:tcPr>
            <w:tcW w:w="1468" w:type="pct"/>
          </w:tcPr>
          <w:p w:rsidR="00694BE0" w:rsidRPr="00207268" w:rsidRDefault="00694BE0" w:rsidP="00937FD8">
            <w:pPr>
              <w:jc w:val="both"/>
              <w:rPr>
                <w:color w:val="000000" w:themeColor="text1"/>
              </w:rPr>
            </w:pPr>
            <w:r w:rsidRPr="00207268">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694BE0" w:rsidRPr="003A6E92" w:rsidRDefault="00694BE0" w:rsidP="00937FD8">
            <w:pPr>
              <w:jc w:val="both"/>
              <w:rPr>
                <w:color w:val="000000" w:themeColor="text1"/>
              </w:rPr>
            </w:pPr>
            <w:r w:rsidRPr="003A6E92">
              <w:rPr>
                <w:color w:val="000000" w:themeColor="text1"/>
              </w:rPr>
              <w:t>https://travel.lenobl.ru/ru/deiatelnost/gospodderzhka/subsidii/</w:t>
            </w:r>
          </w:p>
        </w:tc>
      </w:tr>
    </w:tbl>
    <w:p w:rsidR="00844704" w:rsidRPr="00F36F51" w:rsidRDefault="00844704" w:rsidP="00453593">
      <w:pPr>
        <w:jc w:val="center"/>
        <w:rPr>
          <w:b/>
        </w:rPr>
      </w:pPr>
    </w:p>
    <w:p w:rsidR="00694BE0" w:rsidRPr="00694BE0" w:rsidRDefault="00F36F51" w:rsidP="00694BE0">
      <w:pPr>
        <w:jc w:val="center"/>
        <w:rPr>
          <w:b/>
          <w:bCs/>
          <w:color w:val="000000"/>
          <w:sz w:val="24"/>
          <w:szCs w:val="24"/>
        </w:rPr>
      </w:pPr>
      <w:r>
        <w:rPr>
          <w:b/>
          <w:bCs/>
          <w:color w:val="000000"/>
          <w:sz w:val="24"/>
          <w:szCs w:val="24"/>
        </w:rPr>
        <w:t>П</w:t>
      </w:r>
      <w:r w:rsidR="00694BE0" w:rsidRPr="00694BE0">
        <w:rPr>
          <w:b/>
          <w:bCs/>
          <w:color w:val="000000"/>
          <w:sz w:val="24"/>
          <w:szCs w:val="24"/>
        </w:rPr>
        <w:t>одпрограмм</w:t>
      </w:r>
      <w:r>
        <w:rPr>
          <w:b/>
          <w:bCs/>
          <w:color w:val="000000"/>
          <w:sz w:val="24"/>
          <w:szCs w:val="24"/>
        </w:rPr>
        <w:t>ы</w:t>
      </w:r>
      <w:r w:rsidR="00694BE0" w:rsidRPr="00694BE0">
        <w:rPr>
          <w:b/>
          <w:bCs/>
          <w:color w:val="000000"/>
          <w:sz w:val="24"/>
          <w:szCs w:val="24"/>
        </w:rPr>
        <w:t xml:space="preserve"> (мероприятия) государственных программ Ленинградской области, в которых могут принять участие </w:t>
      </w:r>
      <w:r w:rsidR="00694BE0" w:rsidRPr="00694BE0">
        <w:rPr>
          <w:b/>
          <w:bCs/>
          <w:color w:val="000000"/>
          <w:sz w:val="24"/>
          <w:szCs w:val="24"/>
        </w:rPr>
        <w:br/>
      </w:r>
      <w:r w:rsidR="00694BE0" w:rsidRPr="00694BE0">
        <w:rPr>
          <w:b/>
          <w:bCs/>
          <w:color w:val="000000"/>
          <w:sz w:val="24"/>
          <w:szCs w:val="24"/>
          <w:u w:val="single"/>
        </w:rPr>
        <w:t>муниципальные районы, городской округ</w:t>
      </w:r>
      <w:r w:rsidR="00694BE0" w:rsidRPr="00694BE0">
        <w:rPr>
          <w:b/>
          <w:bCs/>
          <w:color w:val="000000"/>
          <w:sz w:val="24"/>
          <w:szCs w:val="24"/>
        </w:rPr>
        <w:t xml:space="preserve"> Ленинградской области в 2023 году</w:t>
      </w:r>
    </w:p>
    <w:p w:rsidR="00694BE0" w:rsidRPr="00F36F51" w:rsidRDefault="00694BE0" w:rsidP="00453593">
      <w:pPr>
        <w:jc w:val="center"/>
        <w:rPr>
          <w:b/>
        </w:rPr>
      </w:pPr>
    </w:p>
    <w:tbl>
      <w:tblPr>
        <w:tblStyle w:val="ab"/>
        <w:tblW w:w="5000" w:type="pct"/>
        <w:jc w:val="center"/>
        <w:tblLook w:val="04A0" w:firstRow="1" w:lastRow="0" w:firstColumn="1" w:lastColumn="0" w:noHBand="0" w:noVBand="1"/>
      </w:tblPr>
      <w:tblGrid>
        <w:gridCol w:w="4591"/>
        <w:gridCol w:w="11045"/>
      </w:tblGrid>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694BE0" w:rsidRPr="003A6E92" w:rsidRDefault="0059687F" w:rsidP="00FC490A">
            <w:pPr>
              <w:jc w:val="both"/>
              <w:rPr>
                <w:color w:val="000000" w:themeColor="text1"/>
              </w:rPr>
            </w:pPr>
            <w:r>
              <w:rPr>
                <w:color w:val="000000" w:themeColor="text1"/>
              </w:rPr>
              <w:t>Государственная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Наименование подпрограммы (мероприятия) государственной программы Ленинградской области</w:t>
            </w:r>
          </w:p>
        </w:tc>
        <w:tc>
          <w:tcPr>
            <w:tcW w:w="3532" w:type="pct"/>
          </w:tcPr>
          <w:p w:rsidR="00694BE0" w:rsidRPr="003A6E92" w:rsidRDefault="00694BE0" w:rsidP="0059687F">
            <w:pPr>
              <w:jc w:val="both"/>
              <w:rPr>
                <w:color w:val="000000" w:themeColor="text1"/>
              </w:rPr>
            </w:pPr>
            <w:r w:rsidRPr="00FC490A">
              <w:rPr>
                <w:color w:val="000000"/>
              </w:rPr>
              <w:t xml:space="preserve">Комплекс процессных мероприятий </w:t>
            </w:r>
            <w:r w:rsidR="0059687F">
              <w:rPr>
                <w:color w:val="000000"/>
              </w:rPr>
              <w:t>«</w:t>
            </w:r>
            <w:r w:rsidRPr="00FC490A">
              <w:rPr>
                <w:color w:val="000000"/>
              </w:rPr>
              <w:t>Создание условий для развития искусства и творчества</w:t>
            </w:r>
            <w:r w:rsidR="0059687F">
              <w:rPr>
                <w:color w:val="000000"/>
              </w:rPr>
              <w:t>»</w:t>
            </w:r>
            <w:r w:rsidRPr="00FC490A">
              <w:rPr>
                <w:color w:val="000000"/>
              </w:rPr>
              <w:t xml:space="preserve"> </w:t>
            </w:r>
            <w:r w:rsidRPr="00FC490A">
              <w:rPr>
                <w:color w:val="000000"/>
              </w:rPr>
              <w:br/>
              <w:t xml:space="preserve">Мероприятие </w:t>
            </w:r>
            <w:r w:rsidR="0059687F">
              <w:rPr>
                <w:color w:val="000000"/>
              </w:rPr>
              <w:t>«</w:t>
            </w:r>
            <w:r w:rsidRPr="00FC490A">
              <w:rPr>
                <w:color w:val="000000"/>
              </w:rPr>
              <w:t xml:space="preserve">Укрепление материально-технической базы муниципальных учреждений дополнительного образования детей </w:t>
            </w:r>
            <w:r w:rsidR="00FC490A">
              <w:rPr>
                <w:color w:val="000000"/>
              </w:rPr>
              <w:br/>
            </w:r>
            <w:r w:rsidRPr="00FC490A">
              <w:rPr>
                <w:color w:val="000000"/>
              </w:rPr>
              <w:t>в сфере культуры и искусства</w:t>
            </w:r>
            <w:r w:rsidR="0059687F">
              <w:rPr>
                <w:color w:val="000000"/>
              </w:rPr>
              <w:t>»</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Цели реализации подпрограммы (мероприятия) государственной программы Ленинградской области</w:t>
            </w:r>
          </w:p>
        </w:tc>
        <w:tc>
          <w:tcPr>
            <w:tcW w:w="3532" w:type="pct"/>
          </w:tcPr>
          <w:p w:rsidR="00694BE0" w:rsidRPr="003A6E92" w:rsidRDefault="00694BE0" w:rsidP="00FC490A">
            <w:pPr>
              <w:jc w:val="both"/>
              <w:rPr>
                <w:color w:val="000000"/>
              </w:rPr>
            </w:pPr>
            <w:r w:rsidRPr="003A6E92">
              <w:rPr>
                <w:color w:val="000000"/>
              </w:rPr>
              <w:t>Цель мероприятия: создание условий для обеспечения жителей Ленинградской области услугами организаций культуры</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 xml:space="preserve">Основные критерии, предъявляемые к муниципальному образованию для его участия </w:t>
            </w:r>
            <w:r w:rsidRPr="003A6E92">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694BE0" w:rsidRPr="003A6E92" w:rsidRDefault="00694BE0" w:rsidP="0059687F">
            <w:pPr>
              <w:jc w:val="both"/>
              <w:rPr>
                <w:rFonts w:eastAsiaTheme="minorHAnsi"/>
                <w:color w:val="000000" w:themeColor="text1"/>
                <w:lang w:eastAsia="en-US"/>
              </w:rPr>
            </w:pPr>
            <w:r w:rsidRPr="003A6E92">
              <w:rPr>
                <w:color w:val="000000"/>
              </w:rPr>
              <w:t xml:space="preserve">Критерием отбора муниципальных образований для предоставления субсидий по направлению </w:t>
            </w:r>
            <w:r w:rsidR="0059687F">
              <w:rPr>
                <w:color w:val="000000"/>
              </w:rPr>
              <w:t>«</w:t>
            </w:r>
            <w:r w:rsidRPr="003A6E92">
              <w:rPr>
                <w:color w:val="000000"/>
              </w:rPr>
              <w:t>укрепление материально-технической базы муниципальных учреждений дополнительного образования детей в сфере культуры и искусства</w:t>
            </w:r>
            <w:r w:rsidR="0059687F">
              <w:rPr>
                <w:color w:val="000000"/>
              </w:rPr>
              <w:t>»</w:t>
            </w:r>
            <w:r w:rsidRPr="003A6E92">
              <w:rPr>
                <w:color w:val="000000"/>
              </w:rPr>
              <w:t xml:space="preserve"> является наличие на территории муниципального района (городского округа) муниципальных учреждений дополнительного образования детей в сфере культуры и искусства, подведомственных органам управления культурой муниципальных образований. Указанные учреждения могут </w:t>
            </w:r>
            <w:proofErr w:type="gramStart"/>
            <w:r w:rsidRPr="003A6E92">
              <w:rPr>
                <w:color w:val="000000"/>
              </w:rPr>
              <w:t>находится</w:t>
            </w:r>
            <w:proofErr w:type="gramEnd"/>
            <w:r w:rsidRPr="003A6E92">
              <w:rPr>
                <w:color w:val="000000"/>
              </w:rPr>
              <w:t xml:space="preserve"> в ведении только муниципальных районов (горо</w:t>
            </w:r>
            <w:r w:rsidR="00750CB5" w:rsidRPr="003A6E92">
              <w:rPr>
                <w:color w:val="000000"/>
              </w:rPr>
              <w:t>д</w:t>
            </w:r>
            <w:r w:rsidRPr="003A6E92">
              <w:rPr>
                <w:color w:val="000000"/>
              </w:rPr>
              <w:t xml:space="preserve">ского округа). Порядок предоставления субсидии установлен Приложением 1 к государственной программе Ленинградской области </w:t>
            </w:r>
            <w:r w:rsidR="0059687F">
              <w:rPr>
                <w:color w:val="000000"/>
              </w:rPr>
              <w:t>«</w:t>
            </w:r>
            <w:r w:rsidRPr="003A6E92">
              <w:rPr>
                <w:color w:val="000000"/>
              </w:rPr>
              <w:t>Развитие культуры в Ленинградской области</w:t>
            </w:r>
            <w:r w:rsidR="0059687F">
              <w:rPr>
                <w:color w:val="000000"/>
              </w:rPr>
              <w:t>»</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 xml:space="preserve">Документы, предоставляемые для участия </w:t>
            </w:r>
            <w:r w:rsidRPr="003A6E92">
              <w:rPr>
                <w:color w:val="000000" w:themeColor="text1"/>
              </w:rPr>
              <w:br/>
              <w:t xml:space="preserve">в конкурсном отборе заявок на участие </w:t>
            </w:r>
            <w:r w:rsidRPr="003A6E92">
              <w:rPr>
                <w:color w:val="000000" w:themeColor="text1"/>
              </w:rPr>
              <w:br/>
              <w:t>в реализации подпрограммы (мероприятия) государственной программы Ленинградской области</w:t>
            </w:r>
          </w:p>
        </w:tc>
        <w:tc>
          <w:tcPr>
            <w:tcW w:w="3532" w:type="pct"/>
          </w:tcPr>
          <w:p w:rsidR="00694BE0" w:rsidRPr="003A6E92" w:rsidRDefault="00694BE0" w:rsidP="00FC490A">
            <w:pPr>
              <w:jc w:val="both"/>
              <w:rPr>
                <w:rFonts w:eastAsiaTheme="minorHAnsi"/>
                <w:color w:val="000000" w:themeColor="text1"/>
                <w:lang w:eastAsia="en-US"/>
              </w:rPr>
            </w:pPr>
            <w:r w:rsidRPr="003A6E92">
              <w:rPr>
                <w:color w:val="000000"/>
              </w:rPr>
              <w:t>Субсидия предоставляется муни</w:t>
            </w:r>
            <w:r w:rsidR="00750CB5" w:rsidRPr="003A6E92">
              <w:rPr>
                <w:color w:val="000000"/>
              </w:rPr>
              <w:t>ци</w:t>
            </w:r>
            <w:r w:rsidRPr="003A6E92">
              <w:rPr>
                <w:color w:val="000000"/>
              </w:rPr>
              <w:t>пальным образованиям Ленинградской области, в ведомстве которых находятся  муниципальные учреждения дополнительного образования детей в сфере культуры и искусства, исходя из показателей, косвенно связанных с достижением значений результатов использования субсидии.</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 xml:space="preserve">Предполагаемые даты проведения отбора заявок </w:t>
            </w:r>
            <w:r w:rsidRPr="003A6E92">
              <w:rPr>
                <w:color w:val="000000" w:themeColor="text1"/>
              </w:rPr>
              <w:br/>
              <w:t xml:space="preserve">на участие в реализации подпрограммы </w:t>
            </w:r>
            <w:r w:rsidRPr="003A6E92">
              <w:rPr>
                <w:color w:val="000000" w:themeColor="text1"/>
              </w:rPr>
              <w:lastRenderedPageBreak/>
              <w:t>(мероприятия) государственной программы Ленинградской области на очередной год (период)</w:t>
            </w:r>
          </w:p>
        </w:tc>
        <w:tc>
          <w:tcPr>
            <w:tcW w:w="3532" w:type="pct"/>
          </w:tcPr>
          <w:p w:rsidR="00694BE0" w:rsidRPr="003A6E92" w:rsidRDefault="00694BE0" w:rsidP="00FC490A">
            <w:pPr>
              <w:jc w:val="both"/>
              <w:rPr>
                <w:rFonts w:eastAsiaTheme="minorHAnsi"/>
                <w:color w:val="000000" w:themeColor="text1"/>
                <w:lang w:eastAsia="en-US"/>
              </w:rPr>
            </w:pPr>
            <w:r w:rsidRPr="003A6E92">
              <w:rPr>
                <w:color w:val="000000"/>
              </w:rPr>
              <w:lastRenderedPageBreak/>
              <w:t>Отбор на 2024 год: май 2023 года</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694BE0" w:rsidRPr="003A6E92" w:rsidRDefault="00694BE0" w:rsidP="00FC490A">
            <w:pPr>
              <w:jc w:val="both"/>
              <w:rPr>
                <w:rFonts w:eastAsiaTheme="minorHAnsi"/>
                <w:color w:val="000000" w:themeColor="text1"/>
                <w:lang w:eastAsia="en-US"/>
              </w:rPr>
            </w:pPr>
            <w:r w:rsidRPr="003A6E92">
              <w:rPr>
                <w:color w:val="000000"/>
              </w:rPr>
              <w:t>Комитет по культуре и туризму Ленинградской области</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694BE0" w:rsidRPr="003A6E92" w:rsidRDefault="00694BE0" w:rsidP="00FC490A">
            <w:pPr>
              <w:jc w:val="both"/>
              <w:rPr>
                <w:rFonts w:eastAsiaTheme="minorHAnsi"/>
                <w:color w:val="000000" w:themeColor="text1"/>
                <w:lang w:eastAsia="en-US"/>
              </w:rPr>
            </w:pPr>
            <w:r w:rsidRPr="003A6E92">
              <w:rPr>
                <w:color w:val="000000"/>
              </w:rPr>
              <w:t>https://travel.lenobl.ru/ru/deiatelnost/gospodderzhka/subsidii/</w:t>
            </w:r>
          </w:p>
        </w:tc>
      </w:tr>
    </w:tbl>
    <w:p w:rsidR="00694BE0" w:rsidRPr="00F36F51" w:rsidRDefault="00694BE0" w:rsidP="003A6E92">
      <w:pPr>
        <w:jc w:val="center"/>
        <w:rPr>
          <w:b/>
        </w:rPr>
      </w:pPr>
    </w:p>
    <w:tbl>
      <w:tblPr>
        <w:tblStyle w:val="ab"/>
        <w:tblW w:w="5000" w:type="pct"/>
        <w:jc w:val="center"/>
        <w:tblLook w:val="04A0" w:firstRow="1" w:lastRow="0" w:firstColumn="1" w:lastColumn="0" w:noHBand="0" w:noVBand="1"/>
      </w:tblPr>
      <w:tblGrid>
        <w:gridCol w:w="4591"/>
        <w:gridCol w:w="11045"/>
      </w:tblGrid>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694BE0" w:rsidRPr="003A6E92" w:rsidRDefault="0059687F" w:rsidP="0059687F">
            <w:pPr>
              <w:jc w:val="both"/>
              <w:rPr>
                <w:color w:val="000000" w:themeColor="text1"/>
              </w:rPr>
            </w:pPr>
            <w:r>
              <w:rPr>
                <w:color w:val="000000" w:themeColor="text1"/>
              </w:rPr>
              <w:t>Государственная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Наименование подпрограммы (мероприятия) государственной программы Ленинградской области</w:t>
            </w:r>
          </w:p>
        </w:tc>
        <w:tc>
          <w:tcPr>
            <w:tcW w:w="3532" w:type="pct"/>
          </w:tcPr>
          <w:p w:rsidR="00694BE0" w:rsidRPr="003A6E92" w:rsidRDefault="00694BE0" w:rsidP="0059687F">
            <w:pPr>
              <w:rPr>
                <w:color w:val="000000" w:themeColor="text1"/>
              </w:rPr>
            </w:pPr>
            <w:r w:rsidRPr="003A6E92">
              <w:rPr>
                <w:color w:val="000000"/>
              </w:rPr>
              <w:t xml:space="preserve">Комплекс процессных мероприятий </w:t>
            </w:r>
            <w:r w:rsidR="0059687F">
              <w:rPr>
                <w:color w:val="000000"/>
              </w:rPr>
              <w:t>«</w:t>
            </w:r>
            <w:r w:rsidRPr="003A6E92">
              <w:rPr>
                <w:color w:val="000000"/>
              </w:rPr>
              <w:t>Создание условий для развития библиотечного дела и популяризации чтения</w:t>
            </w:r>
            <w:r w:rsidR="0059687F">
              <w:rPr>
                <w:color w:val="000000"/>
              </w:rPr>
              <w:t>»</w:t>
            </w:r>
            <w:r w:rsidRPr="003A6E92">
              <w:rPr>
                <w:color w:val="000000"/>
              </w:rPr>
              <w:t xml:space="preserve"> </w:t>
            </w:r>
            <w:r w:rsidRPr="003A6E92">
              <w:rPr>
                <w:color w:val="000000"/>
              </w:rPr>
              <w:br/>
              <w:t xml:space="preserve">Мероприятие </w:t>
            </w:r>
            <w:r w:rsidR="0059687F">
              <w:rPr>
                <w:color w:val="000000"/>
              </w:rPr>
              <w:t>«</w:t>
            </w:r>
            <w:r w:rsidRPr="003A6E92">
              <w:rPr>
                <w:color w:val="000000"/>
              </w:rPr>
              <w:t>Комплектование книжных фондов государственных и муниципальных библиотек</w:t>
            </w:r>
            <w:r w:rsidR="0059687F">
              <w:rPr>
                <w:color w:val="000000"/>
              </w:rPr>
              <w:t>»</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Цели реализации подпрограммы (мероприятия) государственной программы Ленинградской области</w:t>
            </w:r>
          </w:p>
        </w:tc>
        <w:tc>
          <w:tcPr>
            <w:tcW w:w="3532" w:type="pct"/>
          </w:tcPr>
          <w:p w:rsidR="00694BE0" w:rsidRPr="003A6E92" w:rsidRDefault="00694BE0" w:rsidP="003A6E92">
            <w:pPr>
              <w:rPr>
                <w:color w:val="000000"/>
              </w:rPr>
            </w:pPr>
            <w:r w:rsidRPr="003A6E92">
              <w:rPr>
                <w:color w:val="000000"/>
              </w:rPr>
              <w:t>Цель мероприятия: создание условий для обеспечения жителей Ленинградской области услугами организаций культуры</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 xml:space="preserve">Основные критерии, предъявляемые к муниципальному образованию для его участия </w:t>
            </w:r>
            <w:r w:rsidRPr="003A6E92">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694BE0" w:rsidRPr="003A6E92" w:rsidRDefault="00694BE0" w:rsidP="0059687F">
            <w:pPr>
              <w:jc w:val="both"/>
              <w:rPr>
                <w:rFonts w:eastAsiaTheme="minorHAnsi"/>
                <w:color w:val="000000" w:themeColor="text1"/>
                <w:lang w:eastAsia="en-US"/>
              </w:rPr>
            </w:pPr>
            <w:r w:rsidRPr="003A6E92">
              <w:rPr>
                <w:color w:val="000000"/>
              </w:rPr>
              <w:t xml:space="preserve">Критерием отбора муниципальных образований для предоставления субсидий по направлению </w:t>
            </w:r>
            <w:r w:rsidR="0059687F">
              <w:rPr>
                <w:color w:val="000000"/>
              </w:rPr>
              <w:t>«</w:t>
            </w:r>
            <w:r w:rsidRPr="003A6E92">
              <w:rPr>
                <w:color w:val="000000"/>
              </w:rPr>
              <w:t>комплектование книжных фондов муниципальных библиотек</w:t>
            </w:r>
            <w:r w:rsidR="0059687F">
              <w:rPr>
                <w:color w:val="000000"/>
              </w:rPr>
              <w:t>»</w:t>
            </w:r>
            <w:r w:rsidRPr="003A6E92">
              <w:rPr>
                <w:color w:val="000000"/>
              </w:rPr>
              <w:t xml:space="preserve"> является наличие на территории муниципального района (городского округа) муниципальных общедоступных библиотек</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 xml:space="preserve">Документы, предоставляемые для участия </w:t>
            </w:r>
            <w:r w:rsidRPr="003A6E92">
              <w:rPr>
                <w:color w:val="000000" w:themeColor="text1"/>
              </w:rPr>
              <w:br/>
              <w:t xml:space="preserve">в конкурсном отборе заявок на участие </w:t>
            </w:r>
            <w:r w:rsidRPr="003A6E92">
              <w:rPr>
                <w:color w:val="000000" w:themeColor="text1"/>
              </w:rPr>
              <w:br/>
              <w:t>в реализации подпрограммы (мероприятия) государственной программы Ленинградской области</w:t>
            </w:r>
          </w:p>
        </w:tc>
        <w:tc>
          <w:tcPr>
            <w:tcW w:w="3532" w:type="pct"/>
          </w:tcPr>
          <w:p w:rsidR="00694BE0" w:rsidRPr="003A6E92" w:rsidRDefault="00694BE0" w:rsidP="003A6E92">
            <w:pPr>
              <w:jc w:val="both"/>
              <w:rPr>
                <w:rFonts w:eastAsiaTheme="minorHAnsi"/>
                <w:color w:val="000000" w:themeColor="text1"/>
                <w:lang w:eastAsia="en-US"/>
              </w:rPr>
            </w:pPr>
            <w:r w:rsidRPr="003A6E92">
              <w:rPr>
                <w:color w:val="000000"/>
              </w:rPr>
              <w:t>Субсидия предоставляется муни</w:t>
            </w:r>
            <w:r w:rsidR="00BF33D1" w:rsidRPr="003A6E92">
              <w:rPr>
                <w:color w:val="000000"/>
              </w:rPr>
              <w:t>ци</w:t>
            </w:r>
            <w:r w:rsidRPr="003A6E92">
              <w:rPr>
                <w:color w:val="000000"/>
              </w:rPr>
              <w:t xml:space="preserve">пальным образованиям Ленинградской области, в ведомстве которых находятся библиотеки,  наделенные полномочиями </w:t>
            </w:r>
            <w:proofErr w:type="spellStart"/>
            <w:r w:rsidRPr="003A6E92">
              <w:rPr>
                <w:color w:val="000000"/>
              </w:rPr>
              <w:t>межпоселенческих</w:t>
            </w:r>
            <w:proofErr w:type="spellEnd"/>
            <w:r w:rsidRPr="003A6E92">
              <w:rPr>
                <w:color w:val="000000"/>
              </w:rPr>
              <w:t xml:space="preserve"> библиотек, исходя из показателей, косвенно связанных с достижением значений результатов использования субсидии.</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 xml:space="preserve">Предполагаемые даты проведения отбора заявок </w:t>
            </w:r>
            <w:r w:rsidRPr="003A6E92">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694BE0" w:rsidRPr="003A6E92" w:rsidRDefault="00694BE0" w:rsidP="003A6E92">
            <w:pPr>
              <w:jc w:val="both"/>
              <w:rPr>
                <w:rFonts w:eastAsiaTheme="minorHAnsi"/>
                <w:color w:val="000000" w:themeColor="text1"/>
                <w:lang w:eastAsia="en-US"/>
              </w:rPr>
            </w:pPr>
            <w:r w:rsidRPr="003A6E92">
              <w:rPr>
                <w:color w:val="000000"/>
              </w:rPr>
              <w:t>Отбор на 2024 год: май 2023 года</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694BE0" w:rsidRPr="003A6E92" w:rsidRDefault="00694BE0" w:rsidP="003A6E92">
            <w:pPr>
              <w:jc w:val="both"/>
              <w:rPr>
                <w:rFonts w:eastAsiaTheme="minorHAnsi"/>
                <w:color w:val="000000" w:themeColor="text1"/>
                <w:lang w:eastAsia="en-US"/>
              </w:rPr>
            </w:pPr>
            <w:r w:rsidRPr="003A6E92">
              <w:rPr>
                <w:color w:val="000000"/>
              </w:rPr>
              <w:t>Комитет по культуре и туризму Ленинградской области</w:t>
            </w:r>
          </w:p>
        </w:tc>
      </w:tr>
      <w:tr w:rsidR="00694BE0" w:rsidRPr="003A6E92" w:rsidTr="003B1933">
        <w:trPr>
          <w:jc w:val="center"/>
        </w:trPr>
        <w:tc>
          <w:tcPr>
            <w:tcW w:w="1468" w:type="pct"/>
          </w:tcPr>
          <w:p w:rsidR="00694BE0" w:rsidRPr="003A6E92" w:rsidRDefault="00694BE0" w:rsidP="003A6E92">
            <w:pPr>
              <w:jc w:val="both"/>
              <w:rPr>
                <w:color w:val="000000" w:themeColor="text1"/>
              </w:rPr>
            </w:pPr>
            <w:r w:rsidRPr="003A6E92">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694BE0" w:rsidRPr="003A6E92" w:rsidRDefault="00694BE0" w:rsidP="003A6E92">
            <w:pPr>
              <w:jc w:val="both"/>
              <w:rPr>
                <w:rFonts w:eastAsiaTheme="minorHAnsi"/>
                <w:color w:val="000000" w:themeColor="text1"/>
                <w:lang w:eastAsia="en-US"/>
              </w:rPr>
            </w:pPr>
            <w:r w:rsidRPr="003A6E92">
              <w:rPr>
                <w:color w:val="000000"/>
              </w:rPr>
              <w:t>https://travel.lenobl.ru/ru/deiatelnost/gospodderzhka/subsidii/</w:t>
            </w:r>
          </w:p>
        </w:tc>
      </w:tr>
    </w:tbl>
    <w:p w:rsidR="0067374A" w:rsidRPr="00F36F51" w:rsidRDefault="0067374A" w:rsidP="0067374A">
      <w:pPr>
        <w:jc w:val="center"/>
        <w:rPr>
          <w:color w:val="000000" w:themeColor="text1"/>
        </w:rPr>
      </w:pPr>
    </w:p>
    <w:tbl>
      <w:tblPr>
        <w:tblStyle w:val="ab"/>
        <w:tblW w:w="5000" w:type="pct"/>
        <w:jc w:val="center"/>
        <w:tblLook w:val="04A0" w:firstRow="1" w:lastRow="0" w:firstColumn="1" w:lastColumn="0" w:noHBand="0" w:noVBand="1"/>
      </w:tblPr>
      <w:tblGrid>
        <w:gridCol w:w="4591"/>
        <w:gridCol w:w="11045"/>
      </w:tblGrid>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lastRenderedPageBreak/>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67374A" w:rsidRPr="00207268" w:rsidRDefault="0067374A" w:rsidP="000E2393">
            <w:pPr>
              <w:jc w:val="both"/>
              <w:rPr>
                <w:color w:val="000000" w:themeColor="text1"/>
              </w:rPr>
            </w:pPr>
            <w:r>
              <w:rPr>
                <w:color w:val="000000" w:themeColor="text1"/>
              </w:rPr>
              <w:t>Государственная</w:t>
            </w:r>
            <w:r w:rsidRPr="003A6E92">
              <w:rPr>
                <w:color w:val="000000" w:themeColor="text1"/>
              </w:rPr>
              <w:t xml:space="preserve"> программ</w:t>
            </w:r>
            <w:r>
              <w:rPr>
                <w:color w:val="000000" w:themeColor="text1"/>
              </w:rPr>
              <w:t>а</w:t>
            </w:r>
            <w:r w:rsidRPr="003A6E92">
              <w:rPr>
                <w:color w:val="000000" w:themeColor="text1"/>
              </w:rPr>
              <w:t xml:space="preserve"> </w:t>
            </w:r>
            <w:r>
              <w:rPr>
                <w:color w:val="000000" w:themeColor="text1"/>
              </w:rPr>
              <w:t>«</w:t>
            </w:r>
            <w:r w:rsidRPr="003A6E92">
              <w:rPr>
                <w:color w:val="000000" w:themeColor="text1"/>
              </w:rPr>
              <w:t>Развитие культуры в Ленинградской области</w:t>
            </w:r>
            <w:r>
              <w:rPr>
                <w:color w:val="000000" w:themeColor="text1"/>
              </w:rPr>
              <w:t>», утверждена п</w:t>
            </w:r>
            <w:r w:rsidRPr="003A6E92">
              <w:rPr>
                <w:color w:val="000000" w:themeColor="text1"/>
              </w:rPr>
              <w:t>остановление</w:t>
            </w:r>
            <w:r>
              <w:rPr>
                <w:color w:val="000000" w:themeColor="text1"/>
              </w:rPr>
              <w:t>м</w:t>
            </w:r>
            <w:r w:rsidRPr="003A6E92">
              <w:rPr>
                <w:color w:val="000000" w:themeColor="text1"/>
              </w:rPr>
              <w:t xml:space="preserve"> Правительства Ленинградской области от 14 ноября 2013 года № 404</w:t>
            </w:r>
          </w:p>
        </w:tc>
      </w:tr>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t>Наименование подпрограммы (мероприятия) государственной программы Ленинградской области</w:t>
            </w:r>
          </w:p>
        </w:tc>
        <w:tc>
          <w:tcPr>
            <w:tcW w:w="3532" w:type="pct"/>
          </w:tcPr>
          <w:p w:rsidR="0067374A" w:rsidRPr="00207268" w:rsidRDefault="0067374A" w:rsidP="000E2393">
            <w:pPr>
              <w:rPr>
                <w:color w:val="000000" w:themeColor="text1"/>
              </w:rPr>
            </w:pPr>
            <w:r w:rsidRPr="003A6E92">
              <w:rPr>
                <w:color w:val="000000" w:themeColor="text1"/>
              </w:rPr>
              <w:t xml:space="preserve">Федеральный проект </w:t>
            </w:r>
            <w:r>
              <w:rPr>
                <w:color w:val="000000" w:themeColor="text1"/>
              </w:rPr>
              <w:t>«</w:t>
            </w:r>
            <w:r w:rsidRPr="003A6E92">
              <w:rPr>
                <w:color w:val="000000" w:themeColor="text1"/>
              </w:rPr>
              <w:t>Культурная среда</w:t>
            </w:r>
            <w:r>
              <w:rPr>
                <w:color w:val="000000" w:themeColor="text1"/>
              </w:rPr>
              <w:t>»</w:t>
            </w:r>
            <w:r w:rsidRPr="003A6E92">
              <w:rPr>
                <w:color w:val="000000" w:themeColor="text1"/>
              </w:rPr>
              <w:br/>
              <w:t xml:space="preserve">мероприятие </w:t>
            </w:r>
            <w:r>
              <w:rPr>
                <w:color w:val="000000" w:themeColor="text1"/>
              </w:rPr>
              <w:t>«</w:t>
            </w:r>
            <w:r w:rsidRPr="003A6E92">
              <w:rPr>
                <w:color w:val="000000" w:themeColor="text1"/>
              </w:rPr>
              <w:t>Оснащение музыкальными инструментами детских школ искусств</w:t>
            </w:r>
            <w:r>
              <w:rPr>
                <w:color w:val="000000" w:themeColor="text1"/>
              </w:rPr>
              <w:t>»</w:t>
            </w:r>
          </w:p>
        </w:tc>
      </w:tr>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t>Цели реализации подпрограммы (мероприятия) государственной программы Ленинградской области</w:t>
            </w:r>
          </w:p>
        </w:tc>
        <w:tc>
          <w:tcPr>
            <w:tcW w:w="3532" w:type="pct"/>
          </w:tcPr>
          <w:p w:rsidR="0067374A" w:rsidRPr="00207268" w:rsidRDefault="0067374A" w:rsidP="000E2393">
            <w:pPr>
              <w:jc w:val="both"/>
              <w:rPr>
                <w:color w:val="000000" w:themeColor="text1"/>
              </w:rPr>
            </w:pPr>
            <w:r w:rsidRPr="003A6E92">
              <w:rPr>
                <w:color w:val="000000" w:themeColor="text1"/>
              </w:rPr>
              <w:t>Цель программы: Повышение доступности и качества социальных услуг в Ленинградской области</w:t>
            </w:r>
          </w:p>
        </w:tc>
      </w:tr>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t xml:space="preserve">Основные критерии, предъявляемые к муниципальному образованию для его участия </w:t>
            </w:r>
            <w:r w:rsidRPr="00207268">
              <w:rPr>
                <w:color w:val="000000" w:themeColor="text1"/>
              </w:rPr>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67374A" w:rsidRPr="003A6E92" w:rsidRDefault="0067374A" w:rsidP="000E2393">
            <w:pPr>
              <w:jc w:val="both"/>
              <w:rPr>
                <w:color w:val="000000" w:themeColor="text1"/>
              </w:rPr>
            </w:pPr>
            <w:r w:rsidRPr="003A6E92">
              <w:rPr>
                <w:color w:val="000000" w:themeColor="text1"/>
              </w:rPr>
              <w:t xml:space="preserve">Оценка заявок муниципальных образований по направлению </w:t>
            </w:r>
            <w:r>
              <w:rPr>
                <w:color w:val="000000" w:themeColor="text1"/>
              </w:rPr>
              <w:t>«</w:t>
            </w:r>
            <w:r w:rsidRPr="003A6E92">
              <w:rPr>
                <w:color w:val="000000" w:themeColor="text1"/>
              </w:rPr>
              <w:t>оснащение детских школ искусств музыкальными инструментами</w:t>
            </w:r>
            <w:r>
              <w:rPr>
                <w:color w:val="000000" w:themeColor="text1"/>
              </w:rPr>
              <w:t>»</w:t>
            </w:r>
            <w:r w:rsidRPr="003A6E92">
              <w:rPr>
                <w:color w:val="000000" w:themeColor="text1"/>
              </w:rPr>
              <w:t xml:space="preserve"> осуществляется по следующей системе критериев:</w:t>
            </w:r>
          </w:p>
          <w:p w:rsidR="0067374A" w:rsidRPr="003A6E92" w:rsidRDefault="0067374A" w:rsidP="000E2393">
            <w:pPr>
              <w:jc w:val="both"/>
              <w:rPr>
                <w:color w:val="000000" w:themeColor="text1"/>
              </w:rPr>
            </w:pPr>
            <w:r w:rsidRPr="003A6E92">
              <w:rPr>
                <w:color w:val="000000" w:themeColor="text1"/>
              </w:rPr>
              <w:t>а) реализация дополнительных предпрофессиональных общеобразовательных программ в области искусств в образовательном учреждении в сфере культуры;</w:t>
            </w:r>
          </w:p>
          <w:p w:rsidR="0067374A" w:rsidRPr="003A6E92" w:rsidRDefault="0067374A" w:rsidP="000E2393">
            <w:pPr>
              <w:jc w:val="both"/>
              <w:rPr>
                <w:color w:val="000000" w:themeColor="text1"/>
              </w:rPr>
            </w:pPr>
            <w:r w:rsidRPr="003A6E92">
              <w:rPr>
                <w:color w:val="000000" w:themeColor="text1"/>
              </w:rPr>
              <w:t>б) численность обучающихся по дополнительным предпрофессиональным общеобразовательным программам в области искусств в образовательном учреждении в сфере культуры;</w:t>
            </w:r>
          </w:p>
          <w:p w:rsidR="0067374A" w:rsidRPr="003A6E92" w:rsidRDefault="0067374A" w:rsidP="000E2393">
            <w:pPr>
              <w:jc w:val="both"/>
              <w:rPr>
                <w:color w:val="000000" w:themeColor="text1"/>
              </w:rPr>
            </w:pPr>
            <w:r w:rsidRPr="003A6E92">
              <w:rPr>
                <w:color w:val="000000" w:themeColor="text1"/>
              </w:rPr>
              <w:t>в) доля детей, обучающихся в детских школах искусств, в общей численности детей от 6,5 до 18 лет в муниципальном районе (городском округе).</w:t>
            </w:r>
          </w:p>
          <w:p w:rsidR="0067374A" w:rsidRPr="003A6E92" w:rsidRDefault="0067374A" w:rsidP="000E2393">
            <w:pPr>
              <w:jc w:val="both"/>
              <w:rPr>
                <w:color w:val="000000" w:themeColor="text1"/>
              </w:rPr>
            </w:pPr>
            <w:r w:rsidRPr="003A6E92">
              <w:rPr>
                <w:color w:val="000000" w:themeColor="text1"/>
              </w:rPr>
              <w:t xml:space="preserve">Порядок предоставления субсидии установлен Приложением 1 к государственной программе Ленинградской области </w:t>
            </w:r>
            <w:r>
              <w:rPr>
                <w:color w:val="000000" w:themeColor="text1"/>
              </w:rPr>
              <w:t>«</w:t>
            </w:r>
            <w:r w:rsidRPr="003A6E92">
              <w:rPr>
                <w:color w:val="000000" w:themeColor="text1"/>
              </w:rPr>
              <w:t>Развитие культуры в Ленинградской области</w:t>
            </w:r>
            <w:r>
              <w:rPr>
                <w:color w:val="000000" w:themeColor="text1"/>
              </w:rPr>
              <w:t>»</w:t>
            </w:r>
            <w:r w:rsidRPr="003A6E92">
              <w:rPr>
                <w:color w:val="000000" w:themeColor="text1"/>
              </w:rPr>
              <w:t>.</w:t>
            </w:r>
          </w:p>
        </w:tc>
      </w:tr>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t xml:space="preserve">Документы, предоставляемые для участия </w:t>
            </w:r>
            <w:r w:rsidRPr="00207268">
              <w:rPr>
                <w:color w:val="000000" w:themeColor="text1"/>
              </w:rPr>
              <w:br/>
              <w:t xml:space="preserve">в конкурсном отборе заявок на участие </w:t>
            </w:r>
            <w:r w:rsidRPr="00207268">
              <w:rPr>
                <w:color w:val="000000" w:themeColor="text1"/>
              </w:rPr>
              <w:br/>
              <w:t>в реализации подпрограммы (мероприятия) государственной программы Ленинградской области</w:t>
            </w:r>
          </w:p>
        </w:tc>
        <w:tc>
          <w:tcPr>
            <w:tcW w:w="3532" w:type="pct"/>
          </w:tcPr>
          <w:p w:rsidR="0067374A" w:rsidRPr="003A6E92" w:rsidRDefault="0067374A" w:rsidP="000E2393">
            <w:pPr>
              <w:jc w:val="both"/>
              <w:rPr>
                <w:color w:val="000000" w:themeColor="text1"/>
              </w:rPr>
            </w:pPr>
            <w:r w:rsidRPr="003A6E92">
              <w:rPr>
                <w:color w:val="000000" w:themeColor="text1"/>
              </w:rPr>
              <w:t>Для участия в конкурсном отборе по направлению "оснащение детских школ искусств музыкальными инструментами" муниципальное образование  должно представить заявку, содержащую информацию о критериях.</w:t>
            </w:r>
          </w:p>
        </w:tc>
      </w:tr>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t xml:space="preserve">Предполагаемые даты проведения отбора заявок </w:t>
            </w:r>
            <w:r w:rsidRPr="00207268">
              <w:rPr>
                <w:color w:val="000000" w:themeColor="text1"/>
              </w:rPr>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67374A" w:rsidRPr="003A6E92" w:rsidRDefault="0067374A" w:rsidP="000E2393">
            <w:pPr>
              <w:jc w:val="both"/>
              <w:rPr>
                <w:color w:val="000000" w:themeColor="text1"/>
              </w:rPr>
            </w:pPr>
            <w:r w:rsidRPr="003A6E92">
              <w:rPr>
                <w:color w:val="000000" w:themeColor="text1"/>
              </w:rPr>
              <w:t xml:space="preserve">Отбор будет </w:t>
            </w:r>
            <w:proofErr w:type="gramStart"/>
            <w:r w:rsidRPr="003A6E92">
              <w:rPr>
                <w:color w:val="000000" w:themeColor="text1"/>
              </w:rPr>
              <w:t>проводится</w:t>
            </w:r>
            <w:proofErr w:type="gramEnd"/>
            <w:r w:rsidRPr="003A6E92">
              <w:rPr>
                <w:color w:val="000000" w:themeColor="text1"/>
              </w:rPr>
              <w:t xml:space="preserve"> в случае выделения средств федерального бюджета или по запросу Министерства культуры РФ</w:t>
            </w:r>
          </w:p>
        </w:tc>
      </w:tr>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67374A" w:rsidRPr="003A6E92" w:rsidRDefault="0067374A" w:rsidP="000E2393">
            <w:pPr>
              <w:jc w:val="both"/>
              <w:rPr>
                <w:color w:val="000000" w:themeColor="text1"/>
              </w:rPr>
            </w:pPr>
            <w:r w:rsidRPr="003A6E92">
              <w:rPr>
                <w:color w:val="000000" w:themeColor="text1"/>
              </w:rPr>
              <w:t>Комитет по культуре и туризму Ленинградской области</w:t>
            </w:r>
          </w:p>
        </w:tc>
      </w:tr>
      <w:tr w:rsidR="0067374A" w:rsidRPr="003A6E92" w:rsidTr="000E2393">
        <w:trPr>
          <w:jc w:val="center"/>
        </w:trPr>
        <w:tc>
          <w:tcPr>
            <w:tcW w:w="1468" w:type="pct"/>
          </w:tcPr>
          <w:p w:rsidR="0067374A" w:rsidRPr="00207268" w:rsidRDefault="0067374A" w:rsidP="000E2393">
            <w:pPr>
              <w:jc w:val="both"/>
              <w:rPr>
                <w:color w:val="000000" w:themeColor="text1"/>
              </w:rPr>
            </w:pPr>
            <w:r w:rsidRPr="00207268">
              <w:rPr>
                <w:color w:val="000000" w:themeColor="text1"/>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67374A" w:rsidRPr="003A6E92" w:rsidRDefault="0067374A" w:rsidP="000E2393">
            <w:pPr>
              <w:jc w:val="both"/>
              <w:rPr>
                <w:color w:val="000000" w:themeColor="text1"/>
              </w:rPr>
            </w:pPr>
            <w:r w:rsidRPr="003A6E92">
              <w:rPr>
                <w:color w:val="000000" w:themeColor="text1"/>
              </w:rPr>
              <w:t>https://travel.lenobl.ru/ru/deiatelnost/gospodderzhka/subsidii/</w:t>
            </w:r>
          </w:p>
        </w:tc>
      </w:tr>
    </w:tbl>
    <w:p w:rsidR="00234886" w:rsidRDefault="00234886" w:rsidP="00AB2A1E">
      <w:pPr>
        <w:jc w:val="center"/>
        <w:rPr>
          <w:b/>
          <w:sz w:val="28"/>
          <w:szCs w:val="28"/>
        </w:rPr>
      </w:pPr>
    </w:p>
    <w:p w:rsidR="00003E3A" w:rsidRDefault="00003E3A" w:rsidP="00AB2A1E">
      <w:pPr>
        <w:jc w:val="center"/>
        <w:rPr>
          <w:b/>
          <w:sz w:val="28"/>
          <w:szCs w:val="28"/>
        </w:rPr>
      </w:pPr>
    </w:p>
    <w:p w:rsidR="003738A8" w:rsidRDefault="003738A8" w:rsidP="00AB2A1E">
      <w:pPr>
        <w:jc w:val="center"/>
        <w:rPr>
          <w:b/>
          <w:sz w:val="28"/>
          <w:szCs w:val="28"/>
        </w:rPr>
      </w:pPr>
    </w:p>
    <w:p w:rsidR="003738A8" w:rsidRDefault="003738A8" w:rsidP="00AB2A1E">
      <w:pPr>
        <w:jc w:val="center"/>
        <w:rPr>
          <w:b/>
          <w:sz w:val="28"/>
          <w:szCs w:val="28"/>
        </w:rPr>
      </w:pPr>
    </w:p>
    <w:p w:rsidR="003738A8" w:rsidRDefault="003738A8" w:rsidP="00AB2A1E">
      <w:pPr>
        <w:jc w:val="center"/>
        <w:rPr>
          <w:b/>
          <w:sz w:val="28"/>
          <w:szCs w:val="28"/>
        </w:rPr>
      </w:pPr>
    </w:p>
    <w:p w:rsidR="00003E3A" w:rsidRDefault="00003E3A" w:rsidP="00AB2A1E">
      <w:pPr>
        <w:jc w:val="center"/>
        <w:rPr>
          <w:b/>
          <w:sz w:val="28"/>
          <w:szCs w:val="28"/>
        </w:rPr>
      </w:pPr>
    </w:p>
    <w:p w:rsidR="00AB2A1E" w:rsidRPr="002C417D" w:rsidRDefault="00AB2A1E" w:rsidP="00F56814">
      <w:pPr>
        <w:ind w:right="84"/>
        <w:jc w:val="center"/>
        <w:rPr>
          <w:b/>
          <w:sz w:val="28"/>
          <w:szCs w:val="28"/>
          <w:u w:val="single"/>
        </w:rPr>
      </w:pPr>
      <w:r w:rsidRPr="002C417D">
        <w:rPr>
          <w:b/>
          <w:sz w:val="28"/>
          <w:szCs w:val="28"/>
          <w:u w:val="single"/>
        </w:rPr>
        <w:lastRenderedPageBreak/>
        <w:t>Мероприятия комитета по жилищно-коммунальному хозяйству Ленинградской области</w:t>
      </w:r>
    </w:p>
    <w:p w:rsidR="00AB2A1E" w:rsidRPr="003738A8" w:rsidRDefault="00AB2A1E" w:rsidP="00F56814">
      <w:pPr>
        <w:ind w:right="84"/>
        <w:jc w:val="center"/>
        <w:rPr>
          <w:b/>
          <w:sz w:val="16"/>
          <w:szCs w:val="16"/>
        </w:rPr>
      </w:pPr>
    </w:p>
    <w:p w:rsidR="008135CE" w:rsidRPr="003A6E92" w:rsidRDefault="00F36F51" w:rsidP="00F56814">
      <w:pPr>
        <w:ind w:right="84"/>
        <w:jc w:val="center"/>
        <w:rPr>
          <w:b/>
          <w:bCs/>
          <w:color w:val="000000"/>
          <w:sz w:val="24"/>
          <w:szCs w:val="24"/>
        </w:rPr>
      </w:pPr>
      <w:r>
        <w:rPr>
          <w:b/>
          <w:sz w:val="24"/>
          <w:szCs w:val="24"/>
        </w:rPr>
        <w:t>П</w:t>
      </w:r>
      <w:r w:rsidR="008135CE" w:rsidRPr="003A6E92">
        <w:rPr>
          <w:b/>
          <w:sz w:val="24"/>
          <w:szCs w:val="24"/>
        </w:rPr>
        <w:t>одпрограмм</w:t>
      </w:r>
      <w:r>
        <w:rPr>
          <w:b/>
          <w:sz w:val="24"/>
          <w:szCs w:val="24"/>
        </w:rPr>
        <w:t>ы</w:t>
      </w:r>
      <w:r w:rsidR="008135CE" w:rsidRPr="003A6E92">
        <w:rPr>
          <w:b/>
          <w:sz w:val="24"/>
          <w:szCs w:val="24"/>
        </w:rPr>
        <w:t xml:space="preserve"> (мероприятия) государственных программ Ленинградской области, в которых могут принять участие </w:t>
      </w:r>
      <w:r>
        <w:rPr>
          <w:b/>
          <w:sz w:val="24"/>
          <w:szCs w:val="24"/>
        </w:rPr>
        <w:br/>
      </w:r>
      <w:r w:rsidR="008135CE" w:rsidRPr="003A6E92">
        <w:rPr>
          <w:b/>
          <w:bCs/>
          <w:color w:val="000000"/>
          <w:sz w:val="24"/>
          <w:szCs w:val="24"/>
          <w:u w:val="single"/>
        </w:rPr>
        <w:t>сельские и городские поселения, муниципальные районы, городской округ</w:t>
      </w:r>
      <w:r w:rsidR="008135CE" w:rsidRPr="003A6E92">
        <w:rPr>
          <w:b/>
          <w:bCs/>
          <w:color w:val="000000"/>
          <w:sz w:val="24"/>
          <w:szCs w:val="24"/>
        </w:rPr>
        <w:t xml:space="preserve"> Ленинградской области в 2023 году</w:t>
      </w:r>
    </w:p>
    <w:p w:rsidR="008135CE" w:rsidRPr="003738A8" w:rsidRDefault="008135CE" w:rsidP="00F56814">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AB2A1E" w:rsidRPr="003A6E92" w:rsidTr="003B1933">
        <w:trPr>
          <w:jc w:val="center"/>
        </w:trPr>
        <w:tc>
          <w:tcPr>
            <w:tcW w:w="1468" w:type="pct"/>
          </w:tcPr>
          <w:p w:rsidR="00AB2A1E" w:rsidRPr="003A6E92" w:rsidRDefault="00AB2A1E" w:rsidP="00937FD8">
            <w:pPr>
              <w:jc w:val="both"/>
            </w:pPr>
            <w:r w:rsidRPr="003A6E92">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AB2A1E" w:rsidRPr="003A6E92" w:rsidRDefault="00AB2A1E" w:rsidP="00F56814">
            <w:pPr>
              <w:autoSpaceDE w:val="0"/>
              <w:autoSpaceDN w:val="0"/>
              <w:adjustRightInd w:val="0"/>
              <w:jc w:val="both"/>
            </w:pPr>
            <w:r w:rsidRPr="003A6E92">
              <w:t xml:space="preserve">Обеспечение устойчивого функционирования и развития коммунальной и инженерной инфраструктуры и повышение </w:t>
            </w:r>
            <w:proofErr w:type="spellStart"/>
            <w:r w:rsidRPr="003A6E92">
              <w:t>энергоэффективности</w:t>
            </w:r>
            <w:proofErr w:type="spellEnd"/>
            <w:r w:rsidRPr="003A6E92">
              <w:t xml:space="preserve"> в Ленинградской области, постановление Правительства Ленинградской области от 14</w:t>
            </w:r>
            <w:r w:rsidR="00F56814">
              <w:t xml:space="preserve"> ноября </w:t>
            </w:r>
            <w:r w:rsidRPr="003A6E92">
              <w:t>2013</w:t>
            </w:r>
            <w:r w:rsidR="00F56814">
              <w:t xml:space="preserve"> года</w:t>
            </w:r>
            <w:r w:rsidRPr="003A6E92">
              <w:t xml:space="preserve"> № 400</w:t>
            </w:r>
          </w:p>
        </w:tc>
      </w:tr>
      <w:tr w:rsidR="00AB2A1E" w:rsidRPr="003A6E92" w:rsidTr="003B1933">
        <w:trPr>
          <w:jc w:val="center"/>
        </w:trPr>
        <w:tc>
          <w:tcPr>
            <w:tcW w:w="1468" w:type="pct"/>
          </w:tcPr>
          <w:p w:rsidR="00AB2A1E" w:rsidRPr="003A6E92" w:rsidRDefault="00AB2A1E" w:rsidP="00937FD8">
            <w:pPr>
              <w:jc w:val="both"/>
            </w:pPr>
            <w:r w:rsidRPr="003A6E92">
              <w:t>Наименование подпрограммы (мероприятия) государственной программы Ленинградской области</w:t>
            </w:r>
          </w:p>
        </w:tc>
        <w:tc>
          <w:tcPr>
            <w:tcW w:w="3532" w:type="pct"/>
          </w:tcPr>
          <w:p w:rsidR="00AB2A1E" w:rsidRPr="003A6E92" w:rsidRDefault="00AB2A1E" w:rsidP="008135CE">
            <w:pPr>
              <w:autoSpaceDE w:val="0"/>
              <w:autoSpaceDN w:val="0"/>
              <w:adjustRightInd w:val="0"/>
              <w:jc w:val="both"/>
            </w:pPr>
            <w:r w:rsidRPr="003A6E92">
              <w:t>Создание и развитие инженерной инфраструктуры в Ленинградской области (мероприятия по строительству и реконструкции объектов водоотведения и очистки сточных вод, мероприятия по строительству и реконструкции объектов водоснабжения)</w:t>
            </w:r>
          </w:p>
        </w:tc>
      </w:tr>
      <w:tr w:rsidR="00AB2A1E" w:rsidRPr="003A6E92" w:rsidTr="003B1933">
        <w:trPr>
          <w:jc w:val="center"/>
        </w:trPr>
        <w:tc>
          <w:tcPr>
            <w:tcW w:w="1468" w:type="pct"/>
          </w:tcPr>
          <w:p w:rsidR="00AB2A1E" w:rsidRPr="003A6E92" w:rsidRDefault="00AB2A1E" w:rsidP="00937FD8">
            <w:pPr>
              <w:jc w:val="both"/>
            </w:pPr>
            <w:r w:rsidRPr="003A6E92">
              <w:t>Цели реализации подпрограммы (мероприятия) государственной программы Ленинградской области</w:t>
            </w:r>
          </w:p>
        </w:tc>
        <w:tc>
          <w:tcPr>
            <w:tcW w:w="3532" w:type="pct"/>
          </w:tcPr>
          <w:p w:rsidR="00AB2A1E" w:rsidRPr="003A6E92" w:rsidRDefault="00AB2A1E" w:rsidP="00F56814">
            <w:pPr>
              <w:autoSpaceDE w:val="0"/>
              <w:autoSpaceDN w:val="0"/>
              <w:adjustRightInd w:val="0"/>
              <w:jc w:val="both"/>
            </w:pPr>
            <w:r w:rsidRPr="003A6E92">
              <w:t>Создание и поддержка модернизации инженерной инфраструктуры в Ленинградской области</w:t>
            </w:r>
          </w:p>
        </w:tc>
      </w:tr>
      <w:tr w:rsidR="00AB2A1E" w:rsidRPr="003A6E92" w:rsidTr="003B1933">
        <w:trPr>
          <w:jc w:val="center"/>
        </w:trPr>
        <w:tc>
          <w:tcPr>
            <w:tcW w:w="1468" w:type="pct"/>
          </w:tcPr>
          <w:p w:rsidR="00AB2A1E" w:rsidRPr="003A6E92" w:rsidRDefault="00AB2A1E" w:rsidP="00937FD8">
            <w:pPr>
              <w:jc w:val="both"/>
            </w:pPr>
            <w:r w:rsidRPr="003A6E92">
              <w:t xml:space="preserve">Основные критерии, предъявляемые к муниципальному образованию для его участия </w:t>
            </w:r>
            <w:r w:rsidRPr="003A6E92">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AB2A1E" w:rsidRPr="003A6E92" w:rsidRDefault="00AB2A1E" w:rsidP="00937FD8">
            <w:pPr>
              <w:jc w:val="both"/>
            </w:pPr>
            <w:proofErr w:type="gramStart"/>
            <w:r w:rsidRPr="003A6E92">
              <w:t xml:space="preserve">Критериям, которым должны соответствовать муниципальные образования для допуска к оценке заявок (к участию </w:t>
            </w:r>
            <w:r w:rsidR="00F56814">
              <w:br/>
            </w:r>
            <w:r w:rsidRPr="003A6E92">
              <w:t xml:space="preserve">в конкурсном отборе муниципальных образований), являются: представление муниципальным образованием заявки </w:t>
            </w:r>
            <w:r w:rsidR="00F56814">
              <w:br/>
            </w:r>
            <w:r w:rsidRPr="003A6E92">
              <w:t xml:space="preserve">в установленные сроки и в полном объеме, в соответствии с требованиями раздела 3 порядка предоставления </w:t>
            </w:r>
            <w:r w:rsidR="00F56814">
              <w:br/>
            </w:r>
            <w:r w:rsidRPr="003A6E92">
              <w:t>и распределения субсидии из областного бюджета Ленинградской области бюджетам муниципальных образований Ленинградской области на:</w:t>
            </w:r>
            <w:proofErr w:type="gramEnd"/>
          </w:p>
          <w:p w:rsidR="00AB2A1E" w:rsidRPr="003A6E92" w:rsidRDefault="00AB2A1E" w:rsidP="00937FD8">
            <w:pPr>
              <w:jc w:val="both"/>
            </w:pPr>
            <w:r w:rsidRPr="003A6E92">
              <w:t xml:space="preserve">- мероприятия по строительству и реконструкции объектов водоснабжения (приложение № 10 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3A6E92">
              <w:t>энергоэффективности</w:t>
            </w:r>
            <w:proofErr w:type="spellEnd"/>
            <w:r w:rsidRPr="003A6E92">
              <w:t xml:space="preserve"> в Ленинградской области», утвержденной постановлением Правительства Ленинградской области от </w:t>
            </w:r>
            <w:r w:rsidR="00F56814" w:rsidRPr="003A6E92">
              <w:t>14</w:t>
            </w:r>
            <w:r w:rsidR="00F56814">
              <w:t xml:space="preserve"> ноября </w:t>
            </w:r>
            <w:r w:rsidR="00F56814" w:rsidRPr="003A6E92">
              <w:t>2013</w:t>
            </w:r>
            <w:r w:rsidR="00F56814">
              <w:t xml:space="preserve"> года</w:t>
            </w:r>
            <w:r w:rsidR="00F56814" w:rsidRPr="003A6E92">
              <w:t xml:space="preserve"> № 400</w:t>
            </w:r>
            <w:r w:rsidRPr="003A6E92">
              <w:t xml:space="preserve">); </w:t>
            </w:r>
          </w:p>
          <w:p w:rsidR="00AB2A1E" w:rsidRPr="003A6E92" w:rsidRDefault="00AB2A1E" w:rsidP="00937FD8">
            <w:pPr>
              <w:jc w:val="both"/>
            </w:pPr>
            <w:r w:rsidRPr="003A6E92">
              <w:t xml:space="preserve">- мероприятия по строительству и реконструкции объектов водоотведения и очистки сточных вод (приложение № 9 </w:t>
            </w:r>
            <w:r w:rsidR="00F56814">
              <w:br/>
            </w:r>
            <w:r w:rsidRPr="003A6E92">
              <w:t xml:space="preserve">к государственной программе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3A6E92">
              <w:t>энергоэффективности</w:t>
            </w:r>
            <w:proofErr w:type="spellEnd"/>
            <w:r w:rsidRPr="003A6E92">
              <w:t xml:space="preserve"> в Ленинградской области», утвержденной постановлением Правительства Ленинградской области от </w:t>
            </w:r>
            <w:r w:rsidR="00F56814" w:rsidRPr="003A6E92">
              <w:t>14</w:t>
            </w:r>
            <w:r w:rsidR="00F56814">
              <w:t xml:space="preserve"> ноября </w:t>
            </w:r>
            <w:r w:rsidR="00F56814" w:rsidRPr="003A6E92">
              <w:t>2013</w:t>
            </w:r>
            <w:r w:rsidR="00F56814">
              <w:t xml:space="preserve"> года</w:t>
            </w:r>
            <w:r w:rsidR="00F56814" w:rsidRPr="003A6E92">
              <w:t xml:space="preserve"> № 400</w:t>
            </w:r>
            <w:r w:rsidRPr="003A6E92">
              <w:t>).</w:t>
            </w:r>
          </w:p>
          <w:p w:rsidR="00AB2A1E" w:rsidRPr="003A6E92" w:rsidRDefault="00AB2A1E" w:rsidP="00F56814">
            <w:pPr>
              <w:autoSpaceDE w:val="0"/>
              <w:autoSpaceDN w:val="0"/>
              <w:adjustRightInd w:val="0"/>
              <w:jc w:val="both"/>
            </w:pPr>
            <w:r w:rsidRPr="003A6E92">
              <w:t xml:space="preserve">Порядок и методика формирования рейтинга перспективных объектов инвестиций, предлагаемых для включения </w:t>
            </w:r>
            <w:r w:rsidR="00F56814">
              <w:br/>
            </w:r>
            <w:r w:rsidRPr="003A6E92">
              <w:t xml:space="preserve">в мероприятия государственной программы Ленинградской области «Обеспечение устойчивого функционирования </w:t>
            </w:r>
            <w:r w:rsidR="00F56814">
              <w:br/>
            </w:r>
            <w:r w:rsidRPr="003A6E92">
              <w:t xml:space="preserve">и развития коммунальной и инженерной инфраструктуры и повышение </w:t>
            </w:r>
            <w:proofErr w:type="spellStart"/>
            <w:r w:rsidRPr="003A6E92">
              <w:t>энергоэффективности</w:t>
            </w:r>
            <w:proofErr w:type="spellEnd"/>
            <w:r w:rsidRPr="003A6E92">
              <w:t xml:space="preserve"> в Ленинградской области</w:t>
            </w:r>
            <w:r w:rsidR="005F4EBC">
              <w:t>»</w:t>
            </w:r>
            <w:r w:rsidRPr="003A6E92">
              <w:t xml:space="preserve"> утверждены приказом комитета по жилищно-коммунальному хозяйству Ленинградской области от 03</w:t>
            </w:r>
            <w:r w:rsidR="00F56814">
              <w:t xml:space="preserve"> декабря </w:t>
            </w:r>
            <w:r w:rsidRPr="003A6E92">
              <w:t>2019</w:t>
            </w:r>
            <w:r w:rsidR="00F56814">
              <w:t xml:space="preserve"> года</w:t>
            </w:r>
            <w:r w:rsidRPr="003A6E92">
              <w:t xml:space="preserve"> </w:t>
            </w:r>
            <w:r w:rsidR="00F56814">
              <w:br/>
            </w:r>
            <w:r w:rsidRPr="003A6E92">
              <w:t>№ 32</w:t>
            </w:r>
          </w:p>
        </w:tc>
      </w:tr>
      <w:tr w:rsidR="00AB2A1E" w:rsidRPr="003A6E92" w:rsidTr="003B1933">
        <w:trPr>
          <w:jc w:val="center"/>
        </w:trPr>
        <w:tc>
          <w:tcPr>
            <w:tcW w:w="1468" w:type="pct"/>
          </w:tcPr>
          <w:p w:rsidR="00AB2A1E" w:rsidRPr="003A6E92" w:rsidRDefault="00AB2A1E" w:rsidP="00937FD8">
            <w:pPr>
              <w:jc w:val="both"/>
            </w:pPr>
            <w:r w:rsidRPr="003A6E92">
              <w:t xml:space="preserve">Документы, предоставляемые для участия </w:t>
            </w:r>
            <w:r w:rsidRPr="003A6E92">
              <w:br/>
              <w:t xml:space="preserve">в конкурсном отборе заявок на участие </w:t>
            </w:r>
            <w:r w:rsidRPr="003A6E92">
              <w:br/>
              <w:t>в реализации подпрограммы (мероприятия) государственной программы Ленинградской области</w:t>
            </w:r>
          </w:p>
        </w:tc>
        <w:tc>
          <w:tcPr>
            <w:tcW w:w="3532" w:type="pct"/>
          </w:tcPr>
          <w:p w:rsidR="00AB2A1E" w:rsidRPr="003A6E92" w:rsidRDefault="00AB2A1E" w:rsidP="00937FD8">
            <w:pPr>
              <w:autoSpaceDE w:val="0"/>
              <w:autoSpaceDN w:val="0"/>
              <w:adjustRightInd w:val="0"/>
              <w:jc w:val="both"/>
            </w:pPr>
            <w:r w:rsidRPr="003A6E92">
              <w:t xml:space="preserve">К </w:t>
            </w:r>
            <w:proofErr w:type="gramStart"/>
            <w:r w:rsidRPr="003A6E92">
              <w:t>заявке, подаваемой муниципальным образованием прилагаются</w:t>
            </w:r>
            <w:proofErr w:type="gramEnd"/>
            <w:r w:rsidRPr="003A6E92">
              <w:t xml:space="preserve"> следующие документы:</w:t>
            </w:r>
          </w:p>
          <w:p w:rsidR="00AB2A1E" w:rsidRPr="003A6E92" w:rsidRDefault="00AB2A1E" w:rsidP="00937FD8">
            <w:pPr>
              <w:autoSpaceDE w:val="0"/>
              <w:autoSpaceDN w:val="0"/>
              <w:adjustRightInd w:val="0"/>
              <w:jc w:val="both"/>
            </w:pPr>
            <w:r w:rsidRPr="003A6E92">
              <w:t>а) технико-</w:t>
            </w:r>
            <w:r w:rsidRPr="003A6E92">
              <w:rPr>
                <w:color w:val="000000" w:themeColor="text1"/>
              </w:rPr>
              <w:t xml:space="preserve">экономическое обоснование необходимости строительства (реконструкции) объекта инвестиций по форме согласно приложению 4 к Положению о </w:t>
            </w:r>
            <w:r w:rsidRPr="003A6E92">
              <w:t xml:space="preserve">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w:t>
            </w:r>
            <w:r w:rsidR="00F56814">
              <w:t>№</w:t>
            </w:r>
            <w:r w:rsidRPr="003A6E92">
              <w:t xml:space="preserve"> 10;</w:t>
            </w:r>
          </w:p>
          <w:p w:rsidR="00AB2A1E" w:rsidRPr="003A6E92" w:rsidRDefault="00AB2A1E" w:rsidP="00937FD8">
            <w:pPr>
              <w:autoSpaceDE w:val="0"/>
              <w:autoSpaceDN w:val="0"/>
              <w:adjustRightInd w:val="0"/>
              <w:jc w:val="both"/>
            </w:pPr>
            <w:r w:rsidRPr="003A6E92">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AB2A1E" w:rsidRPr="003A6E92" w:rsidRDefault="00AB2A1E" w:rsidP="00937FD8">
            <w:pPr>
              <w:autoSpaceDE w:val="0"/>
              <w:autoSpaceDN w:val="0"/>
              <w:adjustRightInd w:val="0"/>
              <w:jc w:val="both"/>
            </w:pPr>
            <w:r w:rsidRPr="003A6E92">
              <w:t>в) документы, подтверждающие право собственности муниципального образования на объект инвестиций;</w:t>
            </w:r>
          </w:p>
          <w:p w:rsidR="00AB2A1E" w:rsidRPr="003A6E92" w:rsidRDefault="00AB2A1E" w:rsidP="00937FD8">
            <w:pPr>
              <w:autoSpaceDE w:val="0"/>
              <w:autoSpaceDN w:val="0"/>
              <w:adjustRightInd w:val="0"/>
              <w:jc w:val="both"/>
            </w:pPr>
            <w:r w:rsidRPr="003A6E92">
              <w:t>г) выписка из реестра муниципальной собственности, заверенная в установленном порядке;</w:t>
            </w:r>
          </w:p>
          <w:p w:rsidR="00AB2A1E" w:rsidRPr="003A6E92" w:rsidRDefault="00AB2A1E" w:rsidP="00937FD8">
            <w:pPr>
              <w:autoSpaceDE w:val="0"/>
              <w:autoSpaceDN w:val="0"/>
              <w:adjustRightInd w:val="0"/>
              <w:jc w:val="both"/>
            </w:pPr>
            <w:r w:rsidRPr="003A6E92">
              <w:t xml:space="preserve">д) правоустанавливающие документы на земельные участки, здания и сооружения - объекты инвестиций, в том числе </w:t>
            </w:r>
            <w:r w:rsidR="00F56814">
              <w:br/>
            </w:r>
            <w:r w:rsidRPr="003A6E92">
              <w:t xml:space="preserve">на объекты незавершенного строительства (в случае </w:t>
            </w:r>
            <w:proofErr w:type="spellStart"/>
            <w:r w:rsidRPr="003A6E92">
              <w:t>софинансирования</w:t>
            </w:r>
            <w:proofErr w:type="spellEnd"/>
            <w:r w:rsidRPr="003A6E92">
              <w:t xml:space="preserve"> проектно-изыскательских работ);</w:t>
            </w:r>
          </w:p>
          <w:p w:rsidR="00AB2A1E" w:rsidRPr="003A6E92" w:rsidRDefault="00AB2A1E" w:rsidP="00937FD8">
            <w:pPr>
              <w:autoSpaceDE w:val="0"/>
              <w:autoSpaceDN w:val="0"/>
              <w:adjustRightInd w:val="0"/>
              <w:jc w:val="both"/>
            </w:pPr>
            <w:r w:rsidRPr="003A6E92">
              <w:t xml:space="preserve">е) копия муниципального правового акта об утверждении муниципальной программы, предусматривающей мероприятия, </w:t>
            </w:r>
            <w:r w:rsidRPr="003A6E92">
              <w:lastRenderedPageBreak/>
              <w:t>направленные на достижение целей государственной программы;</w:t>
            </w:r>
          </w:p>
          <w:p w:rsidR="00AB2A1E" w:rsidRPr="003A6E92" w:rsidRDefault="00AB2A1E" w:rsidP="00937FD8">
            <w:pPr>
              <w:autoSpaceDE w:val="0"/>
              <w:autoSpaceDN w:val="0"/>
              <w:adjustRightInd w:val="0"/>
              <w:jc w:val="both"/>
            </w:pPr>
            <w:r w:rsidRPr="003A6E92">
              <w:t>ж) копия муниципального правового акта об утверждении схемы водоснабжения и водоотведения поселения, городского округа или плана мероприятий (</w:t>
            </w:r>
            <w:r w:rsidR="00F56814">
              <w:t>«</w:t>
            </w:r>
            <w:r w:rsidRPr="003A6E92">
              <w:t>дорожной карты</w:t>
            </w:r>
            <w:r w:rsidR="00F56814">
              <w:t>»</w:t>
            </w:r>
            <w:r w:rsidRPr="003A6E92">
              <w:t>) по разработке схем водоснабжения и водоотведения поселения, городского округа, заверенная в установленном порядке;</w:t>
            </w:r>
          </w:p>
          <w:p w:rsidR="00AB2A1E" w:rsidRPr="003A6E92" w:rsidRDefault="00AB2A1E" w:rsidP="00937FD8">
            <w:pPr>
              <w:autoSpaceDE w:val="0"/>
              <w:autoSpaceDN w:val="0"/>
              <w:adjustRightInd w:val="0"/>
              <w:jc w:val="both"/>
            </w:pPr>
            <w:r w:rsidRPr="003A6E92">
              <w:t xml:space="preserve">з) копия муниципального правового акта об утверждении </w:t>
            </w:r>
            <w:proofErr w:type="gramStart"/>
            <w:r w:rsidRPr="003A6E92">
              <w:t>программы комплексного развития систем коммунальной инфраструктуры муниципального образования</w:t>
            </w:r>
            <w:proofErr w:type="gramEnd"/>
            <w:r w:rsidRPr="003A6E92">
              <w:t xml:space="preserve"> или плана мероприятий (</w:t>
            </w:r>
            <w:r w:rsidR="00F56814">
              <w:t>«</w:t>
            </w:r>
            <w:r w:rsidRPr="003A6E92">
              <w:t>дорожной карты</w:t>
            </w:r>
            <w:r w:rsidR="00F56814">
              <w:t>»</w:t>
            </w:r>
            <w:r w:rsidRPr="003A6E92">
              <w:t>)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AB2A1E" w:rsidRPr="003A6E92" w:rsidRDefault="00AB2A1E" w:rsidP="00937FD8">
            <w:pPr>
              <w:autoSpaceDE w:val="0"/>
              <w:autoSpaceDN w:val="0"/>
              <w:adjustRightInd w:val="0"/>
              <w:jc w:val="both"/>
            </w:pPr>
            <w:r w:rsidRPr="003A6E92">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AB2A1E" w:rsidRPr="003A6E92" w:rsidRDefault="00AB2A1E" w:rsidP="00937FD8">
            <w:pPr>
              <w:autoSpaceDE w:val="0"/>
              <w:autoSpaceDN w:val="0"/>
              <w:adjustRightInd w:val="0"/>
              <w:jc w:val="both"/>
            </w:pPr>
            <w:r w:rsidRPr="003A6E92">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AB2A1E" w:rsidRPr="003A6E92" w:rsidRDefault="00AB2A1E" w:rsidP="00937FD8">
            <w:pPr>
              <w:autoSpaceDE w:val="0"/>
              <w:autoSpaceDN w:val="0"/>
              <w:adjustRightInd w:val="0"/>
              <w:jc w:val="both"/>
            </w:pPr>
            <w:r w:rsidRPr="003A6E92">
              <w:t>л) нормативный акт об утверждении проектно-сметной документации;</w:t>
            </w:r>
          </w:p>
          <w:p w:rsidR="00AB2A1E" w:rsidRPr="003A6E92" w:rsidRDefault="00AB2A1E" w:rsidP="00937FD8">
            <w:pPr>
              <w:autoSpaceDE w:val="0"/>
              <w:autoSpaceDN w:val="0"/>
              <w:adjustRightInd w:val="0"/>
              <w:jc w:val="both"/>
            </w:pPr>
            <w:r w:rsidRPr="003A6E92">
              <w:t xml:space="preserve">м) решения судебных органов </w:t>
            </w:r>
            <w:proofErr w:type="gramStart"/>
            <w:r w:rsidRPr="003A6E92">
              <w:t>и(</w:t>
            </w:r>
            <w:proofErr w:type="gramEnd"/>
            <w:r w:rsidRPr="003A6E92">
              <w:t xml:space="preserve">или) предписаний надзорных органов (при наличии) о необходимости выполнения работ </w:t>
            </w:r>
            <w:r w:rsidR="00F56814">
              <w:br/>
            </w:r>
            <w:r w:rsidRPr="003A6E92">
              <w:t>на объекте (при наличии);</w:t>
            </w:r>
          </w:p>
          <w:p w:rsidR="00AB2A1E" w:rsidRPr="003A6E92" w:rsidRDefault="00AB2A1E" w:rsidP="00937FD8">
            <w:pPr>
              <w:autoSpaceDE w:val="0"/>
              <w:autoSpaceDN w:val="0"/>
              <w:adjustRightInd w:val="0"/>
              <w:jc w:val="both"/>
            </w:pPr>
            <w:r w:rsidRPr="003A6E92">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AB2A1E" w:rsidRPr="003A6E92" w:rsidRDefault="00AB2A1E" w:rsidP="00937FD8">
            <w:pPr>
              <w:autoSpaceDE w:val="0"/>
              <w:autoSpaceDN w:val="0"/>
              <w:adjustRightInd w:val="0"/>
              <w:jc w:val="both"/>
            </w:pPr>
            <w:r w:rsidRPr="003A6E92">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tc>
      </w:tr>
      <w:tr w:rsidR="00AB2A1E" w:rsidRPr="003A6E92" w:rsidTr="003B1933">
        <w:trPr>
          <w:jc w:val="center"/>
        </w:trPr>
        <w:tc>
          <w:tcPr>
            <w:tcW w:w="1468" w:type="pct"/>
          </w:tcPr>
          <w:p w:rsidR="00AB2A1E" w:rsidRPr="003A6E92" w:rsidRDefault="00AB2A1E" w:rsidP="00937FD8">
            <w:pPr>
              <w:jc w:val="both"/>
            </w:pPr>
            <w:r w:rsidRPr="003A6E92">
              <w:lastRenderedPageBreak/>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AB2A1E" w:rsidRPr="003A6E92" w:rsidRDefault="00AB2A1E" w:rsidP="00937FD8">
            <w:pPr>
              <w:jc w:val="both"/>
            </w:pPr>
            <w:r w:rsidRPr="003A6E92">
              <w:t xml:space="preserve">В настоящее время лимиты средств областного бюджета на 2023-2024 годы распределены в полном объеме, проведение отбора муниципальных образований, </w:t>
            </w:r>
            <w:r w:rsidRPr="003B1933">
              <w:t>по состоянию на 23.01.2023, не планируется</w:t>
            </w:r>
          </w:p>
        </w:tc>
      </w:tr>
      <w:tr w:rsidR="00AB2A1E" w:rsidRPr="003A6E92" w:rsidTr="003B1933">
        <w:trPr>
          <w:jc w:val="center"/>
        </w:trPr>
        <w:tc>
          <w:tcPr>
            <w:tcW w:w="1468" w:type="pct"/>
          </w:tcPr>
          <w:p w:rsidR="00AB2A1E" w:rsidRPr="003A6E92" w:rsidRDefault="00AB2A1E" w:rsidP="00937FD8">
            <w:pPr>
              <w:jc w:val="both"/>
            </w:pPr>
            <w:r w:rsidRPr="003A6E92">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AB2A1E" w:rsidRPr="003A6E92" w:rsidRDefault="00AB2A1E" w:rsidP="00937FD8">
            <w:r w:rsidRPr="003A6E92">
              <w:t>Комитет по жилищно-коммунальному хозяйству Ленинградской области</w:t>
            </w:r>
          </w:p>
        </w:tc>
      </w:tr>
      <w:tr w:rsidR="00AB2A1E" w:rsidRPr="003A6E92" w:rsidTr="003B1933">
        <w:trPr>
          <w:jc w:val="center"/>
        </w:trPr>
        <w:tc>
          <w:tcPr>
            <w:tcW w:w="1468" w:type="pct"/>
          </w:tcPr>
          <w:p w:rsidR="00AB2A1E" w:rsidRPr="003A6E92" w:rsidRDefault="00AB2A1E" w:rsidP="00937FD8">
            <w:pPr>
              <w:jc w:val="both"/>
            </w:pPr>
            <w:r w:rsidRPr="003A6E92">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AB2A1E" w:rsidRPr="003A6E92" w:rsidRDefault="00AB2A1E" w:rsidP="000E2393">
            <w:pPr>
              <w:jc w:val="both"/>
            </w:pPr>
            <w:r w:rsidRPr="003A6E92">
              <w:t>https://gkh.lenobl.ru/ru/deiatelnost/osnovnye-napravleniya/subsidii-na-realizaciyu-meropriyatij-v-ramkah-osnovnogo-meropriyatiya-/otbory-na-predostavlenie-subsidij-iz-oblastnogo-byudzheta-leningradsko/</w:t>
            </w:r>
          </w:p>
        </w:tc>
      </w:tr>
    </w:tbl>
    <w:p w:rsidR="000E2393" w:rsidRPr="003738A8" w:rsidRDefault="000E2393" w:rsidP="00AB2A1E">
      <w:pPr>
        <w:rPr>
          <w:sz w:val="16"/>
          <w:szCs w:val="16"/>
        </w:rPr>
      </w:pPr>
    </w:p>
    <w:p w:rsidR="000E2393" w:rsidRPr="003A6E92" w:rsidRDefault="000E2393" w:rsidP="000E2393">
      <w:pPr>
        <w:ind w:right="84"/>
        <w:jc w:val="center"/>
        <w:rPr>
          <w:b/>
          <w:sz w:val="24"/>
          <w:szCs w:val="24"/>
        </w:rPr>
      </w:pPr>
      <w:proofErr w:type="gramStart"/>
      <w:r>
        <w:rPr>
          <w:b/>
          <w:sz w:val="24"/>
          <w:szCs w:val="24"/>
        </w:rPr>
        <w:t>П</w:t>
      </w:r>
      <w:r w:rsidRPr="003A6E92">
        <w:rPr>
          <w:b/>
          <w:sz w:val="24"/>
          <w:szCs w:val="24"/>
        </w:rPr>
        <w:t>одпрограмм</w:t>
      </w:r>
      <w:r>
        <w:rPr>
          <w:b/>
          <w:sz w:val="24"/>
          <w:szCs w:val="24"/>
        </w:rPr>
        <w:t>ы</w:t>
      </w:r>
      <w:r w:rsidRPr="003A6E92">
        <w:rPr>
          <w:b/>
          <w:sz w:val="24"/>
          <w:szCs w:val="24"/>
        </w:rPr>
        <w:t xml:space="preserve"> (мероприятиях) государственных программ Ленинградской области, в которых могут принять участие </w:t>
      </w:r>
      <w:r>
        <w:rPr>
          <w:b/>
          <w:sz w:val="24"/>
          <w:szCs w:val="24"/>
        </w:rPr>
        <w:br/>
      </w:r>
      <w:r w:rsidRPr="003A6E92">
        <w:rPr>
          <w:b/>
          <w:bCs/>
          <w:color w:val="000000"/>
          <w:sz w:val="24"/>
          <w:szCs w:val="24"/>
          <w:u w:val="single"/>
        </w:rPr>
        <w:t>сельские и городские поселения, муниципальные районы, городской округ</w:t>
      </w:r>
      <w:r w:rsidRPr="000E2393">
        <w:rPr>
          <w:b/>
          <w:sz w:val="24"/>
          <w:szCs w:val="24"/>
        </w:rPr>
        <w:t xml:space="preserve"> </w:t>
      </w:r>
      <w:r w:rsidRPr="003A6E92">
        <w:rPr>
          <w:b/>
          <w:sz w:val="24"/>
          <w:szCs w:val="24"/>
        </w:rPr>
        <w:t>Ле</w:t>
      </w:r>
      <w:r>
        <w:rPr>
          <w:b/>
          <w:sz w:val="24"/>
          <w:szCs w:val="24"/>
        </w:rPr>
        <w:t>нинградской области в 2024 году</w:t>
      </w:r>
      <w:proofErr w:type="gramEnd"/>
    </w:p>
    <w:p w:rsidR="000E2393" w:rsidRPr="003738A8" w:rsidRDefault="000E2393" w:rsidP="000E2393">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0E2393" w:rsidRPr="003A6E92" w:rsidTr="000E2393">
        <w:trPr>
          <w:jc w:val="center"/>
        </w:trPr>
        <w:tc>
          <w:tcPr>
            <w:tcW w:w="1468" w:type="pct"/>
          </w:tcPr>
          <w:p w:rsidR="000E2393" w:rsidRPr="003A6E92" w:rsidRDefault="000E2393" w:rsidP="000E2393">
            <w:pPr>
              <w:jc w:val="both"/>
            </w:pPr>
            <w:r w:rsidRPr="003A6E92">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0E2393" w:rsidRPr="003A6E92" w:rsidRDefault="000E2393" w:rsidP="000E2393">
            <w:pPr>
              <w:jc w:val="both"/>
            </w:pPr>
            <w:r w:rsidRPr="003A6E92">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3A6E92">
              <w:t>энергоэффективности</w:t>
            </w:r>
            <w:proofErr w:type="spellEnd"/>
            <w:r w:rsidRPr="003A6E92">
              <w:t xml:space="preserve"> в Ленинградской области», утвержденная постановлением Правительства Ленинградской области от 14 ноября 2013 года № 400</w:t>
            </w:r>
          </w:p>
        </w:tc>
      </w:tr>
      <w:tr w:rsidR="000E2393" w:rsidRPr="003A6E92" w:rsidTr="000E2393">
        <w:trPr>
          <w:jc w:val="center"/>
        </w:trPr>
        <w:tc>
          <w:tcPr>
            <w:tcW w:w="1468" w:type="pct"/>
          </w:tcPr>
          <w:p w:rsidR="000E2393" w:rsidRPr="003A6E92" w:rsidRDefault="000E2393" w:rsidP="000E2393">
            <w:pPr>
              <w:jc w:val="both"/>
            </w:pPr>
            <w:r w:rsidRPr="003A6E92">
              <w:t>Наименование подпрограммы (мероприятия) государственной программы Ленинградской области</w:t>
            </w:r>
          </w:p>
        </w:tc>
        <w:tc>
          <w:tcPr>
            <w:tcW w:w="3532" w:type="pct"/>
          </w:tcPr>
          <w:p w:rsidR="000E2393" w:rsidRPr="003A6E92" w:rsidRDefault="000E2393" w:rsidP="000E2393">
            <w:pPr>
              <w:jc w:val="both"/>
            </w:pPr>
            <w:r w:rsidRPr="003A6E92">
              <w:t>«Обеспечение устойчивого функционирования коммунальной и инженерной инфраструктуры»</w:t>
            </w:r>
          </w:p>
          <w:p w:rsidR="000E2393" w:rsidRPr="003A6E92" w:rsidRDefault="000E2393" w:rsidP="000E2393">
            <w:pPr>
              <w:jc w:val="both"/>
            </w:pPr>
            <w:r w:rsidRPr="003A6E92">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0E2393" w:rsidRPr="003A6E92" w:rsidTr="000E2393">
        <w:trPr>
          <w:jc w:val="center"/>
        </w:trPr>
        <w:tc>
          <w:tcPr>
            <w:tcW w:w="1468" w:type="pct"/>
          </w:tcPr>
          <w:p w:rsidR="000E2393" w:rsidRPr="003A6E92" w:rsidRDefault="000E2393" w:rsidP="000E2393">
            <w:pPr>
              <w:jc w:val="both"/>
            </w:pPr>
            <w:r w:rsidRPr="003A6E92">
              <w:lastRenderedPageBreak/>
              <w:t>Цели реализации подпрограммы (мероприятия) государственной программы Ленинградской области</w:t>
            </w:r>
          </w:p>
        </w:tc>
        <w:tc>
          <w:tcPr>
            <w:tcW w:w="3532" w:type="pct"/>
          </w:tcPr>
          <w:p w:rsidR="000E2393" w:rsidRPr="003A6E92" w:rsidRDefault="000E2393" w:rsidP="000E2393">
            <w:pPr>
              <w:jc w:val="both"/>
            </w:pPr>
            <w:r w:rsidRPr="003A6E92">
              <w:t>Обеспечение надежности и качества снабжения населения и организаций Ленинградской области коммунальными ресурсами и услугами</w:t>
            </w:r>
          </w:p>
        </w:tc>
      </w:tr>
      <w:tr w:rsidR="000E2393" w:rsidRPr="003A6E92" w:rsidTr="000E2393">
        <w:trPr>
          <w:jc w:val="center"/>
        </w:trPr>
        <w:tc>
          <w:tcPr>
            <w:tcW w:w="1468" w:type="pct"/>
          </w:tcPr>
          <w:p w:rsidR="000E2393" w:rsidRPr="003A6E92" w:rsidRDefault="000E2393" w:rsidP="000E2393">
            <w:pPr>
              <w:jc w:val="both"/>
            </w:pPr>
            <w:r w:rsidRPr="003A6E92">
              <w:t xml:space="preserve">Основные критерии, предъявляемые к муниципальному образованию для его участия </w:t>
            </w:r>
            <w:r w:rsidRPr="003A6E92">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0E2393" w:rsidRPr="003A6E92" w:rsidRDefault="000E2393" w:rsidP="000E2393">
            <w:pPr>
              <w:jc w:val="both"/>
            </w:pPr>
            <w:proofErr w:type="gramStart"/>
            <w:r w:rsidRPr="003A6E92">
              <w:t>Критериями, которым должны соответствовать муниципальные образования для допуска к оценке заявок (к участию в конкурсном отборе муниципальных образований), являются: представление муниципальным образованием заявки в установленные сроки и в полном объеме в соответствии с пунктом 3.1 Порядка предоставления субсидий из областного бюджета Ленинградской области на приобретение коммунальной спецтехники и оборудования в лизинг (</w:t>
            </w:r>
            <w:proofErr w:type="spellStart"/>
            <w:r w:rsidRPr="003A6E92">
              <w:t>сублизинг</w:t>
            </w:r>
            <w:proofErr w:type="spellEnd"/>
            <w:r w:rsidRPr="003A6E92">
              <w:t>), утвержденным постановлением Правительства Ленинградской области от 14 ноября</w:t>
            </w:r>
            <w:proofErr w:type="gramEnd"/>
            <w:r w:rsidRPr="003A6E92">
              <w:t xml:space="preserve"> 2013 года №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3A6E92">
              <w:t>энергоэффективности</w:t>
            </w:r>
            <w:proofErr w:type="spellEnd"/>
            <w:r w:rsidRPr="003A6E92">
              <w:t xml:space="preserve"> в Ленинградской области»</w:t>
            </w:r>
          </w:p>
          <w:p w:rsidR="000E2393" w:rsidRPr="003A6E92" w:rsidRDefault="000E2393" w:rsidP="000E2393">
            <w:pPr>
              <w:jc w:val="both"/>
            </w:pPr>
            <w:r w:rsidRPr="003A6E92">
              <w:t>а) наличие муниципальной программы, предусматривающей мероприятия, соответствующие целям подпрограммы;</w:t>
            </w:r>
          </w:p>
          <w:p w:rsidR="000E2393" w:rsidRPr="003A6E92" w:rsidRDefault="000E2393" w:rsidP="000E2393">
            <w:pPr>
              <w:jc w:val="both"/>
            </w:pPr>
            <w:r w:rsidRPr="003A6E92">
              <w:t>б) наличие действующего в году предоставления субсидии договора лизинга (</w:t>
            </w:r>
            <w:proofErr w:type="spellStart"/>
            <w:r w:rsidRPr="003A6E92">
              <w:t>сублизинга</w:t>
            </w:r>
            <w:proofErr w:type="spellEnd"/>
            <w:r w:rsidRPr="003A6E92">
              <w:t>) на приобретение коммунальной спецтехники и оборудования;</w:t>
            </w:r>
          </w:p>
          <w:p w:rsidR="000E2393" w:rsidRPr="003A6E92" w:rsidRDefault="000E2393" w:rsidP="000E2393">
            <w:pPr>
              <w:jc w:val="both"/>
            </w:pPr>
            <w:r w:rsidRPr="003A6E92">
              <w:t>в) отсутствие задолженности по лизинговым платежам по представленным договорам лизинга (</w:t>
            </w:r>
            <w:proofErr w:type="spellStart"/>
            <w:r w:rsidRPr="003A6E92">
              <w:t>сублизинга</w:t>
            </w:r>
            <w:proofErr w:type="spellEnd"/>
            <w:r w:rsidRPr="003A6E92">
              <w:t>) на первое число месяца подачи муниципальным образованием заявки о предоставлении субсидии</w:t>
            </w:r>
          </w:p>
        </w:tc>
      </w:tr>
      <w:tr w:rsidR="000E2393" w:rsidRPr="003A6E92" w:rsidTr="000E2393">
        <w:trPr>
          <w:jc w:val="center"/>
        </w:trPr>
        <w:tc>
          <w:tcPr>
            <w:tcW w:w="1468" w:type="pct"/>
          </w:tcPr>
          <w:p w:rsidR="000E2393" w:rsidRPr="003A6E92" w:rsidRDefault="000E2393" w:rsidP="000E2393">
            <w:pPr>
              <w:jc w:val="both"/>
            </w:pPr>
            <w:r w:rsidRPr="003A6E92">
              <w:t xml:space="preserve">Документы, предоставляемые для участия </w:t>
            </w:r>
            <w:r w:rsidRPr="003A6E92">
              <w:br/>
              <w:t xml:space="preserve">в конкурсном отборе заявок на участие </w:t>
            </w:r>
            <w:r w:rsidRPr="003A6E92">
              <w:br/>
              <w:t>в реализации подпрограммы (мероприятия) государственной программы Ленинградской области</w:t>
            </w:r>
          </w:p>
        </w:tc>
        <w:tc>
          <w:tcPr>
            <w:tcW w:w="3532" w:type="pct"/>
          </w:tcPr>
          <w:p w:rsidR="000E2393" w:rsidRPr="003A6E92" w:rsidRDefault="000E2393" w:rsidP="000E2393">
            <w:pPr>
              <w:jc w:val="both"/>
            </w:pPr>
            <w:r w:rsidRPr="003A6E92">
              <w:t>Для проведения отбора представляют в по жилищно-коммунальному хозяйству Ленинградской области заявку по форме, утвержденной нормативным правовым актом Комитета.</w:t>
            </w:r>
          </w:p>
          <w:p w:rsidR="000E2393" w:rsidRPr="003A6E92" w:rsidRDefault="000E2393" w:rsidP="000E2393">
            <w:pPr>
              <w:jc w:val="both"/>
            </w:pPr>
            <w:r w:rsidRPr="003A6E92">
              <w:t>К заявке прилагаются следующие документы:</w:t>
            </w:r>
          </w:p>
          <w:p w:rsidR="000E2393" w:rsidRPr="003A6E92" w:rsidRDefault="000E2393" w:rsidP="000E2393">
            <w:pPr>
              <w:jc w:val="both"/>
            </w:pPr>
            <w:r w:rsidRPr="003A6E92">
              <w:t>копия договора на приобретение коммунальной спецтехники и оборудования в лизинг (</w:t>
            </w:r>
            <w:proofErr w:type="spellStart"/>
            <w:r w:rsidRPr="003A6E92">
              <w:t>сублизинг</w:t>
            </w:r>
            <w:proofErr w:type="spellEnd"/>
            <w:r w:rsidRPr="003A6E92">
              <w:t>), заверенная подписью главы администрации муниципального образования и печатью администрации муниципального образования;</w:t>
            </w:r>
          </w:p>
          <w:p w:rsidR="000E2393" w:rsidRPr="003A6E92" w:rsidRDefault="000E2393" w:rsidP="000E2393">
            <w:pPr>
              <w:jc w:val="both"/>
            </w:pPr>
            <w:proofErr w:type="gramStart"/>
            <w:r w:rsidRPr="003A6E92">
              <w:t xml:space="preserve">выписка из бюджета муниципального образования, подтверждающая наличие в бюджете муниципального образования средств для </w:t>
            </w:r>
            <w:proofErr w:type="spellStart"/>
            <w:r w:rsidRPr="003A6E92">
              <w:t>софинансирования</w:t>
            </w:r>
            <w:proofErr w:type="spellEnd"/>
            <w:r w:rsidRPr="003A6E92">
              <w:t xml:space="preserve"> уплаты очередных лизинговых платежей по договорам на приобретение коммунальной спецтехники и оборудования в лизинг (</w:t>
            </w:r>
            <w:proofErr w:type="spellStart"/>
            <w:r w:rsidRPr="003A6E92">
              <w:t>сублизинг</w:t>
            </w:r>
            <w:proofErr w:type="spellEnd"/>
            <w:r w:rsidRPr="003A6E92">
              <w:t xml:space="preserve">), или гарантия муниципального образования о </w:t>
            </w:r>
            <w:proofErr w:type="spellStart"/>
            <w:r w:rsidRPr="003A6E92">
              <w:t>предусмотрении</w:t>
            </w:r>
            <w:proofErr w:type="spellEnd"/>
            <w:r w:rsidRPr="003A6E92">
              <w:t xml:space="preserve">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roofErr w:type="gramEnd"/>
          </w:p>
          <w:p w:rsidR="000E2393" w:rsidRPr="003A6E92" w:rsidRDefault="000E2393" w:rsidP="000E2393">
            <w:pPr>
              <w:jc w:val="both"/>
            </w:pPr>
            <w:r w:rsidRPr="003A6E92">
              <w:t>справка от лизингодателя (</w:t>
            </w:r>
            <w:proofErr w:type="spellStart"/>
            <w:r w:rsidRPr="003A6E92">
              <w:t>сублизингодателя</w:t>
            </w:r>
            <w:proofErr w:type="spellEnd"/>
            <w:r w:rsidRPr="003A6E92">
              <w:t>) об отсутствии задолженности по лизинговым платежам по представленным договорам лизинга (</w:t>
            </w:r>
            <w:proofErr w:type="spellStart"/>
            <w:r w:rsidRPr="003A6E92">
              <w:t>сублизинга</w:t>
            </w:r>
            <w:proofErr w:type="spellEnd"/>
            <w:r w:rsidRPr="003A6E92">
              <w:t>) на первое число месяца подачи муниципальным образованием заявки;</w:t>
            </w:r>
          </w:p>
          <w:p w:rsidR="000E2393" w:rsidRPr="003A6E92" w:rsidRDefault="000E2393" w:rsidP="003738A8">
            <w:pPr>
              <w:jc w:val="both"/>
            </w:pPr>
            <w:r w:rsidRPr="003A6E92">
              <w:t xml:space="preserve">копия муниципальной программы, предусматривающей мероприятия, соответствующие целям государственной программы Ленинградской области </w:t>
            </w:r>
            <w:r w:rsidR="003738A8">
              <w:t>«</w:t>
            </w:r>
            <w:r w:rsidRPr="003A6E92">
              <w:t xml:space="preserve">Обеспечение устойчивого функционирования и развития коммунальной и инженерной инфраструктуры и повышение </w:t>
            </w:r>
            <w:proofErr w:type="spellStart"/>
            <w:r w:rsidRPr="003A6E92">
              <w:t>энергоэффективности</w:t>
            </w:r>
            <w:proofErr w:type="spellEnd"/>
            <w:r w:rsidRPr="003A6E92">
              <w:t xml:space="preserve"> в Ленинградской области</w:t>
            </w:r>
            <w:r w:rsidR="003738A8">
              <w:t>»</w:t>
            </w:r>
            <w:r w:rsidRPr="003A6E92">
              <w:t>, утвержденной муниципальным правовым актом, заверенная подписью главы администрации муниципального образования</w:t>
            </w:r>
          </w:p>
        </w:tc>
      </w:tr>
      <w:tr w:rsidR="000E2393" w:rsidRPr="003A6E92" w:rsidTr="000E2393">
        <w:trPr>
          <w:jc w:val="center"/>
        </w:trPr>
        <w:tc>
          <w:tcPr>
            <w:tcW w:w="1468" w:type="pct"/>
          </w:tcPr>
          <w:p w:rsidR="000E2393" w:rsidRPr="003A6E92" w:rsidRDefault="000E2393" w:rsidP="000E2393">
            <w:pPr>
              <w:jc w:val="both"/>
            </w:pPr>
            <w:r w:rsidRPr="003A6E92">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0E2393" w:rsidRPr="003A6E92" w:rsidRDefault="000E2393" w:rsidP="000E2393">
            <w:pPr>
              <w:jc w:val="both"/>
            </w:pPr>
            <w:r w:rsidRPr="003A6E92">
              <w:t>С 12 мая по 11 июня года, предшествующего году предоставления субсидий</w:t>
            </w:r>
          </w:p>
        </w:tc>
      </w:tr>
      <w:tr w:rsidR="000E2393" w:rsidRPr="003A6E92" w:rsidTr="000E2393">
        <w:trPr>
          <w:jc w:val="center"/>
        </w:trPr>
        <w:tc>
          <w:tcPr>
            <w:tcW w:w="1468" w:type="pct"/>
          </w:tcPr>
          <w:p w:rsidR="000E2393" w:rsidRPr="003A6E92" w:rsidRDefault="000E2393" w:rsidP="000E2393">
            <w:pPr>
              <w:jc w:val="both"/>
            </w:pPr>
            <w:r w:rsidRPr="003A6E92">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0E2393" w:rsidRPr="003A6E92" w:rsidRDefault="000E2393" w:rsidP="000E2393">
            <w:pPr>
              <w:jc w:val="both"/>
            </w:pPr>
            <w:r w:rsidRPr="003A6E92">
              <w:t>комитет по жилищно-коммунальному хозяйству Ленинградской области</w:t>
            </w:r>
          </w:p>
        </w:tc>
      </w:tr>
      <w:tr w:rsidR="000E2393" w:rsidRPr="003A6E92" w:rsidTr="000E2393">
        <w:trPr>
          <w:jc w:val="center"/>
        </w:trPr>
        <w:tc>
          <w:tcPr>
            <w:tcW w:w="1468" w:type="pct"/>
          </w:tcPr>
          <w:p w:rsidR="000E2393" w:rsidRPr="003A6E92" w:rsidRDefault="000E2393" w:rsidP="000E2393">
            <w:pPr>
              <w:jc w:val="both"/>
            </w:pPr>
            <w:r w:rsidRPr="003A6E92">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0E2393" w:rsidRPr="003A6E92" w:rsidRDefault="000E2393" w:rsidP="000E2393">
            <w:pPr>
              <w:jc w:val="both"/>
            </w:pPr>
            <w:r w:rsidRPr="003A6E92">
              <w:t>https://gkh.lenobl.ru/ru/deiatelnost/osnovnye-napravleniya/subsidii-na-priobretenie-kommunalnoj-spectehniki-i-oborudovaniya-v-liz/subsidii-municipalnym-obrazovaniyam/</w:t>
            </w:r>
          </w:p>
        </w:tc>
      </w:tr>
    </w:tbl>
    <w:p w:rsidR="003738A8" w:rsidRDefault="003738A8" w:rsidP="00533983">
      <w:pPr>
        <w:ind w:right="84"/>
        <w:jc w:val="center"/>
        <w:rPr>
          <w:b/>
          <w:sz w:val="24"/>
          <w:szCs w:val="24"/>
        </w:rPr>
      </w:pPr>
    </w:p>
    <w:p w:rsidR="00533983" w:rsidRPr="003A6E92" w:rsidRDefault="00F36F51" w:rsidP="00533983">
      <w:pPr>
        <w:ind w:right="84"/>
        <w:jc w:val="center"/>
        <w:rPr>
          <w:b/>
          <w:sz w:val="24"/>
          <w:szCs w:val="24"/>
        </w:rPr>
      </w:pPr>
      <w:r>
        <w:rPr>
          <w:b/>
          <w:sz w:val="24"/>
          <w:szCs w:val="24"/>
        </w:rPr>
        <w:lastRenderedPageBreak/>
        <w:t>П</w:t>
      </w:r>
      <w:r w:rsidR="00533983" w:rsidRPr="003A6E92">
        <w:rPr>
          <w:b/>
          <w:sz w:val="24"/>
          <w:szCs w:val="24"/>
        </w:rPr>
        <w:t>одпрограмм</w:t>
      </w:r>
      <w:r>
        <w:rPr>
          <w:b/>
          <w:sz w:val="24"/>
          <w:szCs w:val="24"/>
        </w:rPr>
        <w:t>ы</w:t>
      </w:r>
      <w:r w:rsidR="00533983" w:rsidRPr="003A6E92">
        <w:rPr>
          <w:b/>
          <w:sz w:val="24"/>
          <w:szCs w:val="24"/>
        </w:rPr>
        <w:t xml:space="preserve"> (мероприятия) государственных программ Ленинградской области, в которых могут принять участие </w:t>
      </w:r>
      <w:r>
        <w:rPr>
          <w:b/>
          <w:sz w:val="24"/>
          <w:szCs w:val="24"/>
        </w:rPr>
        <w:br/>
      </w:r>
      <w:r w:rsidR="00263A9A" w:rsidRPr="003A6E92">
        <w:rPr>
          <w:b/>
          <w:sz w:val="24"/>
          <w:szCs w:val="24"/>
          <w:u w:val="single"/>
        </w:rPr>
        <w:t xml:space="preserve">сельские и </w:t>
      </w:r>
      <w:r w:rsidR="00533983" w:rsidRPr="003A6E92">
        <w:rPr>
          <w:b/>
          <w:sz w:val="24"/>
          <w:szCs w:val="24"/>
          <w:u w:val="single"/>
        </w:rPr>
        <w:t>городские</w:t>
      </w:r>
      <w:r w:rsidR="00263A9A" w:rsidRPr="00263A9A">
        <w:rPr>
          <w:b/>
          <w:sz w:val="24"/>
          <w:szCs w:val="24"/>
          <w:u w:val="single"/>
        </w:rPr>
        <w:t xml:space="preserve"> </w:t>
      </w:r>
      <w:r w:rsidR="00263A9A" w:rsidRPr="003A6E92">
        <w:rPr>
          <w:b/>
          <w:sz w:val="24"/>
          <w:szCs w:val="24"/>
          <w:u w:val="single"/>
        </w:rPr>
        <w:t>поселения</w:t>
      </w:r>
      <w:r w:rsidR="00E2708F" w:rsidRPr="003A6E92">
        <w:rPr>
          <w:b/>
          <w:sz w:val="24"/>
          <w:szCs w:val="24"/>
          <w:u w:val="single"/>
        </w:rPr>
        <w:t>, городской округ</w:t>
      </w:r>
      <w:r w:rsidR="00533983" w:rsidRPr="003A6E92">
        <w:rPr>
          <w:b/>
          <w:sz w:val="24"/>
          <w:szCs w:val="24"/>
        </w:rPr>
        <w:t xml:space="preserve"> Ленинградской области в 2023 году</w:t>
      </w:r>
    </w:p>
    <w:p w:rsidR="00533983" w:rsidRPr="003738A8" w:rsidRDefault="00533983" w:rsidP="00533983">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533983" w:rsidRPr="003A6E92" w:rsidTr="003B1933">
        <w:trPr>
          <w:jc w:val="center"/>
        </w:trPr>
        <w:tc>
          <w:tcPr>
            <w:tcW w:w="1468" w:type="pct"/>
          </w:tcPr>
          <w:p w:rsidR="00533983" w:rsidRPr="003A6E92" w:rsidRDefault="00533983" w:rsidP="00937FD8">
            <w:pPr>
              <w:jc w:val="both"/>
            </w:pPr>
            <w:r w:rsidRPr="003A6E92">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533983" w:rsidRPr="003A6E92" w:rsidRDefault="00533983" w:rsidP="000E2393">
            <w:pPr>
              <w:jc w:val="both"/>
            </w:pPr>
            <w:r w:rsidRPr="003A6E92">
              <w:t xml:space="preserve">«Социальная поддержка отдельных категорий граждан в Ленинградской области», </w:t>
            </w:r>
            <w:r w:rsidR="00F56814">
              <w:t>п</w:t>
            </w:r>
            <w:r w:rsidRPr="003A6E92">
              <w:t>остановление Правительства Ленинградской области от 14</w:t>
            </w:r>
            <w:r w:rsidR="000E2393">
              <w:t xml:space="preserve"> ноября </w:t>
            </w:r>
            <w:r w:rsidRPr="003A6E92">
              <w:t>2013</w:t>
            </w:r>
            <w:r w:rsidR="000E2393">
              <w:t xml:space="preserve"> года</w:t>
            </w:r>
            <w:r w:rsidRPr="003A6E92">
              <w:t xml:space="preserve"> № 406 «О государственной программе Ленинградской области «Социальная поддержка отдельных категорий граждан в Ленинградской области»</w:t>
            </w:r>
          </w:p>
        </w:tc>
      </w:tr>
      <w:tr w:rsidR="00533983" w:rsidRPr="003A6E92" w:rsidTr="003B1933">
        <w:trPr>
          <w:jc w:val="center"/>
        </w:trPr>
        <w:tc>
          <w:tcPr>
            <w:tcW w:w="1468" w:type="pct"/>
          </w:tcPr>
          <w:p w:rsidR="00533983" w:rsidRPr="003A6E92" w:rsidRDefault="00533983" w:rsidP="00937FD8">
            <w:pPr>
              <w:jc w:val="both"/>
            </w:pPr>
            <w:r w:rsidRPr="003A6E92">
              <w:t>Наименование подпрограммы (мероприятия) государственной программы Ленинградской области</w:t>
            </w:r>
          </w:p>
        </w:tc>
        <w:tc>
          <w:tcPr>
            <w:tcW w:w="3532" w:type="pct"/>
          </w:tcPr>
          <w:p w:rsidR="00533983" w:rsidRPr="003A6E92" w:rsidRDefault="00533983" w:rsidP="00937FD8">
            <w:pPr>
              <w:jc w:val="both"/>
            </w:pPr>
            <w:r w:rsidRPr="003A6E92">
              <w:t>«Развитие системы социального обслуживания Ленинградской области», комплекс процессных мероприятий «Повышение качества жизни лиц пожилого возраста и инвалидов»,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w:t>
            </w:r>
          </w:p>
        </w:tc>
      </w:tr>
      <w:tr w:rsidR="00533983" w:rsidRPr="003A6E92" w:rsidTr="003B1933">
        <w:trPr>
          <w:jc w:val="center"/>
        </w:trPr>
        <w:tc>
          <w:tcPr>
            <w:tcW w:w="1468" w:type="pct"/>
          </w:tcPr>
          <w:p w:rsidR="00533983" w:rsidRPr="003A6E92" w:rsidRDefault="00533983" w:rsidP="00937FD8">
            <w:pPr>
              <w:jc w:val="both"/>
            </w:pPr>
            <w:r w:rsidRPr="003A6E92">
              <w:t>Цели реализации подпрограммы (мероприятия) государственной программы Ленинградской области</w:t>
            </w:r>
          </w:p>
        </w:tc>
        <w:tc>
          <w:tcPr>
            <w:tcW w:w="3532" w:type="pct"/>
          </w:tcPr>
          <w:p w:rsidR="00533983" w:rsidRPr="003A6E92" w:rsidRDefault="00533983" w:rsidP="00034D62">
            <w:pPr>
              <w:jc w:val="both"/>
            </w:pPr>
            <w:r w:rsidRPr="003A6E92">
              <w:t>1)</w:t>
            </w:r>
            <w:r w:rsidR="00034D62">
              <w:t xml:space="preserve"> </w:t>
            </w:r>
            <w:r w:rsidRPr="003A6E92">
              <w:t>Приспособление жилого помещения, в котором проживает инвалид, с учетом потребностей инвалида и обеспечения условий доступности для инвалида;</w:t>
            </w:r>
          </w:p>
          <w:p w:rsidR="00533983" w:rsidRPr="003A6E92" w:rsidRDefault="00533983" w:rsidP="00034D62">
            <w:pPr>
              <w:jc w:val="both"/>
            </w:pPr>
            <w:r w:rsidRPr="003A6E92">
              <w:t>2)</w:t>
            </w:r>
            <w:r w:rsidR="00034D62">
              <w:t xml:space="preserve"> </w:t>
            </w:r>
            <w:r w:rsidRPr="003A6E92">
              <w:t>Приспособление общего имущества в многоквартирном доме, в котором проживает инвалид, с учетом потребностей инвалида и обеспечения условий его доступности для инвалида</w:t>
            </w:r>
          </w:p>
        </w:tc>
      </w:tr>
      <w:tr w:rsidR="00533983" w:rsidRPr="003A6E92" w:rsidTr="003B1933">
        <w:trPr>
          <w:jc w:val="center"/>
        </w:trPr>
        <w:tc>
          <w:tcPr>
            <w:tcW w:w="1468" w:type="pct"/>
          </w:tcPr>
          <w:p w:rsidR="00533983" w:rsidRPr="003A6E92" w:rsidRDefault="00533983" w:rsidP="00937FD8">
            <w:pPr>
              <w:jc w:val="both"/>
            </w:pPr>
            <w:r w:rsidRPr="003A6E92">
              <w:t xml:space="preserve">Основные критерии, предъявляемые к муниципальному образованию для его участия </w:t>
            </w:r>
            <w:r w:rsidRPr="003A6E92">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533983" w:rsidRPr="003A6E92" w:rsidRDefault="00533983" w:rsidP="00937FD8">
            <w:pPr>
              <w:autoSpaceDE w:val="0"/>
              <w:autoSpaceDN w:val="0"/>
              <w:adjustRightInd w:val="0"/>
              <w:jc w:val="both"/>
            </w:pPr>
            <w:proofErr w:type="gramStart"/>
            <w:r w:rsidRPr="003A6E92">
              <w:t>1)</w:t>
            </w:r>
            <w:r w:rsidR="00034D62">
              <w:t xml:space="preserve"> </w:t>
            </w:r>
            <w:r w:rsidRPr="003A6E92">
              <w:t xml:space="preserve">Наличие муниципальной программы, предусматривающей мероприятия по приспособлению принадлежащих на праве собственности муниципальному образованию жилых помещений, в которых проживают инвалиды, и (или)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направленной на обеспечение социальной поддержки инвалидов; </w:t>
            </w:r>
            <w:proofErr w:type="gramEnd"/>
          </w:p>
          <w:p w:rsidR="00533983" w:rsidRPr="003A6E92" w:rsidRDefault="00533983" w:rsidP="00937FD8">
            <w:pPr>
              <w:autoSpaceDE w:val="0"/>
              <w:autoSpaceDN w:val="0"/>
              <w:adjustRightInd w:val="0"/>
              <w:jc w:val="both"/>
            </w:pPr>
            <w:r w:rsidRPr="003A6E92">
              <w:t>2)</w:t>
            </w:r>
            <w:r w:rsidR="00034D62">
              <w:t xml:space="preserve"> </w:t>
            </w:r>
            <w:r w:rsidRPr="003A6E92">
              <w:t xml:space="preserve">Наличие письменного обязательства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w:t>
            </w:r>
          </w:p>
          <w:p w:rsidR="00533983" w:rsidRPr="003A6E92" w:rsidRDefault="00533983" w:rsidP="00937FD8">
            <w:pPr>
              <w:autoSpaceDE w:val="0"/>
              <w:autoSpaceDN w:val="0"/>
              <w:adjustRightInd w:val="0"/>
              <w:jc w:val="both"/>
            </w:pPr>
            <w:r w:rsidRPr="003A6E92">
              <w:t>3)</w:t>
            </w:r>
            <w:r w:rsidR="00034D62">
              <w:t xml:space="preserve"> </w:t>
            </w:r>
            <w:r w:rsidRPr="003A6E92">
              <w:t xml:space="preserve">Наличие жилого помещения, в котором проживает инвалид, принадлежащего на праве собственности муниципальному образованию; </w:t>
            </w:r>
          </w:p>
          <w:p w:rsidR="00533983" w:rsidRPr="003A6E92" w:rsidRDefault="00533983" w:rsidP="00937FD8">
            <w:pPr>
              <w:autoSpaceDE w:val="0"/>
              <w:autoSpaceDN w:val="0"/>
              <w:adjustRightInd w:val="0"/>
              <w:jc w:val="both"/>
            </w:pPr>
            <w:proofErr w:type="gramStart"/>
            <w:r w:rsidRPr="003A6E92">
              <w:t>4)</w:t>
            </w:r>
            <w:r w:rsidR="00034D62">
              <w:t xml:space="preserve"> </w:t>
            </w:r>
            <w:r w:rsidRPr="003A6E92">
              <w:t>Наличие акта обследования муниципальной комиссией, созданной в соответствии с постановлением Правительства Российской Федерации от 09</w:t>
            </w:r>
            <w:r w:rsidR="000E2393">
              <w:t xml:space="preserve"> июля </w:t>
            </w:r>
            <w:r w:rsidRPr="003A6E92">
              <w:t>2016</w:t>
            </w:r>
            <w:r w:rsidR="000E2393">
              <w:t xml:space="preserve"> года</w:t>
            </w:r>
            <w:r w:rsidRPr="003A6E92">
              <w:t xml:space="preserve"> № 649 «О мерах по приспособлению жилых помещений и общего имущества </w:t>
            </w:r>
            <w:r w:rsidR="00034D62">
              <w:br/>
            </w:r>
            <w:r w:rsidRPr="003A6E92">
              <w:t>в многоквартирном доме с учетом потребностей инвалидов», жилого помещения, в котором проживает инвалид, и общего имущества в многоквартирном доме, в котором проживает инвалид, в целях их приспособления с учетом потребностей инвалида</w:t>
            </w:r>
            <w:proofErr w:type="gramEnd"/>
            <w:r w:rsidRPr="003A6E92">
              <w:t xml:space="preserve"> и обеспечения условий их доступности для инвалида, по установленной форме; </w:t>
            </w:r>
          </w:p>
          <w:p w:rsidR="00533983" w:rsidRPr="003A6E92" w:rsidRDefault="00533983" w:rsidP="00937FD8">
            <w:pPr>
              <w:autoSpaceDE w:val="0"/>
              <w:autoSpaceDN w:val="0"/>
              <w:adjustRightInd w:val="0"/>
              <w:jc w:val="both"/>
            </w:pPr>
            <w:r w:rsidRPr="003A6E92">
              <w:t>5)</w:t>
            </w:r>
            <w:r w:rsidR="00034D62">
              <w:t xml:space="preserve"> </w:t>
            </w:r>
            <w:r w:rsidRPr="003A6E92">
              <w:t xml:space="preserve">Выводы о наличии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w:t>
            </w:r>
            <w:r w:rsidR="00034D62">
              <w:br/>
            </w:r>
            <w:r w:rsidRPr="003A6E92">
              <w:t xml:space="preserve">с мотивированным обоснованием; </w:t>
            </w:r>
          </w:p>
          <w:p w:rsidR="00533983" w:rsidRPr="003A6E92" w:rsidRDefault="00533983" w:rsidP="00937FD8">
            <w:pPr>
              <w:autoSpaceDE w:val="0"/>
              <w:autoSpaceDN w:val="0"/>
              <w:adjustRightInd w:val="0"/>
              <w:jc w:val="both"/>
            </w:pPr>
            <w:r w:rsidRPr="003A6E92">
              <w:t>6)</w:t>
            </w:r>
            <w:r w:rsidR="00034D62">
              <w:t xml:space="preserve"> </w:t>
            </w:r>
            <w:r w:rsidRPr="003A6E92">
              <w:t xml:space="preserve">Выводы о наличии технической возможности для приспособления жилого помещения инвалида и (или) общего имущества </w:t>
            </w:r>
            <w:r w:rsidR="00034D62">
              <w:br/>
            </w:r>
            <w:r w:rsidRPr="003A6E92">
              <w:t xml:space="preserve">в многоквартирном доме, в котором проживает инвалид, с учетом потребностей инвалида и обеспечения условий </w:t>
            </w:r>
            <w:r w:rsidR="003738A8">
              <w:br/>
            </w:r>
            <w:r w:rsidRPr="003A6E92">
              <w:t xml:space="preserve">их доступности для инвалида с мотивированным обоснованием; </w:t>
            </w:r>
          </w:p>
          <w:p w:rsidR="00533983" w:rsidRPr="003A6E92" w:rsidRDefault="00533983" w:rsidP="00937FD8">
            <w:pPr>
              <w:autoSpaceDE w:val="0"/>
              <w:autoSpaceDN w:val="0"/>
              <w:adjustRightInd w:val="0"/>
              <w:jc w:val="both"/>
            </w:pPr>
            <w:r w:rsidRPr="003A6E92">
              <w:t>7)</w:t>
            </w:r>
            <w:r w:rsidR="00034D62">
              <w:t xml:space="preserve"> </w:t>
            </w:r>
            <w:r w:rsidRPr="003A6E92">
              <w:t xml:space="preserve">Перечень мероприятий по приспособлению жилого помещения инвалида и общего имущества в многоквартирном доме, </w:t>
            </w:r>
            <w:r w:rsidR="00034D62">
              <w:br/>
            </w:r>
            <w:r w:rsidRPr="003A6E92">
              <w:t xml:space="preserve">в котором проживает инвалид, с учетом потребностей инвалида; </w:t>
            </w:r>
          </w:p>
          <w:p w:rsidR="00533983" w:rsidRPr="003A6E92" w:rsidRDefault="00533983" w:rsidP="00937FD8">
            <w:pPr>
              <w:autoSpaceDE w:val="0"/>
              <w:autoSpaceDN w:val="0"/>
              <w:adjustRightInd w:val="0"/>
              <w:jc w:val="both"/>
            </w:pPr>
            <w:r w:rsidRPr="003A6E92">
              <w:t>8)</w:t>
            </w:r>
            <w:r w:rsidR="00034D62">
              <w:t xml:space="preserve"> </w:t>
            </w:r>
            <w:r w:rsidRPr="003A6E92">
              <w:t>Заключение муниципальной комиссии о возможности приспособления жилого помещения, являющегося муниципальной собственностью, 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533983" w:rsidRPr="003A6E92" w:rsidRDefault="00533983" w:rsidP="003738A8">
            <w:pPr>
              <w:autoSpaceDE w:val="0"/>
              <w:autoSpaceDN w:val="0"/>
              <w:adjustRightInd w:val="0"/>
              <w:jc w:val="both"/>
            </w:pPr>
            <w:r w:rsidRPr="003A6E92">
              <w:t>Муниципальные образования должны представить  заявки в установленные сроки и в полном объеме в соответствии распоряжением комитета по жилищно-коммунальному хозяйству Ленинградской области от 14</w:t>
            </w:r>
            <w:r w:rsidR="000E2393">
              <w:t xml:space="preserve"> октября </w:t>
            </w:r>
            <w:r w:rsidRPr="003A6E92">
              <w:t>2021</w:t>
            </w:r>
            <w:r w:rsidR="000E2393">
              <w:t xml:space="preserve"> года</w:t>
            </w:r>
            <w:r w:rsidRPr="003A6E92">
              <w:t xml:space="preserve"> № 170</w:t>
            </w:r>
          </w:p>
        </w:tc>
      </w:tr>
      <w:tr w:rsidR="00533983" w:rsidRPr="003A6E92" w:rsidTr="003B1933">
        <w:trPr>
          <w:jc w:val="center"/>
        </w:trPr>
        <w:tc>
          <w:tcPr>
            <w:tcW w:w="1468" w:type="pct"/>
          </w:tcPr>
          <w:p w:rsidR="00533983" w:rsidRPr="003A6E92" w:rsidRDefault="00533983" w:rsidP="00937FD8">
            <w:pPr>
              <w:jc w:val="both"/>
            </w:pPr>
            <w:r w:rsidRPr="003A6E92">
              <w:t xml:space="preserve">Документы, предоставляемые для участия </w:t>
            </w:r>
            <w:r w:rsidRPr="003A6E92">
              <w:br/>
              <w:t xml:space="preserve">в конкурсном отборе заявок на участие </w:t>
            </w:r>
            <w:r w:rsidRPr="003A6E92">
              <w:br/>
              <w:t>в реализации подпрограммы (мероприятия) государственной программы Ленинградской области</w:t>
            </w:r>
          </w:p>
        </w:tc>
        <w:tc>
          <w:tcPr>
            <w:tcW w:w="3532" w:type="pct"/>
          </w:tcPr>
          <w:p w:rsidR="00533983" w:rsidRPr="003A6E92" w:rsidRDefault="00533983" w:rsidP="00937FD8">
            <w:pPr>
              <w:autoSpaceDE w:val="0"/>
              <w:autoSpaceDN w:val="0"/>
              <w:adjustRightInd w:val="0"/>
              <w:jc w:val="both"/>
            </w:pPr>
            <w:r w:rsidRPr="003A6E92">
              <w:t>1)Заявка по форме, утвержденной распоряжением комитета по жилищно-коммунальному хозяйству Ленинградской области от 14</w:t>
            </w:r>
            <w:r w:rsidR="000E2393">
              <w:t xml:space="preserve"> октября </w:t>
            </w:r>
            <w:r w:rsidRPr="003A6E92">
              <w:t>2021</w:t>
            </w:r>
            <w:r w:rsidR="000E2393">
              <w:t xml:space="preserve"> года</w:t>
            </w:r>
            <w:r w:rsidRPr="003A6E92">
              <w:t xml:space="preserve"> № 170 «О мерах по реализации постановления Правительства Ленинградской области </w:t>
            </w:r>
            <w:r w:rsidR="003738A8">
              <w:br/>
            </w:r>
            <w:r w:rsidRPr="003A6E92">
              <w:t>от 14 ноября 2013 года № 406»;</w:t>
            </w:r>
          </w:p>
          <w:p w:rsidR="00533983" w:rsidRPr="003A6E92" w:rsidRDefault="00533983" w:rsidP="00937FD8">
            <w:pPr>
              <w:autoSpaceDE w:val="0"/>
              <w:autoSpaceDN w:val="0"/>
              <w:adjustRightInd w:val="0"/>
              <w:jc w:val="both"/>
            </w:pPr>
            <w:r w:rsidRPr="003A6E92">
              <w:t>2)Выписка из ЕГРП о правах муниципального образования на жилое помещение, в котором проживает инвалид;</w:t>
            </w:r>
          </w:p>
          <w:p w:rsidR="00533983" w:rsidRPr="003A6E92" w:rsidRDefault="00533983" w:rsidP="00937FD8">
            <w:pPr>
              <w:autoSpaceDE w:val="0"/>
              <w:autoSpaceDN w:val="0"/>
              <w:adjustRightInd w:val="0"/>
              <w:jc w:val="both"/>
            </w:pPr>
            <w:proofErr w:type="gramStart"/>
            <w:r w:rsidRPr="003A6E92">
              <w:t xml:space="preserve">3)Выписка из бюджета муниципального образования, подтверждающая наличие в бюджете муниципального образования </w:t>
            </w:r>
            <w:r w:rsidRPr="003A6E92">
              <w:lastRenderedPageBreak/>
              <w:t xml:space="preserve">средств на исполнение расходных обязательств муниципального образования, в целях </w:t>
            </w:r>
            <w:proofErr w:type="spellStart"/>
            <w:r w:rsidRPr="003A6E92">
              <w:t>софинансирования</w:t>
            </w:r>
            <w:proofErr w:type="spellEnd"/>
            <w:r w:rsidRPr="003A6E92">
              <w:t xml:space="preserve"> которых предоставляется субсидия, в объеме, необходимом для его исполнения, включая размер запрашиваемой к предоставлению </w:t>
            </w:r>
            <w:r w:rsidR="003F06CC" w:rsidRPr="006374CC">
              <w:br/>
            </w:r>
            <w:r w:rsidRPr="003A6E92">
              <w:t xml:space="preserve">из областного бюджета субсидии, или письменное обязательство муниципального образования (гарантийное письмо) </w:t>
            </w:r>
            <w:r w:rsidR="003F06CC" w:rsidRPr="003F06CC">
              <w:br/>
            </w:r>
            <w:r w:rsidRPr="003A6E92">
              <w:t>об объемах бюджетных ассигнований, планируемых к выделению из бюджета муниципального образования на исполнение</w:t>
            </w:r>
            <w:proofErr w:type="gramEnd"/>
            <w:r w:rsidRPr="003A6E92">
              <w:t xml:space="preserve"> соответствующих расходных обязательств муниципального образования по финансированию мероприятия </w:t>
            </w:r>
            <w:r w:rsidR="003F06CC" w:rsidRPr="003F06CC">
              <w:br/>
            </w:r>
            <w:r w:rsidRPr="003A6E92">
              <w:t xml:space="preserve">по приспособлению на весь срок его реализации, достаточных для соблюдения условия о минимальной доле расходов </w:t>
            </w:r>
            <w:r w:rsidR="003F06CC" w:rsidRPr="003F06CC">
              <w:br/>
            </w:r>
            <w:r w:rsidRPr="003A6E92">
              <w:t>(с разбивкой по годам), подписанное главой администрации муниципального образования;</w:t>
            </w:r>
          </w:p>
          <w:p w:rsidR="00533983" w:rsidRPr="003A6E92" w:rsidRDefault="00533983" w:rsidP="00937FD8">
            <w:pPr>
              <w:autoSpaceDE w:val="0"/>
              <w:autoSpaceDN w:val="0"/>
              <w:adjustRightInd w:val="0"/>
              <w:jc w:val="both"/>
            </w:pPr>
            <w:r w:rsidRPr="003A6E92">
              <w:t>4)Копия муниципальной программы, предусматривающей мероприятия по приспособлению жилых помещений инвалидов, относящихся к муниципальному жилищному фонду,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утвержденной муниципальным правовым актом, заверенная подписью главы администрации муниципального образования;</w:t>
            </w:r>
          </w:p>
          <w:p w:rsidR="00533983" w:rsidRPr="003A6E92" w:rsidRDefault="00533983" w:rsidP="00937FD8">
            <w:pPr>
              <w:autoSpaceDE w:val="0"/>
              <w:autoSpaceDN w:val="0"/>
              <w:adjustRightInd w:val="0"/>
              <w:jc w:val="both"/>
            </w:pPr>
            <w:r w:rsidRPr="003A6E92">
              <w:t xml:space="preserve">5)Разработанный муниципальным образованием локальный сметный расчет работ по приспособлению жилого помещения, </w:t>
            </w:r>
            <w:r w:rsidR="003738A8">
              <w:br/>
            </w:r>
            <w:r w:rsidRPr="003A6E92">
              <w:t>в котором проживает инвалид,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включенных в акт обследования;</w:t>
            </w:r>
          </w:p>
          <w:p w:rsidR="00533983" w:rsidRPr="003A6E92" w:rsidRDefault="00533983" w:rsidP="00937FD8">
            <w:pPr>
              <w:autoSpaceDE w:val="0"/>
              <w:autoSpaceDN w:val="0"/>
              <w:adjustRightInd w:val="0"/>
              <w:jc w:val="both"/>
            </w:pPr>
            <w:r w:rsidRPr="003A6E92">
              <w:t>6)Копия акта обследования;</w:t>
            </w:r>
          </w:p>
          <w:p w:rsidR="00533983" w:rsidRPr="003A6E92" w:rsidRDefault="00533983" w:rsidP="00937FD8">
            <w:pPr>
              <w:autoSpaceDE w:val="0"/>
              <w:autoSpaceDN w:val="0"/>
              <w:adjustRightInd w:val="0"/>
              <w:jc w:val="both"/>
            </w:pPr>
            <w:r w:rsidRPr="003A6E92">
              <w:t>7)Копия заключения муниципальной комиссии;</w:t>
            </w:r>
          </w:p>
          <w:p w:rsidR="00533983" w:rsidRPr="003A6E92" w:rsidRDefault="00533983" w:rsidP="00937FD8">
            <w:pPr>
              <w:autoSpaceDE w:val="0"/>
              <w:autoSpaceDN w:val="0"/>
              <w:adjustRightInd w:val="0"/>
              <w:jc w:val="both"/>
            </w:pPr>
            <w:r w:rsidRPr="003A6E92">
              <w:t>8)Положительное экспертное заключение по результатам проверки достоверности определения сметной стоимости;</w:t>
            </w:r>
          </w:p>
          <w:p w:rsidR="00533983" w:rsidRPr="003A6E92" w:rsidRDefault="00533983" w:rsidP="00937FD8">
            <w:pPr>
              <w:autoSpaceDE w:val="0"/>
              <w:autoSpaceDN w:val="0"/>
              <w:adjustRightInd w:val="0"/>
              <w:jc w:val="both"/>
            </w:pPr>
            <w:r w:rsidRPr="003A6E92">
              <w:t>9)Документ, подтверждающий регистрацию инвалида по месту жительства в жилом помещении, принадлежащем муниципальному образованию на праве собственности;</w:t>
            </w:r>
          </w:p>
          <w:p w:rsidR="00533983" w:rsidRPr="003A6E92" w:rsidRDefault="00533983" w:rsidP="00937FD8">
            <w:pPr>
              <w:autoSpaceDE w:val="0"/>
              <w:autoSpaceDN w:val="0"/>
              <w:adjustRightInd w:val="0"/>
              <w:jc w:val="both"/>
            </w:pPr>
            <w:r w:rsidRPr="003A6E92">
              <w:t xml:space="preserve">10)Индивидуальная программа реабилитации и </w:t>
            </w:r>
            <w:proofErr w:type="spellStart"/>
            <w:r w:rsidRPr="003A6E92">
              <w:t>абилитации</w:t>
            </w:r>
            <w:proofErr w:type="spellEnd"/>
            <w:r w:rsidRPr="003A6E92">
              <w:t xml:space="preserve"> инвалида, полученная в порядке межведомственного информационного взаимодействия в соответствии со статьей 5.1 Федерального закона от 24 ноября 1995 года № 181-ФЗ </w:t>
            </w:r>
            <w:r w:rsidR="000E2393">
              <w:br/>
            </w:r>
            <w:r w:rsidRPr="003A6E92">
              <w:t xml:space="preserve">«О социальной защите инвалидов в Российской Федерации», а в случае отсутствия соответствующих сведений </w:t>
            </w:r>
            <w:r w:rsidR="003738A8">
              <w:br/>
            </w:r>
            <w:r w:rsidRPr="003A6E92">
              <w:t>в федеральном реестре инвалидов - представленная инвалидом.</w:t>
            </w:r>
          </w:p>
        </w:tc>
      </w:tr>
      <w:tr w:rsidR="00533983" w:rsidRPr="003A6E92" w:rsidTr="003B1933">
        <w:trPr>
          <w:jc w:val="center"/>
        </w:trPr>
        <w:tc>
          <w:tcPr>
            <w:tcW w:w="1468" w:type="pct"/>
          </w:tcPr>
          <w:p w:rsidR="00533983" w:rsidRPr="003A6E92" w:rsidRDefault="00533983" w:rsidP="00533983">
            <w:pPr>
              <w:jc w:val="both"/>
            </w:pPr>
            <w:r w:rsidRPr="003A6E92">
              <w:lastRenderedPageBreak/>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533983" w:rsidRPr="003A6E92" w:rsidRDefault="00533983" w:rsidP="00533983">
            <w:r w:rsidRPr="003A6E92">
              <w:t>С 14 сентября 2023 по 11 октября 2023 года</w:t>
            </w:r>
          </w:p>
        </w:tc>
      </w:tr>
      <w:tr w:rsidR="00533983" w:rsidRPr="003A6E92" w:rsidTr="003B1933">
        <w:trPr>
          <w:jc w:val="center"/>
        </w:trPr>
        <w:tc>
          <w:tcPr>
            <w:tcW w:w="1468" w:type="pct"/>
          </w:tcPr>
          <w:p w:rsidR="00533983" w:rsidRPr="003A6E92" w:rsidRDefault="00533983" w:rsidP="00937FD8">
            <w:pPr>
              <w:jc w:val="both"/>
            </w:pPr>
            <w:r w:rsidRPr="003A6E92">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533983" w:rsidRPr="003A6E92" w:rsidRDefault="00533983" w:rsidP="00533983">
            <w:r w:rsidRPr="003A6E92">
              <w:t>Комитет по социальной защите населения Ленинградской области</w:t>
            </w:r>
          </w:p>
        </w:tc>
      </w:tr>
      <w:tr w:rsidR="00533983" w:rsidRPr="003A6E92" w:rsidTr="003B1933">
        <w:trPr>
          <w:jc w:val="center"/>
        </w:trPr>
        <w:tc>
          <w:tcPr>
            <w:tcW w:w="1468" w:type="pct"/>
          </w:tcPr>
          <w:p w:rsidR="00533983" w:rsidRPr="003A6E92" w:rsidRDefault="00533983" w:rsidP="00937FD8">
            <w:pPr>
              <w:jc w:val="both"/>
            </w:pPr>
            <w:r w:rsidRPr="003A6E92">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533983" w:rsidRPr="003A6E92" w:rsidRDefault="00533983" w:rsidP="00937FD8">
            <w:r w:rsidRPr="003A6E92">
              <w:t>https://gkh.lenobl.ru/ru/deiatelnost/osnovnye-napravleniya/subsidiya-na-meropriyatiya-po-prisposobleniyu-zhilyh-pomeshenij-invali/</w:t>
            </w:r>
          </w:p>
        </w:tc>
      </w:tr>
    </w:tbl>
    <w:p w:rsidR="003738A8" w:rsidRPr="003738A8" w:rsidRDefault="003738A8" w:rsidP="00533983">
      <w:pPr>
        <w:rPr>
          <w:sz w:val="16"/>
          <w:szCs w:val="16"/>
        </w:rPr>
      </w:pPr>
    </w:p>
    <w:tbl>
      <w:tblPr>
        <w:tblStyle w:val="ab"/>
        <w:tblW w:w="5000" w:type="pct"/>
        <w:jc w:val="center"/>
        <w:tblLook w:val="04A0" w:firstRow="1" w:lastRow="0" w:firstColumn="1" w:lastColumn="0" w:noHBand="0" w:noVBand="1"/>
      </w:tblPr>
      <w:tblGrid>
        <w:gridCol w:w="4591"/>
        <w:gridCol w:w="11045"/>
      </w:tblGrid>
      <w:tr w:rsidR="00533983" w:rsidRPr="00163B18" w:rsidTr="003B1933">
        <w:trPr>
          <w:jc w:val="center"/>
        </w:trPr>
        <w:tc>
          <w:tcPr>
            <w:tcW w:w="1468" w:type="pct"/>
          </w:tcPr>
          <w:p w:rsidR="00533983" w:rsidRPr="00163B18" w:rsidRDefault="00533983" w:rsidP="00937FD8">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533983" w:rsidRPr="00CE5DE8" w:rsidRDefault="00533983" w:rsidP="003A6E92">
            <w:pPr>
              <w:jc w:val="both"/>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w:t>
            </w:r>
            <w:r w:rsidR="004F1525">
              <w:br/>
            </w:r>
            <w:r>
              <w:t>от 14 ноября 2013 года №</w:t>
            </w:r>
            <w:r w:rsidR="000E2393">
              <w:t xml:space="preserve"> </w:t>
            </w:r>
            <w:r>
              <w:t>407</w:t>
            </w:r>
          </w:p>
        </w:tc>
      </w:tr>
      <w:tr w:rsidR="00533983" w:rsidRPr="00163B18" w:rsidTr="003B1933">
        <w:trPr>
          <w:jc w:val="center"/>
        </w:trPr>
        <w:tc>
          <w:tcPr>
            <w:tcW w:w="1468" w:type="pct"/>
          </w:tcPr>
          <w:p w:rsidR="00533983" w:rsidRPr="00163B18" w:rsidRDefault="00533983" w:rsidP="00937FD8">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t xml:space="preserve">Федеральный проект «Формирование комфортной городской среды», реализация программ формирования современной городской среды </w:t>
            </w:r>
          </w:p>
        </w:tc>
      </w:tr>
      <w:tr w:rsidR="00533983" w:rsidRPr="00163B18" w:rsidTr="003B1933">
        <w:trPr>
          <w:jc w:val="center"/>
        </w:trPr>
        <w:tc>
          <w:tcPr>
            <w:tcW w:w="1468" w:type="pct"/>
          </w:tcPr>
          <w:p w:rsidR="00533983" w:rsidRPr="00163B18" w:rsidRDefault="00533983" w:rsidP="00937FD8">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533983" w:rsidRPr="00163B18" w:rsidRDefault="00533983" w:rsidP="003A6E92">
            <w:pPr>
              <w:autoSpaceDE w:val="0"/>
              <w:autoSpaceDN w:val="0"/>
              <w:adjustRightInd w:val="0"/>
              <w:jc w:val="both"/>
            </w:pPr>
            <w:r>
              <w:t>Реализация мероприятий по благоустройству общественных территорий (площадей, набережных, улиц, пешеходных зон, скверов, парков, иных территорий) муниципальных образований для повышения уровня комфортного проживания населения и улучшения эстетического облика территорий населенных пунктов</w:t>
            </w:r>
          </w:p>
        </w:tc>
      </w:tr>
      <w:tr w:rsidR="00533983" w:rsidRPr="00163B18" w:rsidTr="003B1933">
        <w:trPr>
          <w:jc w:val="center"/>
        </w:trPr>
        <w:tc>
          <w:tcPr>
            <w:tcW w:w="1468" w:type="pct"/>
          </w:tcPr>
          <w:p w:rsidR="00533983" w:rsidRPr="00163B18" w:rsidRDefault="00533983" w:rsidP="00937FD8">
            <w:pPr>
              <w:jc w:val="both"/>
            </w:pPr>
            <w:r w:rsidRPr="00163B18">
              <w:lastRenderedPageBreak/>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533983" w:rsidRDefault="00533983" w:rsidP="003A6E92">
            <w:pPr>
              <w:autoSpaceDE w:val="0"/>
              <w:autoSpaceDN w:val="0"/>
              <w:adjustRightInd w:val="0"/>
              <w:jc w:val="both"/>
            </w:pPr>
            <w:r>
              <w:t xml:space="preserve">Порядок предоставления и распределения субсидии из областного бюджета Ленинградской области и </w:t>
            </w:r>
            <w:proofErr w:type="gramStart"/>
            <w:r>
              <w:t>поступивших</w:t>
            </w:r>
            <w:proofErr w:type="gramEnd"/>
            <w:r>
              <w:t xml:space="preserve"> в порядке</w:t>
            </w:r>
          </w:p>
          <w:p w:rsidR="00533983" w:rsidRDefault="00533983" w:rsidP="003A6E92">
            <w:pPr>
              <w:autoSpaceDE w:val="0"/>
              <w:autoSpaceDN w:val="0"/>
              <w:adjustRightInd w:val="0"/>
              <w:jc w:val="both"/>
            </w:pPr>
            <w:proofErr w:type="spellStart"/>
            <w:r>
              <w:t>софинансирования</w:t>
            </w:r>
            <w:proofErr w:type="spellEnd"/>
            <w:r>
              <w:t xml:space="preserve"> средств федерального бюджета бюджетам муниципальных образований Ленинградской области </w:t>
            </w:r>
            <w:r w:rsidR="003738A8">
              <w:br/>
            </w:r>
            <w:r>
              <w:t xml:space="preserve">на реализацию программ формирования современной городской среды </w:t>
            </w:r>
            <w:proofErr w:type="gramStart"/>
            <w:r>
              <w:t>утвержден</w:t>
            </w:r>
            <w:proofErr w:type="gramEnd"/>
            <w:r>
              <w:t xml:space="preserve"> постановлением Правительства Ленинградской области от 14 </w:t>
            </w:r>
            <w:r w:rsidR="00873160">
              <w:t>ноября 2013 №407 (приложение 5).</w:t>
            </w:r>
          </w:p>
          <w:p w:rsidR="00533983" w:rsidRDefault="00533983" w:rsidP="003A6E92">
            <w:pPr>
              <w:autoSpaceDE w:val="0"/>
              <w:autoSpaceDN w:val="0"/>
              <w:adjustRightInd w:val="0"/>
              <w:jc w:val="both"/>
            </w:pPr>
            <w:r>
              <w:t>К отбору допускаются муниципальные образования, соответствующие следующим критериям:</w:t>
            </w:r>
          </w:p>
          <w:p w:rsidR="00533983" w:rsidRDefault="00533983" w:rsidP="003A6E92">
            <w:pPr>
              <w:autoSpaceDE w:val="0"/>
              <w:autoSpaceDN w:val="0"/>
              <w:adjustRightInd w:val="0"/>
              <w:jc w:val="both"/>
            </w:pPr>
            <w:r>
              <w:t>1. наличие муниципальной программы формирования комфортной городской среды на 2018-2024 годы, прошедшей общественные обсуждения и содержащей адресный перечень общественных территорий, подлежащих благоустройству;</w:t>
            </w:r>
          </w:p>
          <w:p w:rsidR="00533983" w:rsidRDefault="00533983" w:rsidP="003A6E92">
            <w:pPr>
              <w:autoSpaceDE w:val="0"/>
              <w:autoSpaceDN w:val="0"/>
              <w:adjustRightInd w:val="0"/>
              <w:jc w:val="both"/>
            </w:pPr>
            <w:r>
              <w:t>2. наличие в составе муниципального образования населенных пунктов с численностью населения свыше 1000 человек;</w:t>
            </w:r>
          </w:p>
          <w:p w:rsidR="00533983" w:rsidRPr="00163B18" w:rsidRDefault="00533983" w:rsidP="000E2393">
            <w:pPr>
              <w:autoSpaceDE w:val="0"/>
              <w:autoSpaceDN w:val="0"/>
              <w:adjustRightInd w:val="0"/>
              <w:jc w:val="both"/>
            </w:pPr>
            <w:r>
              <w:t xml:space="preserve">3. проведение органом местного самоуправления муниципального образования голосования по отбору общественных территорий, подлежащих благоустройству в рамках реализации муниципальных программ в год, следующий за годом проведения такого голосования, в порядке, установленном правовым актом Комитета, а также ежегодного голосования </w:t>
            </w:r>
            <w:r w:rsidR="003738A8">
              <w:br/>
            </w:r>
            <w:r>
              <w:t xml:space="preserve">в случаях, указанных в подпункте </w:t>
            </w:r>
            <w:r w:rsidR="000E2393">
              <w:t>«</w:t>
            </w:r>
            <w:r>
              <w:t>д</w:t>
            </w:r>
            <w:r w:rsidR="000E2393">
              <w:t>»</w:t>
            </w:r>
            <w:r>
              <w:t xml:space="preserve"> пункта 8 Правил </w:t>
            </w:r>
            <w:r w:rsidR="000E2393">
              <w:t>№</w:t>
            </w:r>
            <w:r>
              <w:t xml:space="preserve"> 1710</w:t>
            </w:r>
          </w:p>
        </w:tc>
      </w:tr>
      <w:tr w:rsidR="00533983" w:rsidRPr="00163B18" w:rsidTr="003B1933">
        <w:trPr>
          <w:jc w:val="center"/>
        </w:trPr>
        <w:tc>
          <w:tcPr>
            <w:tcW w:w="1468" w:type="pct"/>
          </w:tcPr>
          <w:p w:rsidR="00533983" w:rsidRPr="00163B18" w:rsidRDefault="00533983" w:rsidP="00937FD8">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533983" w:rsidRDefault="00533983" w:rsidP="003A6E92">
            <w:pPr>
              <w:autoSpaceDE w:val="0"/>
              <w:autoSpaceDN w:val="0"/>
              <w:adjustRightInd w:val="0"/>
              <w:jc w:val="both"/>
            </w:pPr>
            <w:r>
              <w:t>1. заявка на предоставление субсидии с указанием размера планируемой к представлению субсидии по форме, утвержденной правовым актом комитета по жилищно-коммунальному хозяйству Ленинградской области;</w:t>
            </w:r>
          </w:p>
          <w:p w:rsidR="00533983" w:rsidRDefault="00533983" w:rsidP="003A6E92">
            <w:pPr>
              <w:autoSpaceDE w:val="0"/>
              <w:autoSpaceDN w:val="0"/>
              <w:adjustRightInd w:val="0"/>
              <w:jc w:val="both"/>
            </w:pPr>
            <w:r>
              <w:t xml:space="preserve">2. </w:t>
            </w:r>
            <w:proofErr w:type="gramStart"/>
            <w:r>
              <w:t>заверенную</w:t>
            </w:r>
            <w:proofErr w:type="gramEnd"/>
            <w:r>
              <w:t xml:space="preserve"> копия опубликованной муниципальной программы формирования современной городской среды, соответствующую требованиям подпункта </w:t>
            </w:r>
            <w:r w:rsidR="000E2393">
              <w:t>«</w:t>
            </w:r>
            <w:r>
              <w:t>н</w:t>
            </w:r>
            <w:r w:rsidR="000E2393">
              <w:t>»</w:t>
            </w:r>
            <w:r>
              <w:t xml:space="preserve"> пункта 8 и пункта 11 Правил </w:t>
            </w:r>
            <w:r w:rsidR="000E2393">
              <w:t>№</w:t>
            </w:r>
            <w:r>
              <w:t xml:space="preserve"> 1710, с приложением адресного перечня общественных территорий, подлежащих благоустройству;</w:t>
            </w:r>
          </w:p>
          <w:p w:rsidR="00533983" w:rsidRDefault="00533983" w:rsidP="003A6E92">
            <w:pPr>
              <w:autoSpaceDE w:val="0"/>
              <w:autoSpaceDN w:val="0"/>
              <w:adjustRightInd w:val="0"/>
              <w:jc w:val="both"/>
            </w:pPr>
            <w:r>
              <w:t>3. протокол общественной комиссии, содержащий сведения о количестве проголосовавших граждан за каждую общественную территорию;</w:t>
            </w:r>
          </w:p>
          <w:p w:rsidR="00533983" w:rsidRDefault="00533983" w:rsidP="003A6E92">
            <w:pPr>
              <w:autoSpaceDE w:val="0"/>
              <w:autoSpaceDN w:val="0"/>
              <w:adjustRightInd w:val="0"/>
              <w:jc w:val="both"/>
            </w:pPr>
            <w:proofErr w:type="gramStart"/>
            <w:r>
              <w:t>4. проект благоустройства каждой общественной территории, содержащий: фото и описание существующего состояния территории; схему планируемого размещения объектов благоустройства на территории; трехмерную модель территории, отражающую посредством визуализации проектные решения по объекту благоустройства; топографическую съемку территории в масштабе 1:500; разделы проекта, в которых указывается информация: о наличии различных элементов благоустройства и их перечисление;</w:t>
            </w:r>
            <w:proofErr w:type="gramEnd"/>
            <w:r>
              <w:t xml:space="preserve"> о привлекательности территории для различных групп населения, в том числе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о наличии </w:t>
            </w:r>
            <w:proofErr w:type="spellStart"/>
            <w:r>
              <w:t>энергоэффективного</w:t>
            </w:r>
            <w:proofErr w:type="spellEnd"/>
            <w:r>
              <w:t xml:space="preserve"> освещения общественной территории; архитектурной и художественной подсветки зданий, прилегающих к общественной территории; организации постоянного видеонаблюдения общественной территории; о функциональном разнообразии объектов благоустройства с указанием количества функциональных зон; о численности населенного пункта муниципального образования, в котором требуется проведение благоустройства;</w:t>
            </w:r>
          </w:p>
          <w:p w:rsidR="00533983" w:rsidRDefault="00533983" w:rsidP="003A6E92">
            <w:pPr>
              <w:autoSpaceDE w:val="0"/>
              <w:autoSpaceDN w:val="0"/>
              <w:adjustRightInd w:val="0"/>
              <w:jc w:val="both"/>
            </w:pPr>
            <w:r>
              <w:t>5.  локальный сметный расчет (смета) благоустройства территории по состоянию на год, в котором требуется проведение работ по благоустройству территории;</w:t>
            </w:r>
          </w:p>
          <w:p w:rsidR="00533983" w:rsidRDefault="00533983" w:rsidP="003A6E92">
            <w:pPr>
              <w:autoSpaceDE w:val="0"/>
              <w:autoSpaceDN w:val="0"/>
              <w:adjustRightInd w:val="0"/>
              <w:jc w:val="both"/>
            </w:pPr>
            <w:r>
              <w:t xml:space="preserve">6.  гарантийное письмо о том, что муниципальным образованием в случае признания его получателем субсидии в соответствии с пунктом 3.11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w:t>
            </w:r>
            <w:proofErr w:type="gramStart"/>
            <w:r>
              <w:t>заключения экспертизы достоверности определения сметной стоимости благоустройства</w:t>
            </w:r>
            <w:proofErr w:type="gramEnd"/>
            <w:r>
              <w:t>;</w:t>
            </w:r>
          </w:p>
          <w:p w:rsidR="00533983" w:rsidRDefault="00533983" w:rsidP="003A6E92">
            <w:pPr>
              <w:autoSpaceDE w:val="0"/>
              <w:autoSpaceDN w:val="0"/>
              <w:adjustRightInd w:val="0"/>
              <w:jc w:val="both"/>
            </w:pPr>
            <w:r>
              <w:t>7. гарантийное письмо муниципального образования о том, что все инженерные системы электро-, тепл</w:t>
            </w:r>
            <w:proofErr w:type="gramStart"/>
            <w:r>
              <w:t>о-</w:t>
            </w:r>
            <w:proofErr w:type="gramEnd"/>
            <w:r>
              <w:t>, газо-, водоснабжения, водоотведения не потребуют замены в течение пяти лет, заверенное подписью главы администрации муниципального образования;</w:t>
            </w:r>
          </w:p>
          <w:p w:rsidR="00533983" w:rsidRPr="00FA732A" w:rsidRDefault="00533983" w:rsidP="003A6E92">
            <w:pPr>
              <w:autoSpaceDE w:val="0"/>
              <w:autoSpaceDN w:val="0"/>
              <w:adjustRightInd w:val="0"/>
              <w:jc w:val="both"/>
            </w:pPr>
            <w:r>
              <w:t xml:space="preserve">8. гарантийное письмо о соблюдении требований </w:t>
            </w:r>
            <w:proofErr w:type="gramStart"/>
            <w:r>
              <w:t>законодательства</w:t>
            </w:r>
            <w:proofErr w:type="gramEnd"/>
            <w:r>
              <w:t xml:space="preserve"> об охране объектов культурного наследия при необходимости благоустройства территорий в границах территорий объектов культурного наследия или об отсутствии объекта культурного наследия, защитных зон и зон охраны объекта культурного наследия</w:t>
            </w:r>
          </w:p>
        </w:tc>
      </w:tr>
      <w:tr w:rsidR="00533983" w:rsidRPr="00163B18" w:rsidTr="003B1933">
        <w:trPr>
          <w:jc w:val="center"/>
        </w:trPr>
        <w:tc>
          <w:tcPr>
            <w:tcW w:w="1468" w:type="pct"/>
          </w:tcPr>
          <w:p w:rsidR="00533983" w:rsidRPr="00163B18" w:rsidRDefault="00533983" w:rsidP="00937FD8">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533983" w:rsidRDefault="00533983" w:rsidP="003A6E92">
            <w:pPr>
              <w:jc w:val="both"/>
            </w:pPr>
            <w:r>
              <w:t xml:space="preserve">Ориентировочно в июне 2023 года комитет по жилищно-коммунальному хозяйству проводит прием заявок. </w:t>
            </w:r>
          </w:p>
          <w:p w:rsidR="00533983" w:rsidRPr="00163B18" w:rsidRDefault="00533983" w:rsidP="000E2393">
            <w:pPr>
              <w:jc w:val="both"/>
            </w:pPr>
            <w:r w:rsidRPr="00411A81">
              <w:t xml:space="preserve">На данный момент постановлением Правительства Ленинградской области от 19 октября 2022 года № 749 утверждены объемы финансирования и перечень муниципальных образований – участников </w:t>
            </w:r>
            <w:r>
              <w:t>Федерального проекта «Формирование комфортной городской среды» на реализацию программ формирования современной городской среды</w:t>
            </w:r>
            <w:r w:rsidRPr="00411A81">
              <w:t xml:space="preserve"> на 2023 год</w:t>
            </w:r>
          </w:p>
        </w:tc>
      </w:tr>
      <w:tr w:rsidR="00533983" w:rsidRPr="00163B18" w:rsidTr="003B1933">
        <w:trPr>
          <w:jc w:val="center"/>
        </w:trPr>
        <w:tc>
          <w:tcPr>
            <w:tcW w:w="1468" w:type="pct"/>
          </w:tcPr>
          <w:p w:rsidR="00533983" w:rsidRPr="00163B18" w:rsidRDefault="00533983" w:rsidP="00937FD8">
            <w:pPr>
              <w:jc w:val="both"/>
            </w:pPr>
            <w:r w:rsidRPr="007754F4">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533983" w:rsidRDefault="00533983" w:rsidP="003A6E92">
            <w:pPr>
              <w:jc w:val="both"/>
            </w:pPr>
            <w:r>
              <w:t xml:space="preserve">Комитет по жилищно-коммунальному хозяйству Ленинградской области </w:t>
            </w:r>
          </w:p>
          <w:p w:rsidR="00533983" w:rsidRPr="007A1DFC" w:rsidRDefault="00533983" w:rsidP="003A6E92">
            <w:pPr>
              <w:autoSpaceDE w:val="0"/>
              <w:autoSpaceDN w:val="0"/>
              <w:adjustRightInd w:val="0"/>
              <w:jc w:val="both"/>
            </w:pPr>
          </w:p>
        </w:tc>
      </w:tr>
      <w:tr w:rsidR="00533983" w:rsidRPr="00163B18" w:rsidTr="003B1933">
        <w:trPr>
          <w:jc w:val="center"/>
        </w:trPr>
        <w:tc>
          <w:tcPr>
            <w:tcW w:w="1468" w:type="pct"/>
          </w:tcPr>
          <w:p w:rsidR="00533983" w:rsidRPr="00163B18" w:rsidRDefault="00533983" w:rsidP="00937FD8">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rsidRPr="00F80276">
              <w:t>https://gkh.lenobl.ru/ru/deiatelnost/osnovnye-napravleniya/komfortnaya-gorodskaya-sreda/obshestvennye-territorii/</w:t>
            </w:r>
          </w:p>
        </w:tc>
      </w:tr>
    </w:tbl>
    <w:p w:rsidR="00533983" w:rsidRDefault="00533983" w:rsidP="00533983">
      <w:pPr>
        <w:ind w:right="84"/>
        <w:jc w:val="center"/>
        <w:rPr>
          <w:sz w:val="16"/>
          <w:szCs w:val="16"/>
        </w:rPr>
      </w:pPr>
    </w:p>
    <w:p w:rsidR="00873160" w:rsidRPr="003738A8" w:rsidRDefault="00873160" w:rsidP="00533983">
      <w:pPr>
        <w:ind w:right="84"/>
        <w:jc w:val="center"/>
        <w:rPr>
          <w:sz w:val="16"/>
          <w:szCs w:val="16"/>
        </w:rPr>
      </w:pPr>
    </w:p>
    <w:tbl>
      <w:tblPr>
        <w:tblStyle w:val="ab"/>
        <w:tblW w:w="5000" w:type="pct"/>
        <w:jc w:val="center"/>
        <w:tblLook w:val="04A0" w:firstRow="1" w:lastRow="0" w:firstColumn="1" w:lastColumn="0" w:noHBand="0" w:noVBand="1"/>
      </w:tblPr>
      <w:tblGrid>
        <w:gridCol w:w="4591"/>
        <w:gridCol w:w="11045"/>
      </w:tblGrid>
      <w:tr w:rsidR="00533983" w:rsidRPr="00163B18" w:rsidTr="003B1933">
        <w:trPr>
          <w:jc w:val="center"/>
        </w:trPr>
        <w:tc>
          <w:tcPr>
            <w:tcW w:w="1468" w:type="pct"/>
          </w:tcPr>
          <w:p w:rsidR="00533983" w:rsidRPr="00163B18" w:rsidRDefault="00533983" w:rsidP="00937FD8">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533983" w:rsidRPr="00163B18" w:rsidRDefault="00533983" w:rsidP="003A6E92">
            <w:pPr>
              <w:jc w:val="both"/>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w:t>
            </w:r>
            <w:r w:rsidR="000E2393">
              <w:br/>
            </w:r>
            <w:r>
              <w:t>от 14.ноября 2013 года №407</w:t>
            </w:r>
          </w:p>
        </w:tc>
      </w:tr>
      <w:tr w:rsidR="00533983" w:rsidRPr="00163B18" w:rsidTr="003B1933">
        <w:trPr>
          <w:jc w:val="center"/>
        </w:trPr>
        <w:tc>
          <w:tcPr>
            <w:tcW w:w="1468" w:type="pct"/>
          </w:tcPr>
          <w:p w:rsidR="00533983" w:rsidRPr="00163B18" w:rsidRDefault="00533983" w:rsidP="00937FD8">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t xml:space="preserve">Мероприятия, направленные на достижение цели федерального проекта, реализация мероприятий по благоустройству дворовых территорий </w:t>
            </w:r>
          </w:p>
        </w:tc>
      </w:tr>
      <w:tr w:rsidR="00533983" w:rsidRPr="00163B18" w:rsidTr="003B1933">
        <w:trPr>
          <w:jc w:val="center"/>
        </w:trPr>
        <w:tc>
          <w:tcPr>
            <w:tcW w:w="1468" w:type="pct"/>
          </w:tcPr>
          <w:p w:rsidR="00533983" w:rsidRPr="00163B18" w:rsidRDefault="00533983" w:rsidP="00937FD8">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t>Благоустройство дворовых территорий в городских и сельских поселениях Ленинградской области для повышения качества жизни граждан</w:t>
            </w:r>
          </w:p>
        </w:tc>
      </w:tr>
      <w:tr w:rsidR="00533983" w:rsidRPr="00163B18" w:rsidTr="003B1933">
        <w:trPr>
          <w:jc w:val="center"/>
        </w:trPr>
        <w:tc>
          <w:tcPr>
            <w:tcW w:w="1468" w:type="pct"/>
          </w:tcPr>
          <w:p w:rsidR="00533983" w:rsidRPr="00163B18" w:rsidRDefault="00533983" w:rsidP="00937FD8">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533983" w:rsidRDefault="00533983" w:rsidP="000E2393">
            <w:pPr>
              <w:autoSpaceDE w:val="0"/>
              <w:autoSpaceDN w:val="0"/>
              <w:adjustRightInd w:val="0"/>
              <w:jc w:val="both"/>
            </w:pPr>
            <w:r>
              <w:t>Порядок предоставления и распределения субсидий из областного бюджета Ленинградской области бюджетам муниципальных</w:t>
            </w:r>
            <w:r w:rsidR="003738A8">
              <w:t xml:space="preserve"> </w:t>
            </w:r>
            <w:r>
              <w:t>образований Ленинградской области на реализацию мероприятий по благоустройству дворовых территорий муниципальных</w:t>
            </w:r>
            <w:r w:rsidR="003738A8">
              <w:t xml:space="preserve"> </w:t>
            </w:r>
            <w:r>
              <w:t xml:space="preserve">образований Ленинградской области утвержден постановлением Правительства Ленинградской области </w:t>
            </w:r>
            <w:r w:rsidR="003738A8">
              <w:br/>
            </w:r>
            <w:r>
              <w:t>от 14 ноября 2013 №4</w:t>
            </w:r>
            <w:r w:rsidR="00873160">
              <w:t>07 (приложение 8).</w:t>
            </w:r>
          </w:p>
          <w:p w:rsidR="00533983" w:rsidRDefault="00533983" w:rsidP="000E2393">
            <w:pPr>
              <w:autoSpaceDE w:val="0"/>
              <w:autoSpaceDN w:val="0"/>
              <w:adjustRightInd w:val="0"/>
              <w:jc w:val="both"/>
            </w:pPr>
            <w:r>
              <w:t>К отбору допускаются муниципальные образования, соответствующие следующим критериям:</w:t>
            </w:r>
          </w:p>
          <w:p w:rsidR="00533983" w:rsidRDefault="00533983" w:rsidP="000E2393">
            <w:pPr>
              <w:pStyle w:val="ac"/>
              <w:numPr>
                <w:ilvl w:val="0"/>
                <w:numId w:val="4"/>
              </w:numPr>
              <w:autoSpaceDE w:val="0"/>
              <w:autoSpaceDN w:val="0"/>
              <w:adjustRightInd w:val="0"/>
              <w:ind w:left="0" w:firstLine="0"/>
              <w:jc w:val="both"/>
            </w:pPr>
            <w:r>
              <w:t>Наличие муниципальной программы формирования комфортной городской среды на 2019-2024 годы, прошедшей общественные обсуждения и содержащей адресный перечень дворовых территорий, подлежащих благоустройству;</w:t>
            </w:r>
          </w:p>
          <w:p w:rsidR="00533983" w:rsidRPr="00163B18" w:rsidRDefault="00533983" w:rsidP="00873160">
            <w:pPr>
              <w:pStyle w:val="ac"/>
              <w:numPr>
                <w:ilvl w:val="0"/>
                <w:numId w:val="4"/>
              </w:numPr>
              <w:autoSpaceDE w:val="0"/>
              <w:autoSpaceDN w:val="0"/>
              <w:adjustRightInd w:val="0"/>
              <w:ind w:left="0" w:firstLine="0"/>
              <w:jc w:val="both"/>
            </w:pPr>
            <w:r>
              <w:t>наличие в составе муниципального образования населенных пунктов с численностью населения свыше 1000 человек</w:t>
            </w:r>
          </w:p>
        </w:tc>
      </w:tr>
      <w:tr w:rsidR="00533983" w:rsidRPr="00163B18" w:rsidTr="003B1933">
        <w:trPr>
          <w:jc w:val="center"/>
        </w:trPr>
        <w:tc>
          <w:tcPr>
            <w:tcW w:w="1468" w:type="pct"/>
          </w:tcPr>
          <w:p w:rsidR="00533983" w:rsidRPr="00163B18" w:rsidRDefault="00533983" w:rsidP="00937FD8">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533983" w:rsidRDefault="00533983" w:rsidP="000E2393">
            <w:pPr>
              <w:autoSpaceDE w:val="0"/>
              <w:autoSpaceDN w:val="0"/>
              <w:adjustRightInd w:val="0"/>
              <w:jc w:val="both"/>
            </w:pPr>
            <w:r>
              <w:t>1. заявку на предоставление субсидии в произвольной форме, содержащую информацию о размере и сроках планируемого финансирования мероприятий за счет средств областного бюджета и бюджета муниципального образования;</w:t>
            </w:r>
          </w:p>
          <w:p w:rsidR="00533983" w:rsidRDefault="00533983" w:rsidP="000E2393">
            <w:pPr>
              <w:autoSpaceDE w:val="0"/>
              <w:autoSpaceDN w:val="0"/>
              <w:adjustRightInd w:val="0"/>
              <w:jc w:val="both"/>
            </w:pPr>
            <w:r>
              <w:t>2. выписку из утвержденной администрацией муниципального образования муниципальной программы формирования комфортной городской среды, содержащую адресный перечень дворовых территорий;</w:t>
            </w:r>
          </w:p>
          <w:p w:rsidR="00533983" w:rsidRDefault="00533983" w:rsidP="000E2393">
            <w:pPr>
              <w:autoSpaceDE w:val="0"/>
              <w:autoSpaceDN w:val="0"/>
              <w:adjustRightInd w:val="0"/>
              <w:jc w:val="both"/>
            </w:pPr>
            <w:r>
              <w:t xml:space="preserve">3. заверенные копии протоколов общих собраний собственников помещений в многоквартирных домах, расположенных в границах дворовой территории, которые содержат решения по вопросам, указанным в </w:t>
            </w:r>
            <w:r w:rsidRPr="00F05199">
              <w:t xml:space="preserve">пункте 3.5 </w:t>
            </w:r>
            <w:r>
              <w:t>настоящего Порядка;</w:t>
            </w:r>
          </w:p>
          <w:p w:rsidR="00533983" w:rsidRDefault="00533983" w:rsidP="000E2393">
            <w:pPr>
              <w:autoSpaceDE w:val="0"/>
              <w:autoSpaceDN w:val="0"/>
              <w:adjustRightInd w:val="0"/>
              <w:jc w:val="both"/>
            </w:pPr>
            <w:proofErr w:type="gramStart"/>
            <w:r>
              <w:t>4. проект благоустройства каждой территории (включает текстовое описание и фото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трехмерную визуализированную модель территории с изображениями с четырех различных ракурсов, локальный сметный расчет), утверждение которого осуществляется в установленном законом порядке с учетом согласования с представителем заинтересованных лиц (собственников помещений в многоквартирных домах, собственников иных зданий</w:t>
            </w:r>
            <w:proofErr w:type="gramEnd"/>
            <w:r>
              <w:t xml:space="preserve"> и сооружений, расположенных в границах дворовой территории, подлежащей благоустройству), уполномоченным на представление предложений, согласование проекта благоустройства дворовой территории, а также на участие в </w:t>
            </w:r>
            <w:proofErr w:type="gramStart"/>
            <w:r>
              <w:t>контроле за</w:t>
            </w:r>
            <w:proofErr w:type="gramEnd"/>
            <w:r>
              <w:t xml:space="preserve"> выполнением работ (далее - уполномоченный представитель);</w:t>
            </w:r>
          </w:p>
          <w:p w:rsidR="00533983" w:rsidRDefault="00533983" w:rsidP="000E2393">
            <w:pPr>
              <w:autoSpaceDE w:val="0"/>
              <w:autoSpaceDN w:val="0"/>
              <w:adjustRightInd w:val="0"/>
              <w:jc w:val="both"/>
            </w:pPr>
            <w:r>
              <w:t>5. кадастровые паспорта земельных участков, на которых расположены многоквартирные дома, к которым прилегает дворовая территория;</w:t>
            </w:r>
          </w:p>
          <w:p w:rsidR="00533983" w:rsidRPr="00FA732A" w:rsidRDefault="00533983" w:rsidP="000E2393">
            <w:pPr>
              <w:autoSpaceDE w:val="0"/>
              <w:autoSpaceDN w:val="0"/>
              <w:adjustRightInd w:val="0"/>
              <w:jc w:val="both"/>
            </w:pPr>
            <w:r>
              <w:t>6. гарантийное письмо муниципального образования о том, что все коммуникации не потребуют замены в течение пяти лет, заверенное подписью главы администрации муниципального образования</w:t>
            </w:r>
            <w:bookmarkStart w:id="1" w:name="Par9"/>
            <w:bookmarkEnd w:id="1"/>
          </w:p>
        </w:tc>
      </w:tr>
      <w:tr w:rsidR="00533983" w:rsidRPr="00163B18" w:rsidTr="003B1933">
        <w:trPr>
          <w:jc w:val="center"/>
        </w:trPr>
        <w:tc>
          <w:tcPr>
            <w:tcW w:w="1468" w:type="pct"/>
          </w:tcPr>
          <w:p w:rsidR="00533983" w:rsidRPr="00163B18" w:rsidRDefault="00533983" w:rsidP="00937FD8">
            <w:pPr>
              <w:jc w:val="both"/>
            </w:pPr>
            <w:r w:rsidRPr="007754F4">
              <w:lastRenderedPageBreak/>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533983" w:rsidRDefault="00533983" w:rsidP="003A6E92">
            <w:pPr>
              <w:jc w:val="both"/>
            </w:pPr>
            <w:r>
              <w:t>Ориентировочно в период с июнь-август 2023 года.</w:t>
            </w:r>
          </w:p>
          <w:p w:rsidR="00533983" w:rsidRPr="00163B18" w:rsidRDefault="00533983" w:rsidP="00873160">
            <w:pPr>
              <w:jc w:val="both"/>
            </w:pPr>
            <w:r w:rsidRPr="007A10F0">
              <w:t xml:space="preserve">На данный момент постановлением Правительства Ленинградской области от 31 января 2022 года № 62 утверждены объемы финансирования и перечень муниципальных образований – участников программы реализация мероприятий </w:t>
            </w:r>
            <w:r w:rsidR="00873160">
              <w:br/>
            </w:r>
            <w:r w:rsidRPr="007A10F0">
              <w:t>по благоустройству дворовых территорий на 2023 год</w:t>
            </w:r>
          </w:p>
        </w:tc>
      </w:tr>
      <w:tr w:rsidR="00533983" w:rsidRPr="00163B18" w:rsidTr="003B1933">
        <w:trPr>
          <w:jc w:val="center"/>
        </w:trPr>
        <w:tc>
          <w:tcPr>
            <w:tcW w:w="1468" w:type="pct"/>
          </w:tcPr>
          <w:p w:rsidR="00533983" w:rsidRPr="00163B18" w:rsidRDefault="00533983" w:rsidP="00937FD8">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533983" w:rsidRDefault="00533983" w:rsidP="003A6E92">
            <w:pPr>
              <w:jc w:val="both"/>
            </w:pPr>
            <w:r>
              <w:t xml:space="preserve">Комитет по жилищно-коммунальному хозяйству Ленинградской области </w:t>
            </w:r>
          </w:p>
          <w:p w:rsidR="00533983" w:rsidRPr="00163B18" w:rsidRDefault="00533983" w:rsidP="003A6E92">
            <w:pPr>
              <w:jc w:val="both"/>
            </w:pPr>
          </w:p>
        </w:tc>
      </w:tr>
      <w:tr w:rsidR="00533983" w:rsidRPr="00163B18" w:rsidTr="003B1933">
        <w:trPr>
          <w:jc w:val="center"/>
        </w:trPr>
        <w:tc>
          <w:tcPr>
            <w:tcW w:w="1468" w:type="pct"/>
          </w:tcPr>
          <w:p w:rsidR="00533983" w:rsidRPr="00163B18" w:rsidRDefault="00533983" w:rsidP="00937FD8">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rsidRPr="00F80276">
              <w:t>https://gkh.lenobl.ru/ru/deiatelnost/osnovnye-napravleniya/komfortnaya-gorodskaya-sreda/dvorovye-territorii/</w:t>
            </w:r>
          </w:p>
        </w:tc>
      </w:tr>
    </w:tbl>
    <w:p w:rsidR="00533983" w:rsidRDefault="00533983" w:rsidP="00533983">
      <w:pPr>
        <w:ind w:right="84"/>
        <w:jc w:val="center"/>
        <w:rPr>
          <w:b/>
          <w:sz w:val="16"/>
          <w:szCs w:val="16"/>
        </w:rPr>
      </w:pPr>
    </w:p>
    <w:p w:rsidR="00873160" w:rsidRPr="003738A8" w:rsidRDefault="00873160" w:rsidP="00533983">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533983" w:rsidRPr="00163B18" w:rsidTr="003B1933">
        <w:trPr>
          <w:jc w:val="center"/>
        </w:trPr>
        <w:tc>
          <w:tcPr>
            <w:tcW w:w="1468" w:type="pct"/>
          </w:tcPr>
          <w:p w:rsidR="00533983" w:rsidRPr="00163B18" w:rsidRDefault="00533983" w:rsidP="00937FD8">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533983" w:rsidRPr="00163B18" w:rsidRDefault="00533983" w:rsidP="003A6E92">
            <w:pPr>
              <w:jc w:val="both"/>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w:t>
            </w:r>
            <w:r w:rsidR="00873160">
              <w:br/>
            </w:r>
            <w:r>
              <w:t>от 14.ноября 2013 года №407</w:t>
            </w:r>
          </w:p>
        </w:tc>
      </w:tr>
      <w:tr w:rsidR="00533983" w:rsidRPr="00163B18" w:rsidTr="003B1933">
        <w:trPr>
          <w:jc w:val="center"/>
        </w:trPr>
        <w:tc>
          <w:tcPr>
            <w:tcW w:w="1468" w:type="pct"/>
          </w:tcPr>
          <w:p w:rsidR="00533983" w:rsidRPr="00163B18" w:rsidRDefault="00533983" w:rsidP="00937FD8">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t xml:space="preserve">Мероприятия, направленные на достижение цели федерального проекта, реализация мероприятий, направленных </w:t>
            </w:r>
            <w:r w:rsidR="00873160">
              <w:br/>
            </w:r>
            <w:r>
              <w:t xml:space="preserve">на повышение качества городской среды </w:t>
            </w:r>
          </w:p>
        </w:tc>
      </w:tr>
      <w:tr w:rsidR="00533983" w:rsidRPr="00163B18" w:rsidTr="003B1933">
        <w:trPr>
          <w:jc w:val="center"/>
        </w:trPr>
        <w:tc>
          <w:tcPr>
            <w:tcW w:w="1468" w:type="pct"/>
          </w:tcPr>
          <w:p w:rsidR="00533983" w:rsidRPr="00163B18" w:rsidRDefault="00533983" w:rsidP="00937FD8">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t>Благоустройство общественных пространств, дворовых территорий в городских и сельских поселениях Ленинградской области для повышения качества жизни граждан</w:t>
            </w:r>
          </w:p>
        </w:tc>
      </w:tr>
      <w:tr w:rsidR="00533983" w:rsidRPr="00163B18" w:rsidTr="003B1933">
        <w:trPr>
          <w:jc w:val="center"/>
        </w:trPr>
        <w:tc>
          <w:tcPr>
            <w:tcW w:w="1468" w:type="pct"/>
          </w:tcPr>
          <w:p w:rsidR="00533983" w:rsidRPr="00163B18" w:rsidRDefault="00533983" w:rsidP="00937FD8">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533983" w:rsidRDefault="00533983" w:rsidP="003A6E92">
            <w:pPr>
              <w:autoSpaceDE w:val="0"/>
              <w:autoSpaceDN w:val="0"/>
              <w:adjustRightInd w:val="0"/>
              <w:jc w:val="both"/>
            </w:pPr>
            <w:r>
              <w:t>Порядок предоставления и распределения субсидий из областного бюджета Ленинградской области бюджетам муниципальных</w:t>
            </w:r>
            <w:r w:rsidR="003738A8">
              <w:t xml:space="preserve"> </w:t>
            </w:r>
            <w:r>
              <w:t>образований Ленинградской области на реализацию мероприятий, направленных на повышение качества городской среды муниципальных образований Ленинградской области утвержден постановлением Правительства Ленинградской области от 14 ноября 2013</w:t>
            </w:r>
            <w:r w:rsidR="000E2393">
              <w:t xml:space="preserve"> года</w:t>
            </w:r>
            <w:r w:rsidR="00873160">
              <w:t xml:space="preserve"> №407 (приложение 9)</w:t>
            </w:r>
          </w:p>
          <w:p w:rsidR="00533983" w:rsidRDefault="00533983" w:rsidP="003A6E92">
            <w:pPr>
              <w:autoSpaceDE w:val="0"/>
              <w:autoSpaceDN w:val="0"/>
              <w:adjustRightInd w:val="0"/>
              <w:jc w:val="both"/>
            </w:pPr>
            <w:r>
              <w:t>К отбору допускаются муниципальные образования, соответствующие следующим критериям:</w:t>
            </w:r>
          </w:p>
          <w:p w:rsidR="00533983" w:rsidRDefault="00533983" w:rsidP="003A6E92">
            <w:pPr>
              <w:autoSpaceDE w:val="0"/>
              <w:autoSpaceDN w:val="0"/>
              <w:adjustRightInd w:val="0"/>
              <w:jc w:val="both"/>
            </w:pPr>
            <w:r>
              <w:t>1. наличие муниципальной программы формирования комфортной городской среды, утвержденной органом местного самоуправления муниципального образования, прошедшей общественные обсуждения и содержащей адресный перечень территорий, подлежащих благоустройству;</w:t>
            </w:r>
          </w:p>
          <w:p w:rsidR="00533983" w:rsidRPr="00163B18" w:rsidRDefault="00533983" w:rsidP="003738A8">
            <w:pPr>
              <w:autoSpaceDE w:val="0"/>
              <w:autoSpaceDN w:val="0"/>
              <w:adjustRightInd w:val="0"/>
              <w:jc w:val="both"/>
            </w:pPr>
            <w:r>
              <w:t>2. наличие в составе муниципального образования населенных пунктов с численностью населения свыше 1000 человек</w:t>
            </w:r>
          </w:p>
        </w:tc>
      </w:tr>
      <w:tr w:rsidR="00533983" w:rsidRPr="00163B18" w:rsidTr="003B1933">
        <w:trPr>
          <w:jc w:val="center"/>
        </w:trPr>
        <w:tc>
          <w:tcPr>
            <w:tcW w:w="1468" w:type="pct"/>
          </w:tcPr>
          <w:p w:rsidR="00533983" w:rsidRPr="00163B18" w:rsidRDefault="00533983" w:rsidP="00937FD8">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533983" w:rsidRDefault="00533983" w:rsidP="003A6E92">
            <w:pPr>
              <w:autoSpaceDE w:val="0"/>
              <w:autoSpaceDN w:val="0"/>
              <w:adjustRightInd w:val="0"/>
              <w:jc w:val="both"/>
            </w:pPr>
            <w:r>
              <w:t xml:space="preserve">1. заявка на предоставление субсидии по форме, утвержденной правовым актом Комитета; </w:t>
            </w:r>
          </w:p>
          <w:p w:rsidR="00533983" w:rsidRDefault="00533983" w:rsidP="003A6E92">
            <w:pPr>
              <w:autoSpaceDE w:val="0"/>
              <w:autoSpaceDN w:val="0"/>
              <w:adjustRightInd w:val="0"/>
              <w:jc w:val="both"/>
            </w:pPr>
            <w:proofErr w:type="gramStart"/>
            <w:r>
              <w:t>2. выписка из утвержденной органом местного самоуправления муниципального образования муниципальной программы, содержащей адресный перечень территорий, подлежащих благоустройству, или заверенную органом местного самоуправления муниципального образования копию муниципальной программы, содержащей адресный перечень территорий, подлежащих благоустройству;</w:t>
            </w:r>
            <w:proofErr w:type="gramEnd"/>
          </w:p>
          <w:p w:rsidR="00533983" w:rsidRDefault="00533983" w:rsidP="003A6E92">
            <w:pPr>
              <w:autoSpaceDE w:val="0"/>
              <w:autoSpaceDN w:val="0"/>
              <w:adjustRightInd w:val="0"/>
              <w:jc w:val="both"/>
            </w:pPr>
            <w:proofErr w:type="gramStart"/>
            <w:r>
              <w:t>3. проект благоустройства каждой территории (содержащий текстовое описание и фотографии существующего состояния территорий, схему планируемого размещения объектов благоустройства с условными обозначениями, описание планируемых элементов благоустройства, в том числе описание и перечень мероприятий по обеспечению доступности территории маломобильным группам населения, трехмерную визуализированную модель территории с изображениями с четырех различных ракурсов, локальный сметный расчет), утвержденный органом местного самоуправления муниципального образования;</w:t>
            </w:r>
            <w:proofErr w:type="gramEnd"/>
          </w:p>
          <w:p w:rsidR="00533983" w:rsidRDefault="00533983" w:rsidP="003A6E92">
            <w:pPr>
              <w:autoSpaceDE w:val="0"/>
              <w:autoSpaceDN w:val="0"/>
              <w:adjustRightInd w:val="0"/>
              <w:jc w:val="both"/>
            </w:pPr>
            <w:r>
              <w:t xml:space="preserve">4. гарантийное письмо муниципального образования о том, что все инженерные коммуникации не потребуют замены </w:t>
            </w:r>
            <w:r w:rsidR="00873160">
              <w:br/>
            </w:r>
            <w:r>
              <w:t>в течение пяти лет, заверенное подписью главы администрации муниципального образования;</w:t>
            </w:r>
          </w:p>
          <w:p w:rsidR="00533983" w:rsidRPr="00FA732A" w:rsidRDefault="00533983" w:rsidP="003A6E92">
            <w:pPr>
              <w:autoSpaceDE w:val="0"/>
              <w:autoSpaceDN w:val="0"/>
              <w:adjustRightInd w:val="0"/>
              <w:jc w:val="both"/>
            </w:pPr>
            <w:r>
              <w:lastRenderedPageBreak/>
              <w:t xml:space="preserve">5. гарантийное письмо о том, что муниципальным образованием в случае признания его получателем субсидии </w:t>
            </w:r>
            <w:r w:rsidR="00873160">
              <w:br/>
            </w:r>
            <w:r>
              <w:t xml:space="preserve">в соответствии с пунктом 3.9 настоящего Порядка до начала проведения конкурсных процедур будет обеспечено проведение проверки достоверности определения сметной стоимости благоустройства, либо копию положительного </w:t>
            </w:r>
            <w:proofErr w:type="gramStart"/>
            <w:r>
              <w:t>заключения экспертизы достоверности определения сметной стоимости благоустройства</w:t>
            </w:r>
            <w:proofErr w:type="gramEnd"/>
          </w:p>
        </w:tc>
      </w:tr>
      <w:tr w:rsidR="00533983" w:rsidRPr="00163B18" w:rsidTr="003B1933">
        <w:trPr>
          <w:jc w:val="center"/>
        </w:trPr>
        <w:tc>
          <w:tcPr>
            <w:tcW w:w="1468" w:type="pct"/>
          </w:tcPr>
          <w:p w:rsidR="00533983" w:rsidRPr="00163B18" w:rsidRDefault="00533983" w:rsidP="00937FD8">
            <w:pPr>
              <w:jc w:val="both"/>
            </w:pPr>
            <w:r w:rsidRPr="007754F4">
              <w:lastRenderedPageBreak/>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533983" w:rsidRPr="007A10F0" w:rsidRDefault="00533983" w:rsidP="003A6E92">
            <w:pPr>
              <w:jc w:val="both"/>
            </w:pPr>
            <w:r w:rsidRPr="007A10F0">
              <w:t xml:space="preserve">Ориентировочно </w:t>
            </w:r>
            <w:r>
              <w:t xml:space="preserve">сентябрь - </w:t>
            </w:r>
            <w:r w:rsidRPr="007A10F0">
              <w:t>ноябрь года, предшествующего году реализации</w:t>
            </w:r>
          </w:p>
          <w:p w:rsidR="00533983" w:rsidRPr="00163B18" w:rsidRDefault="00533983" w:rsidP="00873160">
            <w:pPr>
              <w:jc w:val="both"/>
            </w:pPr>
            <w:r w:rsidRPr="007A10F0">
              <w:t xml:space="preserve">На данный момент постановлением Правительства </w:t>
            </w:r>
            <w:r w:rsidR="00873160">
              <w:t xml:space="preserve">Ленинградской </w:t>
            </w:r>
            <w:r w:rsidRPr="007A10F0">
              <w:t>области от 16</w:t>
            </w:r>
            <w:r>
              <w:t xml:space="preserve"> </w:t>
            </w:r>
            <w:r w:rsidRPr="007A10F0">
              <w:t>января 2023 года № 21 утверждены объемы финансирования и перечень муниципальных образований – участников программы реализация мероприятий, направленных на повышение качества городской среды на 2023 год</w:t>
            </w:r>
          </w:p>
        </w:tc>
      </w:tr>
      <w:tr w:rsidR="00533983" w:rsidRPr="00163B18" w:rsidTr="003B1933">
        <w:trPr>
          <w:jc w:val="center"/>
        </w:trPr>
        <w:tc>
          <w:tcPr>
            <w:tcW w:w="1468" w:type="pct"/>
          </w:tcPr>
          <w:p w:rsidR="00533983" w:rsidRPr="00163B18" w:rsidRDefault="00533983" w:rsidP="00937FD8">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t xml:space="preserve">Комитет по жилищно-коммунальному хозяйству Ленинградской области </w:t>
            </w:r>
          </w:p>
        </w:tc>
      </w:tr>
      <w:tr w:rsidR="00533983" w:rsidRPr="00163B18" w:rsidTr="003B1933">
        <w:trPr>
          <w:jc w:val="center"/>
        </w:trPr>
        <w:tc>
          <w:tcPr>
            <w:tcW w:w="1468" w:type="pct"/>
          </w:tcPr>
          <w:p w:rsidR="00533983" w:rsidRPr="00163B18" w:rsidRDefault="00533983" w:rsidP="00937FD8">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533983" w:rsidRPr="00163B18" w:rsidRDefault="00533983" w:rsidP="003A6E92">
            <w:pPr>
              <w:jc w:val="both"/>
            </w:pPr>
            <w:r w:rsidRPr="00F80276">
              <w:t>https://gkh.lenobl.ru/ru/deiatelnost/osnovnye-napravleniya/komfortnaya-gorodskaya-sreda/povyshenie-kachestva-gorodskoj-sredy/</w:t>
            </w:r>
          </w:p>
        </w:tc>
      </w:tr>
    </w:tbl>
    <w:p w:rsidR="00533983" w:rsidRPr="00F36F51" w:rsidRDefault="00533983" w:rsidP="00533983"/>
    <w:p w:rsidR="008C2A02" w:rsidRPr="003A6E92" w:rsidRDefault="00F36F51" w:rsidP="008C2A02">
      <w:pPr>
        <w:ind w:right="84"/>
        <w:jc w:val="center"/>
        <w:rPr>
          <w:b/>
          <w:sz w:val="24"/>
          <w:szCs w:val="24"/>
        </w:rPr>
      </w:pPr>
      <w:r>
        <w:rPr>
          <w:b/>
          <w:sz w:val="24"/>
          <w:szCs w:val="24"/>
        </w:rPr>
        <w:t>П</w:t>
      </w:r>
      <w:r w:rsidR="008C2A02" w:rsidRPr="003A6E92">
        <w:rPr>
          <w:b/>
          <w:sz w:val="24"/>
          <w:szCs w:val="24"/>
        </w:rPr>
        <w:t>одпрограмм</w:t>
      </w:r>
      <w:r>
        <w:rPr>
          <w:b/>
          <w:sz w:val="24"/>
          <w:szCs w:val="24"/>
        </w:rPr>
        <w:t>ы</w:t>
      </w:r>
      <w:r w:rsidR="008C2A02" w:rsidRPr="003A6E92">
        <w:rPr>
          <w:b/>
          <w:sz w:val="24"/>
          <w:szCs w:val="24"/>
        </w:rPr>
        <w:t xml:space="preserve"> (мероприятия) государственных программ Ленинградской области, в которых могут принять участие </w:t>
      </w:r>
      <w:r>
        <w:rPr>
          <w:b/>
          <w:sz w:val="24"/>
          <w:szCs w:val="24"/>
        </w:rPr>
        <w:br/>
      </w:r>
      <w:r w:rsidR="008C2A02" w:rsidRPr="003A6E92">
        <w:rPr>
          <w:b/>
          <w:sz w:val="24"/>
          <w:szCs w:val="24"/>
          <w:u w:val="single"/>
        </w:rPr>
        <w:t>городские поселения</w:t>
      </w:r>
      <w:r w:rsidR="000E2393">
        <w:rPr>
          <w:b/>
          <w:sz w:val="24"/>
          <w:szCs w:val="24"/>
          <w:u w:val="single"/>
        </w:rPr>
        <w:t>, городской округ</w:t>
      </w:r>
      <w:r w:rsidR="008C2A02" w:rsidRPr="003A6E92">
        <w:rPr>
          <w:b/>
          <w:sz w:val="24"/>
          <w:szCs w:val="24"/>
        </w:rPr>
        <w:t xml:space="preserve"> Ленинградской области в 2023 году</w:t>
      </w:r>
    </w:p>
    <w:p w:rsidR="008C2A02" w:rsidRPr="00F36F51" w:rsidRDefault="008C2A02" w:rsidP="008C2A02">
      <w:pPr>
        <w:ind w:right="84"/>
        <w:jc w:val="center"/>
        <w:rPr>
          <w:b/>
        </w:rPr>
      </w:pPr>
    </w:p>
    <w:tbl>
      <w:tblPr>
        <w:tblStyle w:val="ab"/>
        <w:tblW w:w="5000" w:type="pct"/>
        <w:jc w:val="center"/>
        <w:tblLook w:val="04A0" w:firstRow="1" w:lastRow="0" w:firstColumn="1" w:lastColumn="0" w:noHBand="0" w:noVBand="1"/>
      </w:tblPr>
      <w:tblGrid>
        <w:gridCol w:w="4591"/>
        <w:gridCol w:w="11045"/>
      </w:tblGrid>
      <w:tr w:rsidR="008C2A02" w:rsidRPr="00163B18" w:rsidTr="003B1933">
        <w:trPr>
          <w:jc w:val="center"/>
        </w:trPr>
        <w:tc>
          <w:tcPr>
            <w:tcW w:w="1468" w:type="pct"/>
          </w:tcPr>
          <w:p w:rsidR="008C2A02" w:rsidRPr="00163B18" w:rsidRDefault="008C2A02" w:rsidP="00AC3DAC">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C2A02" w:rsidRPr="00163B18" w:rsidRDefault="008C2A02" w:rsidP="003A6E92">
            <w:pPr>
              <w:jc w:val="both"/>
            </w:pPr>
            <w:r>
              <w:t xml:space="preserve">Государственная программа Ленинградской области «Формирование городской среды и обеспечение качественным жильем граждан на территории Ленинградской области», утвержденной постановлением Правительства Ленинградской области </w:t>
            </w:r>
            <w:r w:rsidR="00873160">
              <w:br/>
            </w:r>
            <w:r>
              <w:t>от 14.ноября 2013 года №407</w:t>
            </w:r>
          </w:p>
        </w:tc>
      </w:tr>
      <w:tr w:rsidR="008C2A02" w:rsidRPr="00163B18" w:rsidTr="003B1933">
        <w:trPr>
          <w:jc w:val="center"/>
        </w:trPr>
        <w:tc>
          <w:tcPr>
            <w:tcW w:w="1468" w:type="pct"/>
          </w:tcPr>
          <w:p w:rsidR="008C2A02" w:rsidRPr="00163B18" w:rsidRDefault="008C2A02" w:rsidP="00AC3DAC">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8C2A02" w:rsidRPr="00163B18" w:rsidRDefault="008C2A02" w:rsidP="003A6E92">
            <w:pPr>
              <w:jc w:val="both"/>
            </w:pPr>
            <w:r>
              <w:t xml:space="preserve">Федеральный проект «Формирование комфортной городской среды», </w:t>
            </w:r>
            <w:r w:rsidRPr="009039FB">
              <w:t>реализаци</w:t>
            </w:r>
            <w:r>
              <w:t>я</w:t>
            </w:r>
            <w:r w:rsidRPr="009039FB">
              <w:t xml:space="preserve"> программ создания комфортной городской среды в поселениях – победителях Всероссийского конкурса лучших проектов </w:t>
            </w:r>
          </w:p>
        </w:tc>
      </w:tr>
      <w:tr w:rsidR="008C2A02" w:rsidRPr="00163B18" w:rsidTr="003B1933">
        <w:trPr>
          <w:jc w:val="center"/>
        </w:trPr>
        <w:tc>
          <w:tcPr>
            <w:tcW w:w="1468" w:type="pct"/>
          </w:tcPr>
          <w:p w:rsidR="008C2A02" w:rsidRPr="00163B18" w:rsidRDefault="008C2A02" w:rsidP="00AC3DAC">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8C2A02" w:rsidRPr="00163B18" w:rsidRDefault="008C2A02" w:rsidP="003A6E92">
            <w:pPr>
              <w:jc w:val="both"/>
            </w:pPr>
            <w:r>
              <w:t>Благоустройство общественных пространств и территорий в городских поселениях Ленинградской области для повышения качества жизни граждан</w:t>
            </w:r>
          </w:p>
        </w:tc>
      </w:tr>
      <w:tr w:rsidR="008C2A02" w:rsidRPr="00163B18" w:rsidTr="003B1933">
        <w:trPr>
          <w:jc w:val="center"/>
        </w:trPr>
        <w:tc>
          <w:tcPr>
            <w:tcW w:w="1468" w:type="pct"/>
          </w:tcPr>
          <w:p w:rsidR="008C2A02" w:rsidRPr="00163B18" w:rsidRDefault="008C2A02" w:rsidP="00AC3DAC">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8C2A02" w:rsidRDefault="008C2A02" w:rsidP="003A6E92">
            <w:pPr>
              <w:autoSpaceDE w:val="0"/>
              <w:autoSpaceDN w:val="0"/>
              <w:adjustRightInd w:val="0"/>
              <w:jc w:val="both"/>
            </w:pPr>
            <w:proofErr w:type="gramStart"/>
            <w:r>
              <w:t xml:space="preserve">Правила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в том числе источником финансового обеспечения которых являются бюджетные ассигнования резервного фонда правительства Российской Федерации утверждены в Постановлении Правительства Российской Федерации от 07 марта 2018 года №237 и в постановлении Правительства Ленинградской области </w:t>
            </w:r>
            <w:r w:rsidR="00873160">
              <w:br/>
            </w:r>
            <w:r>
              <w:t>от 15</w:t>
            </w:r>
            <w:proofErr w:type="gramEnd"/>
            <w:r w:rsidR="00873160">
              <w:t xml:space="preserve"> ноября 2019 г №528</w:t>
            </w:r>
          </w:p>
          <w:p w:rsidR="008C2A02" w:rsidRDefault="008C2A02" w:rsidP="003A6E92">
            <w:pPr>
              <w:autoSpaceDE w:val="0"/>
              <w:autoSpaceDN w:val="0"/>
              <w:adjustRightInd w:val="0"/>
              <w:jc w:val="both"/>
            </w:pPr>
            <w:r>
              <w:t>В конкурсе могут участвовать:</w:t>
            </w:r>
          </w:p>
          <w:p w:rsidR="008C2A02" w:rsidRDefault="008C2A02" w:rsidP="003A6E92">
            <w:pPr>
              <w:autoSpaceDE w:val="0"/>
              <w:autoSpaceDN w:val="0"/>
              <w:adjustRightInd w:val="0"/>
              <w:jc w:val="both"/>
            </w:pPr>
            <w:r>
              <w:t>- малые города и исторические поселения с численностью населения менее 200 тысяч человек;</w:t>
            </w:r>
          </w:p>
          <w:p w:rsidR="008C2A02" w:rsidRDefault="008C2A02" w:rsidP="003A6E92">
            <w:pPr>
              <w:autoSpaceDE w:val="0"/>
              <w:autoSpaceDN w:val="0"/>
              <w:adjustRightInd w:val="0"/>
              <w:jc w:val="both"/>
            </w:pPr>
            <w:r>
              <w:t xml:space="preserve">- </w:t>
            </w:r>
            <w:r w:rsidR="000E2393">
              <w:t>«</w:t>
            </w:r>
            <w:r>
              <w:t>исторические поселения</w:t>
            </w:r>
            <w:r w:rsidR="000E2393">
              <w:t>»</w:t>
            </w:r>
            <w:r>
              <w:t xml:space="preserve"> - населенные пункты, не являющиеся городами федерального значения или административными центрами субъектов Российской Федерации, полностью или частично включенные в перечень исторических поселений федерального значения или перечень исторических поселений регионального значения.</w:t>
            </w:r>
          </w:p>
          <w:p w:rsidR="008C2A02" w:rsidRDefault="008C2A02" w:rsidP="003A6E92">
            <w:pPr>
              <w:autoSpaceDE w:val="0"/>
              <w:autoSpaceDN w:val="0"/>
              <w:adjustRightInd w:val="0"/>
              <w:jc w:val="both"/>
            </w:pPr>
            <w:proofErr w:type="gramStart"/>
            <w:r>
              <w:t xml:space="preserve">Не имеющие </w:t>
            </w:r>
            <w:r w:rsidRPr="00C649AA">
              <w:t>на дату представления в федеральную комиссию конкурсной заявки на территории указанного населенного пункта незавершенны</w:t>
            </w:r>
            <w:r>
              <w:t>х</w:t>
            </w:r>
            <w:r w:rsidRPr="00C649AA">
              <w:t xml:space="preserve"> объект</w:t>
            </w:r>
            <w:r>
              <w:t>ов</w:t>
            </w:r>
            <w:r w:rsidRPr="00C649AA">
              <w:t xml:space="preserve"> государственных (муниципальных) программ формирования современной городской среды, реализация которых не была завершена в соответствующем финансовом году в соответствии с Правилами предоставления </w:t>
            </w:r>
            <w:r w:rsidR="00873160">
              <w:br/>
            </w:r>
            <w:r w:rsidRPr="00C649AA">
              <w:t xml:space="preserve">и распределений субсидий из федерального бюджета бюджетам субъектов Российской Федерации на поддержку </w:t>
            </w:r>
            <w:r w:rsidRPr="00C649AA">
              <w:lastRenderedPageBreak/>
              <w:t>государственных программ субъектов Российской Федерации и муниципальных программ формирования современной</w:t>
            </w:r>
            <w:proofErr w:type="gramEnd"/>
            <w:r w:rsidRPr="00C649AA">
              <w:t xml:space="preserve"> городской среды, предусмотренными приложением </w:t>
            </w:r>
            <w:r w:rsidR="000E2393">
              <w:t>№</w:t>
            </w:r>
            <w:r w:rsidRPr="00C649AA">
              <w:t xml:space="preserve"> 15 к государственной программе Российской Федерации </w:t>
            </w:r>
            <w:r w:rsidR="000E2393">
              <w:t>«</w:t>
            </w:r>
            <w:r w:rsidRPr="00C649AA">
              <w:t>Обеспечение доступным и комфортным жильем и коммунальными услугами граждан Российской Федерации</w:t>
            </w:r>
            <w:r w:rsidR="000E2393">
              <w:t>»</w:t>
            </w:r>
            <w:r w:rsidRPr="00C649AA">
              <w:t>, утвержденной постановлением Правительства Российской Федерации от 30 декабря 2017 г</w:t>
            </w:r>
            <w:r w:rsidR="000E2393">
              <w:t>ода</w:t>
            </w:r>
            <w:r w:rsidRPr="00C649AA">
              <w:t xml:space="preserve"> </w:t>
            </w:r>
            <w:r w:rsidR="000E2393">
              <w:t>№</w:t>
            </w:r>
            <w:r w:rsidRPr="00C649AA">
              <w:t xml:space="preserve"> 1710 </w:t>
            </w:r>
            <w:r w:rsidR="000E2393">
              <w:t>«</w:t>
            </w:r>
            <w:r w:rsidRPr="00C649AA">
              <w:t xml:space="preserve">Об утверждении государственной программы Российской Федерации </w:t>
            </w:r>
            <w:r w:rsidR="000E2393">
              <w:t>«</w:t>
            </w:r>
            <w:r w:rsidRPr="00C649AA">
              <w:t>Обеспечение доступным и комфортным жильем и коммунальными услугами граждан Российской Федерации</w:t>
            </w:r>
            <w:r w:rsidR="000E2393">
              <w:t>»</w:t>
            </w:r>
            <w:r w:rsidRPr="00C649AA">
              <w:t>.</w:t>
            </w:r>
          </w:p>
          <w:p w:rsidR="008C2A02" w:rsidRPr="00163B18" w:rsidRDefault="008C2A02" w:rsidP="003A6E92">
            <w:pPr>
              <w:autoSpaceDE w:val="0"/>
              <w:autoSpaceDN w:val="0"/>
              <w:adjustRightInd w:val="0"/>
              <w:jc w:val="both"/>
            </w:pPr>
            <w:proofErr w:type="gramStart"/>
            <w:r>
              <w:t xml:space="preserve">И представившие конкурсную заявку, предусматривающую реализацию проекта на территории населенного пункта, </w:t>
            </w:r>
            <w:r w:rsidR="000E2393">
              <w:br/>
            </w:r>
            <w:r>
              <w:t xml:space="preserve">в отношении которого муниципальное образование не было определено победителем прошедших конкурсов и на территории которого на дату представления в федеральную комиссию конкурсной заявки не имеется проект, реализация которого </w:t>
            </w:r>
            <w:r w:rsidR="00873160">
              <w:br/>
            </w:r>
            <w:r>
              <w:t xml:space="preserve">не завершена в сроки, установленные для такой реализации </w:t>
            </w:r>
            <w:r w:rsidRPr="00134C1F">
              <w:t>пунктом 3</w:t>
            </w:r>
            <w:r>
              <w:t xml:space="preserve"> настоящих Правил</w:t>
            </w:r>
            <w:proofErr w:type="gramEnd"/>
          </w:p>
        </w:tc>
      </w:tr>
      <w:tr w:rsidR="008C2A02" w:rsidRPr="00163B18" w:rsidTr="003B1933">
        <w:trPr>
          <w:jc w:val="center"/>
        </w:trPr>
        <w:tc>
          <w:tcPr>
            <w:tcW w:w="1468" w:type="pct"/>
          </w:tcPr>
          <w:p w:rsidR="008C2A02" w:rsidRPr="00163B18" w:rsidRDefault="008C2A02" w:rsidP="00AC3DAC">
            <w:pPr>
              <w:jc w:val="both"/>
            </w:pPr>
            <w:r>
              <w:lastRenderedPageBreak/>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C2A02" w:rsidRDefault="008C2A02" w:rsidP="003A6E92">
            <w:pPr>
              <w:autoSpaceDE w:val="0"/>
              <w:autoSpaceDN w:val="0"/>
              <w:adjustRightInd w:val="0"/>
              <w:jc w:val="both"/>
            </w:pPr>
            <w:r>
              <w:t>В состав конкурсной заявки включаются следующие документы:</w:t>
            </w:r>
          </w:p>
          <w:p w:rsidR="008C2A02" w:rsidRDefault="008C2A02" w:rsidP="003A6E92">
            <w:pPr>
              <w:autoSpaceDE w:val="0"/>
              <w:autoSpaceDN w:val="0"/>
              <w:adjustRightInd w:val="0"/>
              <w:jc w:val="both"/>
            </w:pPr>
            <w:r>
              <w:t>1. письмо за подписью главы муниципального образования с указанием наименования проекта;</w:t>
            </w:r>
          </w:p>
          <w:p w:rsidR="008C2A02" w:rsidRDefault="008C2A02" w:rsidP="003A6E92">
            <w:pPr>
              <w:autoSpaceDE w:val="0"/>
              <w:autoSpaceDN w:val="0"/>
              <w:adjustRightInd w:val="0"/>
              <w:jc w:val="both"/>
            </w:pPr>
            <w:r>
              <w:t>2. решение общественной комиссии и межведомственной комиссии об одобрении конкурсной заявки;</w:t>
            </w:r>
          </w:p>
          <w:p w:rsidR="008C2A02" w:rsidRDefault="008C2A02" w:rsidP="003A6E92">
            <w:pPr>
              <w:autoSpaceDE w:val="0"/>
              <w:autoSpaceDN w:val="0"/>
              <w:adjustRightInd w:val="0"/>
              <w:jc w:val="both"/>
            </w:pPr>
            <w:r>
              <w:t>3. информация, подтверждающая проведение общественного обсуждения проекта в соответствии с пунктами 9 - 12 настоящих Правил, а также иная информация о формах участия и вовлечения граждан и общественности на всех этапах подготовки и реализации проекта;</w:t>
            </w:r>
          </w:p>
          <w:p w:rsidR="008C2A02" w:rsidRDefault="008C2A02" w:rsidP="003A6E92">
            <w:pPr>
              <w:autoSpaceDE w:val="0"/>
              <w:autoSpaceDN w:val="0"/>
              <w:adjustRightInd w:val="0"/>
              <w:jc w:val="both"/>
            </w:pPr>
            <w:r>
              <w:t xml:space="preserve">4. альбом с основными схемами и графическими материалами, </w:t>
            </w:r>
            <w:proofErr w:type="gramStart"/>
            <w:r>
              <w:t>требования</w:t>
            </w:r>
            <w:proofErr w:type="gramEnd"/>
            <w:r>
              <w:t xml:space="preserve"> к содержанию которого устанавливаются федеральной комиссией;</w:t>
            </w:r>
          </w:p>
          <w:p w:rsidR="008C2A02" w:rsidRDefault="008C2A02" w:rsidP="003A6E92">
            <w:pPr>
              <w:autoSpaceDE w:val="0"/>
              <w:autoSpaceDN w:val="0"/>
              <w:adjustRightInd w:val="0"/>
              <w:jc w:val="both"/>
            </w:pPr>
            <w:proofErr w:type="gramStart"/>
            <w:r>
              <w:t>5. сведения (в табличной форме) о реализуемых в рамках проекта мероприятиях, а также сведения о синхронизации мероприятий с иными мероприятиями, связанными с реализацией проекта и реализуемыми на территории населенного пункта в рамках национальных проектов (программ) и государственных и муниципальных программ формирования современной городской среды, с выделением этапов реализации, включая адрес и характеристики объектов, имущественную принадлежность, вид и объем планируемых мероприятий</w:t>
            </w:r>
            <w:proofErr w:type="gramEnd"/>
            <w:r>
              <w:t>, срок реализации и источник финансирования;</w:t>
            </w:r>
          </w:p>
          <w:p w:rsidR="008C2A02" w:rsidRDefault="008C2A02" w:rsidP="003A6E92">
            <w:pPr>
              <w:autoSpaceDE w:val="0"/>
              <w:autoSpaceDN w:val="0"/>
              <w:adjustRightInd w:val="0"/>
              <w:jc w:val="both"/>
            </w:pPr>
            <w:r>
              <w:t>6. презентация, содержащая основные изображения и схемы;</w:t>
            </w:r>
          </w:p>
          <w:p w:rsidR="008C2A02" w:rsidRDefault="008C2A02" w:rsidP="003A6E92">
            <w:pPr>
              <w:autoSpaceDE w:val="0"/>
              <w:autoSpaceDN w:val="0"/>
              <w:adjustRightInd w:val="0"/>
              <w:jc w:val="both"/>
            </w:pPr>
            <w:r>
              <w:t xml:space="preserve">7. технико-экономическое и финансовое обоснование проекта согласно методике оценки (укрупненный сметный расчет </w:t>
            </w:r>
            <w:r w:rsidR="00873160">
              <w:br/>
            </w:r>
            <w:r>
              <w:t xml:space="preserve">и схема финансирования проекта), </w:t>
            </w:r>
            <w:proofErr w:type="gramStart"/>
            <w:r>
              <w:t>содержащее</w:t>
            </w:r>
            <w:proofErr w:type="gramEnd"/>
            <w:r>
              <w:t xml:space="preserve"> в том числе информацию о площади общественной территории, на которой будет реализовываться проект, об экономических и социальных эффектах, демографических характеристиках муниципального образования, предполагаемой стоимости реализации проекта и источниках его финансирования;</w:t>
            </w:r>
          </w:p>
          <w:p w:rsidR="008C2A02" w:rsidRDefault="008C2A02" w:rsidP="003A6E92">
            <w:pPr>
              <w:autoSpaceDE w:val="0"/>
              <w:autoSpaceDN w:val="0"/>
              <w:adjustRightInd w:val="0"/>
              <w:jc w:val="both"/>
            </w:pPr>
            <w:proofErr w:type="gramStart"/>
            <w:r>
              <w:t xml:space="preserve">8. обращение высшего должностного лица субъекта Российской Федерации (председателя высшего исполнительного органа субъекта Российской Федерации), содержащее обязательство субъекта Российской Федерации предусмотреть в бюджете субъекта Российской Федерации бюджетные ассигнования на исполнение расходного обязательства субъекта Российской Федерации по финансовому обеспечению мероприятий, предусмотренных проектом, </w:t>
            </w:r>
            <w:proofErr w:type="spellStart"/>
            <w:r>
              <w:t>софинансирование</w:t>
            </w:r>
            <w:proofErr w:type="spellEnd"/>
            <w:r>
              <w:t xml:space="preserve"> которых осуществляется из федерального бюджета, реализация которых может быть предусмотрена также за счет внебюджетных источников финансирования, в объеме</w:t>
            </w:r>
            <w:proofErr w:type="gramEnd"/>
            <w:r>
              <w:t xml:space="preserve">, </w:t>
            </w:r>
            <w:proofErr w:type="gramStart"/>
            <w:r>
              <w:t xml:space="preserve">необходимом для его исполнения, включающем размер планируемых </w:t>
            </w:r>
            <w:r w:rsidR="00873160">
              <w:br/>
            </w:r>
            <w:r>
              <w:t xml:space="preserve">к предоставлению из федерального бюджета бюджетам субъектов Российской Федерации иных межбюджетных трансфертов на финансовое обеспечение расходов по реализации проектов в рамках проведения конкурса (далее - иные межбюджетные трансферты) (в случае наличия в проекте условия о </w:t>
            </w:r>
            <w:proofErr w:type="spellStart"/>
            <w:r>
              <w:t>софинансировании</w:t>
            </w:r>
            <w:proofErr w:type="spellEnd"/>
            <w:r>
              <w:t xml:space="preserve"> мероприятий из бюджета субъекта Российской Федерации и (или) муниципального бюджета и (или) за счет внебюджетных источников финансирования);</w:t>
            </w:r>
            <w:proofErr w:type="gramEnd"/>
          </w:p>
          <w:p w:rsidR="008C2A02" w:rsidRDefault="008C2A02" w:rsidP="003A6E92">
            <w:pPr>
              <w:autoSpaceDE w:val="0"/>
              <w:autoSpaceDN w:val="0"/>
              <w:adjustRightInd w:val="0"/>
              <w:jc w:val="both"/>
            </w:pPr>
            <w:r>
              <w:t>9. документы, подтверждающие наличие зон охраны объектов культурного наследия, а также территорий объектов археологического наследия (при наличии таких объектов на территории, благоустраиваемой в рамках проекта);</w:t>
            </w:r>
          </w:p>
          <w:p w:rsidR="008C2A02" w:rsidRDefault="008C2A02" w:rsidP="003A6E92">
            <w:pPr>
              <w:autoSpaceDE w:val="0"/>
              <w:autoSpaceDN w:val="0"/>
              <w:adjustRightInd w:val="0"/>
              <w:jc w:val="both"/>
            </w:pPr>
            <w:r>
              <w:t>10. иные документы, определенные федеральной комиссией.</w:t>
            </w:r>
          </w:p>
          <w:p w:rsidR="008C2A02" w:rsidRPr="00FA732A" w:rsidRDefault="008C2A02" w:rsidP="003A6E92">
            <w:pPr>
              <w:autoSpaceDE w:val="0"/>
              <w:autoSpaceDN w:val="0"/>
              <w:adjustRightInd w:val="0"/>
              <w:jc w:val="both"/>
            </w:pPr>
            <w:r>
              <w:t>В комитет п</w:t>
            </w:r>
            <w:r w:rsidRPr="00A36FD6">
              <w:t>обедители конкурса направляют заявку на предоставление иных межбюджетных трансфертов в произвольной форме, содержащую информацию о размере и сроках планируемого финансирования мероприятий за счет средств федерального бюджета, областного бюджета Ленинградской области и бюджета муниципального образования</w:t>
            </w:r>
          </w:p>
        </w:tc>
      </w:tr>
      <w:tr w:rsidR="008C2A02" w:rsidRPr="00163B18" w:rsidTr="003B1933">
        <w:trPr>
          <w:jc w:val="center"/>
        </w:trPr>
        <w:tc>
          <w:tcPr>
            <w:tcW w:w="1468" w:type="pct"/>
          </w:tcPr>
          <w:p w:rsidR="008C2A02" w:rsidRPr="00163B18" w:rsidRDefault="008C2A02" w:rsidP="00AC3DAC">
            <w:pPr>
              <w:jc w:val="both"/>
            </w:pPr>
            <w:r w:rsidRPr="007754F4">
              <w:t xml:space="preserve">Предполагаемые даты проведения отбора заявок </w:t>
            </w:r>
            <w:r>
              <w:br/>
            </w:r>
            <w:r w:rsidRPr="007754F4">
              <w:t>на</w:t>
            </w:r>
            <w:r>
              <w:t xml:space="preserve"> </w:t>
            </w:r>
            <w:r w:rsidRPr="007754F4">
              <w:t xml:space="preserve">участие в реализации подпрограммы </w:t>
            </w:r>
            <w:r w:rsidRPr="007754F4">
              <w:lastRenderedPageBreak/>
              <w:t>(мероприятия) государственной программы Ленинградской области на очередной год (период)</w:t>
            </w:r>
          </w:p>
        </w:tc>
        <w:tc>
          <w:tcPr>
            <w:tcW w:w="3532" w:type="pct"/>
          </w:tcPr>
          <w:p w:rsidR="008C2A02" w:rsidRDefault="00263A9A" w:rsidP="003A6E92">
            <w:pPr>
              <w:autoSpaceDE w:val="0"/>
              <w:autoSpaceDN w:val="0"/>
              <w:adjustRightInd w:val="0"/>
              <w:jc w:val="both"/>
            </w:pPr>
            <w:r>
              <w:lastRenderedPageBreak/>
              <w:t>Д</w:t>
            </w:r>
            <w:r w:rsidR="008C2A02">
              <w:t>о 1 сентября (ежегодно)</w:t>
            </w:r>
          </w:p>
          <w:p w:rsidR="008C2A02" w:rsidRDefault="008C2A02" w:rsidP="003A6E92">
            <w:pPr>
              <w:autoSpaceDE w:val="0"/>
              <w:autoSpaceDN w:val="0"/>
              <w:adjustRightInd w:val="0"/>
              <w:jc w:val="both"/>
            </w:pPr>
            <w:r w:rsidRPr="00ED5AF5">
              <w:t xml:space="preserve">Организацию приема и </w:t>
            </w:r>
            <w:proofErr w:type="gramStart"/>
            <w:r w:rsidRPr="00ED5AF5">
              <w:t>рассмотрения</w:t>
            </w:r>
            <w:proofErr w:type="gramEnd"/>
            <w:r w:rsidRPr="00ED5AF5">
              <w:t xml:space="preserve"> конкурсных заявок обеспечивает Министерство строительства и жилищно-</w:t>
            </w:r>
            <w:r w:rsidRPr="00ED5AF5">
              <w:lastRenderedPageBreak/>
              <w:t>коммунального хозяйства Российской Федерации с привлечением в установленном порядке подведомственной организации.</w:t>
            </w:r>
          </w:p>
          <w:p w:rsidR="008C2A02" w:rsidRPr="00163B18" w:rsidRDefault="008C2A02" w:rsidP="003A6E92">
            <w:pPr>
              <w:autoSpaceDE w:val="0"/>
              <w:autoSpaceDN w:val="0"/>
              <w:adjustRightInd w:val="0"/>
              <w:jc w:val="both"/>
            </w:pPr>
            <w:r w:rsidRPr="00411A81">
              <w:t xml:space="preserve">Адресный перечень </w:t>
            </w:r>
            <w:proofErr w:type="gramStart"/>
            <w:r w:rsidRPr="00411A81">
              <w:t>территорий, подлежащих благоустройству в 2023 году в рамках направления Всероссийский конкурс утвержден</w:t>
            </w:r>
            <w:proofErr w:type="gramEnd"/>
            <w:r w:rsidRPr="00411A81">
              <w:t xml:space="preserve"> в постановлении правительства Ленинградской области от 12.12.2022 года №907.</w:t>
            </w:r>
          </w:p>
        </w:tc>
      </w:tr>
      <w:tr w:rsidR="008C2A02" w:rsidRPr="00163B18" w:rsidTr="003B1933">
        <w:trPr>
          <w:jc w:val="center"/>
        </w:trPr>
        <w:tc>
          <w:tcPr>
            <w:tcW w:w="1468" w:type="pct"/>
          </w:tcPr>
          <w:p w:rsidR="008C2A02" w:rsidRPr="00163B18" w:rsidRDefault="008C2A02" w:rsidP="00AC3DAC">
            <w:pPr>
              <w:jc w:val="both"/>
            </w:pPr>
            <w:r w:rsidRPr="007754F4">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C2A02" w:rsidRDefault="008C2A02" w:rsidP="003A6E92">
            <w:pPr>
              <w:jc w:val="both"/>
            </w:pPr>
            <w:r>
              <w:t xml:space="preserve">Комитет по жилищно-коммунальному хозяйству Ленинградской области </w:t>
            </w:r>
          </w:p>
          <w:p w:rsidR="008C2A02" w:rsidRPr="00163B18" w:rsidRDefault="008C2A02" w:rsidP="003A6E92">
            <w:pPr>
              <w:jc w:val="both"/>
            </w:pPr>
          </w:p>
        </w:tc>
      </w:tr>
      <w:tr w:rsidR="008C2A02" w:rsidRPr="00163B18" w:rsidTr="003B1933">
        <w:trPr>
          <w:jc w:val="center"/>
        </w:trPr>
        <w:tc>
          <w:tcPr>
            <w:tcW w:w="1468" w:type="pct"/>
          </w:tcPr>
          <w:p w:rsidR="008C2A02" w:rsidRPr="00163B18" w:rsidRDefault="008C2A02" w:rsidP="00AC3DAC">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C2A02" w:rsidRPr="00163B18" w:rsidRDefault="008C2A02" w:rsidP="003A6E92">
            <w:pPr>
              <w:jc w:val="both"/>
            </w:pPr>
            <w:r w:rsidRPr="006F4978">
              <w:t>https://gkh.lenobl.ru/ru/deiatelnost/osnovnye-napravleniya/komfortnaya-gorodskaya-sreda/blagoustrojstvo-territorij-v-ramkah-vserossijskogo-konkursa-malyh-goro/</w:t>
            </w:r>
          </w:p>
        </w:tc>
      </w:tr>
    </w:tbl>
    <w:p w:rsidR="008C2A02" w:rsidRDefault="008C2A02" w:rsidP="008C2A02">
      <w:pPr>
        <w:rPr>
          <w:sz w:val="28"/>
          <w:szCs w:val="28"/>
        </w:rPr>
      </w:pPr>
    </w:p>
    <w:p w:rsidR="008C2A02" w:rsidRDefault="008C2A02" w:rsidP="00533983">
      <w:pPr>
        <w:rPr>
          <w:sz w:val="28"/>
          <w:szCs w:val="28"/>
        </w:rPr>
      </w:pPr>
    </w:p>
    <w:p w:rsidR="00A43B54" w:rsidRDefault="00A43B54" w:rsidP="00533983">
      <w:pPr>
        <w:rPr>
          <w:sz w:val="28"/>
          <w:szCs w:val="28"/>
        </w:rPr>
      </w:pPr>
    </w:p>
    <w:p w:rsidR="00A43B54" w:rsidRDefault="00A43B54" w:rsidP="00533983">
      <w:pPr>
        <w:rPr>
          <w:sz w:val="28"/>
          <w:szCs w:val="28"/>
        </w:rPr>
      </w:pPr>
    </w:p>
    <w:p w:rsidR="00A43B54" w:rsidRDefault="00A43B54" w:rsidP="00533983">
      <w:pPr>
        <w:rPr>
          <w:sz w:val="28"/>
          <w:szCs w:val="28"/>
        </w:rPr>
      </w:pPr>
    </w:p>
    <w:p w:rsidR="00F36F51" w:rsidRDefault="00F36F51" w:rsidP="00533983">
      <w:pPr>
        <w:rPr>
          <w:sz w:val="28"/>
          <w:szCs w:val="28"/>
        </w:rPr>
      </w:pPr>
    </w:p>
    <w:p w:rsidR="00F36F51" w:rsidRDefault="00F36F51" w:rsidP="00533983">
      <w:pPr>
        <w:rPr>
          <w:sz w:val="28"/>
          <w:szCs w:val="28"/>
        </w:rPr>
      </w:pPr>
    </w:p>
    <w:p w:rsidR="00F36F51" w:rsidRDefault="00F36F51" w:rsidP="00533983">
      <w:pPr>
        <w:rPr>
          <w:sz w:val="28"/>
          <w:szCs w:val="28"/>
        </w:rPr>
      </w:pPr>
    </w:p>
    <w:p w:rsidR="00F36F51" w:rsidRDefault="00F36F51" w:rsidP="00533983">
      <w:pPr>
        <w:rPr>
          <w:sz w:val="28"/>
          <w:szCs w:val="28"/>
        </w:rPr>
      </w:pPr>
    </w:p>
    <w:p w:rsidR="00F36F51" w:rsidRPr="006374CC" w:rsidRDefault="00F36F51" w:rsidP="00533983">
      <w:pPr>
        <w:rPr>
          <w:sz w:val="28"/>
          <w:szCs w:val="28"/>
        </w:rPr>
      </w:pPr>
    </w:p>
    <w:p w:rsidR="003F06CC" w:rsidRPr="006374CC" w:rsidRDefault="003F06CC" w:rsidP="00533983">
      <w:pPr>
        <w:rPr>
          <w:sz w:val="28"/>
          <w:szCs w:val="28"/>
        </w:rPr>
      </w:pPr>
    </w:p>
    <w:p w:rsidR="003F06CC" w:rsidRPr="006374CC" w:rsidRDefault="003F06CC" w:rsidP="00533983">
      <w:pPr>
        <w:rPr>
          <w:sz w:val="28"/>
          <w:szCs w:val="28"/>
        </w:rPr>
      </w:pPr>
    </w:p>
    <w:p w:rsidR="003F06CC" w:rsidRPr="006374CC" w:rsidRDefault="003F06CC" w:rsidP="00533983">
      <w:pPr>
        <w:rPr>
          <w:sz w:val="28"/>
          <w:szCs w:val="28"/>
        </w:rPr>
      </w:pPr>
    </w:p>
    <w:p w:rsidR="003F06CC" w:rsidRPr="006374CC" w:rsidRDefault="003F06CC" w:rsidP="00533983">
      <w:pPr>
        <w:rPr>
          <w:sz w:val="28"/>
          <w:szCs w:val="28"/>
        </w:rPr>
      </w:pPr>
    </w:p>
    <w:p w:rsidR="00F36F51" w:rsidRDefault="00F36F51" w:rsidP="00533983">
      <w:pPr>
        <w:rPr>
          <w:sz w:val="28"/>
          <w:szCs w:val="28"/>
        </w:rPr>
      </w:pPr>
    </w:p>
    <w:p w:rsidR="00B81570" w:rsidRPr="008F0CB7" w:rsidRDefault="00B81570" w:rsidP="00533983">
      <w:pPr>
        <w:rPr>
          <w:sz w:val="28"/>
          <w:szCs w:val="28"/>
        </w:rPr>
      </w:pPr>
    </w:p>
    <w:p w:rsidR="00263A9A" w:rsidRDefault="00263A9A" w:rsidP="00533983">
      <w:pPr>
        <w:rPr>
          <w:sz w:val="28"/>
          <w:szCs w:val="28"/>
        </w:rPr>
      </w:pPr>
    </w:p>
    <w:p w:rsidR="00263A9A" w:rsidRDefault="00263A9A" w:rsidP="00533983">
      <w:pPr>
        <w:rPr>
          <w:sz w:val="28"/>
          <w:szCs w:val="28"/>
        </w:rPr>
      </w:pPr>
    </w:p>
    <w:p w:rsidR="00263A9A" w:rsidRDefault="00263A9A" w:rsidP="00533983">
      <w:pPr>
        <w:rPr>
          <w:sz w:val="28"/>
          <w:szCs w:val="28"/>
        </w:rPr>
      </w:pPr>
    </w:p>
    <w:p w:rsidR="00F36F51" w:rsidRDefault="00F36F51" w:rsidP="00533983">
      <w:pPr>
        <w:rPr>
          <w:sz w:val="28"/>
          <w:szCs w:val="28"/>
        </w:rPr>
      </w:pPr>
    </w:p>
    <w:p w:rsidR="00873160" w:rsidRDefault="00873160" w:rsidP="00533983">
      <w:pPr>
        <w:rPr>
          <w:sz w:val="28"/>
          <w:szCs w:val="28"/>
        </w:rPr>
      </w:pPr>
    </w:p>
    <w:p w:rsidR="00873160" w:rsidRDefault="00873160" w:rsidP="00533983">
      <w:pPr>
        <w:rPr>
          <w:sz w:val="28"/>
          <w:szCs w:val="28"/>
        </w:rPr>
      </w:pPr>
    </w:p>
    <w:p w:rsidR="00F36F51" w:rsidRDefault="00F36F51" w:rsidP="00533983">
      <w:pPr>
        <w:rPr>
          <w:sz w:val="28"/>
          <w:szCs w:val="28"/>
        </w:rPr>
      </w:pPr>
    </w:p>
    <w:p w:rsidR="00F36F51" w:rsidRDefault="00F36F51" w:rsidP="00533983">
      <w:pPr>
        <w:rPr>
          <w:sz w:val="28"/>
          <w:szCs w:val="28"/>
        </w:rPr>
      </w:pPr>
    </w:p>
    <w:p w:rsidR="00937FD8" w:rsidRDefault="00937FD8" w:rsidP="00937FD8">
      <w:pPr>
        <w:ind w:right="84"/>
        <w:jc w:val="center"/>
        <w:rPr>
          <w:b/>
          <w:sz w:val="28"/>
          <w:szCs w:val="28"/>
          <w:u w:val="single"/>
        </w:rPr>
      </w:pPr>
      <w:r w:rsidRPr="002C417D">
        <w:rPr>
          <w:b/>
          <w:sz w:val="28"/>
          <w:szCs w:val="28"/>
          <w:u w:val="single"/>
        </w:rPr>
        <w:lastRenderedPageBreak/>
        <w:t xml:space="preserve">Мероприятия комитета </w:t>
      </w:r>
      <w:r w:rsidR="00034D62">
        <w:rPr>
          <w:b/>
          <w:sz w:val="28"/>
          <w:szCs w:val="28"/>
          <w:u w:val="single"/>
        </w:rPr>
        <w:t>общего и профессионального</w:t>
      </w:r>
      <w:r w:rsidRPr="002C417D">
        <w:rPr>
          <w:b/>
          <w:sz w:val="28"/>
          <w:szCs w:val="28"/>
          <w:u w:val="single"/>
        </w:rPr>
        <w:t xml:space="preserve"> </w:t>
      </w:r>
      <w:r>
        <w:rPr>
          <w:b/>
          <w:sz w:val="28"/>
          <w:szCs w:val="28"/>
          <w:u w:val="single"/>
        </w:rPr>
        <w:t>образовани</w:t>
      </w:r>
      <w:r w:rsidR="00034D62">
        <w:rPr>
          <w:b/>
          <w:sz w:val="28"/>
          <w:szCs w:val="28"/>
          <w:u w:val="single"/>
        </w:rPr>
        <w:t>я</w:t>
      </w:r>
      <w:r w:rsidRPr="002C417D">
        <w:rPr>
          <w:b/>
          <w:sz w:val="28"/>
          <w:szCs w:val="28"/>
          <w:u w:val="single"/>
        </w:rPr>
        <w:t xml:space="preserve"> Ленинградской области</w:t>
      </w:r>
    </w:p>
    <w:p w:rsidR="004401C0" w:rsidRPr="00F36F51" w:rsidRDefault="004401C0" w:rsidP="00937FD8">
      <w:pPr>
        <w:ind w:right="84"/>
        <w:jc w:val="center"/>
        <w:rPr>
          <w:b/>
          <w:u w:val="single"/>
        </w:rPr>
      </w:pPr>
    </w:p>
    <w:p w:rsidR="004401C0" w:rsidRPr="003A6E92" w:rsidRDefault="004401C0" w:rsidP="00937FD8">
      <w:pPr>
        <w:ind w:right="84"/>
        <w:jc w:val="center"/>
        <w:rPr>
          <w:b/>
          <w:sz w:val="24"/>
          <w:szCs w:val="24"/>
          <w:u w:val="single"/>
        </w:rPr>
      </w:pPr>
      <w:proofErr w:type="gramStart"/>
      <w:r w:rsidRPr="003A6E92">
        <w:rPr>
          <w:b/>
          <w:sz w:val="24"/>
          <w:szCs w:val="24"/>
        </w:rPr>
        <w:t>в которых могут принять участие</w:t>
      </w:r>
      <w:r w:rsidR="00263A9A">
        <w:rPr>
          <w:b/>
          <w:sz w:val="24"/>
          <w:szCs w:val="24"/>
        </w:rPr>
        <w:t xml:space="preserve"> </w:t>
      </w:r>
      <w:r w:rsidRPr="003A6E92">
        <w:rPr>
          <w:b/>
          <w:sz w:val="24"/>
          <w:szCs w:val="24"/>
          <w:u w:val="single"/>
        </w:rPr>
        <w:t>муниципальные районы и городской округ</w:t>
      </w:r>
      <w:r w:rsidRPr="00263A9A">
        <w:rPr>
          <w:b/>
          <w:sz w:val="24"/>
          <w:szCs w:val="24"/>
        </w:rPr>
        <w:t xml:space="preserve"> </w:t>
      </w:r>
      <w:r w:rsidR="00263A9A">
        <w:rPr>
          <w:b/>
          <w:sz w:val="24"/>
          <w:szCs w:val="24"/>
        </w:rPr>
        <w:br/>
      </w:r>
      <w:r w:rsidRPr="003A6E92">
        <w:rPr>
          <w:b/>
          <w:sz w:val="24"/>
          <w:szCs w:val="24"/>
        </w:rPr>
        <w:t>Ленинградской области</w:t>
      </w:r>
      <w:r w:rsidR="00263A9A">
        <w:rPr>
          <w:b/>
          <w:sz w:val="24"/>
          <w:szCs w:val="24"/>
        </w:rPr>
        <w:t xml:space="preserve"> в 2023 году</w:t>
      </w:r>
      <w:proofErr w:type="gramEnd"/>
    </w:p>
    <w:p w:rsidR="00533983" w:rsidRPr="00F36F51" w:rsidRDefault="00533983" w:rsidP="00533983"/>
    <w:tbl>
      <w:tblPr>
        <w:tblStyle w:val="ab"/>
        <w:tblW w:w="5000" w:type="pct"/>
        <w:jc w:val="center"/>
        <w:tblLook w:val="04A0" w:firstRow="1" w:lastRow="0" w:firstColumn="1" w:lastColumn="0" w:noHBand="0" w:noVBand="1"/>
      </w:tblPr>
      <w:tblGrid>
        <w:gridCol w:w="4722"/>
        <w:gridCol w:w="10914"/>
      </w:tblGrid>
      <w:tr w:rsidR="00937FD8" w:rsidTr="003B1933">
        <w:trPr>
          <w:jc w:val="center"/>
        </w:trPr>
        <w:tc>
          <w:tcPr>
            <w:tcW w:w="1510" w:type="pct"/>
          </w:tcPr>
          <w:p w:rsidR="00937FD8" w:rsidRPr="00937FD8" w:rsidRDefault="00937FD8" w:rsidP="00937FD8">
            <w:pPr>
              <w:pStyle w:val="Default"/>
              <w:jc w:val="both"/>
              <w:rPr>
                <w:sz w:val="20"/>
                <w:szCs w:val="20"/>
              </w:rPr>
            </w:pPr>
            <w:r w:rsidRPr="00937FD8">
              <w:rPr>
                <w:rFonts w:eastAsia="Times New Roman"/>
                <w:color w:val="auto"/>
                <w:sz w:val="20"/>
                <w:szCs w:val="20"/>
                <w:lang w:eastAsia="ru-RU"/>
              </w:rPr>
              <w:t>Наименование государственной программы Ленинградской области и реквизиты правового акта, утверди</w:t>
            </w:r>
            <w:r>
              <w:rPr>
                <w:rFonts w:eastAsia="Times New Roman"/>
                <w:color w:val="auto"/>
                <w:sz w:val="20"/>
                <w:szCs w:val="20"/>
                <w:lang w:eastAsia="ru-RU"/>
              </w:rPr>
              <w:t>вшего государственную программу</w:t>
            </w:r>
          </w:p>
        </w:tc>
        <w:tc>
          <w:tcPr>
            <w:tcW w:w="3490" w:type="pct"/>
          </w:tcPr>
          <w:p w:rsidR="00937FD8" w:rsidRPr="00937FD8" w:rsidRDefault="004F1525" w:rsidP="00263A9A">
            <w:pPr>
              <w:jc w:val="both"/>
            </w:pPr>
            <w:r>
              <w:t>Г</w:t>
            </w:r>
            <w:r w:rsidRPr="004F1525">
              <w:t>осударственн</w:t>
            </w:r>
            <w:r>
              <w:t>ая</w:t>
            </w:r>
            <w:r w:rsidRPr="004F1525">
              <w:t xml:space="preserve"> программ</w:t>
            </w:r>
            <w:r>
              <w:t>а</w:t>
            </w:r>
            <w:r w:rsidRPr="004F1525">
              <w:t xml:space="preserve"> Ленинградской области </w:t>
            </w:r>
            <w:r w:rsidR="00263A9A">
              <w:t>«</w:t>
            </w:r>
            <w:r w:rsidRPr="004F1525">
              <w:t>Современное образование Ленинградской области</w:t>
            </w:r>
            <w:r w:rsidR="00263A9A">
              <w:t>»</w:t>
            </w:r>
            <w:r>
              <w:t>, утверждена п</w:t>
            </w:r>
            <w:r w:rsidRPr="004F1525">
              <w:t>остановление</w:t>
            </w:r>
            <w:r>
              <w:t>м</w:t>
            </w:r>
            <w:r w:rsidRPr="004F1525">
              <w:t xml:space="preserve"> Правительства Ленинградской области от 14</w:t>
            </w:r>
            <w:r w:rsidR="00263A9A">
              <w:t xml:space="preserve"> ноября </w:t>
            </w:r>
            <w:r w:rsidRPr="004F1525">
              <w:t>2013</w:t>
            </w:r>
            <w:r w:rsidR="00263A9A">
              <w:t xml:space="preserve"> года</w:t>
            </w:r>
            <w:r w:rsidRPr="004F1525">
              <w:t xml:space="preserve"> </w:t>
            </w:r>
            <w:r w:rsidR="004401C0">
              <w:t>№</w:t>
            </w:r>
            <w:r w:rsidRPr="004F1525">
              <w:t xml:space="preserve"> 398</w:t>
            </w:r>
          </w:p>
        </w:tc>
      </w:tr>
      <w:tr w:rsidR="00937FD8" w:rsidTr="003B1933">
        <w:trPr>
          <w:jc w:val="center"/>
        </w:trPr>
        <w:tc>
          <w:tcPr>
            <w:tcW w:w="1510" w:type="pct"/>
          </w:tcPr>
          <w:p w:rsidR="00937FD8" w:rsidRPr="00937FD8" w:rsidRDefault="00937FD8" w:rsidP="00937FD8">
            <w:pPr>
              <w:jc w:val="both"/>
            </w:pPr>
            <w:r w:rsidRPr="00937FD8">
              <w:t>Наименование подпрограммы (мероприятия) государственной программы Ленинградской области</w:t>
            </w:r>
          </w:p>
        </w:tc>
        <w:tc>
          <w:tcPr>
            <w:tcW w:w="3490" w:type="pct"/>
          </w:tcPr>
          <w:p w:rsidR="00937FD8" w:rsidRPr="00937FD8" w:rsidRDefault="00937FD8" w:rsidP="003A6E92">
            <w:pPr>
              <w:jc w:val="both"/>
            </w:pPr>
            <w:r w:rsidRPr="00937FD8">
              <w:t>Развитие современного образования в Ленинградской области</w:t>
            </w:r>
          </w:p>
        </w:tc>
      </w:tr>
      <w:tr w:rsidR="00937FD8" w:rsidTr="003B1933">
        <w:trPr>
          <w:jc w:val="center"/>
        </w:trPr>
        <w:tc>
          <w:tcPr>
            <w:tcW w:w="1510" w:type="pct"/>
          </w:tcPr>
          <w:p w:rsidR="00937FD8" w:rsidRPr="00937FD8" w:rsidRDefault="00937FD8" w:rsidP="00937FD8">
            <w:pPr>
              <w:jc w:val="both"/>
            </w:pPr>
            <w:r w:rsidRPr="00937FD8">
              <w:t>Цели реализации подпрограммы (мероприятия) государственной программы Ленинградской области</w:t>
            </w:r>
          </w:p>
        </w:tc>
        <w:tc>
          <w:tcPr>
            <w:tcW w:w="3490" w:type="pct"/>
          </w:tcPr>
          <w:p w:rsidR="00937FD8" w:rsidRPr="00937FD8" w:rsidRDefault="00937FD8" w:rsidP="003A6E92">
            <w:pPr>
              <w:jc w:val="both"/>
            </w:pPr>
            <w:r w:rsidRPr="00937FD8">
              <w:t>Повышение доступности дошкольного образования за счет строительства, реконструкции, приобретения объектов для организации дошкольного образования</w:t>
            </w:r>
          </w:p>
        </w:tc>
      </w:tr>
      <w:tr w:rsidR="00937FD8" w:rsidTr="003B1933">
        <w:trPr>
          <w:jc w:val="center"/>
        </w:trPr>
        <w:tc>
          <w:tcPr>
            <w:tcW w:w="1510"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 </w:t>
            </w:r>
          </w:p>
        </w:tc>
        <w:tc>
          <w:tcPr>
            <w:tcW w:w="3490" w:type="pct"/>
          </w:tcPr>
          <w:p w:rsidR="00937FD8" w:rsidRPr="00937FD8" w:rsidRDefault="00937FD8" w:rsidP="003A6E92">
            <w:pPr>
              <w:jc w:val="both"/>
            </w:pPr>
            <w:r w:rsidRPr="00937FD8">
              <w:t>По действующим более пяти лет объектам дошкольного образования, а также зданиям и помещениям для реализации программ дошкольного образования, используемым не по целевому назначению и пригодным для размещения дошкольных образовательных организаций, проведение отбора муниципальных образований осуществляет и главным распорядителем бюджетных средств является комитет общего и профессионального об</w:t>
            </w:r>
            <w:r w:rsidR="00873160">
              <w:t>разования Ленинградской области</w:t>
            </w:r>
          </w:p>
          <w:p w:rsidR="00937FD8" w:rsidRPr="00937FD8" w:rsidRDefault="00937FD8" w:rsidP="003A6E92">
            <w:pPr>
              <w:jc w:val="both"/>
            </w:pPr>
            <w:r w:rsidRPr="00937FD8">
              <w:t>Мероприятие по строительству, реконструкции, приобретению объектов для организации дошкольного образования, направленные на достижение цели Федерального</w:t>
            </w:r>
            <w:r>
              <w:t xml:space="preserve"> </w:t>
            </w:r>
            <w:r w:rsidRPr="00937FD8">
              <w:t xml:space="preserve">(регионального) проекта </w:t>
            </w:r>
            <w:r w:rsidR="00263A9A">
              <w:t>«</w:t>
            </w:r>
            <w:r w:rsidRPr="00937FD8">
              <w:t>Содействие занятости</w:t>
            </w:r>
            <w:r w:rsidR="00263A9A">
              <w:t>»</w:t>
            </w:r>
          </w:p>
          <w:p w:rsidR="00937FD8" w:rsidRPr="00937FD8" w:rsidRDefault="00937FD8" w:rsidP="003A6E92">
            <w:pPr>
              <w:jc w:val="both"/>
            </w:pPr>
            <w:r w:rsidRPr="00937FD8">
              <w:t>Критерием, которому должны соответствовать муниципальные образования для допуска к оценке заявок, является потребность в увеличении доступности дошкольного образования в населенном пункте муниципального образования.</w:t>
            </w:r>
          </w:p>
          <w:p w:rsidR="00937FD8" w:rsidRPr="00937FD8" w:rsidRDefault="00937FD8" w:rsidP="003A6E92">
            <w:pPr>
              <w:jc w:val="both"/>
            </w:pPr>
            <w:r w:rsidRPr="00937FD8">
              <w:t xml:space="preserve">Потребность в увеличении доступности дошкольного образования в населенном пункте муниципального образования. </w:t>
            </w:r>
          </w:p>
          <w:p w:rsidR="00937FD8" w:rsidRPr="00937FD8" w:rsidRDefault="00937FD8" w:rsidP="003A6E92">
            <w:pPr>
              <w:jc w:val="both"/>
            </w:pPr>
            <w:r w:rsidRPr="00937FD8">
              <w:t xml:space="preserve">Рейтинг формируется  </w:t>
            </w:r>
          </w:p>
          <w:p w:rsidR="00937FD8" w:rsidRPr="00937FD8" w:rsidRDefault="00937FD8" w:rsidP="00263A9A">
            <w:pPr>
              <w:jc w:val="both"/>
            </w:pPr>
            <w:r w:rsidRPr="00937FD8">
              <w:t>В соответствии Постановления Правительства Ленинградской области от 25</w:t>
            </w:r>
            <w:r w:rsidR="00263A9A">
              <w:t xml:space="preserve"> января </w:t>
            </w:r>
            <w:r w:rsidRPr="00937FD8">
              <w:t>2019</w:t>
            </w:r>
            <w:r w:rsidR="00263A9A">
              <w:t xml:space="preserve"> года</w:t>
            </w:r>
            <w:r w:rsidRPr="00937FD8">
              <w:t xml:space="preserve"> </w:t>
            </w:r>
            <w:r>
              <w:t>№</w:t>
            </w:r>
            <w:r w:rsidRPr="00937FD8">
              <w:t xml:space="preserve"> 10 </w:t>
            </w:r>
            <w:r w:rsidR="00263A9A">
              <w:t>«</w:t>
            </w:r>
            <w:r w:rsidRPr="00937FD8">
              <w:t xml:space="preserve">Об утверждении Положения о формировании и реализации адресной инвестиционной программы Ленинградской области и признании </w:t>
            </w:r>
            <w:proofErr w:type="gramStart"/>
            <w:r w:rsidRPr="00937FD8">
              <w:t>утратившими</w:t>
            </w:r>
            <w:proofErr w:type="gramEnd"/>
            <w:r w:rsidRPr="00937FD8">
              <w:t xml:space="preserve"> силу полностью или частично отдельных постановлений Правительства Ленинградской области</w:t>
            </w:r>
            <w:r w:rsidR="00263A9A">
              <w:t>»</w:t>
            </w:r>
          </w:p>
        </w:tc>
      </w:tr>
      <w:tr w:rsidR="00937FD8" w:rsidTr="003B1933">
        <w:trPr>
          <w:jc w:val="center"/>
        </w:trPr>
        <w:tc>
          <w:tcPr>
            <w:tcW w:w="1510" w:type="pct"/>
          </w:tcPr>
          <w:p w:rsidR="00937FD8" w:rsidRPr="00937FD8" w:rsidRDefault="00937FD8" w:rsidP="00937FD8">
            <w:pPr>
              <w:pStyle w:val="Default"/>
              <w:jc w:val="both"/>
              <w:rPr>
                <w:sz w:val="20"/>
                <w:szCs w:val="20"/>
              </w:rPr>
            </w:pPr>
            <w:r w:rsidRPr="00937FD8">
              <w:rPr>
                <w:rFonts w:eastAsia="Times New Roman"/>
                <w:color w:val="auto"/>
                <w:sz w:val="20"/>
                <w:szCs w:val="20"/>
                <w:lang w:eastAsia="ru-RU"/>
              </w:rPr>
              <w:t xml:space="preserve">Документы, предоставляемые для участия в конкурсном отборе заявок на участие в реализации подпрограммы (мероприятия) государственной </w:t>
            </w:r>
            <w:r>
              <w:rPr>
                <w:rFonts w:eastAsia="Times New Roman"/>
                <w:color w:val="auto"/>
                <w:sz w:val="20"/>
                <w:szCs w:val="20"/>
                <w:lang w:eastAsia="ru-RU"/>
              </w:rPr>
              <w:t>программы Ленинградской области</w:t>
            </w:r>
          </w:p>
        </w:tc>
        <w:tc>
          <w:tcPr>
            <w:tcW w:w="3490" w:type="pct"/>
          </w:tcPr>
          <w:p w:rsidR="00937FD8" w:rsidRPr="00937FD8" w:rsidRDefault="00937FD8" w:rsidP="003A6E92">
            <w:pPr>
              <w:jc w:val="both"/>
            </w:pPr>
            <w:r w:rsidRPr="00937FD8">
              <w:t>Заявка для участия в конкурсном отборе, проектно-сметная документация</w:t>
            </w:r>
          </w:p>
        </w:tc>
      </w:tr>
      <w:tr w:rsidR="00937FD8" w:rsidTr="003B1933">
        <w:trPr>
          <w:jc w:val="center"/>
        </w:trPr>
        <w:tc>
          <w:tcPr>
            <w:tcW w:w="1510" w:type="pct"/>
          </w:tcPr>
          <w:p w:rsidR="00937FD8" w:rsidRPr="00937FD8" w:rsidRDefault="00937FD8" w:rsidP="00937FD8">
            <w:pPr>
              <w:pStyle w:val="Default"/>
              <w:jc w:val="both"/>
              <w:rPr>
                <w:sz w:val="20"/>
                <w:szCs w:val="20"/>
              </w:rPr>
            </w:pPr>
            <w:r w:rsidRPr="00937FD8">
              <w:rPr>
                <w:rFonts w:eastAsia="Times New Roman"/>
                <w:color w:val="auto"/>
                <w:sz w:val="20"/>
                <w:szCs w:val="20"/>
                <w:lang w:eastAsia="ru-RU"/>
              </w:rPr>
              <w:t>Предполагаемые даты проведения отбора заявок на участие в реализации подпрограммы (мероприятия) государственной программы Ленинградской об</w:t>
            </w:r>
            <w:r>
              <w:rPr>
                <w:rFonts w:eastAsia="Times New Roman"/>
                <w:color w:val="auto"/>
                <w:sz w:val="20"/>
                <w:szCs w:val="20"/>
                <w:lang w:eastAsia="ru-RU"/>
              </w:rPr>
              <w:t>ласти на очередной год (период)</w:t>
            </w:r>
          </w:p>
        </w:tc>
        <w:tc>
          <w:tcPr>
            <w:tcW w:w="3490" w:type="pct"/>
          </w:tcPr>
          <w:p w:rsidR="00937FD8" w:rsidRPr="00937FD8" w:rsidRDefault="00263A9A" w:rsidP="003A6E92">
            <w:pPr>
              <w:jc w:val="both"/>
            </w:pPr>
            <w:r>
              <w:t>С</w:t>
            </w:r>
            <w:r w:rsidR="00937FD8" w:rsidRPr="00937FD8">
              <w:t>ентябрь 2023 года (на 2024 год)</w:t>
            </w:r>
          </w:p>
        </w:tc>
      </w:tr>
      <w:tr w:rsidR="00937FD8" w:rsidTr="003B1933">
        <w:trPr>
          <w:jc w:val="center"/>
        </w:trPr>
        <w:tc>
          <w:tcPr>
            <w:tcW w:w="1510" w:type="pct"/>
          </w:tcPr>
          <w:p w:rsidR="00937FD8" w:rsidRPr="00937FD8" w:rsidRDefault="00937FD8" w:rsidP="00937FD8">
            <w:pPr>
              <w:jc w:val="both"/>
            </w:pPr>
            <w:r w:rsidRPr="00937FD8">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90" w:type="pct"/>
          </w:tcPr>
          <w:p w:rsidR="00937FD8" w:rsidRPr="00937FD8" w:rsidRDefault="00937FD8" w:rsidP="003A6E92">
            <w:pPr>
              <w:jc w:val="both"/>
            </w:pPr>
            <w:r w:rsidRPr="00937FD8">
              <w:t>Комитет общего и профессионального образования Ленинградской области</w:t>
            </w:r>
          </w:p>
        </w:tc>
      </w:tr>
      <w:tr w:rsidR="00937FD8" w:rsidTr="003B1933">
        <w:trPr>
          <w:jc w:val="center"/>
        </w:trPr>
        <w:tc>
          <w:tcPr>
            <w:tcW w:w="1510" w:type="pct"/>
          </w:tcPr>
          <w:p w:rsidR="00937FD8" w:rsidRPr="00937FD8" w:rsidRDefault="00937FD8" w:rsidP="00937FD8">
            <w:pPr>
              <w:pStyle w:val="Default"/>
              <w:jc w:val="both"/>
              <w:rPr>
                <w:sz w:val="20"/>
                <w:szCs w:val="20"/>
              </w:rPr>
            </w:pPr>
            <w:r w:rsidRPr="00937FD8">
              <w:rPr>
                <w:rFonts w:eastAsia="Times New Roman"/>
                <w:color w:val="auto"/>
                <w:sz w:val="20"/>
                <w:szCs w:val="20"/>
                <w:lang w:eastAsia="ru-RU"/>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90" w:type="pct"/>
          </w:tcPr>
          <w:p w:rsidR="00937FD8" w:rsidRPr="00937FD8" w:rsidRDefault="00937FD8" w:rsidP="003A6E92">
            <w:pPr>
              <w:jc w:val="both"/>
            </w:pPr>
            <w:r w:rsidRPr="00937FD8">
              <w:t>https://edu.lenobl.ru/</w:t>
            </w:r>
          </w:p>
        </w:tc>
      </w:tr>
    </w:tbl>
    <w:p w:rsidR="00F36F51" w:rsidRDefault="00F36F51" w:rsidP="00533983">
      <w:pPr>
        <w:jc w:val="both"/>
      </w:pPr>
    </w:p>
    <w:tbl>
      <w:tblPr>
        <w:tblStyle w:val="ab"/>
        <w:tblW w:w="5000" w:type="pct"/>
        <w:jc w:val="center"/>
        <w:tblLook w:val="04A0" w:firstRow="1" w:lastRow="0" w:firstColumn="1" w:lastColumn="0" w:noHBand="0" w:noVBand="1"/>
      </w:tblPr>
      <w:tblGrid>
        <w:gridCol w:w="4719"/>
        <w:gridCol w:w="10917"/>
      </w:tblGrid>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lastRenderedPageBreak/>
              <w:t>Наименование государственной программы Ленинградской области и реквизиты правового акта, утвердившего государственную программу</w:t>
            </w:r>
          </w:p>
        </w:tc>
        <w:tc>
          <w:tcPr>
            <w:tcW w:w="3491" w:type="pct"/>
          </w:tcPr>
          <w:p w:rsidR="00937FD8" w:rsidRPr="00937FD8" w:rsidRDefault="004401C0" w:rsidP="00263A9A">
            <w:pPr>
              <w:pStyle w:val="Default"/>
              <w:jc w:val="both"/>
              <w:rPr>
                <w:rFonts w:eastAsia="Times New Roman"/>
                <w:color w:val="auto"/>
                <w:sz w:val="20"/>
                <w:szCs w:val="20"/>
                <w:lang w:eastAsia="ru-RU"/>
              </w:rPr>
            </w:pPr>
            <w:r w:rsidRPr="004401C0">
              <w:rPr>
                <w:rFonts w:eastAsia="Times New Roman"/>
                <w:color w:val="auto"/>
                <w:sz w:val="20"/>
                <w:szCs w:val="20"/>
                <w:lang w:eastAsia="ru-RU"/>
              </w:rPr>
              <w:t xml:space="preserve">Государственная программа Ленинградской области </w:t>
            </w:r>
            <w:r w:rsidR="00263A9A">
              <w:rPr>
                <w:rFonts w:eastAsia="Times New Roman"/>
                <w:color w:val="auto"/>
                <w:sz w:val="20"/>
                <w:szCs w:val="20"/>
                <w:lang w:eastAsia="ru-RU"/>
              </w:rPr>
              <w:t>«</w:t>
            </w:r>
            <w:r w:rsidRPr="004401C0">
              <w:rPr>
                <w:rFonts w:eastAsia="Times New Roman"/>
                <w:color w:val="auto"/>
                <w:sz w:val="20"/>
                <w:szCs w:val="20"/>
                <w:lang w:eastAsia="ru-RU"/>
              </w:rPr>
              <w:t>Современное образование Ленинградской области</w:t>
            </w:r>
            <w:r w:rsidR="00263A9A">
              <w:rPr>
                <w:rFonts w:eastAsia="Times New Roman"/>
                <w:color w:val="auto"/>
                <w:sz w:val="20"/>
                <w:szCs w:val="20"/>
                <w:lang w:eastAsia="ru-RU"/>
              </w:rPr>
              <w:t>»</w:t>
            </w:r>
            <w:r w:rsidRPr="004401C0">
              <w:rPr>
                <w:rFonts w:eastAsia="Times New Roman"/>
                <w:color w:val="auto"/>
                <w:sz w:val="20"/>
                <w:szCs w:val="20"/>
                <w:lang w:eastAsia="ru-RU"/>
              </w:rPr>
              <w:t>, утверждена постановлением Правительства Ленинградской области от 14</w:t>
            </w:r>
            <w:r w:rsidR="00263A9A">
              <w:rPr>
                <w:rFonts w:eastAsia="Times New Roman"/>
                <w:color w:val="auto"/>
                <w:sz w:val="20"/>
                <w:szCs w:val="20"/>
                <w:lang w:eastAsia="ru-RU"/>
              </w:rPr>
              <w:t xml:space="preserve"> ноября </w:t>
            </w:r>
            <w:r w:rsidRPr="004401C0">
              <w:rPr>
                <w:rFonts w:eastAsia="Times New Roman"/>
                <w:color w:val="auto"/>
                <w:sz w:val="20"/>
                <w:szCs w:val="20"/>
                <w:lang w:eastAsia="ru-RU"/>
              </w:rPr>
              <w:t>2013</w:t>
            </w:r>
            <w:r w:rsidR="00263A9A">
              <w:rPr>
                <w:rFonts w:eastAsia="Times New Roman"/>
                <w:color w:val="auto"/>
                <w:sz w:val="20"/>
                <w:szCs w:val="20"/>
                <w:lang w:eastAsia="ru-RU"/>
              </w:rPr>
              <w:t xml:space="preserve"> года</w:t>
            </w:r>
            <w:r w:rsidRPr="004401C0">
              <w:rPr>
                <w:rFonts w:eastAsia="Times New Roman"/>
                <w:color w:val="auto"/>
                <w:sz w:val="20"/>
                <w:szCs w:val="20"/>
                <w:lang w:eastAsia="ru-RU"/>
              </w:rPr>
              <w:t xml:space="preserve"> № 398</w:t>
            </w:r>
          </w:p>
        </w:tc>
      </w:tr>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Наименование подпрограммы (мероприятия) государственной программы Ленинградской области</w:t>
            </w:r>
          </w:p>
        </w:tc>
        <w:tc>
          <w:tcPr>
            <w:tcW w:w="3491" w:type="pct"/>
          </w:tcPr>
          <w:p w:rsidR="00937FD8" w:rsidRPr="00937FD8" w:rsidRDefault="00937FD8" w:rsidP="00034D62">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Развитие современного образования в Ленинградской области, </w:t>
            </w:r>
            <w:r w:rsidR="00034D62">
              <w:rPr>
                <w:rFonts w:eastAsia="Times New Roman"/>
                <w:color w:val="auto"/>
                <w:sz w:val="20"/>
                <w:szCs w:val="20"/>
                <w:lang w:eastAsia="ru-RU"/>
              </w:rPr>
              <w:t>м</w:t>
            </w:r>
            <w:r w:rsidRPr="00937FD8">
              <w:rPr>
                <w:rFonts w:eastAsia="Times New Roman"/>
                <w:color w:val="auto"/>
                <w:sz w:val="20"/>
                <w:szCs w:val="20"/>
                <w:lang w:eastAsia="ru-RU"/>
              </w:rPr>
              <w:t>ероприятие по строительству, реконструкции, приобретению объектов для организации общего образования</w:t>
            </w:r>
          </w:p>
        </w:tc>
      </w:tr>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Цели реализации подпрограммы (мероприятия) государственной программы Ленинградской области</w:t>
            </w:r>
          </w:p>
        </w:tc>
        <w:tc>
          <w:tcPr>
            <w:tcW w:w="3491"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Обеспечение возможности реализации образовательных программ в условиях, отвечающих современным требованиям</w:t>
            </w:r>
          </w:p>
          <w:p w:rsidR="00937FD8" w:rsidRPr="00937FD8" w:rsidRDefault="00937FD8" w:rsidP="00937FD8">
            <w:pPr>
              <w:pStyle w:val="Default"/>
              <w:jc w:val="both"/>
              <w:rPr>
                <w:rFonts w:eastAsia="Times New Roman"/>
                <w:color w:val="auto"/>
                <w:sz w:val="20"/>
                <w:szCs w:val="20"/>
                <w:lang w:eastAsia="ru-RU"/>
              </w:rPr>
            </w:pPr>
          </w:p>
        </w:tc>
      </w:tr>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 </w:t>
            </w:r>
          </w:p>
        </w:tc>
        <w:tc>
          <w:tcPr>
            <w:tcW w:w="3491"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Критерием отбора является: наличие с учетом демографического прогноза потребности муниципального образования </w:t>
            </w:r>
            <w:r w:rsidR="00873160">
              <w:rPr>
                <w:rFonts w:eastAsia="Times New Roman"/>
                <w:color w:val="auto"/>
                <w:sz w:val="20"/>
                <w:szCs w:val="20"/>
                <w:lang w:eastAsia="ru-RU"/>
              </w:rPr>
              <w:br/>
            </w:r>
            <w:r w:rsidRPr="00937FD8">
              <w:rPr>
                <w:rFonts w:eastAsia="Times New Roman"/>
                <w:color w:val="auto"/>
                <w:sz w:val="20"/>
                <w:szCs w:val="20"/>
                <w:lang w:eastAsia="ru-RU"/>
              </w:rPr>
              <w:t>в обеспечении местами обучающихся в одну смену, динамики численности детей школьного возраста и сохранения существующего односменного режима обучения</w:t>
            </w:r>
          </w:p>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строительству Ленинградской области.</w:t>
            </w:r>
          </w:p>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Рейтинг формируется  </w:t>
            </w:r>
          </w:p>
          <w:p w:rsidR="00937FD8" w:rsidRPr="00937FD8" w:rsidRDefault="00937FD8" w:rsidP="00263A9A">
            <w:pPr>
              <w:pStyle w:val="Default"/>
              <w:jc w:val="both"/>
              <w:rPr>
                <w:rFonts w:eastAsia="Times New Roman"/>
                <w:color w:val="auto"/>
                <w:sz w:val="20"/>
                <w:szCs w:val="20"/>
                <w:lang w:eastAsia="ru-RU"/>
              </w:rPr>
            </w:pPr>
            <w:r w:rsidRPr="00937FD8">
              <w:rPr>
                <w:rFonts w:eastAsia="Times New Roman"/>
                <w:color w:val="auto"/>
                <w:sz w:val="20"/>
                <w:szCs w:val="20"/>
                <w:lang w:eastAsia="ru-RU"/>
              </w:rPr>
              <w:t>В соответствии Постановления Правительства Ленинградской области от 25</w:t>
            </w:r>
            <w:r w:rsidR="00263A9A">
              <w:rPr>
                <w:rFonts w:eastAsia="Times New Roman"/>
                <w:color w:val="auto"/>
                <w:sz w:val="20"/>
                <w:szCs w:val="20"/>
                <w:lang w:eastAsia="ru-RU"/>
              </w:rPr>
              <w:t xml:space="preserve"> января </w:t>
            </w:r>
            <w:r w:rsidRPr="00937FD8">
              <w:rPr>
                <w:rFonts w:eastAsia="Times New Roman"/>
                <w:color w:val="auto"/>
                <w:sz w:val="20"/>
                <w:szCs w:val="20"/>
                <w:lang w:eastAsia="ru-RU"/>
              </w:rPr>
              <w:t xml:space="preserve">2019 </w:t>
            </w:r>
            <w:r w:rsidR="00263A9A">
              <w:rPr>
                <w:rFonts w:eastAsia="Times New Roman"/>
                <w:color w:val="auto"/>
                <w:sz w:val="20"/>
                <w:szCs w:val="20"/>
                <w:lang w:eastAsia="ru-RU"/>
              </w:rPr>
              <w:t>года №</w:t>
            </w:r>
            <w:r w:rsidRPr="00937FD8">
              <w:rPr>
                <w:rFonts w:eastAsia="Times New Roman"/>
                <w:color w:val="auto"/>
                <w:sz w:val="20"/>
                <w:szCs w:val="20"/>
                <w:lang w:eastAsia="ru-RU"/>
              </w:rPr>
              <w:t xml:space="preserve"> 10 </w:t>
            </w:r>
            <w:r w:rsidR="00263A9A">
              <w:rPr>
                <w:rFonts w:eastAsia="Times New Roman"/>
                <w:color w:val="auto"/>
                <w:sz w:val="20"/>
                <w:szCs w:val="20"/>
                <w:lang w:eastAsia="ru-RU"/>
              </w:rPr>
              <w:t>«</w:t>
            </w:r>
            <w:r w:rsidRPr="00937FD8">
              <w:rPr>
                <w:rFonts w:eastAsia="Times New Roman"/>
                <w:color w:val="auto"/>
                <w:sz w:val="20"/>
                <w:szCs w:val="20"/>
                <w:lang w:eastAsia="ru-RU"/>
              </w:rPr>
              <w:t xml:space="preserve">Об утверждении Положения о формировании и реализации адресной инвестиционной программы Ленинградской области и признании </w:t>
            </w:r>
            <w:proofErr w:type="gramStart"/>
            <w:r w:rsidRPr="00937FD8">
              <w:rPr>
                <w:rFonts w:eastAsia="Times New Roman"/>
                <w:color w:val="auto"/>
                <w:sz w:val="20"/>
                <w:szCs w:val="20"/>
                <w:lang w:eastAsia="ru-RU"/>
              </w:rPr>
              <w:t>утратившими</w:t>
            </w:r>
            <w:proofErr w:type="gramEnd"/>
            <w:r w:rsidRPr="00937FD8">
              <w:rPr>
                <w:rFonts w:eastAsia="Times New Roman"/>
                <w:color w:val="auto"/>
                <w:sz w:val="20"/>
                <w:szCs w:val="20"/>
                <w:lang w:eastAsia="ru-RU"/>
              </w:rPr>
              <w:t xml:space="preserve"> силу полностью или частично отдельных постановлений Правительства Ленинградской области</w:t>
            </w:r>
            <w:r w:rsidR="00263A9A">
              <w:rPr>
                <w:rFonts w:eastAsia="Times New Roman"/>
                <w:color w:val="auto"/>
                <w:sz w:val="20"/>
                <w:szCs w:val="20"/>
                <w:lang w:eastAsia="ru-RU"/>
              </w:rPr>
              <w:t>»</w:t>
            </w:r>
          </w:p>
        </w:tc>
      </w:tr>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Документы, предоставляемые для участия в конкурсном отборе заявок на участие в реализации подпрограммы (мероприятия) государственной программы Ленинградской области</w:t>
            </w:r>
          </w:p>
        </w:tc>
        <w:tc>
          <w:tcPr>
            <w:tcW w:w="3491"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Заявка для участия в конкурсном отборе, проектно-сметная документация</w:t>
            </w:r>
          </w:p>
        </w:tc>
      </w:tr>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491"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сентябрь 2023 года (на 2024 год)</w:t>
            </w:r>
          </w:p>
        </w:tc>
      </w:tr>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91"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Комитет общего и профессионального образования Ленинградской области</w:t>
            </w:r>
          </w:p>
        </w:tc>
      </w:tr>
      <w:tr w:rsidR="00937FD8" w:rsidRPr="00937FD8" w:rsidTr="003B1933">
        <w:trPr>
          <w:jc w:val="center"/>
        </w:trPr>
        <w:tc>
          <w:tcPr>
            <w:tcW w:w="1509"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91"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https://edu.lenobl.ru/</w:t>
            </w:r>
          </w:p>
        </w:tc>
      </w:tr>
    </w:tbl>
    <w:p w:rsidR="00937FD8" w:rsidRDefault="00937FD8" w:rsidP="00937FD8">
      <w:pPr>
        <w:pStyle w:val="Default"/>
        <w:jc w:val="both"/>
        <w:rPr>
          <w:rFonts w:eastAsia="Times New Roman"/>
          <w:color w:val="auto"/>
          <w:sz w:val="20"/>
          <w:szCs w:val="20"/>
          <w:lang w:eastAsia="ru-RU"/>
        </w:rPr>
      </w:pPr>
    </w:p>
    <w:p w:rsidR="00937FD8" w:rsidRDefault="00937FD8" w:rsidP="00937FD8">
      <w:pPr>
        <w:pStyle w:val="Default"/>
        <w:jc w:val="both"/>
        <w:rPr>
          <w:rFonts w:eastAsia="Times New Roman"/>
          <w:color w:val="auto"/>
          <w:sz w:val="20"/>
          <w:szCs w:val="20"/>
          <w:lang w:eastAsia="ru-RU"/>
        </w:rPr>
      </w:pPr>
    </w:p>
    <w:tbl>
      <w:tblPr>
        <w:tblStyle w:val="ab"/>
        <w:tblW w:w="5000" w:type="pct"/>
        <w:jc w:val="center"/>
        <w:tblLook w:val="04A0" w:firstRow="1" w:lastRow="0" w:firstColumn="1" w:lastColumn="0" w:noHBand="0" w:noVBand="1"/>
      </w:tblPr>
      <w:tblGrid>
        <w:gridCol w:w="4716"/>
        <w:gridCol w:w="10920"/>
      </w:tblGrid>
      <w:tr w:rsidR="00937FD8" w:rsidRPr="00937FD8" w:rsidTr="003B1933">
        <w:trPr>
          <w:jc w:val="center"/>
        </w:trPr>
        <w:tc>
          <w:tcPr>
            <w:tcW w:w="1508"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492" w:type="pct"/>
          </w:tcPr>
          <w:p w:rsidR="00937FD8" w:rsidRPr="00937FD8" w:rsidRDefault="004401C0" w:rsidP="00263A9A">
            <w:pPr>
              <w:pStyle w:val="Default"/>
              <w:jc w:val="both"/>
              <w:rPr>
                <w:rFonts w:eastAsia="Times New Roman"/>
                <w:color w:val="auto"/>
                <w:sz w:val="20"/>
                <w:szCs w:val="20"/>
                <w:lang w:eastAsia="ru-RU"/>
              </w:rPr>
            </w:pPr>
            <w:r w:rsidRPr="004401C0">
              <w:rPr>
                <w:rFonts w:eastAsia="Times New Roman"/>
                <w:color w:val="auto"/>
                <w:sz w:val="20"/>
                <w:szCs w:val="20"/>
                <w:lang w:eastAsia="ru-RU"/>
              </w:rPr>
              <w:t xml:space="preserve">Государственная программа Ленинградской области </w:t>
            </w:r>
            <w:r w:rsidR="00263A9A">
              <w:rPr>
                <w:rFonts w:eastAsia="Times New Roman"/>
                <w:color w:val="auto"/>
                <w:sz w:val="20"/>
                <w:szCs w:val="20"/>
                <w:lang w:eastAsia="ru-RU"/>
              </w:rPr>
              <w:t>«</w:t>
            </w:r>
            <w:r w:rsidRPr="004401C0">
              <w:rPr>
                <w:rFonts w:eastAsia="Times New Roman"/>
                <w:color w:val="auto"/>
                <w:sz w:val="20"/>
                <w:szCs w:val="20"/>
                <w:lang w:eastAsia="ru-RU"/>
              </w:rPr>
              <w:t>Современное образование Ленинградской области</w:t>
            </w:r>
            <w:r w:rsidR="00263A9A">
              <w:rPr>
                <w:rFonts w:eastAsia="Times New Roman"/>
                <w:color w:val="auto"/>
                <w:sz w:val="20"/>
                <w:szCs w:val="20"/>
                <w:lang w:eastAsia="ru-RU"/>
              </w:rPr>
              <w:t>»</w:t>
            </w:r>
            <w:r w:rsidRPr="004401C0">
              <w:rPr>
                <w:rFonts w:eastAsia="Times New Roman"/>
                <w:color w:val="auto"/>
                <w:sz w:val="20"/>
                <w:szCs w:val="20"/>
                <w:lang w:eastAsia="ru-RU"/>
              </w:rPr>
              <w:t>, утверждена постановлением Правительства Ленинградской области от 14</w:t>
            </w:r>
            <w:r w:rsidR="00263A9A">
              <w:rPr>
                <w:rFonts w:eastAsia="Times New Roman"/>
                <w:color w:val="auto"/>
                <w:sz w:val="20"/>
                <w:szCs w:val="20"/>
                <w:lang w:eastAsia="ru-RU"/>
              </w:rPr>
              <w:t xml:space="preserve"> ноября </w:t>
            </w:r>
            <w:r w:rsidRPr="004401C0">
              <w:rPr>
                <w:rFonts w:eastAsia="Times New Roman"/>
                <w:color w:val="auto"/>
                <w:sz w:val="20"/>
                <w:szCs w:val="20"/>
                <w:lang w:eastAsia="ru-RU"/>
              </w:rPr>
              <w:t>2013</w:t>
            </w:r>
            <w:r w:rsidR="00263A9A">
              <w:rPr>
                <w:rFonts w:eastAsia="Times New Roman"/>
                <w:color w:val="auto"/>
                <w:sz w:val="20"/>
                <w:szCs w:val="20"/>
                <w:lang w:eastAsia="ru-RU"/>
              </w:rPr>
              <w:t xml:space="preserve"> года</w:t>
            </w:r>
            <w:r w:rsidRPr="004401C0">
              <w:rPr>
                <w:rFonts w:eastAsia="Times New Roman"/>
                <w:color w:val="auto"/>
                <w:sz w:val="20"/>
                <w:szCs w:val="20"/>
                <w:lang w:eastAsia="ru-RU"/>
              </w:rPr>
              <w:t xml:space="preserve"> № 398</w:t>
            </w:r>
          </w:p>
        </w:tc>
      </w:tr>
      <w:tr w:rsidR="00937FD8" w:rsidRPr="00937FD8" w:rsidTr="003B1933">
        <w:trPr>
          <w:jc w:val="center"/>
        </w:trPr>
        <w:tc>
          <w:tcPr>
            <w:tcW w:w="1508"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Наименование подпрограммы (мероприятия) государственной программы Ленинградской области</w:t>
            </w:r>
          </w:p>
        </w:tc>
        <w:tc>
          <w:tcPr>
            <w:tcW w:w="3492" w:type="pct"/>
          </w:tcPr>
          <w:p w:rsidR="00937FD8" w:rsidRPr="00937FD8" w:rsidRDefault="00937FD8" w:rsidP="00263A9A">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Развитие современного образования в Ленинградской области  Федеральный проект  </w:t>
            </w:r>
            <w:r w:rsidR="00263A9A">
              <w:rPr>
                <w:rFonts w:eastAsia="Times New Roman"/>
                <w:color w:val="auto"/>
                <w:sz w:val="20"/>
                <w:szCs w:val="20"/>
                <w:lang w:eastAsia="ru-RU"/>
              </w:rPr>
              <w:t>«</w:t>
            </w:r>
            <w:r w:rsidRPr="00937FD8">
              <w:rPr>
                <w:rFonts w:eastAsia="Times New Roman"/>
                <w:color w:val="auto"/>
                <w:sz w:val="20"/>
                <w:szCs w:val="20"/>
                <w:lang w:eastAsia="ru-RU"/>
              </w:rPr>
              <w:t>Современная школа»</w:t>
            </w:r>
          </w:p>
        </w:tc>
      </w:tr>
      <w:tr w:rsidR="00937FD8" w:rsidRPr="00937FD8" w:rsidTr="003B1933">
        <w:trPr>
          <w:jc w:val="center"/>
        </w:trPr>
        <w:tc>
          <w:tcPr>
            <w:tcW w:w="1508"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Цели реализации подпрограммы (мероприятия) государственной программы Ленинградской области</w:t>
            </w:r>
          </w:p>
        </w:tc>
        <w:tc>
          <w:tcPr>
            <w:tcW w:w="3492"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Создание новых мест в общеобразовательных организациях, в связи с ростом числа обучающихся, вызванным демографическим фактором</w:t>
            </w:r>
          </w:p>
        </w:tc>
      </w:tr>
      <w:tr w:rsidR="00937FD8" w:rsidRPr="00937FD8" w:rsidTr="003B1933">
        <w:trPr>
          <w:jc w:val="center"/>
        </w:trPr>
        <w:tc>
          <w:tcPr>
            <w:tcW w:w="1508"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lastRenderedPageBreak/>
              <w:t xml:space="preserve">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 </w:t>
            </w:r>
          </w:p>
        </w:tc>
        <w:tc>
          <w:tcPr>
            <w:tcW w:w="3492"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При проведении отбора </w:t>
            </w:r>
            <w:proofErr w:type="spellStart"/>
            <w:r w:rsidRPr="00937FD8">
              <w:rPr>
                <w:rFonts w:eastAsia="Times New Roman"/>
                <w:color w:val="auto"/>
                <w:sz w:val="20"/>
                <w:szCs w:val="20"/>
                <w:lang w:eastAsia="ru-RU"/>
              </w:rPr>
              <w:t>Минпросвещения</w:t>
            </w:r>
            <w:proofErr w:type="spellEnd"/>
            <w:r w:rsidRPr="00937FD8">
              <w:rPr>
                <w:rFonts w:eastAsia="Times New Roman"/>
                <w:color w:val="auto"/>
                <w:sz w:val="20"/>
                <w:szCs w:val="20"/>
                <w:lang w:eastAsia="ru-RU"/>
              </w:rPr>
              <w:t xml:space="preserve"> РФ, заявки на участие в Федеральные проекты  должны соответствовать требованиям отбора, которые определяются соответствующим приказом </w:t>
            </w:r>
            <w:proofErr w:type="spellStart"/>
            <w:r w:rsidRPr="00937FD8">
              <w:rPr>
                <w:rFonts w:eastAsia="Times New Roman"/>
                <w:color w:val="auto"/>
                <w:sz w:val="20"/>
                <w:szCs w:val="20"/>
                <w:lang w:eastAsia="ru-RU"/>
              </w:rPr>
              <w:t>Минпросвещения</w:t>
            </w:r>
            <w:proofErr w:type="spellEnd"/>
            <w:r w:rsidRPr="00937FD8">
              <w:rPr>
                <w:rFonts w:eastAsia="Times New Roman"/>
                <w:color w:val="auto"/>
                <w:sz w:val="20"/>
                <w:szCs w:val="20"/>
                <w:lang w:eastAsia="ru-RU"/>
              </w:rPr>
              <w:t xml:space="preserve"> РФ.</w:t>
            </w:r>
          </w:p>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Критерии: </w:t>
            </w:r>
          </w:p>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1 Наличие объектов образования в заявке Ленинградской области на участие в федеральной программе, направленной </w:t>
            </w:r>
            <w:r w:rsidR="00873160">
              <w:rPr>
                <w:rFonts w:eastAsia="Times New Roman"/>
                <w:color w:val="auto"/>
                <w:sz w:val="20"/>
                <w:szCs w:val="20"/>
                <w:lang w:eastAsia="ru-RU"/>
              </w:rPr>
              <w:br/>
            </w:r>
            <w:r w:rsidRPr="00937FD8">
              <w:rPr>
                <w:rFonts w:eastAsia="Times New Roman"/>
                <w:color w:val="auto"/>
                <w:sz w:val="20"/>
                <w:szCs w:val="20"/>
                <w:lang w:eastAsia="ru-RU"/>
              </w:rPr>
              <w:t xml:space="preserve">в </w:t>
            </w:r>
            <w:proofErr w:type="spellStart"/>
            <w:r w:rsidRPr="00937FD8">
              <w:rPr>
                <w:rFonts w:eastAsia="Times New Roman"/>
                <w:color w:val="auto"/>
                <w:sz w:val="20"/>
                <w:szCs w:val="20"/>
                <w:lang w:eastAsia="ru-RU"/>
              </w:rPr>
              <w:t>Минпросвещения</w:t>
            </w:r>
            <w:proofErr w:type="spellEnd"/>
            <w:r w:rsidRPr="00937FD8">
              <w:rPr>
                <w:rFonts w:eastAsia="Times New Roman"/>
                <w:color w:val="auto"/>
                <w:sz w:val="20"/>
                <w:szCs w:val="20"/>
                <w:lang w:eastAsia="ru-RU"/>
              </w:rPr>
              <w:t xml:space="preserve"> России:</w:t>
            </w:r>
          </w:p>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2. Наличие объектов общего образования в письме </w:t>
            </w:r>
            <w:proofErr w:type="spellStart"/>
            <w:r w:rsidRPr="00937FD8">
              <w:rPr>
                <w:rFonts w:eastAsia="Times New Roman"/>
                <w:color w:val="auto"/>
                <w:sz w:val="20"/>
                <w:szCs w:val="20"/>
                <w:lang w:eastAsia="ru-RU"/>
              </w:rPr>
              <w:t>Минпросвещения</w:t>
            </w:r>
            <w:proofErr w:type="spellEnd"/>
            <w:r w:rsidRPr="00937FD8">
              <w:rPr>
                <w:rFonts w:eastAsia="Times New Roman"/>
                <w:color w:val="auto"/>
                <w:sz w:val="20"/>
                <w:szCs w:val="20"/>
                <w:lang w:eastAsia="ru-RU"/>
              </w:rPr>
              <w:t xml:space="preserve"> России об итогах отбора объектов общего образования на участие в федеральной программе:</w:t>
            </w:r>
          </w:p>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 xml:space="preserve">3. Наличие объектов общего образования в проекте Соглашения с </w:t>
            </w:r>
            <w:proofErr w:type="spellStart"/>
            <w:r w:rsidRPr="00937FD8">
              <w:rPr>
                <w:rFonts w:eastAsia="Times New Roman"/>
                <w:color w:val="auto"/>
                <w:sz w:val="20"/>
                <w:szCs w:val="20"/>
                <w:lang w:eastAsia="ru-RU"/>
              </w:rPr>
              <w:t>Минпросвещения</w:t>
            </w:r>
            <w:proofErr w:type="spellEnd"/>
            <w:r w:rsidRPr="00937FD8">
              <w:rPr>
                <w:rFonts w:eastAsia="Times New Roman"/>
                <w:color w:val="auto"/>
                <w:sz w:val="20"/>
                <w:szCs w:val="20"/>
                <w:lang w:eastAsia="ru-RU"/>
              </w:rPr>
              <w:t xml:space="preserve"> России:</w:t>
            </w:r>
          </w:p>
          <w:p w:rsidR="00937FD8" w:rsidRPr="00937FD8" w:rsidRDefault="00937FD8" w:rsidP="004401C0">
            <w:pPr>
              <w:pStyle w:val="Default"/>
              <w:jc w:val="both"/>
              <w:rPr>
                <w:rFonts w:eastAsia="Times New Roman"/>
                <w:color w:val="auto"/>
                <w:sz w:val="20"/>
                <w:szCs w:val="20"/>
                <w:lang w:eastAsia="ru-RU"/>
              </w:rPr>
            </w:pPr>
            <w:r w:rsidRPr="00937FD8">
              <w:rPr>
                <w:rFonts w:eastAsia="Times New Roman"/>
                <w:color w:val="auto"/>
                <w:sz w:val="20"/>
                <w:szCs w:val="20"/>
                <w:lang w:eastAsia="ru-RU"/>
              </w:rPr>
              <w:t>4. Наличие объектов общего образования в Сог</w:t>
            </w:r>
            <w:r w:rsidR="004401C0">
              <w:rPr>
                <w:rFonts w:eastAsia="Times New Roman"/>
                <w:color w:val="auto"/>
                <w:sz w:val="20"/>
                <w:szCs w:val="20"/>
                <w:lang w:eastAsia="ru-RU"/>
              </w:rPr>
              <w:t xml:space="preserve">лашении с </w:t>
            </w:r>
            <w:proofErr w:type="spellStart"/>
            <w:r w:rsidR="004401C0">
              <w:rPr>
                <w:rFonts w:eastAsia="Times New Roman"/>
                <w:color w:val="auto"/>
                <w:sz w:val="20"/>
                <w:szCs w:val="20"/>
                <w:lang w:eastAsia="ru-RU"/>
              </w:rPr>
              <w:t>Минпросвещения</w:t>
            </w:r>
            <w:proofErr w:type="spellEnd"/>
            <w:r w:rsidR="004401C0">
              <w:rPr>
                <w:rFonts w:eastAsia="Times New Roman"/>
                <w:color w:val="auto"/>
                <w:sz w:val="20"/>
                <w:szCs w:val="20"/>
                <w:lang w:eastAsia="ru-RU"/>
              </w:rPr>
              <w:t xml:space="preserve"> России</w:t>
            </w:r>
          </w:p>
        </w:tc>
      </w:tr>
      <w:tr w:rsidR="00937FD8" w:rsidRPr="00937FD8" w:rsidTr="003B1933">
        <w:trPr>
          <w:jc w:val="center"/>
        </w:trPr>
        <w:tc>
          <w:tcPr>
            <w:tcW w:w="1508" w:type="pct"/>
          </w:tcPr>
          <w:p w:rsidR="00937FD8" w:rsidRPr="00937FD8" w:rsidRDefault="00937FD8" w:rsidP="00A234EF">
            <w:pPr>
              <w:pStyle w:val="Default"/>
              <w:jc w:val="both"/>
              <w:rPr>
                <w:rFonts w:eastAsia="Times New Roman"/>
                <w:color w:val="auto"/>
                <w:sz w:val="20"/>
                <w:szCs w:val="20"/>
                <w:lang w:eastAsia="ru-RU"/>
              </w:rPr>
            </w:pPr>
            <w:r w:rsidRPr="00937FD8">
              <w:rPr>
                <w:rFonts w:eastAsia="Times New Roman"/>
                <w:color w:val="auto"/>
                <w:sz w:val="20"/>
                <w:szCs w:val="20"/>
                <w:lang w:eastAsia="ru-RU"/>
              </w:rPr>
              <w:t>Документы, предоставляемые для участия в конкурсном отборе заявок на участие в реализации подпрограммы (мероприятия) государственной программы Ленинградской области</w:t>
            </w:r>
          </w:p>
        </w:tc>
        <w:tc>
          <w:tcPr>
            <w:tcW w:w="3492"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Заявка для участия в конкурсном отборе, проектно-сметная документация</w:t>
            </w:r>
          </w:p>
        </w:tc>
      </w:tr>
      <w:tr w:rsidR="00937FD8" w:rsidRPr="00937FD8" w:rsidTr="003B1933">
        <w:trPr>
          <w:jc w:val="center"/>
        </w:trPr>
        <w:tc>
          <w:tcPr>
            <w:tcW w:w="1508" w:type="pct"/>
          </w:tcPr>
          <w:p w:rsidR="00937FD8" w:rsidRPr="00937FD8" w:rsidRDefault="00937FD8" w:rsidP="00A234EF">
            <w:pPr>
              <w:pStyle w:val="Default"/>
              <w:jc w:val="both"/>
              <w:rPr>
                <w:rFonts w:eastAsia="Times New Roman"/>
                <w:color w:val="auto"/>
                <w:sz w:val="20"/>
                <w:szCs w:val="20"/>
                <w:lang w:eastAsia="ru-RU"/>
              </w:rPr>
            </w:pPr>
            <w:r w:rsidRPr="00937FD8">
              <w:rPr>
                <w:rFonts w:eastAsia="Times New Roman"/>
                <w:color w:val="auto"/>
                <w:sz w:val="20"/>
                <w:szCs w:val="20"/>
                <w:lang w:eastAsia="ru-RU"/>
              </w:rPr>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492"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Срок подачи заявок устанавливается в соответствии с запросом Министерства просвещения РФ</w:t>
            </w:r>
          </w:p>
        </w:tc>
      </w:tr>
      <w:tr w:rsidR="00937FD8" w:rsidRPr="00937FD8" w:rsidTr="003B1933">
        <w:trPr>
          <w:jc w:val="center"/>
        </w:trPr>
        <w:tc>
          <w:tcPr>
            <w:tcW w:w="1508"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92"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Комитет общего и профессионального образования Ленинградской области</w:t>
            </w:r>
          </w:p>
        </w:tc>
      </w:tr>
      <w:tr w:rsidR="00937FD8" w:rsidRPr="00937FD8" w:rsidTr="003B1933">
        <w:trPr>
          <w:jc w:val="center"/>
        </w:trPr>
        <w:tc>
          <w:tcPr>
            <w:tcW w:w="1508" w:type="pct"/>
          </w:tcPr>
          <w:p w:rsidR="00937FD8" w:rsidRPr="00937FD8" w:rsidRDefault="00937FD8" w:rsidP="00A234EF">
            <w:pPr>
              <w:pStyle w:val="Default"/>
              <w:jc w:val="both"/>
              <w:rPr>
                <w:rFonts w:eastAsia="Times New Roman"/>
                <w:color w:val="auto"/>
                <w:sz w:val="20"/>
                <w:szCs w:val="20"/>
                <w:lang w:eastAsia="ru-RU"/>
              </w:rPr>
            </w:pPr>
            <w:r w:rsidRPr="00937FD8">
              <w:rPr>
                <w:rFonts w:eastAsia="Times New Roman"/>
                <w:color w:val="auto"/>
                <w:sz w:val="20"/>
                <w:szCs w:val="20"/>
                <w:lang w:eastAsia="ru-RU"/>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92" w:type="pct"/>
          </w:tcPr>
          <w:p w:rsidR="00937FD8" w:rsidRPr="00937FD8" w:rsidRDefault="00937FD8" w:rsidP="00937FD8">
            <w:pPr>
              <w:pStyle w:val="Default"/>
              <w:jc w:val="both"/>
              <w:rPr>
                <w:rFonts w:eastAsia="Times New Roman"/>
                <w:color w:val="auto"/>
                <w:sz w:val="20"/>
                <w:szCs w:val="20"/>
                <w:lang w:eastAsia="ru-RU"/>
              </w:rPr>
            </w:pPr>
            <w:r w:rsidRPr="00937FD8">
              <w:rPr>
                <w:rFonts w:eastAsia="Times New Roman"/>
                <w:color w:val="auto"/>
                <w:sz w:val="20"/>
                <w:szCs w:val="20"/>
                <w:lang w:eastAsia="ru-RU"/>
              </w:rPr>
              <w:t>https://edu.lenobl.ru/</w:t>
            </w:r>
          </w:p>
        </w:tc>
      </w:tr>
    </w:tbl>
    <w:p w:rsidR="00937FD8" w:rsidRDefault="00937FD8" w:rsidP="00937FD8">
      <w:pPr>
        <w:pStyle w:val="Default"/>
        <w:jc w:val="both"/>
        <w:rPr>
          <w:rFonts w:eastAsia="Times New Roman"/>
          <w:color w:val="auto"/>
          <w:sz w:val="20"/>
          <w:szCs w:val="20"/>
          <w:lang w:eastAsia="ru-RU"/>
        </w:rPr>
      </w:pPr>
    </w:p>
    <w:p w:rsidR="00A234EF" w:rsidRDefault="00A234EF" w:rsidP="00937FD8">
      <w:pPr>
        <w:pStyle w:val="Default"/>
        <w:jc w:val="both"/>
        <w:rPr>
          <w:rFonts w:eastAsia="Times New Roman"/>
          <w:color w:val="auto"/>
          <w:sz w:val="20"/>
          <w:szCs w:val="20"/>
          <w:lang w:eastAsia="ru-RU"/>
        </w:rPr>
      </w:pPr>
    </w:p>
    <w:tbl>
      <w:tblPr>
        <w:tblStyle w:val="ab"/>
        <w:tblW w:w="5000" w:type="pct"/>
        <w:jc w:val="center"/>
        <w:tblLook w:val="04A0" w:firstRow="1" w:lastRow="0" w:firstColumn="1" w:lastColumn="0" w:noHBand="0" w:noVBand="1"/>
      </w:tblPr>
      <w:tblGrid>
        <w:gridCol w:w="4719"/>
        <w:gridCol w:w="10917"/>
      </w:tblGrid>
      <w:tr w:rsidR="00A234EF" w:rsidRPr="00A234EF" w:rsidTr="003B1933">
        <w:trPr>
          <w:jc w:val="center"/>
        </w:trPr>
        <w:tc>
          <w:tcPr>
            <w:tcW w:w="1509"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Наименование государственной программы Ленинградской области и реквизиты правового акта, утвердившего государственную программу</w:t>
            </w:r>
          </w:p>
        </w:tc>
        <w:tc>
          <w:tcPr>
            <w:tcW w:w="3491" w:type="pct"/>
          </w:tcPr>
          <w:p w:rsidR="00A234EF" w:rsidRPr="00A234EF" w:rsidRDefault="004401C0" w:rsidP="00263A9A">
            <w:pPr>
              <w:pStyle w:val="Default"/>
              <w:jc w:val="both"/>
              <w:rPr>
                <w:rFonts w:eastAsia="Times New Roman"/>
                <w:color w:val="auto"/>
                <w:sz w:val="20"/>
                <w:szCs w:val="20"/>
                <w:lang w:eastAsia="ru-RU"/>
              </w:rPr>
            </w:pPr>
            <w:r w:rsidRPr="004401C0">
              <w:rPr>
                <w:rFonts w:eastAsia="Times New Roman"/>
                <w:color w:val="auto"/>
                <w:sz w:val="20"/>
                <w:szCs w:val="20"/>
                <w:lang w:eastAsia="ru-RU"/>
              </w:rPr>
              <w:t xml:space="preserve">Государственная программа Ленинградской области </w:t>
            </w:r>
            <w:r w:rsidR="00263A9A">
              <w:rPr>
                <w:rFonts w:eastAsia="Times New Roman"/>
                <w:color w:val="auto"/>
                <w:sz w:val="20"/>
                <w:szCs w:val="20"/>
                <w:lang w:eastAsia="ru-RU"/>
              </w:rPr>
              <w:t>«</w:t>
            </w:r>
            <w:r w:rsidRPr="004401C0">
              <w:rPr>
                <w:rFonts w:eastAsia="Times New Roman"/>
                <w:color w:val="auto"/>
                <w:sz w:val="20"/>
                <w:szCs w:val="20"/>
                <w:lang w:eastAsia="ru-RU"/>
              </w:rPr>
              <w:t>Современное образование Ленинградской области</w:t>
            </w:r>
            <w:r w:rsidR="00263A9A">
              <w:rPr>
                <w:rFonts w:eastAsia="Times New Roman"/>
                <w:color w:val="auto"/>
                <w:sz w:val="20"/>
                <w:szCs w:val="20"/>
                <w:lang w:eastAsia="ru-RU"/>
              </w:rPr>
              <w:t>»</w:t>
            </w:r>
            <w:r w:rsidRPr="004401C0">
              <w:rPr>
                <w:rFonts w:eastAsia="Times New Roman"/>
                <w:color w:val="auto"/>
                <w:sz w:val="20"/>
                <w:szCs w:val="20"/>
                <w:lang w:eastAsia="ru-RU"/>
              </w:rPr>
              <w:t>, утверждена постановлением Правительства Ленинградской области от 14</w:t>
            </w:r>
            <w:r w:rsidR="00263A9A">
              <w:rPr>
                <w:rFonts w:eastAsia="Times New Roman"/>
                <w:color w:val="auto"/>
                <w:sz w:val="20"/>
                <w:szCs w:val="20"/>
                <w:lang w:eastAsia="ru-RU"/>
              </w:rPr>
              <w:t xml:space="preserve"> ноября </w:t>
            </w:r>
            <w:r w:rsidRPr="004401C0">
              <w:rPr>
                <w:rFonts w:eastAsia="Times New Roman"/>
                <w:color w:val="auto"/>
                <w:sz w:val="20"/>
                <w:szCs w:val="20"/>
                <w:lang w:eastAsia="ru-RU"/>
              </w:rPr>
              <w:t>2013</w:t>
            </w:r>
            <w:r w:rsidR="00263A9A">
              <w:rPr>
                <w:rFonts w:eastAsia="Times New Roman"/>
                <w:color w:val="auto"/>
                <w:sz w:val="20"/>
                <w:szCs w:val="20"/>
                <w:lang w:eastAsia="ru-RU"/>
              </w:rPr>
              <w:t xml:space="preserve"> года</w:t>
            </w:r>
            <w:r w:rsidRPr="004401C0">
              <w:rPr>
                <w:rFonts w:eastAsia="Times New Roman"/>
                <w:color w:val="auto"/>
                <w:sz w:val="20"/>
                <w:szCs w:val="20"/>
                <w:lang w:eastAsia="ru-RU"/>
              </w:rPr>
              <w:t xml:space="preserve"> № 398</w:t>
            </w:r>
          </w:p>
        </w:tc>
      </w:tr>
      <w:tr w:rsidR="00A234EF" w:rsidRPr="00A234EF" w:rsidTr="003B1933">
        <w:trPr>
          <w:jc w:val="center"/>
        </w:trPr>
        <w:tc>
          <w:tcPr>
            <w:tcW w:w="1509"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Наименование подпрограммы (мероприятия) государственной программы Ленинградской области</w:t>
            </w:r>
          </w:p>
        </w:tc>
        <w:tc>
          <w:tcPr>
            <w:tcW w:w="3491" w:type="pct"/>
          </w:tcPr>
          <w:p w:rsidR="00A234EF" w:rsidRPr="00A234EF" w:rsidRDefault="00A234EF" w:rsidP="00034D62">
            <w:pPr>
              <w:pStyle w:val="Default"/>
              <w:jc w:val="both"/>
              <w:rPr>
                <w:rFonts w:eastAsia="Times New Roman"/>
                <w:color w:val="auto"/>
                <w:sz w:val="20"/>
                <w:szCs w:val="20"/>
                <w:lang w:eastAsia="ru-RU"/>
              </w:rPr>
            </w:pPr>
            <w:r w:rsidRPr="00A234EF">
              <w:rPr>
                <w:rFonts w:eastAsia="Times New Roman"/>
                <w:color w:val="auto"/>
                <w:sz w:val="20"/>
                <w:szCs w:val="20"/>
                <w:lang w:eastAsia="ru-RU"/>
              </w:rPr>
              <w:t>Развитие современного образования в Ленинградской области, Реновация общеобразовательных и дошкольных учреждений, капитальн</w:t>
            </w:r>
            <w:r w:rsidR="00034D62">
              <w:rPr>
                <w:rFonts w:eastAsia="Times New Roman"/>
                <w:color w:val="auto"/>
                <w:sz w:val="20"/>
                <w:szCs w:val="20"/>
                <w:lang w:eastAsia="ru-RU"/>
              </w:rPr>
              <w:t>ый  ремонт спортивных площадок</w:t>
            </w:r>
          </w:p>
        </w:tc>
      </w:tr>
      <w:tr w:rsidR="00A234EF" w:rsidRPr="00A234EF" w:rsidTr="003B1933">
        <w:trPr>
          <w:jc w:val="center"/>
        </w:trPr>
        <w:tc>
          <w:tcPr>
            <w:tcW w:w="1509"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Цели реализации подпрограммы (мероприятия) государственной программы Ленинградской области</w:t>
            </w:r>
          </w:p>
        </w:tc>
        <w:tc>
          <w:tcPr>
            <w:tcW w:w="3491" w:type="pct"/>
          </w:tcPr>
          <w:p w:rsidR="00A234EF" w:rsidRPr="00A234EF" w:rsidRDefault="00A234EF" w:rsidP="00034D62">
            <w:pPr>
              <w:pStyle w:val="Default"/>
              <w:jc w:val="both"/>
              <w:rPr>
                <w:rFonts w:eastAsia="Times New Roman"/>
                <w:color w:val="auto"/>
                <w:sz w:val="20"/>
                <w:szCs w:val="20"/>
                <w:lang w:eastAsia="ru-RU"/>
              </w:rPr>
            </w:pPr>
            <w:r w:rsidRPr="00A234EF">
              <w:rPr>
                <w:rFonts w:eastAsia="Times New Roman"/>
                <w:color w:val="auto"/>
                <w:sz w:val="20"/>
                <w:szCs w:val="20"/>
                <w:lang w:eastAsia="ru-RU"/>
              </w:rPr>
              <w:t>Обеспечение возможности реализации образовательных программ в условиях, отвечающих современным требованиям</w:t>
            </w:r>
          </w:p>
        </w:tc>
      </w:tr>
      <w:tr w:rsidR="00A234EF" w:rsidRPr="00A234EF" w:rsidTr="003B1933">
        <w:trPr>
          <w:jc w:val="center"/>
        </w:trPr>
        <w:tc>
          <w:tcPr>
            <w:tcW w:w="1509" w:type="pct"/>
          </w:tcPr>
          <w:p w:rsidR="00A234EF" w:rsidRPr="00A234EF" w:rsidRDefault="00A234EF" w:rsidP="001E1EF6">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 </w:t>
            </w:r>
          </w:p>
        </w:tc>
        <w:tc>
          <w:tcPr>
            <w:tcW w:w="3491"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Критериями отбора муниципальных образований для допуска к оценке заявок являются:</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наличие на территории муниципального образования организации (организаций) дошкольного образования, в которой (которых) требуется проведение мероприятий по реновации (далее - объект);</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наличие проектной (сметной) документации на проведение мероприятий по реновации объекта;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наличие муниципальной программы, включающей мероприятия по реновации объектов.</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Критериями оценки заявок являются:</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количество воспитанников дошкольной образовательной организации, в отношении которой планируются работы </w:t>
            </w:r>
            <w:r w:rsidR="00873160">
              <w:rPr>
                <w:rFonts w:eastAsia="Times New Roman"/>
                <w:color w:val="auto"/>
                <w:sz w:val="20"/>
                <w:szCs w:val="20"/>
                <w:lang w:eastAsia="ru-RU"/>
              </w:rPr>
              <w:br/>
            </w:r>
            <w:r w:rsidRPr="00A234EF">
              <w:rPr>
                <w:rFonts w:eastAsia="Times New Roman"/>
                <w:color w:val="auto"/>
                <w:sz w:val="20"/>
                <w:szCs w:val="20"/>
                <w:lang w:eastAsia="ru-RU"/>
              </w:rPr>
              <w:t>по реновации;</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продолжительность эксплуатации объекта после ввода в эксплуатацию или последнего капитального ремонта;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lastRenderedPageBreak/>
              <w:t>комплексность (количество видов работ) проводимых мероприятий по реновации объекта;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w:t>
            </w:r>
            <w:r w:rsidR="00873160">
              <w:rPr>
                <w:rFonts w:eastAsia="Times New Roman"/>
                <w:color w:val="auto"/>
                <w:sz w:val="20"/>
                <w:szCs w:val="20"/>
                <w:lang w:eastAsia="ru-RU"/>
              </w:rPr>
              <w:br/>
            </w:r>
            <w:r w:rsidRPr="00A234EF">
              <w:rPr>
                <w:rFonts w:eastAsia="Times New Roman"/>
                <w:color w:val="auto"/>
                <w:sz w:val="20"/>
                <w:szCs w:val="20"/>
                <w:lang w:eastAsia="ru-RU"/>
              </w:rPr>
              <w:t>на проведение мероприятий по реновации объекта;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удаленность объекта от других организаций дошкольного образования.</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наличие на территории муниципального образования организации (организаций) общего образования, в которой (которых) требуется проведение мероприятий по реновации (далее - объект)</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количество </w:t>
            </w:r>
            <w:proofErr w:type="gramStart"/>
            <w:r w:rsidRPr="00A234EF">
              <w:rPr>
                <w:rFonts w:eastAsia="Times New Roman"/>
                <w:color w:val="auto"/>
                <w:sz w:val="20"/>
                <w:szCs w:val="20"/>
                <w:lang w:eastAsia="ru-RU"/>
              </w:rPr>
              <w:t>обучающихся</w:t>
            </w:r>
            <w:proofErr w:type="gramEnd"/>
            <w:r w:rsidRPr="00A234EF">
              <w:rPr>
                <w:rFonts w:eastAsia="Times New Roman"/>
                <w:color w:val="auto"/>
                <w:sz w:val="20"/>
                <w:szCs w:val="20"/>
                <w:lang w:eastAsia="ru-RU"/>
              </w:rPr>
              <w:t xml:space="preserve"> образовательной организации общего образования, в отношении которой планируются работы </w:t>
            </w:r>
            <w:r w:rsidR="00873160">
              <w:rPr>
                <w:rFonts w:eastAsia="Times New Roman"/>
                <w:color w:val="auto"/>
                <w:sz w:val="20"/>
                <w:szCs w:val="20"/>
                <w:lang w:eastAsia="ru-RU"/>
              </w:rPr>
              <w:br/>
            </w:r>
            <w:r w:rsidRPr="00A234EF">
              <w:rPr>
                <w:rFonts w:eastAsia="Times New Roman"/>
                <w:color w:val="auto"/>
                <w:sz w:val="20"/>
                <w:szCs w:val="20"/>
                <w:lang w:eastAsia="ru-RU"/>
              </w:rPr>
              <w:t>по реновации;</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продолжительность эксплуатации объекта после ввода в эксплуатацию или последнего капитального ремонта;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комплексность (количество видов работ) проводимых мероприятий по реновации объекта;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наличие второй смены в образовательной организации общего образования, в отношении которой планируются работы </w:t>
            </w:r>
            <w:r w:rsidR="00873160">
              <w:rPr>
                <w:rFonts w:eastAsia="Times New Roman"/>
                <w:color w:val="auto"/>
                <w:sz w:val="20"/>
                <w:szCs w:val="20"/>
                <w:lang w:eastAsia="ru-RU"/>
              </w:rPr>
              <w:br/>
            </w:r>
            <w:r w:rsidRPr="00A234EF">
              <w:rPr>
                <w:rFonts w:eastAsia="Times New Roman"/>
                <w:color w:val="auto"/>
                <w:sz w:val="20"/>
                <w:szCs w:val="20"/>
                <w:lang w:eastAsia="ru-RU"/>
              </w:rPr>
              <w:t>по реновации;</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наличие проектной (сметной) документации на проведение мероприятий по реновации объекта, имеющей заключение государственной экспертизы по результатам оценки достоверности определения проектной (сметной) документации </w:t>
            </w:r>
            <w:r w:rsidR="00873160">
              <w:rPr>
                <w:rFonts w:eastAsia="Times New Roman"/>
                <w:color w:val="auto"/>
                <w:sz w:val="20"/>
                <w:szCs w:val="20"/>
                <w:lang w:eastAsia="ru-RU"/>
              </w:rPr>
              <w:br/>
            </w:r>
            <w:r w:rsidRPr="00A234EF">
              <w:rPr>
                <w:rFonts w:eastAsia="Times New Roman"/>
                <w:color w:val="auto"/>
                <w:sz w:val="20"/>
                <w:szCs w:val="20"/>
                <w:lang w:eastAsia="ru-RU"/>
              </w:rPr>
              <w:t>на проведение мероприятий по реновации объекта;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удаленность объекта от других организаций общего образования</w:t>
            </w:r>
          </w:p>
          <w:p w:rsidR="00A234EF" w:rsidRPr="00A234EF" w:rsidRDefault="00A234EF" w:rsidP="00A234EF">
            <w:pPr>
              <w:pStyle w:val="Default"/>
              <w:jc w:val="both"/>
              <w:rPr>
                <w:rFonts w:eastAsia="Times New Roman"/>
                <w:color w:val="auto"/>
                <w:sz w:val="20"/>
                <w:szCs w:val="20"/>
                <w:lang w:eastAsia="ru-RU"/>
              </w:rPr>
            </w:pPr>
            <w:proofErr w:type="gramStart"/>
            <w:r w:rsidRPr="00A234EF">
              <w:rPr>
                <w:rFonts w:eastAsia="Times New Roman"/>
                <w:color w:val="auto"/>
                <w:sz w:val="20"/>
                <w:szCs w:val="20"/>
                <w:lang w:eastAsia="ru-RU"/>
              </w:rPr>
              <w:t>наличие на территории муниципального образования не менее одной муниципальной общеобразовательной организации, реализующей программу начального общего, основного общего и среднего общего образования, в которой требуется проведение капитального ремонта спортивной площадки (стадиона)</w:t>
            </w:r>
            <w:proofErr w:type="gramEnd"/>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К заявке прилагаются следующие документы:</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фотоматериалы текущего состояния спортивных площадок (стадионов), в отношении которых планируется проведение капитального ремонта;</w:t>
            </w:r>
          </w:p>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акт технического состояния спортивных площадок (стадионов), в отношении которых планируется проведение капитального ремонта</w:t>
            </w:r>
          </w:p>
        </w:tc>
      </w:tr>
      <w:tr w:rsidR="00A234EF" w:rsidRPr="00A234EF" w:rsidTr="003B1933">
        <w:trPr>
          <w:jc w:val="center"/>
        </w:trPr>
        <w:tc>
          <w:tcPr>
            <w:tcW w:w="1509" w:type="pct"/>
          </w:tcPr>
          <w:p w:rsidR="00A234EF" w:rsidRPr="00A234EF" w:rsidRDefault="00A234EF" w:rsidP="001E1EF6">
            <w:pPr>
              <w:pStyle w:val="Default"/>
              <w:jc w:val="both"/>
              <w:rPr>
                <w:rFonts w:eastAsia="Times New Roman"/>
                <w:color w:val="auto"/>
                <w:sz w:val="20"/>
                <w:szCs w:val="20"/>
                <w:lang w:eastAsia="ru-RU"/>
              </w:rPr>
            </w:pPr>
            <w:r w:rsidRPr="00A234EF">
              <w:rPr>
                <w:rFonts w:eastAsia="Times New Roman"/>
                <w:color w:val="auto"/>
                <w:sz w:val="20"/>
                <w:szCs w:val="20"/>
                <w:lang w:eastAsia="ru-RU"/>
              </w:rPr>
              <w:lastRenderedPageBreak/>
              <w:t xml:space="preserve">Документы, предоставляемые для участия в конкурсном отборе заявок на участие в реализации подпрограммы (мероприятия) государственной программы Ленинградской области </w:t>
            </w:r>
          </w:p>
          <w:p w:rsidR="00A234EF" w:rsidRPr="00A234EF" w:rsidRDefault="00A234EF" w:rsidP="00A234EF">
            <w:pPr>
              <w:pStyle w:val="Default"/>
              <w:jc w:val="both"/>
              <w:rPr>
                <w:rFonts w:eastAsia="Times New Roman"/>
                <w:color w:val="auto"/>
                <w:sz w:val="20"/>
                <w:szCs w:val="20"/>
                <w:lang w:eastAsia="ru-RU"/>
              </w:rPr>
            </w:pPr>
          </w:p>
        </w:tc>
        <w:tc>
          <w:tcPr>
            <w:tcW w:w="3491"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Заявка для участия в конкурсном отборе, проектно-сметная документация</w:t>
            </w:r>
          </w:p>
        </w:tc>
      </w:tr>
      <w:tr w:rsidR="00A234EF" w:rsidRPr="00A234EF" w:rsidTr="003B1933">
        <w:trPr>
          <w:jc w:val="center"/>
        </w:trPr>
        <w:tc>
          <w:tcPr>
            <w:tcW w:w="1509" w:type="pct"/>
          </w:tcPr>
          <w:p w:rsidR="00A234EF" w:rsidRPr="00A234EF" w:rsidRDefault="00A234EF" w:rsidP="001E1EF6">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 </w:t>
            </w:r>
          </w:p>
          <w:p w:rsidR="00A234EF" w:rsidRPr="00A234EF" w:rsidRDefault="00A234EF" w:rsidP="00A234EF">
            <w:pPr>
              <w:pStyle w:val="Default"/>
              <w:jc w:val="both"/>
              <w:rPr>
                <w:rFonts w:eastAsia="Times New Roman"/>
                <w:color w:val="auto"/>
                <w:sz w:val="20"/>
                <w:szCs w:val="20"/>
                <w:lang w:eastAsia="ru-RU"/>
              </w:rPr>
            </w:pPr>
          </w:p>
        </w:tc>
        <w:tc>
          <w:tcPr>
            <w:tcW w:w="3491"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сентябрь 2023 года (на 2024 год)</w:t>
            </w:r>
          </w:p>
        </w:tc>
      </w:tr>
      <w:tr w:rsidR="00A234EF" w:rsidRPr="00A234EF" w:rsidTr="003B1933">
        <w:trPr>
          <w:jc w:val="center"/>
        </w:trPr>
        <w:tc>
          <w:tcPr>
            <w:tcW w:w="1509"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91"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Комитет общего и профессионального образования Ленинградской области</w:t>
            </w:r>
          </w:p>
        </w:tc>
      </w:tr>
      <w:tr w:rsidR="00A234EF" w:rsidRPr="00A234EF" w:rsidTr="003B1933">
        <w:trPr>
          <w:jc w:val="center"/>
        </w:trPr>
        <w:tc>
          <w:tcPr>
            <w:tcW w:w="1509" w:type="pct"/>
          </w:tcPr>
          <w:p w:rsidR="00A234EF" w:rsidRPr="00A234EF" w:rsidRDefault="00A234EF" w:rsidP="001E1EF6">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 </w:t>
            </w:r>
          </w:p>
          <w:p w:rsidR="00A234EF" w:rsidRPr="00A234EF" w:rsidRDefault="00A234EF" w:rsidP="00A234EF">
            <w:pPr>
              <w:pStyle w:val="Default"/>
              <w:jc w:val="both"/>
              <w:rPr>
                <w:rFonts w:eastAsia="Times New Roman"/>
                <w:color w:val="auto"/>
                <w:sz w:val="20"/>
                <w:szCs w:val="20"/>
                <w:lang w:eastAsia="ru-RU"/>
              </w:rPr>
            </w:pPr>
          </w:p>
        </w:tc>
        <w:tc>
          <w:tcPr>
            <w:tcW w:w="3491" w:type="pct"/>
          </w:tcPr>
          <w:p w:rsidR="00A234EF" w:rsidRPr="00A234EF" w:rsidRDefault="00A234EF" w:rsidP="00A234EF">
            <w:pPr>
              <w:pStyle w:val="Default"/>
              <w:jc w:val="both"/>
              <w:rPr>
                <w:rFonts w:eastAsia="Times New Roman"/>
                <w:color w:val="auto"/>
                <w:sz w:val="20"/>
                <w:szCs w:val="20"/>
                <w:lang w:eastAsia="ru-RU"/>
              </w:rPr>
            </w:pPr>
            <w:r w:rsidRPr="00A234EF">
              <w:rPr>
                <w:rFonts w:eastAsia="Times New Roman"/>
                <w:color w:val="auto"/>
                <w:sz w:val="20"/>
                <w:szCs w:val="20"/>
                <w:lang w:eastAsia="ru-RU"/>
              </w:rPr>
              <w:t>https://edu.lenobl.ru/</w:t>
            </w:r>
          </w:p>
        </w:tc>
      </w:tr>
    </w:tbl>
    <w:p w:rsidR="00A43B54" w:rsidRDefault="00A43B54" w:rsidP="00937FD8">
      <w:pPr>
        <w:pStyle w:val="Default"/>
        <w:jc w:val="both"/>
        <w:rPr>
          <w:rFonts w:eastAsia="Times New Roman"/>
          <w:color w:val="auto"/>
          <w:sz w:val="20"/>
          <w:szCs w:val="20"/>
          <w:lang w:eastAsia="ru-RU"/>
        </w:rPr>
      </w:pPr>
    </w:p>
    <w:tbl>
      <w:tblPr>
        <w:tblStyle w:val="ab"/>
        <w:tblW w:w="5000" w:type="pct"/>
        <w:jc w:val="center"/>
        <w:tblLook w:val="04A0" w:firstRow="1" w:lastRow="0" w:firstColumn="1" w:lastColumn="0" w:noHBand="0" w:noVBand="1"/>
      </w:tblPr>
      <w:tblGrid>
        <w:gridCol w:w="4719"/>
        <w:gridCol w:w="10917"/>
      </w:tblGrid>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lastRenderedPageBreak/>
              <w:t>Наименование государственной программы Ленинградской области и реквизиты правового акта, утвердившего государственную программу</w:t>
            </w:r>
          </w:p>
        </w:tc>
        <w:tc>
          <w:tcPr>
            <w:tcW w:w="3491" w:type="pct"/>
          </w:tcPr>
          <w:p w:rsidR="00873160" w:rsidRPr="00A234EF" w:rsidRDefault="00873160" w:rsidP="00892A29">
            <w:pPr>
              <w:pStyle w:val="Default"/>
              <w:jc w:val="both"/>
              <w:rPr>
                <w:rFonts w:eastAsia="Times New Roman"/>
                <w:color w:val="auto"/>
                <w:sz w:val="20"/>
                <w:szCs w:val="20"/>
                <w:lang w:eastAsia="ru-RU"/>
              </w:rPr>
            </w:pPr>
            <w:r w:rsidRPr="004401C0">
              <w:rPr>
                <w:rFonts w:eastAsia="Times New Roman"/>
                <w:color w:val="auto"/>
                <w:sz w:val="20"/>
                <w:szCs w:val="20"/>
                <w:lang w:eastAsia="ru-RU"/>
              </w:rPr>
              <w:t xml:space="preserve">Государственная программа Ленинградской области </w:t>
            </w:r>
            <w:r>
              <w:rPr>
                <w:rFonts w:eastAsia="Times New Roman"/>
                <w:color w:val="auto"/>
                <w:sz w:val="20"/>
                <w:szCs w:val="20"/>
                <w:lang w:eastAsia="ru-RU"/>
              </w:rPr>
              <w:t>«</w:t>
            </w:r>
            <w:r w:rsidRPr="004401C0">
              <w:rPr>
                <w:rFonts w:eastAsia="Times New Roman"/>
                <w:color w:val="auto"/>
                <w:sz w:val="20"/>
                <w:szCs w:val="20"/>
                <w:lang w:eastAsia="ru-RU"/>
              </w:rPr>
              <w:t>Современное образование Ленинградской области</w:t>
            </w:r>
            <w:r>
              <w:rPr>
                <w:rFonts w:eastAsia="Times New Roman"/>
                <w:color w:val="auto"/>
                <w:sz w:val="20"/>
                <w:szCs w:val="20"/>
                <w:lang w:eastAsia="ru-RU"/>
              </w:rPr>
              <w:t>»</w:t>
            </w:r>
            <w:r w:rsidRPr="004401C0">
              <w:rPr>
                <w:rFonts w:eastAsia="Times New Roman"/>
                <w:color w:val="auto"/>
                <w:sz w:val="20"/>
                <w:szCs w:val="20"/>
                <w:lang w:eastAsia="ru-RU"/>
              </w:rPr>
              <w:t>, утверждена постановлением Правительства Ленинградской области от 14</w:t>
            </w:r>
            <w:r>
              <w:rPr>
                <w:rFonts w:eastAsia="Times New Roman"/>
                <w:color w:val="auto"/>
                <w:sz w:val="20"/>
                <w:szCs w:val="20"/>
                <w:lang w:eastAsia="ru-RU"/>
              </w:rPr>
              <w:t xml:space="preserve"> ноября </w:t>
            </w:r>
            <w:r w:rsidRPr="004401C0">
              <w:rPr>
                <w:rFonts w:eastAsia="Times New Roman"/>
                <w:color w:val="auto"/>
                <w:sz w:val="20"/>
                <w:szCs w:val="20"/>
                <w:lang w:eastAsia="ru-RU"/>
              </w:rPr>
              <w:t>2013</w:t>
            </w:r>
            <w:r>
              <w:rPr>
                <w:rFonts w:eastAsia="Times New Roman"/>
                <w:color w:val="auto"/>
                <w:sz w:val="20"/>
                <w:szCs w:val="20"/>
                <w:lang w:eastAsia="ru-RU"/>
              </w:rPr>
              <w:t xml:space="preserve"> года</w:t>
            </w:r>
            <w:r w:rsidRPr="004401C0">
              <w:rPr>
                <w:rFonts w:eastAsia="Times New Roman"/>
                <w:color w:val="auto"/>
                <w:sz w:val="20"/>
                <w:szCs w:val="20"/>
                <w:lang w:eastAsia="ru-RU"/>
              </w:rPr>
              <w:t xml:space="preserve"> № 398</w:t>
            </w:r>
          </w:p>
        </w:tc>
      </w:tr>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Наименование подпрограммы (мероприятия) государственной программы Ленинградской области</w:t>
            </w:r>
          </w:p>
        </w:tc>
        <w:tc>
          <w:tcPr>
            <w:tcW w:w="3491" w:type="pct"/>
          </w:tcPr>
          <w:p w:rsidR="00873160" w:rsidRPr="00A234EF" w:rsidRDefault="00873160" w:rsidP="00892A29">
            <w:pPr>
              <w:pStyle w:val="Default"/>
              <w:jc w:val="both"/>
              <w:rPr>
                <w:rFonts w:eastAsia="Times New Roman"/>
                <w:color w:val="auto"/>
                <w:sz w:val="20"/>
                <w:szCs w:val="20"/>
                <w:lang w:eastAsia="ru-RU"/>
              </w:rPr>
            </w:pPr>
            <w:r w:rsidRPr="00803A59">
              <w:rPr>
                <w:rFonts w:eastAsia="Times New Roman"/>
                <w:color w:val="auto"/>
                <w:sz w:val="20"/>
                <w:szCs w:val="20"/>
                <w:lang w:eastAsia="ru-RU"/>
              </w:rPr>
              <w:t xml:space="preserve">Комплекс процессных мероприятий </w:t>
            </w:r>
            <w:r>
              <w:rPr>
                <w:rFonts w:eastAsia="Times New Roman"/>
                <w:color w:val="auto"/>
                <w:sz w:val="20"/>
                <w:szCs w:val="20"/>
                <w:lang w:eastAsia="ru-RU"/>
              </w:rPr>
              <w:t>«</w:t>
            </w:r>
            <w:r w:rsidRPr="00803A59">
              <w:rPr>
                <w:rFonts w:eastAsia="Times New Roman"/>
                <w:color w:val="auto"/>
                <w:sz w:val="20"/>
                <w:szCs w:val="20"/>
                <w:lang w:eastAsia="ru-RU"/>
              </w:rPr>
              <w:t>Обеспечение отдыха, оздоровления, занятости детей, подростков и молодежи</w:t>
            </w:r>
            <w:r>
              <w:rPr>
                <w:rFonts w:eastAsia="Times New Roman"/>
                <w:color w:val="auto"/>
                <w:sz w:val="20"/>
                <w:szCs w:val="20"/>
                <w:lang w:eastAsia="ru-RU"/>
              </w:rPr>
              <w:t>»</w:t>
            </w:r>
          </w:p>
        </w:tc>
      </w:tr>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Цели реализации подпрограммы (мероприятия) государственной программы Ленинградской области</w:t>
            </w:r>
          </w:p>
        </w:tc>
        <w:tc>
          <w:tcPr>
            <w:tcW w:w="3491" w:type="pct"/>
          </w:tcPr>
          <w:p w:rsidR="00873160" w:rsidRPr="00A234EF" w:rsidRDefault="00873160" w:rsidP="00892A29">
            <w:pPr>
              <w:autoSpaceDE w:val="0"/>
              <w:autoSpaceDN w:val="0"/>
              <w:adjustRightInd w:val="0"/>
              <w:jc w:val="both"/>
            </w:pPr>
            <w:r>
              <w:t>Организация и обеспечение отдыха и оздоровления детей (за исключением организации отдыха детей в каникулярное время), в том числе для детей сирот, находящихся в трудной жизненной ситуации</w:t>
            </w:r>
          </w:p>
        </w:tc>
      </w:tr>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Основные критерии, предъявляемые </w:t>
            </w:r>
            <w:r>
              <w:rPr>
                <w:rFonts w:eastAsia="Times New Roman"/>
                <w:color w:val="auto"/>
                <w:sz w:val="20"/>
                <w:szCs w:val="20"/>
                <w:lang w:eastAsia="ru-RU"/>
              </w:rPr>
              <w:br/>
            </w:r>
            <w:r w:rsidRPr="00A234EF">
              <w:rPr>
                <w:rFonts w:eastAsia="Times New Roman"/>
                <w:color w:val="auto"/>
                <w:sz w:val="20"/>
                <w:szCs w:val="20"/>
                <w:lang w:eastAsia="ru-RU"/>
              </w:rPr>
              <w:t xml:space="preserve">к муниципальному образованию для его участия </w:t>
            </w:r>
            <w:r>
              <w:rPr>
                <w:rFonts w:eastAsia="Times New Roman"/>
                <w:color w:val="auto"/>
                <w:sz w:val="20"/>
                <w:szCs w:val="20"/>
                <w:lang w:eastAsia="ru-RU"/>
              </w:rPr>
              <w:br/>
            </w:r>
            <w:r w:rsidRPr="00A234EF">
              <w:rPr>
                <w:rFonts w:eastAsia="Times New Roman"/>
                <w:color w:val="auto"/>
                <w:sz w:val="20"/>
                <w:szCs w:val="20"/>
                <w:lang w:eastAsia="ru-RU"/>
              </w:rPr>
              <w:t xml:space="preserve">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 </w:t>
            </w:r>
          </w:p>
        </w:tc>
        <w:tc>
          <w:tcPr>
            <w:tcW w:w="3491" w:type="pct"/>
          </w:tcPr>
          <w:p w:rsidR="00873160" w:rsidRDefault="00873160" w:rsidP="00892A29">
            <w:pPr>
              <w:autoSpaceDE w:val="0"/>
              <w:autoSpaceDN w:val="0"/>
              <w:adjustRightInd w:val="0"/>
              <w:jc w:val="both"/>
            </w:pPr>
            <w:r>
              <w:t>Наличие детей, нуждающихся в отдыхе в организациях отдыха детей сезонного действия или круглосуточного действия;</w:t>
            </w:r>
          </w:p>
          <w:p w:rsidR="00873160" w:rsidRDefault="00873160" w:rsidP="00892A29">
            <w:pPr>
              <w:autoSpaceDE w:val="0"/>
              <w:autoSpaceDN w:val="0"/>
              <w:adjustRightInd w:val="0"/>
              <w:jc w:val="both"/>
            </w:pPr>
            <w:r>
              <w:t>Наличие потребности в проведении мероприятий по проведению C-витаминизации третьих блюд в организациях отдыха детей всех типов;</w:t>
            </w:r>
          </w:p>
          <w:p w:rsidR="00873160" w:rsidRPr="00A234EF" w:rsidRDefault="00873160" w:rsidP="00892A29">
            <w:pPr>
              <w:autoSpaceDE w:val="0"/>
              <w:autoSpaceDN w:val="0"/>
              <w:adjustRightInd w:val="0"/>
              <w:jc w:val="both"/>
            </w:pPr>
            <w:r>
              <w:t>Наличие муниципальной программы, включающей мероприятия по организации отдыха детей сезонного или круглосуточного действия и по проведению C-витаминизации третьих блюд в организациях отдыха детей всех типов.</w:t>
            </w:r>
          </w:p>
        </w:tc>
      </w:tr>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Документы, предоставляемые для участия </w:t>
            </w:r>
            <w:r>
              <w:rPr>
                <w:rFonts w:eastAsia="Times New Roman"/>
                <w:color w:val="auto"/>
                <w:sz w:val="20"/>
                <w:szCs w:val="20"/>
                <w:lang w:eastAsia="ru-RU"/>
              </w:rPr>
              <w:br/>
            </w:r>
            <w:r w:rsidRPr="00A234EF">
              <w:rPr>
                <w:rFonts w:eastAsia="Times New Roman"/>
                <w:color w:val="auto"/>
                <w:sz w:val="20"/>
                <w:szCs w:val="20"/>
                <w:lang w:eastAsia="ru-RU"/>
              </w:rPr>
              <w:t>в конкурсном отборе заявок на участие в реализации подпрограммы (мероприятия) государственной программы Ленинградской области</w:t>
            </w:r>
          </w:p>
        </w:tc>
        <w:tc>
          <w:tcPr>
            <w:tcW w:w="3491" w:type="pct"/>
          </w:tcPr>
          <w:p w:rsidR="00873160" w:rsidRDefault="00873160" w:rsidP="00892A29">
            <w:pPr>
              <w:autoSpaceDE w:val="0"/>
              <w:autoSpaceDN w:val="0"/>
              <w:adjustRightInd w:val="0"/>
              <w:jc w:val="both"/>
            </w:pPr>
            <w:r>
              <w:t>Заявка по форме, утвержденной нормативным правовым актом Комитета, с приложением следующих документов:</w:t>
            </w:r>
          </w:p>
          <w:p w:rsidR="00873160" w:rsidRDefault="00873160" w:rsidP="00892A29">
            <w:pPr>
              <w:autoSpaceDE w:val="0"/>
              <w:autoSpaceDN w:val="0"/>
              <w:adjustRightInd w:val="0"/>
              <w:jc w:val="both"/>
            </w:pPr>
            <w:r>
              <w:t>расчета размера субсидии по форме, утвержденной правовым актом Комитета;</w:t>
            </w:r>
          </w:p>
          <w:p w:rsidR="00873160" w:rsidRPr="00A234EF" w:rsidRDefault="00873160" w:rsidP="00892A29">
            <w:pPr>
              <w:autoSpaceDE w:val="0"/>
              <w:autoSpaceDN w:val="0"/>
              <w:adjustRightInd w:val="0"/>
              <w:jc w:val="both"/>
            </w:pPr>
            <w:r>
              <w:t xml:space="preserve">копии правового акта муниципального образования, утверждающего перечень мероприятий, в целях </w:t>
            </w:r>
            <w:proofErr w:type="spellStart"/>
            <w:r>
              <w:t>софинансирования</w:t>
            </w:r>
            <w:proofErr w:type="spellEnd"/>
            <w:r>
              <w:t xml:space="preserve"> которых предоставляется субсидия, за подписью руководителя муниципального органа управления образованием.</w:t>
            </w:r>
          </w:p>
        </w:tc>
      </w:tr>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 xml:space="preserve">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 </w:t>
            </w:r>
          </w:p>
          <w:p w:rsidR="00873160" w:rsidRPr="00A234EF" w:rsidRDefault="00873160" w:rsidP="00892A29">
            <w:pPr>
              <w:pStyle w:val="Default"/>
              <w:jc w:val="both"/>
              <w:rPr>
                <w:rFonts w:eastAsia="Times New Roman"/>
                <w:color w:val="auto"/>
                <w:sz w:val="20"/>
                <w:szCs w:val="20"/>
                <w:lang w:eastAsia="ru-RU"/>
              </w:rPr>
            </w:pPr>
          </w:p>
        </w:tc>
        <w:tc>
          <w:tcPr>
            <w:tcW w:w="3491" w:type="pct"/>
          </w:tcPr>
          <w:p w:rsidR="00873160" w:rsidRPr="00A234EF" w:rsidRDefault="00873160" w:rsidP="00892A29">
            <w:pPr>
              <w:pStyle w:val="Default"/>
              <w:jc w:val="both"/>
              <w:rPr>
                <w:rFonts w:eastAsia="Times New Roman"/>
                <w:color w:val="auto"/>
                <w:sz w:val="20"/>
                <w:szCs w:val="20"/>
                <w:lang w:eastAsia="ru-RU"/>
              </w:rPr>
            </w:pPr>
            <w:r w:rsidRPr="005741E8">
              <w:rPr>
                <w:rFonts w:eastAsia="Times New Roman"/>
                <w:color w:val="auto"/>
                <w:sz w:val="20"/>
                <w:szCs w:val="20"/>
                <w:lang w:eastAsia="ru-RU"/>
              </w:rPr>
              <w:t>Апрель 2023 года (на 2024 год)</w:t>
            </w:r>
          </w:p>
        </w:tc>
      </w:tr>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91"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Комитет общего и профессионального образования Ленинградской области</w:t>
            </w:r>
          </w:p>
        </w:tc>
      </w:tr>
      <w:tr w:rsidR="00873160" w:rsidRPr="00A234EF" w:rsidTr="00892A29">
        <w:trPr>
          <w:jc w:val="center"/>
        </w:trPr>
        <w:tc>
          <w:tcPr>
            <w:tcW w:w="1509"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91" w:type="pct"/>
          </w:tcPr>
          <w:p w:rsidR="00873160" w:rsidRPr="00A234EF" w:rsidRDefault="00873160" w:rsidP="00892A29">
            <w:pPr>
              <w:pStyle w:val="Default"/>
              <w:jc w:val="both"/>
              <w:rPr>
                <w:rFonts w:eastAsia="Times New Roman"/>
                <w:color w:val="auto"/>
                <w:sz w:val="20"/>
                <w:szCs w:val="20"/>
                <w:lang w:eastAsia="ru-RU"/>
              </w:rPr>
            </w:pPr>
            <w:r w:rsidRPr="00A234EF">
              <w:rPr>
                <w:rFonts w:eastAsia="Times New Roman"/>
                <w:color w:val="auto"/>
                <w:sz w:val="20"/>
                <w:szCs w:val="20"/>
                <w:lang w:eastAsia="ru-RU"/>
              </w:rPr>
              <w:t>https://edu.lenobl.ru/</w:t>
            </w:r>
          </w:p>
        </w:tc>
      </w:tr>
    </w:tbl>
    <w:p w:rsidR="00A43B54" w:rsidRDefault="00A43B54" w:rsidP="00937FD8">
      <w:pPr>
        <w:pStyle w:val="Default"/>
        <w:jc w:val="both"/>
        <w:rPr>
          <w:rFonts w:eastAsia="Times New Roman"/>
          <w:color w:val="auto"/>
          <w:sz w:val="20"/>
          <w:szCs w:val="20"/>
          <w:lang w:eastAsia="ru-RU"/>
        </w:rPr>
      </w:pPr>
    </w:p>
    <w:p w:rsidR="00034D62" w:rsidRDefault="00034D62" w:rsidP="00937FD8">
      <w:pPr>
        <w:pStyle w:val="Default"/>
        <w:jc w:val="both"/>
        <w:rPr>
          <w:rFonts w:eastAsia="Times New Roman"/>
          <w:color w:val="auto"/>
          <w:sz w:val="20"/>
          <w:szCs w:val="20"/>
          <w:lang w:eastAsia="ru-RU"/>
        </w:rPr>
      </w:pPr>
    </w:p>
    <w:p w:rsidR="00034D62" w:rsidRDefault="00034D62" w:rsidP="00937FD8">
      <w:pPr>
        <w:pStyle w:val="Default"/>
        <w:jc w:val="both"/>
        <w:rPr>
          <w:rFonts w:eastAsia="Times New Roman"/>
          <w:color w:val="auto"/>
          <w:sz w:val="20"/>
          <w:szCs w:val="20"/>
          <w:lang w:eastAsia="ru-RU"/>
        </w:rPr>
      </w:pPr>
    </w:p>
    <w:p w:rsidR="00A43B54" w:rsidRDefault="00A43B54" w:rsidP="00937FD8">
      <w:pPr>
        <w:pStyle w:val="Default"/>
        <w:jc w:val="both"/>
        <w:rPr>
          <w:rFonts w:eastAsia="Times New Roman"/>
          <w:color w:val="auto"/>
          <w:sz w:val="20"/>
          <w:szCs w:val="20"/>
          <w:lang w:eastAsia="ru-RU"/>
        </w:rPr>
      </w:pPr>
    </w:p>
    <w:p w:rsidR="00263A9A" w:rsidRDefault="00263A9A" w:rsidP="00937FD8">
      <w:pPr>
        <w:pStyle w:val="Default"/>
        <w:jc w:val="both"/>
        <w:rPr>
          <w:rFonts w:eastAsia="Times New Roman"/>
          <w:color w:val="auto"/>
          <w:sz w:val="20"/>
          <w:szCs w:val="20"/>
          <w:lang w:eastAsia="ru-RU"/>
        </w:rPr>
      </w:pPr>
    </w:p>
    <w:p w:rsidR="00263A9A" w:rsidRDefault="00263A9A" w:rsidP="00937FD8">
      <w:pPr>
        <w:pStyle w:val="Default"/>
        <w:jc w:val="both"/>
        <w:rPr>
          <w:rFonts w:eastAsia="Times New Roman"/>
          <w:color w:val="auto"/>
          <w:sz w:val="20"/>
          <w:szCs w:val="20"/>
          <w:lang w:eastAsia="ru-RU"/>
        </w:rPr>
      </w:pPr>
    </w:p>
    <w:p w:rsidR="00E318B9" w:rsidRDefault="00E318B9" w:rsidP="00937FD8">
      <w:pPr>
        <w:pStyle w:val="Default"/>
        <w:jc w:val="both"/>
        <w:rPr>
          <w:rFonts w:eastAsia="Times New Roman"/>
          <w:color w:val="auto"/>
          <w:sz w:val="20"/>
          <w:szCs w:val="20"/>
          <w:lang w:eastAsia="ru-RU"/>
        </w:rPr>
      </w:pPr>
    </w:p>
    <w:p w:rsidR="00873160" w:rsidRDefault="00873160" w:rsidP="00937FD8">
      <w:pPr>
        <w:pStyle w:val="Default"/>
        <w:jc w:val="both"/>
        <w:rPr>
          <w:rFonts w:eastAsia="Times New Roman"/>
          <w:color w:val="auto"/>
          <w:sz w:val="20"/>
          <w:szCs w:val="20"/>
          <w:lang w:eastAsia="ru-RU"/>
        </w:rPr>
      </w:pPr>
    </w:p>
    <w:p w:rsidR="00873160" w:rsidRDefault="00873160" w:rsidP="00937FD8">
      <w:pPr>
        <w:pStyle w:val="Default"/>
        <w:jc w:val="both"/>
        <w:rPr>
          <w:rFonts w:eastAsia="Times New Roman"/>
          <w:color w:val="auto"/>
          <w:sz w:val="20"/>
          <w:szCs w:val="20"/>
          <w:lang w:eastAsia="ru-RU"/>
        </w:rPr>
      </w:pPr>
    </w:p>
    <w:p w:rsidR="00873160" w:rsidRDefault="00873160" w:rsidP="00937FD8">
      <w:pPr>
        <w:pStyle w:val="Default"/>
        <w:jc w:val="both"/>
        <w:rPr>
          <w:rFonts w:eastAsia="Times New Roman"/>
          <w:color w:val="auto"/>
          <w:sz w:val="20"/>
          <w:szCs w:val="20"/>
          <w:lang w:eastAsia="ru-RU"/>
        </w:rPr>
      </w:pPr>
    </w:p>
    <w:p w:rsidR="00E318B9" w:rsidRDefault="00E318B9" w:rsidP="00937FD8">
      <w:pPr>
        <w:pStyle w:val="Default"/>
        <w:jc w:val="both"/>
        <w:rPr>
          <w:rFonts w:eastAsia="Times New Roman"/>
          <w:color w:val="auto"/>
          <w:sz w:val="20"/>
          <w:szCs w:val="20"/>
          <w:lang w:eastAsia="ru-RU"/>
        </w:rPr>
      </w:pPr>
    </w:p>
    <w:p w:rsidR="00E318B9" w:rsidRDefault="00E318B9" w:rsidP="00937FD8">
      <w:pPr>
        <w:pStyle w:val="Default"/>
        <w:jc w:val="both"/>
        <w:rPr>
          <w:rFonts w:eastAsia="Times New Roman"/>
          <w:color w:val="auto"/>
          <w:sz w:val="20"/>
          <w:szCs w:val="20"/>
          <w:lang w:eastAsia="ru-RU"/>
        </w:rPr>
      </w:pPr>
    </w:p>
    <w:p w:rsidR="00883B09" w:rsidRDefault="00883B09" w:rsidP="00883B09">
      <w:pPr>
        <w:ind w:right="84"/>
        <w:jc w:val="center"/>
        <w:rPr>
          <w:b/>
          <w:sz w:val="28"/>
          <w:szCs w:val="28"/>
          <w:u w:val="single"/>
        </w:rPr>
      </w:pPr>
      <w:r w:rsidRPr="00966445">
        <w:rPr>
          <w:b/>
          <w:sz w:val="28"/>
          <w:szCs w:val="28"/>
          <w:u w:val="single"/>
        </w:rPr>
        <w:lastRenderedPageBreak/>
        <w:t>Мероприятия комитета финансов Ленинградской области</w:t>
      </w:r>
    </w:p>
    <w:p w:rsidR="003A6E92" w:rsidRPr="007C5FA5" w:rsidRDefault="003A6E92" w:rsidP="00883B09">
      <w:pPr>
        <w:ind w:right="84"/>
        <w:jc w:val="center"/>
        <w:rPr>
          <w:b/>
          <w:u w:val="single"/>
        </w:rPr>
      </w:pPr>
    </w:p>
    <w:p w:rsidR="00A43B54" w:rsidRPr="003A6E92" w:rsidRDefault="00A43B54" w:rsidP="00883B09">
      <w:pPr>
        <w:ind w:right="84"/>
        <w:jc w:val="center"/>
        <w:rPr>
          <w:b/>
          <w:sz w:val="24"/>
          <w:szCs w:val="24"/>
        </w:rPr>
      </w:pPr>
      <w:proofErr w:type="gramStart"/>
      <w:r w:rsidRPr="003A6E92">
        <w:rPr>
          <w:b/>
          <w:sz w:val="24"/>
          <w:szCs w:val="24"/>
        </w:rPr>
        <w:t xml:space="preserve">в которых могут принять участие </w:t>
      </w:r>
      <w:r w:rsidRPr="003A6E92">
        <w:rPr>
          <w:b/>
          <w:sz w:val="24"/>
          <w:szCs w:val="24"/>
          <w:u w:val="single"/>
        </w:rPr>
        <w:t>городские/сельские поселения, муниципальный район, городской округ</w:t>
      </w:r>
      <w:r w:rsidRPr="003A6E92">
        <w:rPr>
          <w:b/>
          <w:sz w:val="24"/>
          <w:szCs w:val="24"/>
        </w:rPr>
        <w:t xml:space="preserve"> </w:t>
      </w:r>
      <w:proofErr w:type="gramEnd"/>
    </w:p>
    <w:p w:rsidR="00883B09" w:rsidRPr="003A6E92" w:rsidRDefault="00A43B54" w:rsidP="00883B09">
      <w:pPr>
        <w:ind w:right="84"/>
        <w:jc w:val="center"/>
        <w:rPr>
          <w:b/>
          <w:sz w:val="24"/>
          <w:szCs w:val="24"/>
        </w:rPr>
      </w:pPr>
      <w:r w:rsidRPr="003A6E92">
        <w:rPr>
          <w:b/>
          <w:sz w:val="24"/>
          <w:szCs w:val="24"/>
        </w:rPr>
        <w:t>Ленинградской области</w:t>
      </w:r>
    </w:p>
    <w:p w:rsidR="00883B09" w:rsidRPr="007C5FA5" w:rsidRDefault="00883B09" w:rsidP="00883B09">
      <w:pPr>
        <w:ind w:right="84"/>
        <w:jc w:val="center"/>
        <w:rPr>
          <w:b/>
        </w:rPr>
      </w:pPr>
    </w:p>
    <w:tbl>
      <w:tblPr>
        <w:tblStyle w:val="ab"/>
        <w:tblW w:w="5000" w:type="pct"/>
        <w:jc w:val="center"/>
        <w:tblLook w:val="04A0" w:firstRow="1" w:lastRow="0" w:firstColumn="1" w:lastColumn="0" w:noHBand="0" w:noVBand="1"/>
      </w:tblPr>
      <w:tblGrid>
        <w:gridCol w:w="4728"/>
        <w:gridCol w:w="10908"/>
      </w:tblGrid>
      <w:tr w:rsidR="00883B09" w:rsidRPr="00ED115E" w:rsidTr="003B1933">
        <w:trPr>
          <w:jc w:val="center"/>
        </w:trPr>
        <w:tc>
          <w:tcPr>
            <w:tcW w:w="1512" w:type="pct"/>
          </w:tcPr>
          <w:p w:rsidR="00883B09" w:rsidRPr="00ED115E" w:rsidRDefault="00883B09" w:rsidP="001E1EF6">
            <w:pPr>
              <w:jc w:val="both"/>
            </w:pPr>
            <w:r w:rsidRPr="00ED115E">
              <w:t>Наименование государственной программы Ленинградской области и реквизиты правового акта, утвердившего государственную программу</w:t>
            </w:r>
          </w:p>
        </w:tc>
        <w:tc>
          <w:tcPr>
            <w:tcW w:w="3488" w:type="pct"/>
          </w:tcPr>
          <w:p w:rsidR="00883B09" w:rsidRPr="00ED115E" w:rsidRDefault="00883B09" w:rsidP="00263A9A">
            <w:pPr>
              <w:jc w:val="both"/>
            </w:pPr>
            <w:r>
              <w:t>Г</w:t>
            </w:r>
            <w:r w:rsidRPr="00706D7E">
              <w:t>осударственн</w:t>
            </w:r>
            <w:r w:rsidR="00966445">
              <w:t>ая</w:t>
            </w:r>
            <w:r w:rsidRPr="00706D7E">
              <w:t xml:space="preserve"> программ</w:t>
            </w:r>
            <w:r w:rsidR="00966445">
              <w:t>а</w:t>
            </w:r>
            <w:r w:rsidRPr="00706D7E">
              <w:t xml:space="preserve"> Ленинградской области </w:t>
            </w:r>
            <w:r w:rsidR="00263A9A">
              <w:t>«</w:t>
            </w:r>
            <w:r w:rsidRPr="00706D7E">
              <w:t>Устойчивое общественное развитие в Ленинградской области</w:t>
            </w:r>
            <w:r w:rsidR="00263A9A">
              <w:t>»</w:t>
            </w:r>
            <w:r w:rsidRPr="00ED115E">
              <w:t xml:space="preserve">, </w:t>
            </w:r>
            <w:r w:rsidR="00966445">
              <w:t xml:space="preserve">утверждена </w:t>
            </w:r>
            <w:r>
              <w:t>п</w:t>
            </w:r>
            <w:r w:rsidRPr="00ED115E">
              <w:t>остановление</w:t>
            </w:r>
            <w:r w:rsidR="00966445">
              <w:t>м</w:t>
            </w:r>
            <w:r w:rsidRPr="00ED115E">
              <w:t xml:space="preserve"> Правительства Ленинградской области от 14</w:t>
            </w:r>
            <w:r w:rsidR="00263A9A">
              <w:t xml:space="preserve"> ноября </w:t>
            </w:r>
            <w:r w:rsidRPr="00ED115E">
              <w:t>2013</w:t>
            </w:r>
            <w:r w:rsidR="00263A9A">
              <w:t xml:space="preserve"> года</w:t>
            </w:r>
            <w:r w:rsidRPr="00ED115E">
              <w:t xml:space="preserve"> № </w:t>
            </w:r>
            <w:r>
              <w:t>399</w:t>
            </w:r>
          </w:p>
        </w:tc>
      </w:tr>
      <w:tr w:rsidR="00883B09" w:rsidRPr="00ED115E" w:rsidTr="003B1933">
        <w:trPr>
          <w:jc w:val="center"/>
        </w:trPr>
        <w:tc>
          <w:tcPr>
            <w:tcW w:w="1512" w:type="pct"/>
          </w:tcPr>
          <w:p w:rsidR="00883B09" w:rsidRPr="00ED115E" w:rsidRDefault="00883B09" w:rsidP="001E1EF6">
            <w:pPr>
              <w:jc w:val="both"/>
            </w:pPr>
            <w:r w:rsidRPr="00ED115E">
              <w:t>Наименование подпрограммы (мероприятия) государственной программы Ленинградской области</w:t>
            </w:r>
          </w:p>
        </w:tc>
        <w:tc>
          <w:tcPr>
            <w:tcW w:w="3488" w:type="pct"/>
          </w:tcPr>
          <w:p w:rsidR="00883B09" w:rsidRPr="00BB0C2B" w:rsidRDefault="00883B09" w:rsidP="003A6E92">
            <w:pPr>
              <w:jc w:val="both"/>
              <w:rPr>
                <w:highlight w:val="yellow"/>
              </w:rPr>
            </w:pPr>
            <w:r>
              <w:t>М</w:t>
            </w:r>
            <w:r w:rsidRPr="00A23780">
              <w:t>ероприяти</w:t>
            </w:r>
            <w:r>
              <w:t>е</w:t>
            </w:r>
            <w:r w:rsidRPr="00A23780">
              <w:t xml:space="preserve"> «Субсидии на поддержку развития общественной инфраструктуры муниципального значения» подпрограммы «Создание условий для развития местного самоуправления»</w:t>
            </w:r>
          </w:p>
        </w:tc>
      </w:tr>
      <w:tr w:rsidR="00883B09" w:rsidRPr="00ED115E" w:rsidTr="003B1933">
        <w:trPr>
          <w:jc w:val="center"/>
        </w:trPr>
        <w:tc>
          <w:tcPr>
            <w:tcW w:w="1512" w:type="pct"/>
          </w:tcPr>
          <w:p w:rsidR="00883B09" w:rsidRPr="00ED115E" w:rsidRDefault="00883B09" w:rsidP="001E1EF6">
            <w:pPr>
              <w:jc w:val="both"/>
            </w:pPr>
            <w:r w:rsidRPr="00ED115E">
              <w:t>Цели реализации подпрограммы (мероприятия) государственной программы Ленинградской области</w:t>
            </w:r>
          </w:p>
        </w:tc>
        <w:tc>
          <w:tcPr>
            <w:tcW w:w="3488" w:type="pct"/>
          </w:tcPr>
          <w:p w:rsidR="00883B09" w:rsidRPr="001D1C0D" w:rsidRDefault="00883B09" w:rsidP="003A6E92">
            <w:pPr>
              <w:jc w:val="both"/>
            </w:pPr>
            <w:r w:rsidRPr="00506094">
              <w:t>Реализация  мероприятий, направленных на поддержку развития объектов общественной инфраструктуры, предназначенных для обеспечения жизнедеятельности населения в населенных пунктах и основанных на обращениях граждан, депутатов Законодательного собрания Ленинградской области</w:t>
            </w:r>
          </w:p>
        </w:tc>
      </w:tr>
      <w:tr w:rsidR="00883B09" w:rsidRPr="00ED115E" w:rsidTr="003B1933">
        <w:trPr>
          <w:jc w:val="center"/>
        </w:trPr>
        <w:tc>
          <w:tcPr>
            <w:tcW w:w="1512" w:type="pct"/>
          </w:tcPr>
          <w:p w:rsidR="00883B09" w:rsidRPr="00ED115E" w:rsidRDefault="00883B09" w:rsidP="001E1EF6">
            <w:pPr>
              <w:jc w:val="both"/>
            </w:pPr>
            <w:r w:rsidRPr="00ED115E">
              <w:t xml:space="preserve">Основные критерии, предъявляемые к муниципальному образованию для его участия </w:t>
            </w:r>
            <w:r w:rsidRPr="00ED115E">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488" w:type="pct"/>
          </w:tcPr>
          <w:p w:rsidR="00883B09" w:rsidRPr="000F1ED9" w:rsidRDefault="00883B09" w:rsidP="003A6E92">
            <w:pPr>
              <w:autoSpaceDE w:val="0"/>
              <w:autoSpaceDN w:val="0"/>
              <w:adjustRightInd w:val="0"/>
              <w:jc w:val="both"/>
            </w:pPr>
            <w:r w:rsidRPr="000F1ED9">
              <w:t>Отбор муниципальных образований для предоставления субсидии производится на основе критериев</w:t>
            </w:r>
            <w:r>
              <w:t xml:space="preserve"> указанных в пункте 3.1. Порядка</w:t>
            </w:r>
            <w:r w:rsidRPr="009D660D">
              <w:t>, утвержденного постановлением Правительства Ленинградской области от 14</w:t>
            </w:r>
            <w:r w:rsidR="00263A9A">
              <w:t xml:space="preserve"> ноября </w:t>
            </w:r>
            <w:r w:rsidRPr="009D660D">
              <w:t>2013</w:t>
            </w:r>
            <w:r w:rsidR="00263A9A">
              <w:t xml:space="preserve"> года</w:t>
            </w:r>
            <w:r w:rsidRPr="009D660D">
              <w:t xml:space="preserve"> № 399, которым должны соответствовать муниципальные образования:</w:t>
            </w:r>
          </w:p>
          <w:p w:rsidR="00883B09" w:rsidRPr="000F1ED9" w:rsidRDefault="00883B09" w:rsidP="003A6E92">
            <w:pPr>
              <w:autoSpaceDE w:val="0"/>
              <w:autoSpaceDN w:val="0"/>
              <w:adjustRightInd w:val="0"/>
              <w:jc w:val="both"/>
            </w:pPr>
            <w:r w:rsidRPr="000F1ED9">
              <w:t>- наличие в муниципальном образовании утвержденного перечня мероприятий;</w:t>
            </w:r>
          </w:p>
          <w:p w:rsidR="00883B09" w:rsidRPr="000F1ED9" w:rsidRDefault="00883B09" w:rsidP="003A6E92">
            <w:pPr>
              <w:autoSpaceDE w:val="0"/>
              <w:autoSpaceDN w:val="0"/>
              <w:adjustRightInd w:val="0"/>
              <w:jc w:val="both"/>
            </w:pPr>
            <w:r w:rsidRPr="000F1ED9">
              <w:t>- реализация мероприятий, включенных в заявку (планируется в т</w:t>
            </w:r>
            <w:r w:rsidR="00363789">
              <w:t>ечение одного финансового года)</w:t>
            </w:r>
          </w:p>
          <w:p w:rsidR="00883B09" w:rsidRPr="009D660D" w:rsidRDefault="00883B09" w:rsidP="00363789">
            <w:pPr>
              <w:autoSpaceDE w:val="0"/>
              <w:autoSpaceDN w:val="0"/>
              <w:adjustRightInd w:val="0"/>
              <w:jc w:val="both"/>
            </w:pPr>
            <w:r w:rsidRPr="000F1ED9">
              <w:t>В отборе участвуют все муниципальные образования, соответствующие установленным настоящим пунктом критериям</w:t>
            </w:r>
          </w:p>
        </w:tc>
      </w:tr>
      <w:tr w:rsidR="00883B09" w:rsidRPr="00ED115E" w:rsidTr="003B1933">
        <w:trPr>
          <w:jc w:val="center"/>
        </w:trPr>
        <w:tc>
          <w:tcPr>
            <w:tcW w:w="1512" w:type="pct"/>
          </w:tcPr>
          <w:p w:rsidR="00883B09" w:rsidRPr="00ED115E" w:rsidRDefault="00883B09" w:rsidP="001E1EF6">
            <w:pPr>
              <w:jc w:val="both"/>
            </w:pPr>
            <w:r w:rsidRPr="00ED115E">
              <w:t xml:space="preserve">Документы, предоставляемые для участия </w:t>
            </w:r>
            <w:r w:rsidRPr="00ED115E">
              <w:br/>
              <w:t xml:space="preserve">в конкурсном отборе заявок на участие </w:t>
            </w:r>
            <w:r w:rsidRPr="00ED115E">
              <w:br/>
              <w:t>в реализации подпрограммы (мероприятия) государственной программы Ленинградской области</w:t>
            </w:r>
          </w:p>
        </w:tc>
        <w:tc>
          <w:tcPr>
            <w:tcW w:w="3488" w:type="pct"/>
          </w:tcPr>
          <w:p w:rsidR="00883B09" w:rsidRPr="0042320C" w:rsidRDefault="00883B09" w:rsidP="003A6E92">
            <w:pPr>
              <w:autoSpaceDE w:val="0"/>
              <w:autoSpaceDN w:val="0"/>
              <w:adjustRightInd w:val="0"/>
              <w:jc w:val="both"/>
            </w:pPr>
            <w:r w:rsidRPr="0042320C">
              <w:t>Для участия в отборе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w:t>
            </w:r>
          </w:p>
          <w:p w:rsidR="00883B09" w:rsidRPr="0042320C" w:rsidRDefault="00883B09" w:rsidP="003A6E92">
            <w:pPr>
              <w:autoSpaceDE w:val="0"/>
              <w:autoSpaceDN w:val="0"/>
              <w:adjustRightInd w:val="0"/>
              <w:jc w:val="both"/>
            </w:pPr>
            <w:r w:rsidRPr="0042320C">
              <w:t>- перечня мероприятий, утвержденного главой администрации муниципального образования, по форме, установленной правовым актом Комитета, сформированного на основании обращений граждан, депутатов Законодательного собрания Ленинградской области (далее - перечень мероприятий). Перечень мероприятий должен включать информацию о планируемом распределении средств с указанием объема средств по каждому мероприятию, наименования муниципальных учреждений, целей (показателей), срока реализации;</w:t>
            </w:r>
          </w:p>
          <w:p w:rsidR="00883B09" w:rsidRPr="0042320C" w:rsidRDefault="00883B09" w:rsidP="003A6E92">
            <w:pPr>
              <w:autoSpaceDE w:val="0"/>
              <w:autoSpaceDN w:val="0"/>
              <w:adjustRightInd w:val="0"/>
              <w:jc w:val="both"/>
            </w:pPr>
            <w:r w:rsidRPr="0042320C">
              <w:t xml:space="preserve">- гарантийного письма муниципального образования о </w:t>
            </w:r>
            <w:proofErr w:type="spellStart"/>
            <w:r w:rsidRPr="0042320C">
              <w:t>софинансировании</w:t>
            </w:r>
            <w:proofErr w:type="spellEnd"/>
            <w:r w:rsidRPr="0042320C">
              <w:t xml:space="preserve"> мероприятия в размере доли </w:t>
            </w:r>
            <w:proofErr w:type="spellStart"/>
            <w:r w:rsidRPr="0042320C">
              <w:t>софинансирования</w:t>
            </w:r>
            <w:proofErr w:type="spellEnd"/>
            <w:r w:rsidRPr="0042320C">
              <w:t xml:space="preserve"> на соответствующий финансовый год, установленной распоряжением Правительства Ленинградской области;</w:t>
            </w:r>
          </w:p>
          <w:p w:rsidR="00883B09" w:rsidRPr="00BB0C2B" w:rsidRDefault="00883B09" w:rsidP="003A6E92">
            <w:pPr>
              <w:autoSpaceDE w:val="0"/>
              <w:autoSpaceDN w:val="0"/>
              <w:adjustRightInd w:val="0"/>
              <w:jc w:val="both"/>
              <w:rPr>
                <w:highlight w:val="yellow"/>
              </w:rPr>
            </w:pPr>
            <w:r w:rsidRPr="0042320C">
              <w:t>- письма об отсутствии просроченной задолженности по выплате заработной платы работникам муниципальных учреждений муниципального образования на дату подачи заявки</w:t>
            </w:r>
          </w:p>
        </w:tc>
      </w:tr>
      <w:tr w:rsidR="00883B09" w:rsidRPr="00ED115E" w:rsidTr="003B1933">
        <w:trPr>
          <w:jc w:val="center"/>
        </w:trPr>
        <w:tc>
          <w:tcPr>
            <w:tcW w:w="1512" w:type="pct"/>
          </w:tcPr>
          <w:p w:rsidR="00883B09" w:rsidRPr="00ED115E" w:rsidRDefault="00883B09" w:rsidP="001E1EF6">
            <w:pPr>
              <w:jc w:val="both"/>
            </w:pPr>
            <w:r w:rsidRPr="00ED115E">
              <w:t xml:space="preserve">Предполагаемые даты проведения отбора заявок </w:t>
            </w:r>
            <w:r w:rsidRPr="00ED115E">
              <w:br/>
              <w:t>на участие в реализации подпрограммы (мероприятия) государственной программы Ленинградской области на очередной год (период)</w:t>
            </w:r>
          </w:p>
        </w:tc>
        <w:tc>
          <w:tcPr>
            <w:tcW w:w="3488" w:type="pct"/>
          </w:tcPr>
          <w:p w:rsidR="00883B09" w:rsidRPr="00BB0C2B" w:rsidRDefault="00883B09" w:rsidP="003A6E92">
            <w:pPr>
              <w:jc w:val="both"/>
              <w:rPr>
                <w:highlight w:val="yellow"/>
              </w:rPr>
            </w:pPr>
            <w:r w:rsidRPr="00A56CA8">
              <w:t xml:space="preserve">Прием заявок начинается со дня извещения Комитетом в письменной форме муниципальных образований о сроке приема заявок </w:t>
            </w:r>
            <w:r w:rsidRPr="00572C5A">
              <w:t>(ориентировочно июнь-июль)</w:t>
            </w:r>
          </w:p>
        </w:tc>
      </w:tr>
      <w:tr w:rsidR="00883B09" w:rsidRPr="00ED115E" w:rsidTr="003B1933">
        <w:trPr>
          <w:jc w:val="center"/>
        </w:trPr>
        <w:tc>
          <w:tcPr>
            <w:tcW w:w="1512" w:type="pct"/>
          </w:tcPr>
          <w:p w:rsidR="00883B09" w:rsidRPr="00ED115E" w:rsidRDefault="00883B09" w:rsidP="001E1EF6">
            <w:pPr>
              <w:jc w:val="both"/>
            </w:pPr>
            <w:r w:rsidRPr="00ED115E">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88" w:type="pct"/>
          </w:tcPr>
          <w:p w:rsidR="00883B09" w:rsidRPr="00BB0C2B" w:rsidRDefault="00883B09" w:rsidP="003A6E92">
            <w:pPr>
              <w:jc w:val="both"/>
              <w:rPr>
                <w:highlight w:val="yellow"/>
              </w:rPr>
            </w:pPr>
            <w:r w:rsidRPr="00463FDA">
              <w:t>Комитет финансов Ленинградской области</w:t>
            </w:r>
          </w:p>
        </w:tc>
      </w:tr>
      <w:tr w:rsidR="00883B09" w:rsidRPr="00706D7E" w:rsidTr="003B1933">
        <w:trPr>
          <w:jc w:val="center"/>
        </w:trPr>
        <w:tc>
          <w:tcPr>
            <w:tcW w:w="1512" w:type="pct"/>
          </w:tcPr>
          <w:p w:rsidR="00883B09" w:rsidRPr="00ED115E" w:rsidRDefault="00883B09" w:rsidP="001E1EF6">
            <w:pPr>
              <w:jc w:val="both"/>
            </w:pPr>
            <w:r w:rsidRPr="00ED115E">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88" w:type="pct"/>
          </w:tcPr>
          <w:p w:rsidR="00883B09" w:rsidRPr="00361FB9" w:rsidRDefault="00883B09" w:rsidP="003A6E92">
            <w:pPr>
              <w:jc w:val="both"/>
            </w:pPr>
            <w:r w:rsidRPr="00361FB9">
              <w:t>-</w:t>
            </w:r>
          </w:p>
          <w:p w:rsidR="00883B09" w:rsidRPr="00BB0C2B" w:rsidRDefault="00883B09" w:rsidP="003A6E92">
            <w:pPr>
              <w:jc w:val="both"/>
              <w:rPr>
                <w:highlight w:val="yellow"/>
                <w:lang w:val="en-US"/>
              </w:rPr>
            </w:pPr>
          </w:p>
        </w:tc>
      </w:tr>
    </w:tbl>
    <w:p w:rsidR="00883B09" w:rsidRPr="00883B09" w:rsidRDefault="00883B09" w:rsidP="00883B09">
      <w:pPr>
        <w:ind w:right="84"/>
        <w:jc w:val="center"/>
        <w:rPr>
          <w:b/>
          <w:sz w:val="28"/>
          <w:szCs w:val="28"/>
          <w:u w:val="single"/>
        </w:rPr>
      </w:pPr>
      <w:r w:rsidRPr="00883B09">
        <w:rPr>
          <w:b/>
          <w:sz w:val="28"/>
          <w:szCs w:val="28"/>
          <w:u w:val="single"/>
        </w:rPr>
        <w:lastRenderedPageBreak/>
        <w:t>Мероприятия Ленинградского областного комитета по управлению государственным имуществом</w:t>
      </w:r>
    </w:p>
    <w:p w:rsidR="00883B09" w:rsidRPr="00966445" w:rsidRDefault="00883B09" w:rsidP="00883B09">
      <w:pPr>
        <w:ind w:right="84"/>
        <w:jc w:val="right"/>
      </w:pPr>
    </w:p>
    <w:p w:rsidR="00883B09" w:rsidRPr="003A6E92" w:rsidRDefault="00E318B9" w:rsidP="00966445">
      <w:pPr>
        <w:ind w:right="-31"/>
        <w:jc w:val="center"/>
        <w:rPr>
          <w:b/>
          <w:sz w:val="24"/>
          <w:szCs w:val="24"/>
        </w:rPr>
      </w:pPr>
      <w:r>
        <w:rPr>
          <w:b/>
          <w:sz w:val="24"/>
          <w:szCs w:val="24"/>
        </w:rPr>
        <w:t>П</w:t>
      </w:r>
      <w:r w:rsidR="00883B09" w:rsidRPr="003A6E92">
        <w:rPr>
          <w:b/>
          <w:sz w:val="24"/>
          <w:szCs w:val="24"/>
        </w:rPr>
        <w:t>одпрограмм</w:t>
      </w:r>
      <w:r>
        <w:rPr>
          <w:b/>
          <w:sz w:val="24"/>
          <w:szCs w:val="24"/>
        </w:rPr>
        <w:t>ы</w:t>
      </w:r>
      <w:r w:rsidR="00883B09" w:rsidRPr="003A6E92">
        <w:rPr>
          <w:b/>
          <w:sz w:val="24"/>
          <w:szCs w:val="24"/>
        </w:rPr>
        <w:t xml:space="preserve"> (мероприятия) государственных программ Ленинградской области, в которых могут принять участие </w:t>
      </w:r>
      <w:r>
        <w:rPr>
          <w:b/>
          <w:sz w:val="24"/>
          <w:szCs w:val="24"/>
        </w:rPr>
        <w:br/>
      </w:r>
      <w:r w:rsidR="00883B09" w:rsidRPr="00E318B9">
        <w:rPr>
          <w:b/>
          <w:sz w:val="24"/>
          <w:szCs w:val="24"/>
          <w:u w:val="single"/>
        </w:rPr>
        <w:t>муниципальные районы и городской округ</w:t>
      </w:r>
      <w:r w:rsidR="00883B09" w:rsidRPr="00E318B9">
        <w:rPr>
          <w:b/>
          <w:sz w:val="24"/>
          <w:szCs w:val="24"/>
        </w:rPr>
        <w:t xml:space="preserve"> </w:t>
      </w:r>
      <w:r w:rsidR="00883B09" w:rsidRPr="003A6E92">
        <w:rPr>
          <w:b/>
          <w:sz w:val="24"/>
          <w:szCs w:val="24"/>
        </w:rPr>
        <w:t>Ленинградской области в 2023 году</w:t>
      </w:r>
    </w:p>
    <w:p w:rsidR="00883B09" w:rsidRDefault="00883B09" w:rsidP="00883B09">
      <w:pPr>
        <w:ind w:right="2662"/>
        <w:jc w:val="center"/>
        <w:rPr>
          <w:sz w:val="18"/>
          <w:szCs w:val="18"/>
        </w:rPr>
      </w:pPr>
    </w:p>
    <w:tbl>
      <w:tblPr>
        <w:tblStyle w:val="ab"/>
        <w:tblW w:w="5000" w:type="pct"/>
        <w:jc w:val="center"/>
        <w:tblLook w:val="04A0" w:firstRow="1" w:lastRow="0" w:firstColumn="1" w:lastColumn="0" w:noHBand="0" w:noVBand="1"/>
      </w:tblPr>
      <w:tblGrid>
        <w:gridCol w:w="4591"/>
        <w:gridCol w:w="11045"/>
      </w:tblGrid>
      <w:tr w:rsidR="00883B09" w:rsidRPr="00163B18" w:rsidTr="003B1933">
        <w:trPr>
          <w:jc w:val="center"/>
        </w:trPr>
        <w:tc>
          <w:tcPr>
            <w:tcW w:w="1468" w:type="pct"/>
          </w:tcPr>
          <w:p w:rsidR="00883B09" w:rsidRPr="00163B18" w:rsidRDefault="00883B09" w:rsidP="001E1EF6">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83B09" w:rsidRPr="00163B18" w:rsidRDefault="00883B09" w:rsidP="00263A9A">
            <w:pPr>
              <w:jc w:val="both"/>
            </w:pPr>
            <w:r>
              <w:t>Государственная программа Ленинградской области «</w:t>
            </w:r>
            <w:r w:rsidRPr="00B740C9">
              <w:t>Стимулирование экономической активности в Ленинградской области</w:t>
            </w:r>
            <w:r w:rsidR="00263A9A">
              <w:t>», утверждена</w:t>
            </w:r>
            <w:r>
              <w:t xml:space="preserve"> постановлением Правительства </w:t>
            </w:r>
            <w:r w:rsidRPr="00B740C9">
              <w:t>Ленинградской области от 14</w:t>
            </w:r>
            <w:r w:rsidR="00263A9A">
              <w:t xml:space="preserve"> ноября </w:t>
            </w:r>
            <w:r w:rsidRPr="00B740C9">
              <w:t>2013</w:t>
            </w:r>
            <w:r w:rsidR="00263A9A">
              <w:t xml:space="preserve"> года №</w:t>
            </w:r>
            <w:r w:rsidRPr="00B740C9">
              <w:t xml:space="preserve"> 394 </w:t>
            </w:r>
          </w:p>
        </w:tc>
      </w:tr>
      <w:tr w:rsidR="00883B09" w:rsidRPr="00163B18" w:rsidTr="003B1933">
        <w:trPr>
          <w:jc w:val="center"/>
        </w:trPr>
        <w:tc>
          <w:tcPr>
            <w:tcW w:w="1468" w:type="pct"/>
          </w:tcPr>
          <w:p w:rsidR="00883B09" w:rsidRPr="00163B18" w:rsidRDefault="00883B09" w:rsidP="001E1EF6">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883B09" w:rsidRDefault="00883B09" w:rsidP="003A6E92">
            <w:pPr>
              <w:jc w:val="both"/>
            </w:pPr>
            <w:r>
              <w:t>Подпрограмма «</w:t>
            </w:r>
            <w:r w:rsidRPr="00B740C9">
              <w:t>Создание условий для инвестиционной привлекательности региона</w:t>
            </w:r>
            <w:r>
              <w:t>»</w:t>
            </w:r>
          </w:p>
          <w:p w:rsidR="00883B09" w:rsidRPr="00163B18" w:rsidRDefault="00883B09" w:rsidP="00263A9A">
            <w:pPr>
              <w:jc w:val="both"/>
            </w:pPr>
            <w:r w:rsidRPr="00423435">
              <w:rPr>
                <w:bCs/>
              </w:rPr>
              <w:t xml:space="preserve">Отраслевой проект </w:t>
            </w:r>
            <w:r w:rsidR="00263A9A">
              <w:rPr>
                <w:bCs/>
              </w:rPr>
              <w:t>«</w:t>
            </w:r>
            <w:r w:rsidRPr="00423435">
              <w:rPr>
                <w:bCs/>
              </w:rPr>
              <w:t>Регистрация права собственности и постановка на кадастровый учет земельных участков и объектов недвижимого имущества</w:t>
            </w:r>
            <w:r w:rsidR="00263A9A">
              <w:rPr>
                <w:bCs/>
              </w:rPr>
              <w:t>»</w:t>
            </w:r>
          </w:p>
        </w:tc>
      </w:tr>
      <w:tr w:rsidR="00883B09" w:rsidRPr="00163B18" w:rsidTr="003B1933">
        <w:trPr>
          <w:jc w:val="center"/>
        </w:trPr>
        <w:tc>
          <w:tcPr>
            <w:tcW w:w="1468" w:type="pct"/>
          </w:tcPr>
          <w:p w:rsidR="00883B09" w:rsidRPr="00163B18" w:rsidRDefault="00883B09" w:rsidP="001E1EF6">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883B09" w:rsidRPr="00AB7668" w:rsidRDefault="00883B09" w:rsidP="003A6E92">
            <w:pPr>
              <w:jc w:val="both"/>
              <w:rPr>
                <w:bCs/>
              </w:rPr>
            </w:pPr>
            <w:r w:rsidRPr="00AB7668">
              <w:rPr>
                <w:bCs/>
              </w:rPr>
              <w:t xml:space="preserve">Создание благоприятных условий ведения предпринимательской деятельности для привлечения инвестиций в </w:t>
            </w:r>
            <w:r w:rsidR="00363789">
              <w:rPr>
                <w:bCs/>
              </w:rPr>
              <w:t>экономику Ленинградской области</w:t>
            </w:r>
          </w:p>
          <w:p w:rsidR="00883B09" w:rsidRPr="00AB7668" w:rsidRDefault="00883B09" w:rsidP="003A6E92">
            <w:pPr>
              <w:jc w:val="both"/>
              <w:rPr>
                <w:bCs/>
              </w:rPr>
            </w:pPr>
            <w:r w:rsidRPr="00AB7668">
              <w:rPr>
                <w:bCs/>
              </w:rPr>
              <w:t>В рамках отраслевого проекта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883B09" w:rsidRPr="00AB7668" w:rsidRDefault="00883B09" w:rsidP="003A6E92">
            <w:pPr>
              <w:jc w:val="both"/>
              <w:rPr>
                <w:bCs/>
              </w:rPr>
            </w:pPr>
            <w:r w:rsidRPr="00AB7668">
              <w:rPr>
                <w:bCs/>
              </w:rPr>
              <w:t xml:space="preserve">Для обеспечения реализации целевой модели </w:t>
            </w:r>
            <w:r w:rsidR="00263A9A">
              <w:rPr>
                <w:bCs/>
              </w:rPr>
              <w:t>«</w:t>
            </w:r>
            <w:r w:rsidRPr="00AB7668">
              <w:rPr>
                <w:bCs/>
              </w:rPr>
              <w:t xml:space="preserve">Подготовка документов и осуществление государственного кадастрового учета </w:t>
            </w:r>
            <w:proofErr w:type="gramStart"/>
            <w:r w:rsidRPr="00AB7668">
              <w:rPr>
                <w:bCs/>
              </w:rPr>
              <w:t>и(</w:t>
            </w:r>
            <w:proofErr w:type="gramEnd"/>
            <w:r w:rsidRPr="00AB7668">
              <w:rPr>
                <w:bCs/>
              </w:rPr>
              <w:t>или) государственной регистрации прав собственности на объекты недвижимого имущества</w:t>
            </w:r>
            <w:r w:rsidR="00263A9A">
              <w:rPr>
                <w:bCs/>
              </w:rPr>
              <w:t>»</w:t>
            </w:r>
            <w:r w:rsidRPr="00AB7668">
              <w:rPr>
                <w:bCs/>
              </w:rPr>
              <w:t xml:space="preserve"> предусматривается:</w:t>
            </w:r>
          </w:p>
          <w:p w:rsidR="00883B09" w:rsidRPr="00AB7668" w:rsidRDefault="00883B09" w:rsidP="00263A9A">
            <w:pPr>
              <w:jc w:val="both"/>
            </w:pPr>
            <w:r w:rsidRPr="00AB7668">
              <w:rPr>
                <w:bCs/>
              </w:rPr>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r w:rsidRPr="00223DF7">
              <w:rPr>
                <w:bCs/>
              </w:rPr>
              <w:t>законом</w:t>
            </w:r>
            <w:r w:rsidRPr="00AB7668">
              <w:rPr>
                <w:bCs/>
              </w:rPr>
              <w:t xml:space="preserve"> от 24 июля 2007 года </w:t>
            </w:r>
            <w:r w:rsidR="00263A9A">
              <w:rPr>
                <w:bCs/>
              </w:rPr>
              <w:t>№</w:t>
            </w:r>
            <w:r w:rsidRPr="00AB7668">
              <w:rPr>
                <w:bCs/>
              </w:rPr>
              <w:t xml:space="preserve"> 221-ФЗ </w:t>
            </w:r>
            <w:r w:rsidR="00263A9A">
              <w:rPr>
                <w:bCs/>
              </w:rPr>
              <w:t>«</w:t>
            </w:r>
            <w:r w:rsidRPr="00AB7668">
              <w:rPr>
                <w:bCs/>
              </w:rPr>
              <w:t>О кадастровой деятельности</w:t>
            </w:r>
            <w:r w:rsidR="00263A9A">
              <w:rPr>
                <w:bCs/>
              </w:rPr>
              <w:t>»</w:t>
            </w:r>
          </w:p>
        </w:tc>
      </w:tr>
      <w:tr w:rsidR="00883B09" w:rsidRPr="00163B18" w:rsidTr="003B1933">
        <w:trPr>
          <w:jc w:val="center"/>
        </w:trPr>
        <w:tc>
          <w:tcPr>
            <w:tcW w:w="1468" w:type="pct"/>
          </w:tcPr>
          <w:p w:rsidR="00883B09" w:rsidRPr="00163B18" w:rsidRDefault="00883B09" w:rsidP="001E1EF6">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883B09" w:rsidRPr="00AB7668" w:rsidRDefault="00883B09" w:rsidP="003A6E92">
            <w:pPr>
              <w:jc w:val="both"/>
            </w:pPr>
            <w:proofErr w:type="gramStart"/>
            <w:r w:rsidRPr="00AB7668">
              <w:t>Критерии для допуска к оценке заявок и критерии оценки заявок муниципальных образований установлены  п.4 Порядка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на проведение комплексных кадастровых работ, утвержденного постановлением Правительства Ленинградской области от14</w:t>
            </w:r>
            <w:r w:rsidR="00263A9A">
              <w:t xml:space="preserve"> ноября </w:t>
            </w:r>
            <w:r w:rsidRPr="00AB7668">
              <w:t>2013</w:t>
            </w:r>
            <w:r w:rsidR="00263A9A">
              <w:t xml:space="preserve"> года</w:t>
            </w:r>
            <w:r w:rsidRPr="00AB7668">
              <w:t xml:space="preserve"> </w:t>
            </w:r>
            <w:r w:rsidR="00263A9A">
              <w:t>№</w:t>
            </w:r>
            <w:r w:rsidRPr="00AB7668">
              <w:t xml:space="preserve"> 394 (приложение</w:t>
            </w:r>
            <w:r w:rsidR="00363789">
              <w:t xml:space="preserve"> 6 к государственной программе)</w:t>
            </w:r>
            <w:proofErr w:type="gramEnd"/>
          </w:p>
          <w:p w:rsidR="00883B09" w:rsidRPr="00AB7668" w:rsidRDefault="00883B09" w:rsidP="003A6E92">
            <w:pPr>
              <w:autoSpaceDE w:val="0"/>
              <w:autoSpaceDN w:val="0"/>
              <w:adjustRightInd w:val="0"/>
              <w:jc w:val="both"/>
            </w:pPr>
          </w:p>
        </w:tc>
      </w:tr>
      <w:tr w:rsidR="00883B09" w:rsidRPr="00163B18" w:rsidTr="003B1933">
        <w:trPr>
          <w:jc w:val="center"/>
        </w:trPr>
        <w:tc>
          <w:tcPr>
            <w:tcW w:w="1468" w:type="pct"/>
          </w:tcPr>
          <w:p w:rsidR="00883B09" w:rsidRPr="00163B18" w:rsidRDefault="00883B09" w:rsidP="001E1EF6">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83B09" w:rsidRPr="004871B7" w:rsidRDefault="00883B09" w:rsidP="003A6E92">
            <w:pPr>
              <w:autoSpaceDE w:val="0"/>
              <w:autoSpaceDN w:val="0"/>
              <w:adjustRightInd w:val="0"/>
              <w:jc w:val="both"/>
            </w:pPr>
            <w:proofErr w:type="gramStart"/>
            <w:r w:rsidRPr="004871B7">
              <w:t xml:space="preserve">Для участия в отборе муниципальные образования представляют в Комитет заявку на имя председателя Комитета </w:t>
            </w:r>
            <w:r w:rsidR="00263A9A">
              <w:br/>
            </w:r>
            <w:r w:rsidRPr="004871B7">
              <w:t xml:space="preserve">с приложением </w:t>
            </w:r>
            <w:r>
              <w:t xml:space="preserve">документов в соответствии с пунктом 5.1 </w:t>
            </w:r>
            <w:r w:rsidRPr="004871B7">
              <w:t xml:space="preserve">Порядка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w:t>
            </w:r>
            <w:r w:rsidR="00263A9A">
              <w:br/>
            </w:r>
            <w:r w:rsidRPr="004871B7">
              <w:t xml:space="preserve">на проведение комплексных кадастровых работ, утвержденного постановлением Правительства Ленинградской области </w:t>
            </w:r>
            <w:r w:rsidR="00263A9A">
              <w:br/>
            </w:r>
            <w:r w:rsidRPr="004871B7">
              <w:t>от</w:t>
            </w:r>
            <w:r>
              <w:t xml:space="preserve"> </w:t>
            </w:r>
            <w:r w:rsidRPr="004871B7">
              <w:t>14</w:t>
            </w:r>
            <w:r w:rsidR="00263A9A">
              <w:t xml:space="preserve"> ноября </w:t>
            </w:r>
            <w:r w:rsidRPr="004871B7">
              <w:t>2013</w:t>
            </w:r>
            <w:r w:rsidR="00263A9A">
              <w:t xml:space="preserve"> года</w:t>
            </w:r>
            <w:r w:rsidRPr="004871B7">
              <w:t xml:space="preserve"> </w:t>
            </w:r>
            <w:r w:rsidR="00263A9A">
              <w:t>№</w:t>
            </w:r>
            <w:r w:rsidRPr="004871B7">
              <w:t xml:space="preserve"> 394 (приложение</w:t>
            </w:r>
            <w:r w:rsidR="00363789">
              <w:t xml:space="preserve"> 6 к государственной</w:t>
            </w:r>
            <w:proofErr w:type="gramEnd"/>
            <w:r w:rsidR="00363789">
              <w:t xml:space="preserve"> программе)</w:t>
            </w:r>
          </w:p>
          <w:p w:rsidR="00883B09" w:rsidRPr="00FA732A" w:rsidRDefault="00883B09" w:rsidP="003A6E92">
            <w:pPr>
              <w:autoSpaceDE w:val="0"/>
              <w:autoSpaceDN w:val="0"/>
              <w:adjustRightInd w:val="0"/>
              <w:jc w:val="both"/>
            </w:pPr>
          </w:p>
        </w:tc>
      </w:tr>
      <w:tr w:rsidR="00883B09" w:rsidRPr="00163B18" w:rsidTr="003B1933">
        <w:trPr>
          <w:jc w:val="center"/>
        </w:trPr>
        <w:tc>
          <w:tcPr>
            <w:tcW w:w="1468" w:type="pct"/>
          </w:tcPr>
          <w:p w:rsidR="00883B09" w:rsidRPr="00163B18" w:rsidRDefault="00883B09" w:rsidP="001E1EF6">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83B09" w:rsidRPr="00492268" w:rsidRDefault="00883B09" w:rsidP="00263A9A">
            <w:pPr>
              <w:jc w:val="both"/>
            </w:pPr>
            <w:r>
              <w:t>Январь, май 2023 года</w:t>
            </w:r>
          </w:p>
        </w:tc>
      </w:tr>
      <w:tr w:rsidR="00883B09" w:rsidRPr="00163B18" w:rsidTr="003B1933">
        <w:trPr>
          <w:jc w:val="center"/>
        </w:trPr>
        <w:tc>
          <w:tcPr>
            <w:tcW w:w="1468" w:type="pct"/>
          </w:tcPr>
          <w:p w:rsidR="00883B09" w:rsidRPr="00163B18" w:rsidRDefault="00883B09" w:rsidP="001E1EF6">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83B09" w:rsidRPr="00163B18" w:rsidRDefault="00883B09" w:rsidP="003A6E92">
            <w:pPr>
              <w:jc w:val="both"/>
            </w:pPr>
            <w:r>
              <w:t>Ленинградский областной комитет по управлению государственным имуществом</w:t>
            </w:r>
          </w:p>
        </w:tc>
      </w:tr>
      <w:tr w:rsidR="00883B09" w:rsidRPr="00163B18" w:rsidTr="003B1933">
        <w:trPr>
          <w:jc w:val="center"/>
        </w:trPr>
        <w:tc>
          <w:tcPr>
            <w:tcW w:w="1468" w:type="pct"/>
          </w:tcPr>
          <w:p w:rsidR="00883B09" w:rsidRPr="00163B18" w:rsidRDefault="00883B09" w:rsidP="001E1EF6">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83B09" w:rsidRDefault="00883B09" w:rsidP="003A6E92">
            <w:pPr>
              <w:jc w:val="both"/>
            </w:pPr>
            <w:r w:rsidRPr="004871B7">
              <w:t>https://kugi.lenobl.ru/ru/deiatelnost/gosudarstvennye-programmy/</w:t>
            </w:r>
          </w:p>
          <w:p w:rsidR="00883B09" w:rsidRPr="00163B18" w:rsidRDefault="00883B09" w:rsidP="003A6E92">
            <w:pPr>
              <w:jc w:val="both"/>
            </w:pPr>
            <w:r w:rsidRPr="004871B7">
              <w:t>https://kugi.lenobl.ru/ru/dokumenty/predostavlenie-subsidij/</w:t>
            </w:r>
          </w:p>
        </w:tc>
      </w:tr>
    </w:tbl>
    <w:p w:rsidR="00E318B9" w:rsidRDefault="00E318B9" w:rsidP="00883B09">
      <w:pPr>
        <w:ind w:right="84"/>
        <w:jc w:val="center"/>
        <w:rPr>
          <w:b/>
          <w:sz w:val="24"/>
          <w:szCs w:val="24"/>
        </w:rPr>
      </w:pPr>
    </w:p>
    <w:p w:rsidR="00E318B9" w:rsidRDefault="00E318B9" w:rsidP="00883B09">
      <w:pPr>
        <w:ind w:right="84"/>
        <w:jc w:val="center"/>
        <w:rPr>
          <w:sz w:val="24"/>
          <w:szCs w:val="24"/>
          <w:u w:val="single"/>
        </w:rPr>
      </w:pPr>
      <w:r>
        <w:rPr>
          <w:b/>
          <w:sz w:val="24"/>
          <w:szCs w:val="24"/>
        </w:rPr>
        <w:lastRenderedPageBreak/>
        <w:t>П</w:t>
      </w:r>
      <w:r w:rsidR="00883B09" w:rsidRPr="003A6E92">
        <w:rPr>
          <w:b/>
          <w:sz w:val="24"/>
          <w:szCs w:val="24"/>
        </w:rPr>
        <w:t>одпрограмм</w:t>
      </w:r>
      <w:r>
        <w:rPr>
          <w:b/>
          <w:sz w:val="24"/>
          <w:szCs w:val="24"/>
        </w:rPr>
        <w:t>ы</w:t>
      </w:r>
      <w:r w:rsidR="00883B09" w:rsidRPr="003A6E92">
        <w:rPr>
          <w:b/>
          <w:sz w:val="24"/>
          <w:szCs w:val="24"/>
        </w:rPr>
        <w:t xml:space="preserve"> (мероприятия) государственных программ Ленинградской области, в которых могут принять участие</w:t>
      </w:r>
      <w:r w:rsidR="00883B09" w:rsidRPr="003A6E92">
        <w:rPr>
          <w:sz w:val="24"/>
          <w:szCs w:val="24"/>
          <w:u w:val="single"/>
        </w:rPr>
        <w:t xml:space="preserve"> </w:t>
      </w:r>
    </w:p>
    <w:p w:rsidR="00883B09" w:rsidRPr="003A6E92" w:rsidRDefault="00883B09" w:rsidP="00883B09">
      <w:pPr>
        <w:ind w:right="84"/>
        <w:jc w:val="center"/>
        <w:rPr>
          <w:b/>
          <w:sz w:val="24"/>
          <w:szCs w:val="24"/>
        </w:rPr>
      </w:pPr>
      <w:r w:rsidRPr="00E318B9">
        <w:rPr>
          <w:b/>
          <w:sz w:val="24"/>
          <w:szCs w:val="24"/>
          <w:u w:val="single"/>
        </w:rPr>
        <w:t xml:space="preserve">сельские </w:t>
      </w:r>
      <w:r w:rsidR="00FA3929" w:rsidRPr="00E318B9">
        <w:rPr>
          <w:b/>
          <w:sz w:val="24"/>
          <w:szCs w:val="24"/>
          <w:u w:val="single"/>
        </w:rPr>
        <w:t xml:space="preserve">и городские </w:t>
      </w:r>
      <w:r w:rsidRPr="00E318B9">
        <w:rPr>
          <w:b/>
          <w:sz w:val="24"/>
          <w:szCs w:val="24"/>
          <w:u w:val="single"/>
        </w:rPr>
        <w:t>поселения</w:t>
      </w:r>
      <w:r w:rsidRPr="00E318B9">
        <w:rPr>
          <w:b/>
          <w:sz w:val="24"/>
          <w:szCs w:val="24"/>
        </w:rPr>
        <w:t xml:space="preserve"> </w:t>
      </w:r>
      <w:r w:rsidRPr="003A6E92">
        <w:rPr>
          <w:b/>
          <w:sz w:val="24"/>
          <w:szCs w:val="24"/>
        </w:rPr>
        <w:t>Ленинградской области в 2023 году</w:t>
      </w:r>
    </w:p>
    <w:p w:rsidR="00883B09" w:rsidRPr="00966445" w:rsidRDefault="00883B09" w:rsidP="00966445">
      <w:pPr>
        <w:ind w:right="2662"/>
        <w:jc w:val="center"/>
        <w:rPr>
          <w:sz w:val="18"/>
          <w:szCs w:val="18"/>
        </w:rPr>
      </w:pPr>
    </w:p>
    <w:tbl>
      <w:tblPr>
        <w:tblStyle w:val="ab"/>
        <w:tblW w:w="5000" w:type="pct"/>
        <w:jc w:val="center"/>
        <w:tblLook w:val="04A0" w:firstRow="1" w:lastRow="0" w:firstColumn="1" w:lastColumn="0" w:noHBand="0" w:noVBand="1"/>
      </w:tblPr>
      <w:tblGrid>
        <w:gridCol w:w="4591"/>
        <w:gridCol w:w="11045"/>
      </w:tblGrid>
      <w:tr w:rsidR="00883B09" w:rsidRPr="00163B18" w:rsidTr="003B1933">
        <w:trPr>
          <w:jc w:val="center"/>
        </w:trPr>
        <w:tc>
          <w:tcPr>
            <w:tcW w:w="1468" w:type="pct"/>
          </w:tcPr>
          <w:p w:rsidR="00883B09" w:rsidRPr="00163B18" w:rsidRDefault="00883B09" w:rsidP="001E1EF6">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83B09" w:rsidRPr="00163B18" w:rsidRDefault="00263A9A" w:rsidP="003A6E92">
            <w:pPr>
              <w:jc w:val="both"/>
            </w:pPr>
            <w:r>
              <w:t>Государственная программа Ленинградской области «</w:t>
            </w:r>
            <w:r w:rsidRPr="00B740C9">
              <w:t>Стимулирование экономической активности в Ленинградской области</w:t>
            </w:r>
            <w:r>
              <w:t xml:space="preserve">», утверждена постановлением Правительства </w:t>
            </w:r>
            <w:r w:rsidRPr="00B740C9">
              <w:t>Ленинградской области от 14</w:t>
            </w:r>
            <w:r>
              <w:t xml:space="preserve"> ноября </w:t>
            </w:r>
            <w:r w:rsidRPr="00B740C9">
              <w:t>2013</w:t>
            </w:r>
            <w:r>
              <w:t xml:space="preserve"> года №</w:t>
            </w:r>
            <w:r w:rsidRPr="00B740C9">
              <w:t xml:space="preserve"> 394</w:t>
            </w:r>
          </w:p>
        </w:tc>
      </w:tr>
      <w:tr w:rsidR="00883B09" w:rsidRPr="00163B18" w:rsidTr="003B1933">
        <w:trPr>
          <w:jc w:val="center"/>
        </w:trPr>
        <w:tc>
          <w:tcPr>
            <w:tcW w:w="1468" w:type="pct"/>
          </w:tcPr>
          <w:p w:rsidR="00883B09" w:rsidRPr="00163B18" w:rsidRDefault="00883B09" w:rsidP="001E1EF6">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883B09" w:rsidRDefault="00883B09" w:rsidP="003A6E92">
            <w:pPr>
              <w:jc w:val="both"/>
            </w:pPr>
            <w:r>
              <w:t>Подпрограмма «</w:t>
            </w:r>
            <w:r w:rsidRPr="00B740C9">
              <w:t>Создание условий для инвестиционной привлекательности региона</w:t>
            </w:r>
            <w:r>
              <w:t>»</w:t>
            </w:r>
          </w:p>
          <w:p w:rsidR="00883B09" w:rsidRPr="00AC3F17" w:rsidRDefault="00883B09" w:rsidP="00263A9A">
            <w:pPr>
              <w:jc w:val="both"/>
            </w:pPr>
            <w:r w:rsidRPr="00AC3F17">
              <w:rPr>
                <w:bCs/>
              </w:rPr>
              <w:t xml:space="preserve">Отраслевой проект </w:t>
            </w:r>
            <w:r w:rsidR="00263A9A">
              <w:rPr>
                <w:bCs/>
              </w:rPr>
              <w:t>«</w:t>
            </w:r>
            <w:r w:rsidRPr="00AC3F17">
              <w:rPr>
                <w:bCs/>
              </w:rPr>
              <w:t>Регистрация права собственности и постановка на кадастровый учет земельных участков и объектов недвижимого имущества</w:t>
            </w:r>
            <w:r w:rsidR="00263A9A">
              <w:rPr>
                <w:bCs/>
              </w:rPr>
              <w:t>»</w:t>
            </w:r>
          </w:p>
        </w:tc>
      </w:tr>
      <w:tr w:rsidR="00883B09" w:rsidRPr="00163B18" w:rsidTr="003B1933">
        <w:trPr>
          <w:jc w:val="center"/>
        </w:trPr>
        <w:tc>
          <w:tcPr>
            <w:tcW w:w="1468" w:type="pct"/>
          </w:tcPr>
          <w:p w:rsidR="00883B09" w:rsidRPr="00163B18" w:rsidRDefault="00883B09" w:rsidP="001E1EF6">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883B09" w:rsidRPr="00AB7668" w:rsidRDefault="00883B09" w:rsidP="003A6E92">
            <w:pPr>
              <w:jc w:val="both"/>
              <w:rPr>
                <w:bCs/>
              </w:rPr>
            </w:pPr>
            <w:r w:rsidRPr="00AB7668">
              <w:rPr>
                <w:bCs/>
              </w:rPr>
              <w:t>Создание благоприятных условий ведения предпринимательской деятельности для привлечения инвестиций в экономику Ленинградской области.</w:t>
            </w:r>
          </w:p>
          <w:p w:rsidR="00883B09" w:rsidRPr="00AB7668" w:rsidRDefault="00883B09" w:rsidP="003A6E92">
            <w:pPr>
              <w:jc w:val="both"/>
              <w:rPr>
                <w:bCs/>
              </w:rPr>
            </w:pPr>
            <w:r w:rsidRPr="00AB7668">
              <w:rPr>
                <w:bCs/>
              </w:rPr>
              <w:t xml:space="preserve">В рамках отраслевого проекта предусматривается создание благоприятных условий ведения инвестиционной </w:t>
            </w:r>
            <w:r w:rsidR="00363789">
              <w:rPr>
                <w:bCs/>
              </w:rPr>
              <w:br/>
            </w:r>
            <w:r w:rsidRPr="00AB7668">
              <w:rPr>
                <w:bCs/>
              </w:rPr>
              <w:t>и предпринимательской деятельности, в том числе путем оптимизации кадастрового учета и регистрации права собственности.</w:t>
            </w:r>
          </w:p>
          <w:p w:rsidR="00883B09" w:rsidRPr="00AB7668" w:rsidRDefault="00883B09" w:rsidP="003A6E92">
            <w:pPr>
              <w:jc w:val="both"/>
              <w:rPr>
                <w:bCs/>
              </w:rPr>
            </w:pPr>
            <w:r w:rsidRPr="00AB7668">
              <w:rPr>
                <w:bCs/>
              </w:rPr>
              <w:t xml:space="preserve">Для обеспечения реализации целевой модели </w:t>
            </w:r>
            <w:r w:rsidR="00263A9A">
              <w:rPr>
                <w:bCs/>
              </w:rPr>
              <w:t>«</w:t>
            </w:r>
            <w:r w:rsidRPr="00AB7668">
              <w:rPr>
                <w:bCs/>
              </w:rP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r w:rsidR="00263A9A">
              <w:rPr>
                <w:bCs/>
              </w:rPr>
              <w:t>»</w:t>
            </w:r>
            <w:r w:rsidRPr="00AB7668">
              <w:rPr>
                <w:bCs/>
              </w:rPr>
              <w:t xml:space="preserve"> предусматривается:</w:t>
            </w:r>
          </w:p>
          <w:p w:rsidR="00883B09" w:rsidRPr="00AB7668" w:rsidRDefault="00883B09" w:rsidP="003A6E92">
            <w:pPr>
              <w:jc w:val="both"/>
            </w:pPr>
            <w:r w:rsidRPr="00AB7668">
              <w:rPr>
                <w:bCs/>
              </w:rPr>
              <w:t xml:space="preserve">предоставление субсидий местным бюджетам муниципальных образований по описанию границ населенных пунктов </w:t>
            </w:r>
            <w:r w:rsidR="00363789">
              <w:rPr>
                <w:bCs/>
              </w:rPr>
              <w:br/>
            </w:r>
            <w:r w:rsidRPr="00AB7668">
              <w:rPr>
                <w:bCs/>
              </w:rPr>
              <w:t>и внесению сведений о них в Единый государственный реестр недвижимости</w:t>
            </w:r>
          </w:p>
        </w:tc>
      </w:tr>
      <w:tr w:rsidR="00883B09" w:rsidRPr="00163B18" w:rsidTr="003B1933">
        <w:trPr>
          <w:jc w:val="center"/>
        </w:trPr>
        <w:tc>
          <w:tcPr>
            <w:tcW w:w="1468" w:type="pct"/>
          </w:tcPr>
          <w:p w:rsidR="00883B09" w:rsidRPr="00163B18" w:rsidRDefault="00883B09" w:rsidP="001E1EF6">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883B09" w:rsidRPr="00AB7668" w:rsidRDefault="00883B09" w:rsidP="00363789">
            <w:pPr>
              <w:jc w:val="both"/>
            </w:pPr>
            <w:proofErr w:type="gramStart"/>
            <w:r w:rsidRPr="00AB7668">
              <w:t>Критерии и порядок отбора муниципальных образований для предоставления субсидии установлены п.3.2 Порядка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утвержденного постановлением Правительства Ленинградской области от</w:t>
            </w:r>
            <w:r w:rsidR="00263A9A">
              <w:t xml:space="preserve"> </w:t>
            </w:r>
            <w:r w:rsidR="00263A9A" w:rsidRPr="00B740C9">
              <w:t>14</w:t>
            </w:r>
            <w:r w:rsidR="00263A9A">
              <w:t xml:space="preserve"> ноября </w:t>
            </w:r>
            <w:r w:rsidR="00263A9A" w:rsidRPr="00B740C9">
              <w:t>2013</w:t>
            </w:r>
            <w:r w:rsidR="00263A9A">
              <w:t xml:space="preserve"> года №</w:t>
            </w:r>
            <w:r w:rsidR="00263A9A" w:rsidRPr="00B740C9">
              <w:t xml:space="preserve"> 394</w:t>
            </w:r>
            <w:proofErr w:type="gramEnd"/>
            <w:r w:rsidR="00263A9A" w:rsidRPr="00AB7668">
              <w:t xml:space="preserve"> </w:t>
            </w:r>
            <w:r w:rsidR="00363789">
              <w:br/>
            </w:r>
            <w:r w:rsidRPr="00AB7668">
              <w:t>(приложение 5 к государственной программе)</w:t>
            </w:r>
          </w:p>
        </w:tc>
      </w:tr>
      <w:tr w:rsidR="00883B09" w:rsidRPr="00163B18" w:rsidTr="003B1933">
        <w:trPr>
          <w:jc w:val="center"/>
        </w:trPr>
        <w:tc>
          <w:tcPr>
            <w:tcW w:w="1468" w:type="pct"/>
          </w:tcPr>
          <w:p w:rsidR="00883B09" w:rsidRPr="00163B18" w:rsidRDefault="00883B09" w:rsidP="001E1EF6">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83B09" w:rsidRPr="00AB7668" w:rsidRDefault="00883B09" w:rsidP="003A6E92">
            <w:pPr>
              <w:autoSpaceDE w:val="0"/>
              <w:autoSpaceDN w:val="0"/>
              <w:adjustRightInd w:val="0"/>
              <w:jc w:val="both"/>
            </w:pPr>
            <w:proofErr w:type="gramStart"/>
            <w:r w:rsidRPr="00AB7668">
              <w:t xml:space="preserve">Для участия в отборе муниципальные образования представляют в Комитет заявку на имя председателя Комитета </w:t>
            </w:r>
            <w:r w:rsidR="00363789">
              <w:br/>
            </w:r>
            <w:r w:rsidRPr="00AB7668">
              <w:t xml:space="preserve">с приложением документов в соответствии с пунктом 3.4 Порядка предоставления и распределения  субсидии из областного бюджета Ленинградской области бюджетам муниципальных районов и городского округа Ленинградской области </w:t>
            </w:r>
            <w:r w:rsidR="00363789">
              <w:br/>
            </w:r>
            <w:r w:rsidRPr="00AB7668">
              <w:t xml:space="preserve">на проведение комплексных кадастровых работ, утвержденного постановлением Правительства Ленинградской области </w:t>
            </w:r>
            <w:r w:rsidR="00263A9A">
              <w:br/>
            </w:r>
            <w:r w:rsidRPr="00AB7668">
              <w:t>от</w:t>
            </w:r>
            <w:r w:rsidR="00263A9A">
              <w:t xml:space="preserve"> </w:t>
            </w:r>
            <w:r w:rsidR="00263A9A" w:rsidRPr="00B740C9">
              <w:t>14</w:t>
            </w:r>
            <w:r w:rsidR="00263A9A">
              <w:t xml:space="preserve"> ноября </w:t>
            </w:r>
            <w:r w:rsidR="00263A9A" w:rsidRPr="00B740C9">
              <w:t>2013</w:t>
            </w:r>
            <w:r w:rsidR="00263A9A">
              <w:t xml:space="preserve"> года №</w:t>
            </w:r>
            <w:r w:rsidR="00263A9A" w:rsidRPr="00B740C9">
              <w:t xml:space="preserve"> 394</w:t>
            </w:r>
            <w:r w:rsidRPr="00AB7668">
              <w:t xml:space="preserve"> (приложение 5 к государственной</w:t>
            </w:r>
            <w:proofErr w:type="gramEnd"/>
            <w:r w:rsidRPr="00AB7668">
              <w:t xml:space="preserve"> программе)</w:t>
            </w:r>
          </w:p>
        </w:tc>
      </w:tr>
      <w:tr w:rsidR="00883B09" w:rsidRPr="00163B18" w:rsidTr="003B1933">
        <w:trPr>
          <w:jc w:val="center"/>
        </w:trPr>
        <w:tc>
          <w:tcPr>
            <w:tcW w:w="1468" w:type="pct"/>
          </w:tcPr>
          <w:p w:rsidR="00883B09" w:rsidRPr="00163B18" w:rsidRDefault="00883B09" w:rsidP="001E1EF6">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83B09" w:rsidRPr="00163B18" w:rsidRDefault="00883B09" w:rsidP="003A6E92">
            <w:pPr>
              <w:jc w:val="both"/>
            </w:pPr>
            <w:r>
              <w:t>Не планируется.</w:t>
            </w:r>
          </w:p>
        </w:tc>
      </w:tr>
      <w:tr w:rsidR="00883B09" w:rsidRPr="00163B18" w:rsidTr="003B1933">
        <w:trPr>
          <w:jc w:val="center"/>
        </w:trPr>
        <w:tc>
          <w:tcPr>
            <w:tcW w:w="1468" w:type="pct"/>
          </w:tcPr>
          <w:p w:rsidR="00883B09" w:rsidRPr="00163B18" w:rsidRDefault="00883B09" w:rsidP="001E1EF6">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83B09" w:rsidRPr="00163B18" w:rsidRDefault="00883B09" w:rsidP="003A6E92">
            <w:pPr>
              <w:jc w:val="both"/>
            </w:pPr>
            <w:r>
              <w:t>Ленинградский областной комитет по управлению государственным имуществом</w:t>
            </w:r>
          </w:p>
        </w:tc>
      </w:tr>
      <w:tr w:rsidR="00883B09" w:rsidRPr="00163B18" w:rsidTr="003B1933">
        <w:trPr>
          <w:jc w:val="center"/>
        </w:trPr>
        <w:tc>
          <w:tcPr>
            <w:tcW w:w="1468" w:type="pct"/>
          </w:tcPr>
          <w:p w:rsidR="00883B09" w:rsidRPr="00163B18" w:rsidRDefault="00883B09" w:rsidP="001E1EF6">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83B09" w:rsidRDefault="00883B09" w:rsidP="003A6E92">
            <w:pPr>
              <w:jc w:val="both"/>
            </w:pPr>
            <w:r w:rsidRPr="004871B7">
              <w:t>https://kugi.lenobl.ru/ru/deiatelnost/gosudarstvennye-programmy/</w:t>
            </w:r>
          </w:p>
          <w:p w:rsidR="00883B09" w:rsidRPr="00163B18" w:rsidRDefault="00883B09" w:rsidP="003A6E92">
            <w:pPr>
              <w:jc w:val="both"/>
            </w:pPr>
            <w:r w:rsidRPr="004871B7">
              <w:t>https://kugi.lenobl.ru/ru/dokumenty/predostavlenie-subsidij/</w:t>
            </w:r>
          </w:p>
        </w:tc>
      </w:tr>
    </w:tbl>
    <w:p w:rsidR="00966445" w:rsidRDefault="00966445" w:rsidP="00883B09">
      <w:pPr>
        <w:rPr>
          <w:sz w:val="28"/>
          <w:szCs w:val="28"/>
        </w:rPr>
      </w:pPr>
    </w:p>
    <w:p w:rsidR="00E318B9" w:rsidRDefault="00E318B9" w:rsidP="00883B09">
      <w:pPr>
        <w:rPr>
          <w:sz w:val="28"/>
          <w:szCs w:val="28"/>
        </w:rPr>
      </w:pPr>
    </w:p>
    <w:p w:rsidR="00363789" w:rsidRDefault="00363789" w:rsidP="00883B09">
      <w:pPr>
        <w:ind w:right="84"/>
        <w:jc w:val="center"/>
        <w:rPr>
          <w:b/>
          <w:sz w:val="24"/>
          <w:szCs w:val="24"/>
        </w:rPr>
      </w:pPr>
    </w:p>
    <w:p w:rsidR="00E318B9" w:rsidRDefault="00E318B9" w:rsidP="00883B09">
      <w:pPr>
        <w:ind w:right="84"/>
        <w:jc w:val="center"/>
        <w:rPr>
          <w:sz w:val="24"/>
          <w:szCs w:val="24"/>
          <w:u w:val="single"/>
        </w:rPr>
      </w:pPr>
      <w:r>
        <w:rPr>
          <w:b/>
          <w:sz w:val="24"/>
          <w:szCs w:val="24"/>
        </w:rPr>
        <w:lastRenderedPageBreak/>
        <w:t>П</w:t>
      </w:r>
      <w:r w:rsidR="00883B09" w:rsidRPr="003A6E92">
        <w:rPr>
          <w:b/>
          <w:sz w:val="24"/>
          <w:szCs w:val="24"/>
        </w:rPr>
        <w:t>одпрограмм</w:t>
      </w:r>
      <w:r>
        <w:rPr>
          <w:b/>
          <w:sz w:val="24"/>
          <w:szCs w:val="24"/>
        </w:rPr>
        <w:t>ы</w:t>
      </w:r>
      <w:r w:rsidR="00883B09" w:rsidRPr="003A6E92">
        <w:rPr>
          <w:b/>
          <w:sz w:val="24"/>
          <w:szCs w:val="24"/>
        </w:rPr>
        <w:t xml:space="preserve"> (мероприятия) государственных программ Ленинградской области, в которых могут принять участие</w:t>
      </w:r>
      <w:r w:rsidR="00883B09" w:rsidRPr="003A6E92">
        <w:rPr>
          <w:sz w:val="24"/>
          <w:szCs w:val="24"/>
          <w:u w:val="single"/>
        </w:rPr>
        <w:t xml:space="preserve"> </w:t>
      </w:r>
    </w:p>
    <w:p w:rsidR="00883B09" w:rsidRPr="003A6E92" w:rsidRDefault="00B81570" w:rsidP="00883B09">
      <w:pPr>
        <w:ind w:right="84"/>
        <w:jc w:val="center"/>
        <w:rPr>
          <w:b/>
          <w:sz w:val="24"/>
          <w:szCs w:val="24"/>
        </w:rPr>
      </w:pPr>
      <w:r w:rsidRPr="003A6E92">
        <w:rPr>
          <w:b/>
          <w:sz w:val="24"/>
          <w:szCs w:val="24"/>
          <w:u w:val="single"/>
        </w:rPr>
        <w:t xml:space="preserve">сельские и </w:t>
      </w:r>
      <w:r w:rsidR="00883B09" w:rsidRPr="003A6E92">
        <w:rPr>
          <w:b/>
          <w:sz w:val="24"/>
          <w:szCs w:val="24"/>
          <w:u w:val="single"/>
        </w:rPr>
        <w:t>городские поселения</w:t>
      </w:r>
      <w:r w:rsidR="00966445" w:rsidRPr="003A6E92">
        <w:rPr>
          <w:b/>
          <w:sz w:val="24"/>
          <w:szCs w:val="24"/>
          <w:u w:val="single"/>
        </w:rPr>
        <w:t>,</w:t>
      </w:r>
      <w:r w:rsidR="00883B09" w:rsidRPr="003A6E92">
        <w:rPr>
          <w:b/>
          <w:sz w:val="24"/>
          <w:szCs w:val="24"/>
          <w:u w:val="single"/>
        </w:rPr>
        <w:t xml:space="preserve"> </w:t>
      </w:r>
      <w:r w:rsidR="00966445" w:rsidRPr="003A6E92">
        <w:rPr>
          <w:b/>
          <w:sz w:val="24"/>
          <w:szCs w:val="24"/>
          <w:u w:val="single"/>
        </w:rPr>
        <w:t>муниципальные районы</w:t>
      </w:r>
      <w:r w:rsidR="00966445" w:rsidRPr="003A6E92">
        <w:rPr>
          <w:b/>
          <w:sz w:val="24"/>
          <w:szCs w:val="24"/>
        </w:rPr>
        <w:t xml:space="preserve"> </w:t>
      </w:r>
      <w:r w:rsidR="00883B09" w:rsidRPr="003A6E92">
        <w:rPr>
          <w:b/>
          <w:sz w:val="24"/>
          <w:szCs w:val="24"/>
        </w:rPr>
        <w:t>Ленинградской области в 2023 году</w:t>
      </w:r>
    </w:p>
    <w:p w:rsidR="00883B09" w:rsidRPr="007C5FA5" w:rsidRDefault="00883B09" w:rsidP="00883B09">
      <w:pPr>
        <w:ind w:right="84"/>
        <w:jc w:val="center"/>
        <w:rPr>
          <w:b/>
        </w:rPr>
      </w:pPr>
    </w:p>
    <w:tbl>
      <w:tblPr>
        <w:tblStyle w:val="ab"/>
        <w:tblW w:w="5000" w:type="pct"/>
        <w:jc w:val="center"/>
        <w:tblLook w:val="04A0" w:firstRow="1" w:lastRow="0" w:firstColumn="1" w:lastColumn="0" w:noHBand="0" w:noVBand="1"/>
      </w:tblPr>
      <w:tblGrid>
        <w:gridCol w:w="4591"/>
        <w:gridCol w:w="11045"/>
      </w:tblGrid>
      <w:tr w:rsidR="00883B09" w:rsidRPr="00163B18" w:rsidTr="003B1933">
        <w:trPr>
          <w:jc w:val="center"/>
        </w:trPr>
        <w:tc>
          <w:tcPr>
            <w:tcW w:w="1468" w:type="pct"/>
          </w:tcPr>
          <w:p w:rsidR="00883B09" w:rsidRPr="00163B18" w:rsidRDefault="00883B09" w:rsidP="001E1EF6">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83B09" w:rsidRPr="006C40BD" w:rsidRDefault="00883B09" w:rsidP="003A6E92">
            <w:pPr>
              <w:jc w:val="both"/>
            </w:pPr>
            <w:r>
              <w:t>Государственная программа Ленинградской области «</w:t>
            </w:r>
            <w:r w:rsidRPr="006C40BD">
              <w:t xml:space="preserve">Развитие сельского </w:t>
            </w:r>
            <w:r>
              <w:t xml:space="preserve">хозяйства Ленинградской области», утвержденная постановлением Правительства </w:t>
            </w:r>
            <w:r w:rsidRPr="00B740C9">
              <w:t>Ленинградской области от</w:t>
            </w:r>
            <w:r w:rsidRPr="006C40BD">
              <w:t xml:space="preserve"> 29</w:t>
            </w:r>
            <w:r w:rsidR="00FA3929">
              <w:t xml:space="preserve"> декабря </w:t>
            </w:r>
            <w:r w:rsidRPr="006C40BD">
              <w:t>2012</w:t>
            </w:r>
            <w:r w:rsidR="00FA3929">
              <w:t xml:space="preserve"> года</w:t>
            </w:r>
            <w:r w:rsidRPr="006C40BD">
              <w:t xml:space="preserve"> </w:t>
            </w:r>
            <w:r w:rsidR="00FA3929">
              <w:t>№</w:t>
            </w:r>
            <w:r w:rsidRPr="006C40BD">
              <w:t xml:space="preserve"> 463</w:t>
            </w:r>
          </w:p>
          <w:p w:rsidR="00883B09" w:rsidRPr="00163B18" w:rsidRDefault="00883B09" w:rsidP="003A6E92">
            <w:pPr>
              <w:jc w:val="both"/>
            </w:pPr>
          </w:p>
        </w:tc>
      </w:tr>
      <w:tr w:rsidR="00883B09" w:rsidRPr="00163B18" w:rsidTr="003B1933">
        <w:trPr>
          <w:jc w:val="center"/>
        </w:trPr>
        <w:tc>
          <w:tcPr>
            <w:tcW w:w="1468" w:type="pct"/>
          </w:tcPr>
          <w:p w:rsidR="00883B09" w:rsidRPr="00163B18" w:rsidRDefault="00883B09" w:rsidP="001E1EF6">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883B09" w:rsidRPr="00AB7668" w:rsidRDefault="00883B09" w:rsidP="003A6E92">
            <w:pPr>
              <w:jc w:val="both"/>
              <w:rPr>
                <w:bCs/>
              </w:rPr>
            </w:pPr>
            <w:r w:rsidRPr="00AB7668">
              <w:t xml:space="preserve">Мероприятие, направленное на достижение цели федерального проекта </w:t>
            </w:r>
            <w:r w:rsidR="00FA3929">
              <w:t>«</w:t>
            </w:r>
            <w:r w:rsidRPr="00AB7668">
              <w:t>Вовлечение в оборот и комплексная мелиорация земель сельскохозяйственного назначения</w:t>
            </w:r>
            <w:r w:rsidR="00FA3929">
              <w:t>»</w:t>
            </w:r>
          </w:p>
          <w:p w:rsidR="00883B09" w:rsidRPr="00AB7668" w:rsidRDefault="00883B09" w:rsidP="003A6E92">
            <w:pPr>
              <w:jc w:val="both"/>
            </w:pPr>
          </w:p>
        </w:tc>
      </w:tr>
      <w:tr w:rsidR="00883B09" w:rsidRPr="00163B18" w:rsidTr="003B1933">
        <w:trPr>
          <w:jc w:val="center"/>
        </w:trPr>
        <w:tc>
          <w:tcPr>
            <w:tcW w:w="1468" w:type="pct"/>
          </w:tcPr>
          <w:p w:rsidR="00883B09" w:rsidRPr="00163B18" w:rsidRDefault="00883B09" w:rsidP="001E1EF6">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883B09" w:rsidRPr="00AB7668" w:rsidRDefault="00883B09" w:rsidP="00FA3929">
            <w:pPr>
              <w:jc w:val="both"/>
            </w:pPr>
            <w:r w:rsidRPr="00AB7668">
              <w:rPr>
                <w:bCs/>
              </w:rPr>
              <w:t xml:space="preserve">В рамках федерального проекта </w:t>
            </w:r>
            <w:r w:rsidR="00FA3929">
              <w:rPr>
                <w:bCs/>
              </w:rPr>
              <w:t>«</w:t>
            </w:r>
            <w:r w:rsidRPr="00AB7668">
              <w:rPr>
                <w:bCs/>
              </w:rPr>
              <w:t>Вовлечение в оборот и комплексная мелиорация земель сельскохозяйственного назначения</w:t>
            </w:r>
            <w:r w:rsidR="00FA3929">
              <w:rPr>
                <w:bCs/>
              </w:rPr>
              <w:t>»</w:t>
            </w:r>
            <w:r w:rsidRPr="00AB7668">
              <w:rPr>
                <w:bCs/>
              </w:rPr>
              <w:t xml:space="preserve">  </w:t>
            </w:r>
            <w:proofErr w:type="spellStart"/>
            <w:r w:rsidRPr="00AB7668">
              <w:rPr>
                <w:bCs/>
              </w:rPr>
              <w:t>Леноблкомимуществом</w:t>
            </w:r>
            <w:proofErr w:type="spellEnd"/>
            <w:r w:rsidRPr="00AB7668">
              <w:rPr>
                <w:bCs/>
              </w:rPr>
              <w:t xml:space="preserve"> осуществляется предоставление субсидии на постановку земель сельскохозяйственного назначения на кадастровый учет муниципальными образованиями Ленинградской области</w:t>
            </w:r>
          </w:p>
        </w:tc>
      </w:tr>
      <w:tr w:rsidR="00883B09" w:rsidRPr="00163B18" w:rsidTr="003B1933">
        <w:trPr>
          <w:jc w:val="center"/>
        </w:trPr>
        <w:tc>
          <w:tcPr>
            <w:tcW w:w="1468" w:type="pct"/>
          </w:tcPr>
          <w:p w:rsidR="00883B09" w:rsidRPr="00163B18" w:rsidRDefault="00883B09" w:rsidP="001E1EF6">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883B09" w:rsidRPr="00AB7668" w:rsidRDefault="00883B09" w:rsidP="003A6E92">
            <w:pPr>
              <w:jc w:val="both"/>
            </w:pPr>
            <w:proofErr w:type="gramStart"/>
            <w:r w:rsidRPr="00AB7668">
              <w:t xml:space="preserve">Критерии отбора муниципальных образований Ленинградской области для предоставления субсидии установлены разделом 4 Порядка предоставления и распределения субсидии бюджетам муниципальных образований Ленинградской области </w:t>
            </w:r>
            <w:r w:rsidR="00FA3929">
              <w:br/>
            </w:r>
            <w:r w:rsidRPr="00AB7668">
              <w:t xml:space="preserve">из областного бюджета Ленинградской области на проведение кадастровых работ по образованию земельных участков </w:t>
            </w:r>
            <w:r w:rsidR="00FA3929">
              <w:br/>
            </w:r>
            <w:r w:rsidRPr="00AB7668">
              <w:t xml:space="preserve">из состава земель сельскохозяйственного назначения, утвержденного постановлением Правительства Ленинградской области </w:t>
            </w:r>
            <w:r w:rsidR="00FA3929" w:rsidRPr="00B740C9">
              <w:t>от</w:t>
            </w:r>
            <w:r w:rsidR="00FA3929" w:rsidRPr="006C40BD">
              <w:t xml:space="preserve"> 29</w:t>
            </w:r>
            <w:r w:rsidR="00FA3929">
              <w:t xml:space="preserve"> декабря </w:t>
            </w:r>
            <w:r w:rsidR="00FA3929" w:rsidRPr="006C40BD">
              <w:t>2012</w:t>
            </w:r>
            <w:r w:rsidR="00FA3929">
              <w:t xml:space="preserve"> года</w:t>
            </w:r>
            <w:r w:rsidR="00FA3929" w:rsidRPr="006C40BD">
              <w:t xml:space="preserve"> </w:t>
            </w:r>
            <w:r w:rsidR="00FA3929">
              <w:t>№</w:t>
            </w:r>
            <w:r w:rsidR="00FA3929" w:rsidRPr="006C40BD">
              <w:t xml:space="preserve"> 463</w:t>
            </w:r>
            <w:r w:rsidRPr="00AB7668">
              <w:t xml:space="preserve"> (приложение 6</w:t>
            </w:r>
            <w:r w:rsidR="00FA3929">
              <w:t xml:space="preserve"> к государственной программе</w:t>
            </w:r>
            <w:r w:rsidR="00363789">
              <w:t>)</w:t>
            </w:r>
            <w:proofErr w:type="gramEnd"/>
          </w:p>
          <w:p w:rsidR="00883B09" w:rsidRPr="00AB7668" w:rsidRDefault="00883B09" w:rsidP="003A6E92">
            <w:pPr>
              <w:autoSpaceDE w:val="0"/>
              <w:autoSpaceDN w:val="0"/>
              <w:adjustRightInd w:val="0"/>
              <w:jc w:val="both"/>
            </w:pPr>
          </w:p>
        </w:tc>
      </w:tr>
      <w:tr w:rsidR="00883B09" w:rsidRPr="00163B18" w:rsidTr="003B1933">
        <w:trPr>
          <w:jc w:val="center"/>
        </w:trPr>
        <w:tc>
          <w:tcPr>
            <w:tcW w:w="1468" w:type="pct"/>
          </w:tcPr>
          <w:p w:rsidR="00883B09" w:rsidRPr="00163B18" w:rsidRDefault="00883B09" w:rsidP="001E1EF6">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83B09" w:rsidRPr="00FA732A" w:rsidRDefault="00883B09" w:rsidP="00FA3929">
            <w:pPr>
              <w:autoSpaceDE w:val="0"/>
              <w:autoSpaceDN w:val="0"/>
              <w:adjustRightInd w:val="0"/>
              <w:jc w:val="both"/>
            </w:pPr>
            <w:proofErr w:type="gramStart"/>
            <w:r w:rsidRPr="00F975EE">
              <w:t xml:space="preserve">Для участия в отборе муниципальные образования представляют в Комитет заявку на имя председателя Комитета </w:t>
            </w:r>
            <w:r w:rsidR="00FA3929">
              <w:br/>
            </w:r>
            <w:r w:rsidRPr="00F975EE">
              <w:t xml:space="preserve">с приложением документов в соответствии с пунктом 5.3 Порядка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по образованию земельных участков из состава земель сельскохозяйственного назначения, утвержденного постановлением Правительства Ленинградской области от </w:t>
            </w:r>
            <w:r w:rsidR="00FA3929" w:rsidRPr="006C40BD">
              <w:t>29</w:t>
            </w:r>
            <w:r w:rsidR="00FA3929">
              <w:t xml:space="preserve"> декабря </w:t>
            </w:r>
            <w:r w:rsidR="00FA3929" w:rsidRPr="006C40BD">
              <w:t>2012</w:t>
            </w:r>
            <w:r w:rsidR="00FA3929">
              <w:t xml:space="preserve"> года</w:t>
            </w:r>
            <w:proofErr w:type="gramEnd"/>
            <w:r w:rsidR="00FA3929" w:rsidRPr="006C40BD">
              <w:t xml:space="preserve"> </w:t>
            </w:r>
            <w:r w:rsidR="00FA3929">
              <w:t>№</w:t>
            </w:r>
            <w:r w:rsidR="00FA3929" w:rsidRPr="006C40BD">
              <w:t xml:space="preserve"> 463</w:t>
            </w:r>
            <w:r w:rsidRPr="00F975EE">
              <w:t xml:space="preserve"> (</w:t>
            </w:r>
            <w:r w:rsidR="00FA3929" w:rsidRPr="00AB7668">
              <w:t>приложение 6</w:t>
            </w:r>
            <w:r w:rsidR="00FA3929">
              <w:t xml:space="preserve"> к государственной программе</w:t>
            </w:r>
            <w:r w:rsidRPr="00F975EE">
              <w:t>)</w:t>
            </w:r>
          </w:p>
        </w:tc>
      </w:tr>
      <w:tr w:rsidR="00883B09" w:rsidRPr="00163B18" w:rsidTr="003B1933">
        <w:trPr>
          <w:jc w:val="center"/>
        </w:trPr>
        <w:tc>
          <w:tcPr>
            <w:tcW w:w="1468" w:type="pct"/>
          </w:tcPr>
          <w:p w:rsidR="00883B09" w:rsidRPr="00163B18" w:rsidRDefault="00883B09" w:rsidP="001E1EF6">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83B09" w:rsidRPr="00163B18" w:rsidRDefault="00883B09" w:rsidP="003A6E92">
            <w:pPr>
              <w:jc w:val="both"/>
            </w:pPr>
            <w:r>
              <w:t>Май 2023 года</w:t>
            </w:r>
          </w:p>
        </w:tc>
      </w:tr>
      <w:tr w:rsidR="00883B09" w:rsidRPr="00163B18" w:rsidTr="003B1933">
        <w:trPr>
          <w:jc w:val="center"/>
        </w:trPr>
        <w:tc>
          <w:tcPr>
            <w:tcW w:w="1468" w:type="pct"/>
          </w:tcPr>
          <w:p w:rsidR="00883B09" w:rsidRPr="00163B18" w:rsidRDefault="00883B09" w:rsidP="001E1EF6">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83B09" w:rsidRPr="00163B18" w:rsidRDefault="00883B09" w:rsidP="003A6E92">
            <w:pPr>
              <w:jc w:val="both"/>
            </w:pPr>
            <w:r>
              <w:t>Ленинградский областной комитет по управлению государственным имуществом</w:t>
            </w:r>
          </w:p>
        </w:tc>
      </w:tr>
      <w:tr w:rsidR="00883B09" w:rsidRPr="00163B18" w:rsidTr="003B1933">
        <w:trPr>
          <w:jc w:val="center"/>
        </w:trPr>
        <w:tc>
          <w:tcPr>
            <w:tcW w:w="1468" w:type="pct"/>
          </w:tcPr>
          <w:p w:rsidR="00883B09" w:rsidRPr="00163B18" w:rsidRDefault="00883B09" w:rsidP="001E1EF6">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83B09" w:rsidRDefault="00883B09" w:rsidP="003A6E92">
            <w:pPr>
              <w:jc w:val="both"/>
            </w:pPr>
            <w:r w:rsidRPr="004871B7">
              <w:t>https://kugi.lenobl.ru/ru/deiatelnost/gosudarstvennye-programmy/</w:t>
            </w:r>
          </w:p>
          <w:p w:rsidR="00883B09" w:rsidRPr="00163B18" w:rsidRDefault="00883B09" w:rsidP="003A6E92">
            <w:pPr>
              <w:jc w:val="both"/>
            </w:pPr>
            <w:r w:rsidRPr="004871B7">
              <w:t>https://kugi.lenobl.ru/ru/dokumenty/predostavlenie-subsidij/</w:t>
            </w:r>
          </w:p>
        </w:tc>
      </w:tr>
    </w:tbl>
    <w:p w:rsidR="00883B09" w:rsidRDefault="00883B09" w:rsidP="00883B09">
      <w:pPr>
        <w:rPr>
          <w:sz w:val="28"/>
          <w:szCs w:val="28"/>
        </w:rPr>
      </w:pPr>
    </w:p>
    <w:p w:rsidR="00883B09" w:rsidRDefault="00883B09" w:rsidP="00937FD8">
      <w:pPr>
        <w:pStyle w:val="Default"/>
        <w:jc w:val="both"/>
        <w:rPr>
          <w:rFonts w:eastAsia="Times New Roman"/>
          <w:color w:val="auto"/>
          <w:sz w:val="20"/>
          <w:szCs w:val="20"/>
          <w:lang w:eastAsia="ru-RU"/>
        </w:rPr>
      </w:pPr>
    </w:p>
    <w:p w:rsidR="00883B09" w:rsidRDefault="00883B09" w:rsidP="00937FD8">
      <w:pPr>
        <w:pStyle w:val="Default"/>
        <w:jc w:val="both"/>
        <w:rPr>
          <w:rFonts w:eastAsia="Times New Roman"/>
          <w:color w:val="auto"/>
          <w:sz w:val="20"/>
          <w:szCs w:val="20"/>
          <w:lang w:eastAsia="ru-RU"/>
        </w:rPr>
      </w:pPr>
    </w:p>
    <w:p w:rsidR="00966445" w:rsidRDefault="00966445" w:rsidP="00937FD8">
      <w:pPr>
        <w:pStyle w:val="Default"/>
        <w:jc w:val="both"/>
        <w:rPr>
          <w:rFonts w:eastAsia="Times New Roman"/>
          <w:color w:val="auto"/>
          <w:sz w:val="20"/>
          <w:szCs w:val="20"/>
          <w:lang w:eastAsia="ru-RU"/>
        </w:rPr>
      </w:pPr>
    </w:p>
    <w:p w:rsidR="00966445" w:rsidRDefault="00966445" w:rsidP="00937FD8">
      <w:pPr>
        <w:pStyle w:val="Default"/>
        <w:jc w:val="both"/>
        <w:rPr>
          <w:rFonts w:eastAsia="Times New Roman"/>
          <w:color w:val="auto"/>
          <w:sz w:val="20"/>
          <w:szCs w:val="20"/>
          <w:lang w:eastAsia="ru-RU"/>
        </w:rPr>
      </w:pPr>
    </w:p>
    <w:p w:rsidR="00E318B9" w:rsidRDefault="00E318B9" w:rsidP="00937FD8">
      <w:pPr>
        <w:pStyle w:val="Default"/>
        <w:jc w:val="both"/>
        <w:rPr>
          <w:rFonts w:eastAsia="Times New Roman"/>
          <w:color w:val="auto"/>
          <w:sz w:val="20"/>
          <w:szCs w:val="20"/>
          <w:lang w:eastAsia="ru-RU"/>
        </w:rPr>
      </w:pPr>
    </w:p>
    <w:p w:rsidR="00966445" w:rsidRDefault="00966445" w:rsidP="00937FD8">
      <w:pPr>
        <w:pStyle w:val="Default"/>
        <w:jc w:val="both"/>
        <w:rPr>
          <w:rFonts w:eastAsia="Times New Roman"/>
          <w:color w:val="auto"/>
          <w:sz w:val="20"/>
          <w:szCs w:val="20"/>
          <w:lang w:eastAsia="ru-RU"/>
        </w:rPr>
      </w:pPr>
    </w:p>
    <w:p w:rsidR="007C5FA5" w:rsidRDefault="007C5FA5" w:rsidP="00937FD8">
      <w:pPr>
        <w:pStyle w:val="Default"/>
        <w:jc w:val="both"/>
        <w:rPr>
          <w:rFonts w:eastAsia="Times New Roman"/>
          <w:color w:val="auto"/>
          <w:sz w:val="20"/>
          <w:szCs w:val="20"/>
          <w:lang w:eastAsia="ru-RU"/>
        </w:rPr>
      </w:pPr>
    </w:p>
    <w:p w:rsidR="00883B09" w:rsidRDefault="00883B09" w:rsidP="00883B09">
      <w:pPr>
        <w:pStyle w:val="Default"/>
        <w:jc w:val="center"/>
        <w:rPr>
          <w:rFonts w:eastAsia="Times New Roman"/>
          <w:b/>
          <w:color w:val="auto"/>
          <w:sz w:val="28"/>
          <w:szCs w:val="28"/>
          <w:u w:val="single"/>
          <w:lang w:eastAsia="ru-RU"/>
        </w:rPr>
      </w:pPr>
      <w:r w:rsidRPr="00883B09">
        <w:rPr>
          <w:rFonts w:eastAsia="Times New Roman"/>
          <w:b/>
          <w:color w:val="auto"/>
          <w:sz w:val="28"/>
          <w:szCs w:val="28"/>
          <w:u w:val="single"/>
          <w:lang w:eastAsia="ru-RU"/>
        </w:rPr>
        <w:lastRenderedPageBreak/>
        <w:t>Мероприятия комитета по топливно-энергетическому комплексу Ленинградской области</w:t>
      </w:r>
    </w:p>
    <w:p w:rsidR="00883B09" w:rsidRPr="00363789" w:rsidRDefault="00883B09" w:rsidP="00883B09">
      <w:pPr>
        <w:ind w:right="84"/>
        <w:jc w:val="center"/>
        <w:rPr>
          <w:b/>
          <w:sz w:val="16"/>
          <w:szCs w:val="16"/>
        </w:rPr>
      </w:pPr>
    </w:p>
    <w:p w:rsidR="00E318B9" w:rsidRDefault="00E318B9" w:rsidP="00883B09">
      <w:pPr>
        <w:ind w:right="84"/>
        <w:jc w:val="center"/>
        <w:rPr>
          <w:b/>
          <w:sz w:val="24"/>
          <w:szCs w:val="24"/>
        </w:rPr>
      </w:pPr>
      <w:r>
        <w:rPr>
          <w:b/>
          <w:sz w:val="24"/>
          <w:szCs w:val="24"/>
        </w:rPr>
        <w:t>П</w:t>
      </w:r>
      <w:r w:rsidR="00883B09" w:rsidRPr="003A6E92">
        <w:rPr>
          <w:b/>
          <w:sz w:val="24"/>
          <w:szCs w:val="24"/>
        </w:rPr>
        <w:t>одпрограмм</w:t>
      </w:r>
      <w:r>
        <w:rPr>
          <w:b/>
          <w:sz w:val="24"/>
          <w:szCs w:val="24"/>
        </w:rPr>
        <w:t>ы</w:t>
      </w:r>
      <w:r w:rsidR="00883B09" w:rsidRPr="003A6E92">
        <w:rPr>
          <w:b/>
          <w:sz w:val="24"/>
          <w:szCs w:val="24"/>
        </w:rPr>
        <w:t xml:space="preserve"> (мероприятия) государственных программ Ленинградской области, в которых могут принять участие </w:t>
      </w:r>
    </w:p>
    <w:p w:rsidR="00883B09" w:rsidRPr="003A6E92" w:rsidRDefault="00B81570" w:rsidP="00883B09">
      <w:pPr>
        <w:ind w:right="84"/>
        <w:jc w:val="center"/>
        <w:rPr>
          <w:b/>
          <w:sz w:val="24"/>
          <w:szCs w:val="24"/>
        </w:rPr>
      </w:pPr>
      <w:r>
        <w:rPr>
          <w:b/>
          <w:sz w:val="24"/>
          <w:szCs w:val="24"/>
          <w:u w:val="single"/>
        </w:rPr>
        <w:t>сельски</w:t>
      </w:r>
      <w:r w:rsidR="00883B09" w:rsidRPr="00E318B9">
        <w:rPr>
          <w:b/>
          <w:sz w:val="24"/>
          <w:szCs w:val="24"/>
          <w:u w:val="single"/>
        </w:rPr>
        <w:t>е</w:t>
      </w:r>
      <w:r w:rsidRPr="00B81570">
        <w:rPr>
          <w:b/>
          <w:sz w:val="24"/>
          <w:szCs w:val="24"/>
          <w:u w:val="single"/>
        </w:rPr>
        <w:t xml:space="preserve"> </w:t>
      </w:r>
      <w:r>
        <w:rPr>
          <w:b/>
          <w:sz w:val="24"/>
          <w:szCs w:val="24"/>
          <w:u w:val="single"/>
        </w:rPr>
        <w:t xml:space="preserve">и </w:t>
      </w:r>
      <w:r w:rsidR="00883B09" w:rsidRPr="00E318B9">
        <w:rPr>
          <w:b/>
          <w:sz w:val="24"/>
          <w:szCs w:val="24"/>
          <w:u w:val="single"/>
        </w:rPr>
        <w:t>городск</w:t>
      </w:r>
      <w:r>
        <w:rPr>
          <w:b/>
          <w:sz w:val="24"/>
          <w:szCs w:val="24"/>
          <w:u w:val="single"/>
        </w:rPr>
        <w:t>и</w:t>
      </w:r>
      <w:r w:rsidR="00883B09" w:rsidRPr="00E318B9">
        <w:rPr>
          <w:b/>
          <w:sz w:val="24"/>
          <w:szCs w:val="24"/>
          <w:u w:val="single"/>
        </w:rPr>
        <w:t>е поселени</w:t>
      </w:r>
      <w:r>
        <w:rPr>
          <w:b/>
          <w:sz w:val="24"/>
          <w:szCs w:val="24"/>
          <w:u w:val="single"/>
        </w:rPr>
        <w:t>я</w:t>
      </w:r>
      <w:r w:rsidR="00883B09" w:rsidRPr="00E318B9">
        <w:rPr>
          <w:b/>
          <w:sz w:val="24"/>
          <w:szCs w:val="24"/>
          <w:u w:val="single"/>
        </w:rPr>
        <w:t>, городской округ</w:t>
      </w:r>
      <w:r w:rsidR="00883B09" w:rsidRPr="003A6E92">
        <w:rPr>
          <w:sz w:val="24"/>
          <w:szCs w:val="24"/>
        </w:rPr>
        <w:t xml:space="preserve"> </w:t>
      </w:r>
      <w:r w:rsidR="00883B09" w:rsidRPr="003A6E92">
        <w:rPr>
          <w:b/>
          <w:sz w:val="24"/>
          <w:szCs w:val="24"/>
        </w:rPr>
        <w:t>Ленинградской области в 2023 году</w:t>
      </w:r>
    </w:p>
    <w:p w:rsidR="00DB79E8" w:rsidRPr="00363789" w:rsidRDefault="00DB79E8" w:rsidP="00883B09">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883B09" w:rsidRPr="00163B18" w:rsidTr="003B1933">
        <w:trPr>
          <w:jc w:val="center"/>
        </w:trPr>
        <w:tc>
          <w:tcPr>
            <w:tcW w:w="1468" w:type="pct"/>
          </w:tcPr>
          <w:p w:rsidR="00883B09" w:rsidRPr="00163B18" w:rsidRDefault="00883B09" w:rsidP="001E1EF6">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83B09" w:rsidRPr="0028496A" w:rsidRDefault="00883B09" w:rsidP="003A6E92">
            <w:pPr>
              <w:jc w:val="both"/>
            </w:pPr>
            <w:r w:rsidRPr="0028496A">
              <w:rPr>
                <w:rStyle w:val="normaltextrun1"/>
              </w:rP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28496A">
              <w:rPr>
                <w:rStyle w:val="normaltextrun1"/>
              </w:rPr>
              <w:t>энергоэффективности</w:t>
            </w:r>
            <w:proofErr w:type="spellEnd"/>
            <w:r w:rsidRPr="0028496A">
              <w:rPr>
                <w:rStyle w:val="normaltextrun1"/>
              </w:rPr>
              <w:t xml:space="preserve"> в Ленинградской области», утверждена постановление</w:t>
            </w:r>
            <w:r>
              <w:rPr>
                <w:rStyle w:val="normaltextrun1"/>
              </w:rPr>
              <w:t>м</w:t>
            </w:r>
            <w:r w:rsidRPr="0028496A">
              <w:rPr>
                <w:rStyle w:val="normaltextrun1"/>
              </w:rPr>
              <w:t xml:space="preserve"> Правительства Ленинградской области от 14 ноября 2013 года № 400 </w:t>
            </w:r>
          </w:p>
        </w:tc>
      </w:tr>
      <w:tr w:rsidR="00883B09" w:rsidRPr="00163B18" w:rsidTr="003B1933">
        <w:trPr>
          <w:jc w:val="center"/>
        </w:trPr>
        <w:tc>
          <w:tcPr>
            <w:tcW w:w="1468" w:type="pct"/>
          </w:tcPr>
          <w:p w:rsidR="00883B09" w:rsidRPr="00B50CF3" w:rsidRDefault="00883B09" w:rsidP="001E1EF6">
            <w:pPr>
              <w:jc w:val="both"/>
            </w:pPr>
            <w:r w:rsidRPr="00B50CF3">
              <w:t>Наименование подпрограммы (мероприятия) государственной программы Ленинградской области</w:t>
            </w:r>
          </w:p>
        </w:tc>
        <w:tc>
          <w:tcPr>
            <w:tcW w:w="3532" w:type="pct"/>
          </w:tcPr>
          <w:p w:rsidR="00883B09" w:rsidRPr="005867DC" w:rsidRDefault="00883B09" w:rsidP="003A6E92">
            <w:pPr>
              <w:jc w:val="both"/>
            </w:pPr>
            <w:r w:rsidRPr="0024783B">
              <w:t>Субсидии на приобретение автономных источников электроснабжения (</w:t>
            </w:r>
            <w:proofErr w:type="gramStart"/>
            <w:r w:rsidRPr="0024783B">
              <w:t>дизель-генераторов</w:t>
            </w:r>
            <w:proofErr w:type="gramEnd"/>
            <w:r w:rsidRPr="0024783B">
              <w:t>) для резервного энергоснабжения объектов жизнеобеспечения населенных пунктов Ленинградской области</w:t>
            </w:r>
            <w:r>
              <w:t xml:space="preserve"> в рамках подпрограммы </w:t>
            </w:r>
            <w:r w:rsidRPr="0024315B">
              <w:rPr>
                <w:rStyle w:val="normaltextrun1"/>
              </w:rPr>
              <w:t>Создание и развитие инженерной инфраструктуры в Ленинградской области</w:t>
            </w:r>
          </w:p>
        </w:tc>
      </w:tr>
      <w:tr w:rsidR="00883B09" w:rsidRPr="00163B18" w:rsidTr="003B1933">
        <w:trPr>
          <w:jc w:val="center"/>
        </w:trPr>
        <w:tc>
          <w:tcPr>
            <w:tcW w:w="1468" w:type="pct"/>
          </w:tcPr>
          <w:p w:rsidR="00883B09" w:rsidRPr="00B50CF3" w:rsidRDefault="00883B09" w:rsidP="001E1EF6">
            <w:pPr>
              <w:jc w:val="both"/>
            </w:pPr>
            <w:r w:rsidRPr="00B50CF3">
              <w:t>Цели реализации подпрограммы (мероприятия) государственной программы Ленинградской области</w:t>
            </w:r>
          </w:p>
        </w:tc>
        <w:tc>
          <w:tcPr>
            <w:tcW w:w="3532" w:type="pct"/>
          </w:tcPr>
          <w:p w:rsidR="00883B09" w:rsidRPr="00163B18" w:rsidRDefault="00883B09" w:rsidP="003A6E92">
            <w:pPr>
              <w:jc w:val="both"/>
            </w:pPr>
            <w:r>
              <w:t>С</w:t>
            </w:r>
            <w:r w:rsidRPr="00665493">
              <w:t>оздание условий для повышения надежности инженерной инфраструктуры</w:t>
            </w:r>
          </w:p>
        </w:tc>
      </w:tr>
      <w:tr w:rsidR="00883B09" w:rsidRPr="00163B18" w:rsidTr="003B1933">
        <w:trPr>
          <w:jc w:val="center"/>
        </w:trPr>
        <w:tc>
          <w:tcPr>
            <w:tcW w:w="1468" w:type="pct"/>
          </w:tcPr>
          <w:p w:rsidR="00883B09" w:rsidRPr="00B50CF3" w:rsidRDefault="00883B09" w:rsidP="001E1EF6">
            <w:pPr>
              <w:jc w:val="both"/>
            </w:pPr>
            <w:r w:rsidRPr="00B50CF3">
              <w:t xml:space="preserve">Основные критерии, предъявляемые к муниципальному образованию для его участия </w:t>
            </w:r>
            <w:r w:rsidRPr="00B50CF3">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883B09" w:rsidRPr="0024315B" w:rsidRDefault="0019504A" w:rsidP="003A6E92">
            <w:pPr>
              <w:autoSpaceDE w:val="0"/>
              <w:autoSpaceDN w:val="0"/>
              <w:adjustRightInd w:val="0"/>
              <w:jc w:val="both"/>
            </w:pPr>
            <w:r>
              <w:t xml:space="preserve">- </w:t>
            </w:r>
            <w:r w:rsidR="00883B09" w:rsidRPr="0024315B">
              <w:t>Наличие Объ</w:t>
            </w:r>
            <w:r w:rsidR="00883B09">
              <w:t>екта жизнеобеспечения, находящегося</w:t>
            </w:r>
            <w:r w:rsidR="00883B09" w:rsidRPr="0024315B">
              <w:t xml:space="preserve"> в муниципальной собственности и не имеющ</w:t>
            </w:r>
            <w:r w:rsidR="00883B09">
              <w:t>его</w:t>
            </w:r>
            <w:r w:rsidR="00883B09" w:rsidRPr="0024315B">
              <w:t xml:space="preserve"> требуемой категории надежности электроснабжения</w:t>
            </w:r>
          </w:p>
          <w:p w:rsidR="00883B09" w:rsidRPr="0024315B" w:rsidRDefault="0019504A" w:rsidP="003A6E92">
            <w:pPr>
              <w:pStyle w:val="ac"/>
              <w:autoSpaceDE w:val="0"/>
              <w:autoSpaceDN w:val="0"/>
              <w:adjustRightInd w:val="0"/>
              <w:ind w:left="0"/>
              <w:jc w:val="both"/>
            </w:pPr>
            <w:r>
              <w:t xml:space="preserve">- </w:t>
            </w:r>
            <w:r w:rsidR="00883B09" w:rsidRPr="0024315B">
              <w:t xml:space="preserve">Наличие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w:t>
            </w:r>
            <w:r w:rsidR="00363789">
              <w:br/>
            </w:r>
            <w:r w:rsidR="00883B09" w:rsidRPr="0024315B">
              <w:t>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883B09" w:rsidRPr="00163B18" w:rsidRDefault="00883B09" w:rsidP="003A6E92">
            <w:pPr>
              <w:autoSpaceDE w:val="0"/>
              <w:autoSpaceDN w:val="0"/>
              <w:adjustRightInd w:val="0"/>
              <w:jc w:val="both"/>
            </w:pPr>
            <w:r w:rsidRPr="0024315B">
              <w:t>Степень оснащенности муниципального образования автономными резервными источниками электроснабжения</w:t>
            </w:r>
          </w:p>
        </w:tc>
      </w:tr>
      <w:tr w:rsidR="00883B09" w:rsidRPr="00163B18" w:rsidTr="003B1933">
        <w:trPr>
          <w:jc w:val="center"/>
        </w:trPr>
        <w:tc>
          <w:tcPr>
            <w:tcW w:w="1468" w:type="pct"/>
          </w:tcPr>
          <w:p w:rsidR="00883B09" w:rsidRPr="00B50CF3" w:rsidRDefault="00883B09" w:rsidP="001E1EF6">
            <w:pPr>
              <w:jc w:val="both"/>
            </w:pPr>
            <w:r w:rsidRPr="00B50CF3">
              <w:t xml:space="preserve">Документы, предоставляемые для участия </w:t>
            </w:r>
            <w:r w:rsidRPr="00B50CF3">
              <w:br/>
              <w:t xml:space="preserve">в конкурсном отборе заявок на участие </w:t>
            </w:r>
            <w:r w:rsidRPr="00B50CF3">
              <w:br/>
              <w:t>в реализации подпрограммы (мероприятия) государственной программы Ленинградской области</w:t>
            </w:r>
          </w:p>
        </w:tc>
        <w:tc>
          <w:tcPr>
            <w:tcW w:w="3532" w:type="pct"/>
          </w:tcPr>
          <w:p w:rsidR="00883B09" w:rsidRPr="0024315B" w:rsidRDefault="00883B09" w:rsidP="003A6E92">
            <w:pPr>
              <w:autoSpaceDE w:val="0"/>
              <w:autoSpaceDN w:val="0"/>
              <w:adjustRightInd w:val="0"/>
              <w:jc w:val="both"/>
            </w:pPr>
            <w:r w:rsidRPr="0024315B">
              <w:t>К заявке прилагаются следующие документы:</w:t>
            </w:r>
          </w:p>
          <w:p w:rsidR="00883B09" w:rsidRPr="005C1546" w:rsidRDefault="00883B09" w:rsidP="003A6E92">
            <w:pPr>
              <w:autoSpaceDE w:val="0"/>
              <w:autoSpaceDN w:val="0"/>
              <w:adjustRightInd w:val="0"/>
              <w:jc w:val="both"/>
            </w:pPr>
            <w:r w:rsidRPr="005C1546">
              <w:t xml:space="preserve">а) расчет стоимости дизель-генераторных установок, произведенный в соответствии с требованиями Федерального закона </w:t>
            </w:r>
            <w:r w:rsidR="00DB79E8">
              <w:br/>
            </w:r>
            <w:r w:rsidRPr="005C1546">
              <w:t xml:space="preserve">от 5 апреля 2013 года </w:t>
            </w:r>
            <w:r w:rsidR="00DB79E8">
              <w:t>№</w:t>
            </w:r>
            <w:r w:rsidRPr="005C1546">
              <w:t xml:space="preserve"> 44-ФЗ </w:t>
            </w:r>
            <w:r w:rsidR="00DB79E8">
              <w:t>«</w:t>
            </w:r>
            <w:r w:rsidRPr="005C1546">
              <w:t>О контрактной системе в сфере закупок товаров, работ, услуг для обеспечения государственных и муниципальных нужд</w:t>
            </w:r>
            <w:r w:rsidR="00DB79E8">
              <w:t>»</w:t>
            </w:r>
            <w:r w:rsidRPr="005C1546">
              <w:t>;</w:t>
            </w:r>
          </w:p>
          <w:p w:rsidR="00883B09" w:rsidRPr="005C1546" w:rsidRDefault="00883B09" w:rsidP="003A6E92">
            <w:pPr>
              <w:autoSpaceDE w:val="0"/>
              <w:autoSpaceDN w:val="0"/>
              <w:adjustRightInd w:val="0"/>
              <w:jc w:val="both"/>
            </w:pPr>
            <w:r w:rsidRPr="005C1546">
              <w:t xml:space="preserve">б) перечень объектов жизнеобеспечения, находящихся в муниципальной собственности, по форме согласно приложению 2 </w:t>
            </w:r>
            <w:r w:rsidR="00DB79E8">
              <w:br/>
            </w:r>
            <w:r w:rsidRPr="005C1546">
              <w:t>к настоящему Порядку;</w:t>
            </w:r>
          </w:p>
          <w:p w:rsidR="00883B09" w:rsidRPr="005C1546" w:rsidRDefault="00883B09" w:rsidP="003A6E92">
            <w:pPr>
              <w:autoSpaceDE w:val="0"/>
              <w:autoSpaceDN w:val="0"/>
              <w:adjustRightInd w:val="0"/>
              <w:jc w:val="both"/>
            </w:pPr>
            <w:r w:rsidRPr="005C1546">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w:t>
            </w:r>
            <w:proofErr w:type="gramStart"/>
            <w:r w:rsidRPr="005C1546">
              <w:t>дизель-генераторами</w:t>
            </w:r>
            <w:proofErr w:type="gramEnd"/>
            <w:r w:rsidRPr="005C1546">
              <w:t>);</w:t>
            </w:r>
          </w:p>
          <w:p w:rsidR="00883B09" w:rsidRPr="005C1546" w:rsidRDefault="00883B09" w:rsidP="003A6E92">
            <w:pPr>
              <w:autoSpaceDE w:val="0"/>
              <w:autoSpaceDN w:val="0"/>
              <w:adjustRightInd w:val="0"/>
              <w:jc w:val="both"/>
            </w:pPr>
            <w:r w:rsidRPr="005C1546">
              <w:t>г) сведения территориально-сетевой организации о фактической категории надежности объектов жизнеобеспечения;</w:t>
            </w:r>
          </w:p>
          <w:p w:rsidR="00883B09" w:rsidRPr="0024315B" w:rsidRDefault="00883B09" w:rsidP="003A6E92">
            <w:pPr>
              <w:autoSpaceDE w:val="0"/>
              <w:autoSpaceDN w:val="0"/>
              <w:adjustRightInd w:val="0"/>
              <w:jc w:val="both"/>
            </w:pPr>
            <w:r w:rsidRPr="005C1546">
              <w:t xml:space="preserve">д) перечень и характеристика автономных резервных источников электроснабжения, находящихся в муниципальной собственности, от 20 кВт и более по форме </w:t>
            </w:r>
            <w:r w:rsidRPr="0024315B">
              <w:t>согласно приложению 3 к Порядку;</w:t>
            </w:r>
          </w:p>
          <w:p w:rsidR="00883B09" w:rsidRPr="0024315B" w:rsidRDefault="00883B09" w:rsidP="003A6E92">
            <w:pPr>
              <w:autoSpaceDE w:val="0"/>
              <w:autoSpaceDN w:val="0"/>
              <w:adjustRightInd w:val="0"/>
              <w:jc w:val="both"/>
            </w:pPr>
            <w:r w:rsidRPr="0024315B">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w:t>
            </w:r>
            <w:proofErr w:type="gramStart"/>
            <w:r w:rsidRPr="0024315B">
              <w:t>дизель-генератора</w:t>
            </w:r>
            <w:proofErr w:type="gramEnd"/>
            <w:r w:rsidRPr="0024315B">
              <w:t>);</w:t>
            </w:r>
          </w:p>
          <w:p w:rsidR="00883B09" w:rsidRPr="00FA732A" w:rsidRDefault="00883B09" w:rsidP="003A6E92">
            <w:pPr>
              <w:autoSpaceDE w:val="0"/>
              <w:autoSpaceDN w:val="0"/>
              <w:adjustRightInd w:val="0"/>
              <w:jc w:val="both"/>
            </w:pPr>
            <w:r w:rsidRPr="0024315B">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tc>
      </w:tr>
      <w:tr w:rsidR="00883B09" w:rsidRPr="00163B18" w:rsidTr="003B1933">
        <w:trPr>
          <w:jc w:val="center"/>
        </w:trPr>
        <w:tc>
          <w:tcPr>
            <w:tcW w:w="1468" w:type="pct"/>
          </w:tcPr>
          <w:p w:rsidR="00883B09" w:rsidRPr="008F0106" w:rsidRDefault="00883B09" w:rsidP="001E1EF6">
            <w:pPr>
              <w:jc w:val="both"/>
            </w:pPr>
            <w:r w:rsidRPr="008F0106">
              <w:t xml:space="preserve">Предполагаемые даты проведения отбора заявок </w:t>
            </w:r>
            <w:r w:rsidRPr="008F0106">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83B09" w:rsidRPr="00163B18" w:rsidRDefault="00883B09" w:rsidP="003A6E92">
            <w:pPr>
              <w:jc w:val="both"/>
            </w:pPr>
            <w:r w:rsidRPr="0024315B">
              <w:t>Апрель 2023</w:t>
            </w:r>
            <w:r>
              <w:t xml:space="preserve"> </w:t>
            </w:r>
            <w:r w:rsidRPr="0024315B">
              <w:t>г</w:t>
            </w:r>
            <w:r w:rsidR="00DB79E8">
              <w:t>ода</w:t>
            </w:r>
          </w:p>
        </w:tc>
      </w:tr>
      <w:tr w:rsidR="00883B09" w:rsidRPr="00163B18" w:rsidTr="003B1933">
        <w:trPr>
          <w:jc w:val="center"/>
        </w:trPr>
        <w:tc>
          <w:tcPr>
            <w:tcW w:w="1468" w:type="pct"/>
          </w:tcPr>
          <w:p w:rsidR="00883B09" w:rsidRPr="00163B18" w:rsidRDefault="00883B09" w:rsidP="001E1EF6">
            <w:pPr>
              <w:jc w:val="both"/>
            </w:pPr>
            <w:r w:rsidRPr="007754F4">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83B09" w:rsidRPr="00163B18" w:rsidRDefault="00883B09" w:rsidP="003A6E92">
            <w:pPr>
              <w:jc w:val="both"/>
            </w:pPr>
            <w:r>
              <w:t>Комитет по топливно-энергетическому комплексу Ленинградской области</w:t>
            </w:r>
          </w:p>
        </w:tc>
      </w:tr>
      <w:tr w:rsidR="00883B09" w:rsidRPr="0028496A" w:rsidTr="003B1933">
        <w:trPr>
          <w:jc w:val="center"/>
        </w:trPr>
        <w:tc>
          <w:tcPr>
            <w:tcW w:w="1468" w:type="pct"/>
          </w:tcPr>
          <w:p w:rsidR="00883B09" w:rsidRPr="00163B18" w:rsidRDefault="00883B09" w:rsidP="001E1EF6">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83B09" w:rsidRPr="005867DC" w:rsidRDefault="00883B09" w:rsidP="003A6E92">
            <w:pPr>
              <w:jc w:val="both"/>
            </w:pPr>
            <w:r w:rsidRPr="0019504A">
              <w:t>https://power.lenobl.ru/ru/deiatelnost/gosudarstvennye-programmy/</w:t>
            </w:r>
            <w:r w:rsidRPr="005867DC">
              <w:t xml:space="preserve"> </w:t>
            </w:r>
          </w:p>
        </w:tc>
      </w:tr>
    </w:tbl>
    <w:p w:rsidR="00DB79E8" w:rsidRPr="00363789" w:rsidRDefault="00DB79E8" w:rsidP="00883B09">
      <w:pPr>
        <w:ind w:right="84"/>
        <w:jc w:val="center"/>
        <w:rPr>
          <w:b/>
          <w:sz w:val="16"/>
          <w:szCs w:val="16"/>
        </w:rPr>
      </w:pPr>
    </w:p>
    <w:p w:rsidR="00DB79E8" w:rsidRPr="00363789" w:rsidRDefault="00DB79E8" w:rsidP="00883B09">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DB79E8" w:rsidRPr="00163B18" w:rsidTr="008F0CB7">
        <w:trPr>
          <w:jc w:val="center"/>
        </w:trPr>
        <w:tc>
          <w:tcPr>
            <w:tcW w:w="1468" w:type="pct"/>
          </w:tcPr>
          <w:p w:rsidR="00DB79E8" w:rsidRPr="005002E4" w:rsidRDefault="00DB79E8" w:rsidP="008F0CB7">
            <w:pPr>
              <w:jc w:val="both"/>
            </w:pPr>
            <w:r w:rsidRPr="005002E4">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DB79E8" w:rsidRPr="005002E4" w:rsidRDefault="00DB79E8" w:rsidP="008F0CB7">
            <w:pPr>
              <w:jc w:val="both"/>
            </w:pPr>
            <w:r w:rsidRPr="005002E4">
              <w:rPr>
                <w:rStyle w:val="normaltextrun1"/>
              </w:rP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5002E4">
              <w:rPr>
                <w:rStyle w:val="normaltextrun1"/>
              </w:rPr>
              <w:t>энергоэффективности</w:t>
            </w:r>
            <w:proofErr w:type="spellEnd"/>
            <w:r w:rsidRPr="005002E4">
              <w:rPr>
                <w:rStyle w:val="normaltextrun1"/>
              </w:rPr>
              <w:t xml:space="preserve"> в Ленинградской области», утверждена постановлением Правительства Ленинградской области от 14 ноября 2013 года № 400 </w:t>
            </w:r>
          </w:p>
        </w:tc>
      </w:tr>
      <w:tr w:rsidR="00DB79E8" w:rsidRPr="00163B18" w:rsidTr="008F0CB7">
        <w:trPr>
          <w:jc w:val="center"/>
        </w:trPr>
        <w:tc>
          <w:tcPr>
            <w:tcW w:w="1468" w:type="pct"/>
          </w:tcPr>
          <w:p w:rsidR="00DB79E8" w:rsidRPr="005002E4" w:rsidRDefault="00DB79E8" w:rsidP="008F0CB7">
            <w:pPr>
              <w:jc w:val="both"/>
            </w:pPr>
            <w:r w:rsidRPr="005002E4">
              <w:t>Наименование подпрограммы (мероприятия) государственной программы Ленинградской области</w:t>
            </w:r>
          </w:p>
        </w:tc>
        <w:tc>
          <w:tcPr>
            <w:tcW w:w="3532" w:type="pct"/>
          </w:tcPr>
          <w:p w:rsidR="00DB79E8" w:rsidRPr="005002E4" w:rsidRDefault="00DB79E8" w:rsidP="008F0CB7">
            <w:pPr>
              <w:autoSpaceDE w:val="0"/>
              <w:autoSpaceDN w:val="0"/>
              <w:adjustRightInd w:val="0"/>
              <w:jc w:val="both"/>
            </w:pPr>
            <w:r w:rsidRPr="005002E4">
              <w:t xml:space="preserve">Субсидии на реализацию мероприятий по обеспечению устойчивого функционирования объектов теплоснабжения </w:t>
            </w:r>
            <w:r w:rsidR="00363789">
              <w:br/>
            </w:r>
            <w:r w:rsidRPr="005002E4">
              <w:t>на территории Ленинградской области в рамках</w:t>
            </w:r>
            <w:r>
              <w:t xml:space="preserve"> к</w:t>
            </w:r>
            <w:r w:rsidRPr="004927F4">
              <w:t>омплекс</w:t>
            </w:r>
            <w:r>
              <w:t>а</w:t>
            </w:r>
            <w:r w:rsidRPr="004927F4">
              <w:t xml:space="preserve"> процессных мероприятий </w:t>
            </w:r>
            <w:r>
              <w:t>«</w:t>
            </w:r>
            <w:r w:rsidRPr="004927F4">
              <w:t>Поддержание устойчивой работы объектов коммунальн</w:t>
            </w:r>
            <w:r>
              <w:t xml:space="preserve">ой и инженерной инфраструктуры» </w:t>
            </w:r>
            <w:r w:rsidRPr="005002E4">
              <w:t xml:space="preserve">подпрограммы </w:t>
            </w:r>
            <w:r>
              <w:t>«</w:t>
            </w:r>
            <w:r w:rsidRPr="005002E4">
              <w:t>Обеспечение устойчивого функционирования коммунальной и инженерной инфраструктуры</w:t>
            </w:r>
            <w:r>
              <w:t>»</w:t>
            </w:r>
          </w:p>
        </w:tc>
      </w:tr>
      <w:tr w:rsidR="00DB79E8" w:rsidRPr="00163B18" w:rsidTr="008F0CB7">
        <w:trPr>
          <w:jc w:val="center"/>
        </w:trPr>
        <w:tc>
          <w:tcPr>
            <w:tcW w:w="1468" w:type="pct"/>
          </w:tcPr>
          <w:p w:rsidR="00DB79E8" w:rsidRPr="005002E4" w:rsidRDefault="00DB79E8" w:rsidP="008F0CB7">
            <w:pPr>
              <w:jc w:val="both"/>
            </w:pPr>
            <w:r w:rsidRPr="005002E4">
              <w:t>Цели реализации подпрограммы (мероприятия) государственной программы Ленинградской области</w:t>
            </w:r>
          </w:p>
        </w:tc>
        <w:tc>
          <w:tcPr>
            <w:tcW w:w="3532" w:type="pct"/>
          </w:tcPr>
          <w:p w:rsidR="00DB79E8" w:rsidRPr="005002E4" w:rsidRDefault="00DB79E8" w:rsidP="008F0CB7">
            <w:r w:rsidRPr="005002E4">
              <w:t>Обеспечение устойчивого теплоснабжения населения и организаций Ленинградской области и оказание коммунальных услуг отопления и горячего водоснабжения надлежащего качества на выполнение следующих мероприятий:</w:t>
            </w:r>
          </w:p>
          <w:p w:rsidR="00DB79E8" w:rsidRPr="005002E4" w:rsidRDefault="00DB79E8" w:rsidP="008F0CB7">
            <w:r w:rsidRPr="005002E4">
              <w:t>- по ремонту, капитальному ремонту, замене оборудования котельных, тепловых пунктов и тепловых насосных станций;</w:t>
            </w:r>
          </w:p>
          <w:p w:rsidR="00DB79E8" w:rsidRPr="005002E4" w:rsidRDefault="00DB79E8" w:rsidP="008F0CB7">
            <w:r w:rsidRPr="005002E4">
              <w:t>- по ремонту зданий и сооружений котельных;</w:t>
            </w:r>
          </w:p>
          <w:p w:rsidR="00DB79E8" w:rsidRPr="005002E4" w:rsidRDefault="00DB79E8" w:rsidP="008F0CB7">
            <w:r w:rsidRPr="005002E4">
              <w:t>- по ремонту, капитальному ремонту, замене участков тепловых сетей;</w:t>
            </w:r>
          </w:p>
          <w:p w:rsidR="00DB79E8" w:rsidRPr="005002E4" w:rsidRDefault="00DB79E8" w:rsidP="008F0CB7">
            <w:r w:rsidRPr="005002E4">
              <w:t>- 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требующие проведения государственной экспертизы проектов.</w:t>
            </w:r>
          </w:p>
        </w:tc>
      </w:tr>
      <w:tr w:rsidR="00DB79E8" w:rsidRPr="00163B18" w:rsidTr="008F0CB7">
        <w:trPr>
          <w:jc w:val="center"/>
        </w:trPr>
        <w:tc>
          <w:tcPr>
            <w:tcW w:w="1468" w:type="pct"/>
          </w:tcPr>
          <w:p w:rsidR="00DB79E8" w:rsidRPr="005002E4" w:rsidRDefault="00DB79E8" w:rsidP="008F0CB7">
            <w:pPr>
              <w:jc w:val="both"/>
            </w:pPr>
            <w:r w:rsidRPr="005002E4">
              <w:t xml:space="preserve">Основные критерии, предъявляемые к муниципальному образованию для его участия </w:t>
            </w:r>
            <w:r w:rsidRPr="005002E4">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DB79E8" w:rsidRPr="005002E4" w:rsidRDefault="00DB79E8" w:rsidP="008F0CB7">
            <w:pPr>
              <w:jc w:val="both"/>
            </w:pPr>
            <w:r w:rsidRPr="005002E4">
              <w:t xml:space="preserve">Критериями, которым должны соответствовать муниципальные образования для допуска к оценке заявок (к участию </w:t>
            </w:r>
            <w:r w:rsidR="00363789">
              <w:br/>
            </w:r>
            <w:r w:rsidRPr="005002E4">
              <w:t xml:space="preserve">в конкурсном отборе муниципальных образований), являются:  </w:t>
            </w:r>
          </w:p>
          <w:p w:rsidR="00DB79E8" w:rsidRPr="005002E4" w:rsidRDefault="00DB79E8" w:rsidP="008F0CB7">
            <w:pPr>
              <w:jc w:val="both"/>
            </w:pPr>
            <w:r w:rsidRPr="005002E4">
              <w:t xml:space="preserve">а) наличие муниципальной программы, предусматривающей мероприятия, в целях </w:t>
            </w:r>
            <w:proofErr w:type="spellStart"/>
            <w:r w:rsidRPr="005002E4">
              <w:t>софинансирования</w:t>
            </w:r>
            <w:proofErr w:type="spellEnd"/>
            <w:r w:rsidRPr="005002E4">
              <w:t xml:space="preserve"> которых предусматривается субсидия, соответствующие целям подпрограммы;</w:t>
            </w:r>
          </w:p>
          <w:p w:rsidR="00DB79E8" w:rsidRPr="005002E4" w:rsidRDefault="00DB79E8" w:rsidP="008F0CB7">
            <w:pPr>
              <w:jc w:val="both"/>
            </w:pPr>
            <w:r w:rsidRPr="005002E4">
              <w:t>б) наличие объектов теплоснабжения и горячего водоснабжения, находящихся в муниципальной собственности (степень физического износа каждого объекта в отдельности не должна составлять менее 40 процентов по данным бухгалтерского учета), в отношении которых предполагается осуществление ремонта.</w:t>
            </w:r>
          </w:p>
          <w:p w:rsidR="00DB79E8" w:rsidRPr="005002E4" w:rsidRDefault="00DB79E8" w:rsidP="008F0CB7">
            <w:pPr>
              <w:jc w:val="both"/>
            </w:pPr>
            <w:r w:rsidRPr="005002E4">
              <w:t>Критериями оценки заявок и показателями их значимости (весовые коэффициенты) в сводной оценке заявки муниципального образования (конкурсного отбора муниципальных образований) являются:</w:t>
            </w:r>
          </w:p>
          <w:p w:rsidR="00DB79E8" w:rsidRPr="005002E4" w:rsidRDefault="00DB79E8" w:rsidP="008F0CB7">
            <w:pPr>
              <w:autoSpaceDE w:val="0"/>
              <w:autoSpaceDN w:val="0"/>
              <w:adjustRightInd w:val="0"/>
              <w:jc w:val="both"/>
            </w:pPr>
            <w:r w:rsidRPr="005002E4">
              <w:t>Общее количество жителей, проживающих в зоне теплоснабжения, к которой относится заявляемый объект:</w:t>
            </w:r>
          </w:p>
          <w:p w:rsidR="00DB79E8" w:rsidRPr="005002E4" w:rsidRDefault="00DB79E8" w:rsidP="008F0CB7">
            <w:pPr>
              <w:autoSpaceDE w:val="0"/>
              <w:autoSpaceDN w:val="0"/>
              <w:adjustRightInd w:val="0"/>
              <w:jc w:val="both"/>
            </w:pPr>
            <w:r w:rsidRPr="005002E4">
              <w:t>до 100 человек  включительно</w:t>
            </w:r>
          </w:p>
          <w:p w:rsidR="00DB79E8" w:rsidRPr="005002E4" w:rsidRDefault="00DB79E8" w:rsidP="008F0CB7">
            <w:pPr>
              <w:autoSpaceDE w:val="0"/>
              <w:autoSpaceDN w:val="0"/>
              <w:adjustRightInd w:val="0"/>
              <w:jc w:val="both"/>
            </w:pPr>
            <w:r w:rsidRPr="005002E4">
              <w:t>от 101 до 1000 человек  включительно</w:t>
            </w:r>
          </w:p>
          <w:p w:rsidR="00DB79E8" w:rsidRPr="005002E4" w:rsidRDefault="00DB79E8" w:rsidP="008F0CB7">
            <w:pPr>
              <w:autoSpaceDE w:val="0"/>
              <w:autoSpaceDN w:val="0"/>
              <w:adjustRightInd w:val="0"/>
              <w:jc w:val="both"/>
            </w:pPr>
            <w:r w:rsidRPr="005002E4">
              <w:t>от 1001 до 5000 человек  включительно</w:t>
            </w:r>
          </w:p>
          <w:p w:rsidR="00DB79E8" w:rsidRPr="005002E4" w:rsidRDefault="00DB79E8" w:rsidP="008F0CB7">
            <w:pPr>
              <w:autoSpaceDE w:val="0"/>
              <w:autoSpaceDN w:val="0"/>
              <w:adjustRightInd w:val="0"/>
              <w:jc w:val="both"/>
            </w:pPr>
            <w:r w:rsidRPr="005002E4">
              <w:t>от 5001 до 10000 человек  включительно</w:t>
            </w:r>
          </w:p>
          <w:p w:rsidR="00DB79E8" w:rsidRPr="005002E4" w:rsidRDefault="00DB79E8" w:rsidP="008F0CB7">
            <w:pPr>
              <w:autoSpaceDE w:val="0"/>
              <w:autoSpaceDN w:val="0"/>
              <w:adjustRightInd w:val="0"/>
              <w:jc w:val="both"/>
            </w:pPr>
            <w:r w:rsidRPr="005002E4">
              <w:t>свыше 10000 человек</w:t>
            </w:r>
          </w:p>
          <w:p w:rsidR="00DB79E8" w:rsidRPr="005002E4" w:rsidRDefault="00DB79E8" w:rsidP="008F0CB7">
            <w:pPr>
              <w:autoSpaceDE w:val="0"/>
              <w:autoSpaceDN w:val="0"/>
              <w:adjustRightInd w:val="0"/>
              <w:jc w:val="both"/>
            </w:pPr>
            <w:r w:rsidRPr="005002E4">
              <w:t xml:space="preserve">Наличие учреждений здравоохранения, образования и иных социально значимых объектов,  подпадающих под отключение </w:t>
            </w:r>
            <w:r w:rsidR="00363789">
              <w:br/>
            </w:r>
            <w:r w:rsidRPr="005002E4">
              <w:t>от теплоснабжения в случае возникновения аварийной ситуации на заявляемом объекте.</w:t>
            </w:r>
          </w:p>
          <w:p w:rsidR="00DB79E8" w:rsidRPr="005002E4" w:rsidRDefault="00DB79E8" w:rsidP="008F0CB7">
            <w:pPr>
              <w:autoSpaceDE w:val="0"/>
              <w:autoSpaceDN w:val="0"/>
              <w:adjustRightInd w:val="0"/>
              <w:jc w:val="both"/>
            </w:pPr>
            <w:r w:rsidRPr="005002E4">
              <w:t>Отношение количества потребителей, чьи интересы затрагивает реализация мероприятия (Х), к общей численности жителей,  проживающих в зоне теплоснабжения(Y), к которой относится заявляемый объект:</w:t>
            </w:r>
          </w:p>
          <w:p w:rsidR="00DB79E8" w:rsidRPr="005002E4" w:rsidRDefault="00DB79E8" w:rsidP="008F0CB7">
            <w:pPr>
              <w:autoSpaceDE w:val="0"/>
              <w:autoSpaceDN w:val="0"/>
              <w:adjustRightInd w:val="0"/>
              <w:jc w:val="both"/>
            </w:pPr>
            <w:r w:rsidRPr="005002E4">
              <w:t>до 20 проц. включительно</w:t>
            </w:r>
          </w:p>
          <w:p w:rsidR="00DB79E8" w:rsidRPr="005002E4" w:rsidRDefault="00DB79E8" w:rsidP="008F0CB7">
            <w:pPr>
              <w:autoSpaceDE w:val="0"/>
              <w:autoSpaceDN w:val="0"/>
              <w:adjustRightInd w:val="0"/>
              <w:jc w:val="both"/>
            </w:pPr>
            <w:r w:rsidRPr="005002E4">
              <w:t>от  21 проц. до 50 проц. включительно</w:t>
            </w:r>
          </w:p>
          <w:p w:rsidR="00DB79E8" w:rsidRPr="005002E4" w:rsidRDefault="00DB79E8" w:rsidP="008F0CB7">
            <w:pPr>
              <w:autoSpaceDE w:val="0"/>
              <w:autoSpaceDN w:val="0"/>
              <w:adjustRightInd w:val="0"/>
              <w:jc w:val="both"/>
            </w:pPr>
            <w:r w:rsidRPr="005002E4">
              <w:lastRenderedPageBreak/>
              <w:t>от  51 проц. и более</w:t>
            </w:r>
          </w:p>
          <w:p w:rsidR="00DB79E8" w:rsidRPr="005002E4" w:rsidRDefault="00DB79E8" w:rsidP="008F0CB7">
            <w:pPr>
              <w:autoSpaceDE w:val="0"/>
              <w:autoSpaceDN w:val="0"/>
              <w:adjustRightInd w:val="0"/>
              <w:jc w:val="both"/>
            </w:pPr>
            <w:r w:rsidRPr="005002E4">
              <w:t>Степень изношенности объектов коммунальной инфраструктуры:</w:t>
            </w:r>
          </w:p>
          <w:p w:rsidR="00DB79E8" w:rsidRPr="005002E4" w:rsidRDefault="00DB79E8" w:rsidP="008F0CB7">
            <w:pPr>
              <w:autoSpaceDE w:val="0"/>
              <w:autoSpaceDN w:val="0"/>
              <w:adjustRightInd w:val="0"/>
              <w:jc w:val="both"/>
            </w:pPr>
            <w:r w:rsidRPr="005002E4">
              <w:t>По данным бухгалтерского учета:</w:t>
            </w:r>
          </w:p>
          <w:p w:rsidR="00DB79E8" w:rsidRPr="005002E4" w:rsidRDefault="00DB79E8" w:rsidP="008F0CB7">
            <w:pPr>
              <w:autoSpaceDE w:val="0"/>
              <w:autoSpaceDN w:val="0"/>
              <w:adjustRightInd w:val="0"/>
              <w:jc w:val="both"/>
            </w:pPr>
            <w:r w:rsidRPr="005002E4">
              <w:t>от 41 проц. до 50 проц. включительно</w:t>
            </w:r>
          </w:p>
          <w:p w:rsidR="00DB79E8" w:rsidRPr="005002E4" w:rsidRDefault="00DB79E8" w:rsidP="008F0CB7">
            <w:pPr>
              <w:autoSpaceDE w:val="0"/>
              <w:autoSpaceDN w:val="0"/>
              <w:adjustRightInd w:val="0"/>
              <w:jc w:val="both"/>
            </w:pPr>
            <w:r w:rsidRPr="005002E4">
              <w:t>от 51 проц. до 60  проц. включительно</w:t>
            </w:r>
          </w:p>
          <w:p w:rsidR="00DB79E8" w:rsidRPr="005002E4" w:rsidRDefault="00DB79E8" w:rsidP="008F0CB7">
            <w:pPr>
              <w:autoSpaceDE w:val="0"/>
              <w:autoSpaceDN w:val="0"/>
              <w:adjustRightInd w:val="0"/>
              <w:jc w:val="both"/>
            </w:pPr>
            <w:r w:rsidRPr="005002E4">
              <w:t>от 61  проц. и более</w:t>
            </w:r>
          </w:p>
          <w:p w:rsidR="00DB79E8" w:rsidRPr="005002E4" w:rsidRDefault="00DB79E8" w:rsidP="008F0CB7">
            <w:pPr>
              <w:autoSpaceDE w:val="0"/>
              <w:autoSpaceDN w:val="0"/>
              <w:adjustRightInd w:val="0"/>
              <w:jc w:val="both"/>
            </w:pPr>
            <w:proofErr w:type="gramStart"/>
            <w:r w:rsidRPr="005002E4">
              <w:t>Количество аварий, возникавших на заявляемом объекте за последние 3 года и приводивших к остановке системы (части системы) теплоснабжения</w:t>
            </w:r>
            <w:proofErr w:type="gramEnd"/>
          </w:p>
        </w:tc>
      </w:tr>
      <w:tr w:rsidR="00DB79E8" w:rsidRPr="00163B18" w:rsidTr="008F0CB7">
        <w:trPr>
          <w:jc w:val="center"/>
        </w:trPr>
        <w:tc>
          <w:tcPr>
            <w:tcW w:w="1468" w:type="pct"/>
          </w:tcPr>
          <w:p w:rsidR="00DB79E8" w:rsidRPr="005002E4" w:rsidRDefault="00DB79E8" w:rsidP="008F0CB7">
            <w:pPr>
              <w:jc w:val="both"/>
            </w:pPr>
            <w:r w:rsidRPr="005002E4">
              <w:lastRenderedPageBreak/>
              <w:t xml:space="preserve">Документы, предоставляемые для участия </w:t>
            </w:r>
            <w:r w:rsidRPr="005002E4">
              <w:br/>
              <w:t xml:space="preserve">в конкурсном отборе заявок на участие </w:t>
            </w:r>
            <w:r w:rsidRPr="005002E4">
              <w:br/>
              <w:t>в реализации подпрограммы (мероприятия) государственной программы Ленинградской области</w:t>
            </w:r>
          </w:p>
        </w:tc>
        <w:tc>
          <w:tcPr>
            <w:tcW w:w="3532" w:type="pct"/>
          </w:tcPr>
          <w:p w:rsidR="00DB79E8" w:rsidRPr="005002E4" w:rsidRDefault="00DB79E8" w:rsidP="008F0CB7">
            <w:pPr>
              <w:jc w:val="both"/>
            </w:pPr>
            <w:r w:rsidRPr="005002E4">
              <w:t xml:space="preserve">Заявки подаются на имя председателя комитета с приложением комплекта документов по каждому объекту, включающего </w:t>
            </w:r>
            <w:r w:rsidR="00363789">
              <w:br/>
            </w:r>
            <w:r w:rsidRPr="005002E4">
              <w:t>в себя:</w:t>
            </w:r>
          </w:p>
          <w:p w:rsidR="00DB79E8" w:rsidRPr="005002E4" w:rsidRDefault="00DB79E8" w:rsidP="008F0CB7">
            <w:pPr>
              <w:jc w:val="both"/>
            </w:pPr>
            <w:r w:rsidRPr="005002E4">
              <w:t>1) заполненный опросный лист на заявленный объект;</w:t>
            </w:r>
          </w:p>
          <w:p w:rsidR="00DB79E8" w:rsidRPr="005002E4" w:rsidRDefault="00DB79E8" w:rsidP="008F0CB7">
            <w:pPr>
              <w:jc w:val="both"/>
            </w:pPr>
            <w:r w:rsidRPr="005002E4">
              <w:t>2) копию муниципальной программы, предусматривающей выполнение мероприятий, соответствующих целям подпрограммы;</w:t>
            </w:r>
          </w:p>
          <w:p w:rsidR="00DB79E8" w:rsidRPr="005002E4" w:rsidRDefault="00DB79E8" w:rsidP="008F0CB7">
            <w:pPr>
              <w:jc w:val="both"/>
            </w:pPr>
            <w:r w:rsidRPr="005002E4">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DB79E8" w:rsidRPr="005002E4" w:rsidRDefault="00DB79E8" w:rsidP="008F0CB7">
            <w:pPr>
              <w:jc w:val="both"/>
            </w:pPr>
            <w:r w:rsidRPr="005002E4">
              <w:t xml:space="preserve">4) копию документа (данных бухгалтерского учета), подтверждающего степень физического износа каждого объекта </w:t>
            </w:r>
            <w:r w:rsidR="00363789">
              <w:br/>
            </w:r>
            <w:r w:rsidRPr="005002E4">
              <w:t>в отдельности, которая должна составлять не менее 75 процентов;</w:t>
            </w:r>
          </w:p>
          <w:p w:rsidR="00DB79E8" w:rsidRPr="005002E4" w:rsidRDefault="00DB79E8" w:rsidP="008F0CB7">
            <w:pPr>
              <w:jc w:val="both"/>
            </w:pPr>
            <w:r w:rsidRPr="005002E4">
              <w:t>5) выписку из Единого государственного реестра недвижимости, подтверждающую право собственности на объект теплоснабжения;</w:t>
            </w:r>
          </w:p>
          <w:p w:rsidR="00DB79E8" w:rsidRPr="005002E4" w:rsidRDefault="00DB79E8" w:rsidP="008F0CB7">
            <w:pPr>
              <w:jc w:val="both"/>
            </w:pPr>
            <w:r w:rsidRPr="005002E4">
              <w:t>6) сметный расчет на проведение мероприятий, имеющий положительное заключение специализированной организации, являющейся членом СРО по данному виду деятельности, по результатам проверки достоверности сметной стоимости, утвержденный администрацией муниципального образования;</w:t>
            </w:r>
          </w:p>
          <w:p w:rsidR="00DB79E8" w:rsidRPr="005002E4" w:rsidRDefault="00DB79E8" w:rsidP="008F0CB7">
            <w:pPr>
              <w:jc w:val="both"/>
            </w:pPr>
            <w:r w:rsidRPr="005002E4">
              <w:t>7) акт технического состояния заявленного объекта;</w:t>
            </w:r>
          </w:p>
          <w:p w:rsidR="00DB79E8" w:rsidRPr="005002E4" w:rsidRDefault="00DB79E8" w:rsidP="008F0CB7">
            <w:pPr>
              <w:jc w:val="both"/>
            </w:pPr>
            <w:r w:rsidRPr="005002E4">
              <w:t>8) дефектную ведомость на заявленный объект;</w:t>
            </w:r>
          </w:p>
          <w:p w:rsidR="00DB79E8" w:rsidRPr="005002E4" w:rsidRDefault="00DB79E8" w:rsidP="008F0CB7">
            <w:pPr>
              <w:jc w:val="both"/>
            </w:pPr>
            <w:r w:rsidRPr="005002E4">
              <w:t>9) ведомость объемов работ по заявленному объекту;</w:t>
            </w:r>
          </w:p>
          <w:p w:rsidR="00DB79E8" w:rsidRPr="005002E4" w:rsidRDefault="00DB79E8" w:rsidP="008F0CB7">
            <w:pPr>
              <w:jc w:val="both"/>
            </w:pPr>
            <w:r w:rsidRPr="005002E4">
              <w:t>10) сводку затрат на заявленный объект;</w:t>
            </w:r>
          </w:p>
          <w:p w:rsidR="00DB79E8" w:rsidRPr="005002E4" w:rsidRDefault="00DB79E8" w:rsidP="008F0CB7">
            <w:pPr>
              <w:jc w:val="both"/>
            </w:pPr>
            <w:r w:rsidRPr="005002E4">
              <w:t>11) аварийный акт (акты) на заявленный объект (объекты);</w:t>
            </w:r>
          </w:p>
          <w:p w:rsidR="00DB79E8" w:rsidRPr="005002E4" w:rsidRDefault="00DB79E8" w:rsidP="008F0CB7">
            <w:pPr>
              <w:jc w:val="both"/>
            </w:pPr>
            <w:r w:rsidRPr="005002E4">
              <w:t>12) акт на гидравлические испытания трубопроводов;</w:t>
            </w:r>
          </w:p>
          <w:p w:rsidR="00DB79E8" w:rsidRPr="005002E4" w:rsidRDefault="00DB79E8" w:rsidP="008F0CB7">
            <w:pPr>
              <w:jc w:val="both"/>
            </w:pPr>
            <w:r w:rsidRPr="005002E4">
              <w:t>13) копию правового акт органа местного самоуправления об актуализации схемы теплоснабжения на год выполнения мероприятий;</w:t>
            </w:r>
          </w:p>
          <w:p w:rsidR="00DB79E8" w:rsidRPr="005002E4" w:rsidRDefault="00DB79E8" w:rsidP="008F0CB7">
            <w:pPr>
              <w:jc w:val="both"/>
            </w:pPr>
            <w:r w:rsidRPr="005002E4">
              <w:t xml:space="preserve">14) договор аренды или договор о передаче в хозяйственное ведение объекта теплоснабжения (заключенные в соответствии </w:t>
            </w:r>
            <w:r w:rsidR="00363789">
              <w:br/>
            </w:r>
            <w:r w:rsidRPr="005002E4">
              <w:t xml:space="preserve">с действующим законодательством и зарегистрированные в установленном порядке в </w:t>
            </w:r>
            <w:proofErr w:type="spellStart"/>
            <w:r w:rsidRPr="005002E4">
              <w:t>Росреестре</w:t>
            </w:r>
            <w:proofErr w:type="spellEnd"/>
            <w:r w:rsidRPr="005002E4">
              <w:t>);</w:t>
            </w:r>
          </w:p>
          <w:p w:rsidR="00DB79E8" w:rsidRPr="005002E4" w:rsidRDefault="00DB79E8" w:rsidP="008F0CB7">
            <w:pPr>
              <w:jc w:val="both"/>
            </w:pPr>
            <w:r w:rsidRPr="005002E4">
              <w:t xml:space="preserve">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w:t>
            </w:r>
            <w:r w:rsidR="00363789">
              <w:br/>
            </w:r>
            <w:r w:rsidRPr="005002E4">
              <w:t>и его протяженности;</w:t>
            </w:r>
          </w:p>
          <w:p w:rsidR="00DB79E8" w:rsidRPr="005002E4" w:rsidRDefault="00DB79E8" w:rsidP="008F0CB7">
            <w:pPr>
              <w:jc w:val="both"/>
            </w:pPr>
            <w:r w:rsidRPr="005002E4">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DB79E8" w:rsidRPr="005002E4" w:rsidRDefault="00DB79E8" w:rsidP="008F0CB7">
            <w:pPr>
              <w:jc w:val="both"/>
            </w:pPr>
            <w:r w:rsidRPr="005002E4">
              <w:t xml:space="preserve">17) положительное заключение ГАУ </w:t>
            </w:r>
            <w:r>
              <w:t>«</w:t>
            </w:r>
            <w:proofErr w:type="spellStart"/>
            <w:r w:rsidRPr="005002E4">
              <w:t>Леноблгосэкспертиза</w:t>
            </w:r>
            <w:proofErr w:type="spellEnd"/>
            <w:r>
              <w:t>»</w:t>
            </w:r>
            <w:r w:rsidRPr="005002E4">
              <w:t xml:space="preserve"> на выполнение мероприятий по модернизации и техническому перевооружению котельных, ТП, ТНС и тепловых сетей;</w:t>
            </w:r>
          </w:p>
          <w:p w:rsidR="00DB79E8" w:rsidRPr="005002E4" w:rsidRDefault="00DB79E8" w:rsidP="008F0CB7">
            <w:pPr>
              <w:jc w:val="both"/>
              <w:rPr>
                <w:rStyle w:val="normaltextrun1"/>
              </w:rPr>
            </w:pPr>
            <w:r w:rsidRPr="005002E4">
              <w:t>18) предписания (замечания) надзорных органов по заявленному объекту (при наличии).</w:t>
            </w:r>
          </w:p>
        </w:tc>
      </w:tr>
      <w:tr w:rsidR="00DB79E8" w:rsidRPr="00163B18" w:rsidTr="008F0CB7">
        <w:trPr>
          <w:jc w:val="center"/>
        </w:trPr>
        <w:tc>
          <w:tcPr>
            <w:tcW w:w="1468" w:type="pct"/>
          </w:tcPr>
          <w:p w:rsidR="00DB79E8" w:rsidRPr="005002E4" w:rsidRDefault="00DB79E8" w:rsidP="008F0CB7">
            <w:pPr>
              <w:jc w:val="both"/>
            </w:pPr>
            <w:r w:rsidRPr="005002E4">
              <w:t xml:space="preserve">Предполагаемые даты проведения отбора заявок </w:t>
            </w:r>
            <w:r w:rsidRPr="005002E4">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DB79E8" w:rsidRPr="005002E4" w:rsidRDefault="00DB79E8" w:rsidP="008F0CB7">
            <w:pPr>
              <w:jc w:val="both"/>
            </w:pPr>
            <w:r w:rsidRPr="005002E4">
              <w:t>Отбор заявок на 2024 год будет осуществляться в ноябре 2023 г</w:t>
            </w:r>
            <w:r>
              <w:t>ода</w:t>
            </w:r>
          </w:p>
          <w:p w:rsidR="00DB79E8" w:rsidRPr="005002E4" w:rsidRDefault="00DB79E8" w:rsidP="008F0CB7">
            <w:pPr>
              <w:jc w:val="center"/>
            </w:pPr>
          </w:p>
        </w:tc>
      </w:tr>
      <w:tr w:rsidR="00DB79E8" w:rsidRPr="00163B18" w:rsidTr="008F0CB7">
        <w:trPr>
          <w:jc w:val="center"/>
        </w:trPr>
        <w:tc>
          <w:tcPr>
            <w:tcW w:w="1468" w:type="pct"/>
          </w:tcPr>
          <w:p w:rsidR="00DB79E8" w:rsidRPr="005002E4" w:rsidRDefault="00DB79E8" w:rsidP="008F0CB7">
            <w:pPr>
              <w:jc w:val="both"/>
            </w:pPr>
            <w:r w:rsidRPr="005002E4">
              <w:t xml:space="preserve">Наименование органа исполнительной власти Ленинградской области, ответственного за </w:t>
            </w:r>
            <w:r w:rsidRPr="005002E4">
              <w:lastRenderedPageBreak/>
              <w:t>реализацию подпрограммы (мероприятия) государственной программы Ленинградской области</w:t>
            </w:r>
          </w:p>
        </w:tc>
        <w:tc>
          <w:tcPr>
            <w:tcW w:w="3532" w:type="pct"/>
          </w:tcPr>
          <w:p w:rsidR="00DB79E8" w:rsidRPr="005002E4" w:rsidRDefault="00DB79E8" w:rsidP="008F0CB7">
            <w:r w:rsidRPr="005002E4">
              <w:lastRenderedPageBreak/>
              <w:t>Комитет по топливно-энергетическому комплексу Ленинградской области</w:t>
            </w:r>
          </w:p>
        </w:tc>
      </w:tr>
      <w:tr w:rsidR="00DB79E8" w:rsidRPr="0028496A" w:rsidTr="008F0CB7">
        <w:trPr>
          <w:jc w:val="center"/>
        </w:trPr>
        <w:tc>
          <w:tcPr>
            <w:tcW w:w="1468" w:type="pct"/>
          </w:tcPr>
          <w:p w:rsidR="00DB79E8" w:rsidRPr="005002E4" w:rsidRDefault="00DB79E8" w:rsidP="008F0CB7">
            <w:pPr>
              <w:jc w:val="both"/>
            </w:pPr>
            <w:r w:rsidRPr="005002E4">
              <w:lastRenderedPageBreak/>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DB79E8" w:rsidRPr="005002E4" w:rsidRDefault="00DB79E8" w:rsidP="008F0CB7">
            <w:r w:rsidRPr="00AE192F">
              <w:t>https://power.lenobl.ru/ru/deiatelnost/gosudarstvennye-programmy/</w:t>
            </w:r>
            <w:r w:rsidRPr="005002E4">
              <w:t xml:space="preserve"> </w:t>
            </w:r>
          </w:p>
        </w:tc>
      </w:tr>
    </w:tbl>
    <w:p w:rsidR="00DB79E8" w:rsidRPr="00363789" w:rsidRDefault="00DB79E8" w:rsidP="00883B09">
      <w:pPr>
        <w:ind w:right="84"/>
        <w:jc w:val="center"/>
        <w:rPr>
          <w:b/>
          <w:sz w:val="16"/>
          <w:szCs w:val="16"/>
        </w:rPr>
      </w:pPr>
    </w:p>
    <w:p w:rsidR="00DB79E8" w:rsidRPr="00363789" w:rsidRDefault="00DB79E8" w:rsidP="00883B09">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DB79E8" w:rsidRPr="00163B18" w:rsidTr="008F0CB7">
        <w:trPr>
          <w:jc w:val="center"/>
        </w:trPr>
        <w:tc>
          <w:tcPr>
            <w:tcW w:w="1468" w:type="pct"/>
          </w:tcPr>
          <w:p w:rsidR="00DB79E8" w:rsidRPr="00163B18" w:rsidRDefault="00DB79E8" w:rsidP="008F0CB7">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DB79E8" w:rsidRPr="0028496A" w:rsidRDefault="00DB79E8" w:rsidP="008F0CB7">
            <w:pPr>
              <w:jc w:val="both"/>
            </w:pPr>
            <w:r w:rsidRPr="0028496A">
              <w:rPr>
                <w:rStyle w:val="normaltextrun1"/>
              </w:rP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28496A">
              <w:rPr>
                <w:rStyle w:val="normaltextrun1"/>
              </w:rPr>
              <w:t>энергоэффективности</w:t>
            </w:r>
            <w:proofErr w:type="spellEnd"/>
            <w:r w:rsidRPr="0028496A">
              <w:rPr>
                <w:rStyle w:val="normaltextrun1"/>
              </w:rPr>
              <w:t xml:space="preserve"> в Ленинградской области», утверждена постановление</w:t>
            </w:r>
            <w:r>
              <w:rPr>
                <w:rStyle w:val="normaltextrun1"/>
              </w:rPr>
              <w:t>м</w:t>
            </w:r>
            <w:r w:rsidRPr="0028496A">
              <w:rPr>
                <w:rStyle w:val="normaltextrun1"/>
              </w:rPr>
              <w:t xml:space="preserve"> Правительства Ленинградской области от 14 ноября 2013 года № 400 </w:t>
            </w:r>
          </w:p>
        </w:tc>
      </w:tr>
      <w:tr w:rsidR="00DB79E8" w:rsidRPr="00163B18" w:rsidTr="008F0CB7">
        <w:trPr>
          <w:jc w:val="center"/>
        </w:trPr>
        <w:tc>
          <w:tcPr>
            <w:tcW w:w="1468" w:type="pct"/>
          </w:tcPr>
          <w:p w:rsidR="00DB79E8" w:rsidRPr="00163B18" w:rsidRDefault="00DB79E8" w:rsidP="008F0CB7">
            <w:pPr>
              <w:jc w:val="both"/>
            </w:pPr>
            <w:r w:rsidRPr="0041662C">
              <w:t>Наименование подпрограммы (мероприятия) государственной программы Ленинградской области</w:t>
            </w:r>
          </w:p>
        </w:tc>
        <w:tc>
          <w:tcPr>
            <w:tcW w:w="3532" w:type="pct"/>
          </w:tcPr>
          <w:p w:rsidR="00DB79E8" w:rsidRPr="001B3460" w:rsidRDefault="00DB79E8" w:rsidP="008F0CB7">
            <w:r w:rsidRPr="001B3460">
              <w:t xml:space="preserve">Субсидии на капитальное строительство (реконструкцию) объектов теплоэнергетики, включая проектно-изыскательские работы </w:t>
            </w:r>
            <w:r>
              <w:t xml:space="preserve">в рамках подпрограммы </w:t>
            </w:r>
            <w:r w:rsidRPr="0024315B">
              <w:rPr>
                <w:rStyle w:val="normaltextrun1"/>
              </w:rPr>
              <w:t>Создание и развитие инженерной инфраструктуры в Ленинградской области</w:t>
            </w:r>
          </w:p>
        </w:tc>
      </w:tr>
      <w:tr w:rsidR="00DB79E8" w:rsidRPr="00163B18" w:rsidTr="008F0CB7">
        <w:trPr>
          <w:jc w:val="center"/>
        </w:trPr>
        <w:tc>
          <w:tcPr>
            <w:tcW w:w="1468" w:type="pct"/>
          </w:tcPr>
          <w:p w:rsidR="00DB79E8" w:rsidRPr="00163B18" w:rsidRDefault="00DB79E8" w:rsidP="008F0CB7">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DB79E8" w:rsidRPr="00163B18" w:rsidRDefault="00DB79E8" w:rsidP="008F0CB7">
            <w:r>
              <w:t>С</w:t>
            </w:r>
            <w:r w:rsidRPr="00665493">
              <w:t>оздание условий для повышения надежности инженерной инфраструктуры</w:t>
            </w:r>
          </w:p>
        </w:tc>
      </w:tr>
      <w:tr w:rsidR="00DB79E8" w:rsidRPr="00163B18" w:rsidTr="008F0CB7">
        <w:trPr>
          <w:jc w:val="center"/>
        </w:trPr>
        <w:tc>
          <w:tcPr>
            <w:tcW w:w="1468" w:type="pct"/>
          </w:tcPr>
          <w:p w:rsidR="00DB79E8" w:rsidRPr="00A62C07" w:rsidRDefault="00DB79E8" w:rsidP="008F0CB7">
            <w:pPr>
              <w:jc w:val="both"/>
            </w:pPr>
            <w:r w:rsidRPr="00A62C07">
              <w:t xml:space="preserve">Основные критерии, предъявляемые к муниципальному образованию для его участия </w:t>
            </w:r>
            <w:r w:rsidRPr="00A62C07">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DB79E8" w:rsidRPr="00163B18" w:rsidRDefault="00DB79E8" w:rsidP="00DB79E8">
            <w:pPr>
              <w:pStyle w:val="ConsPlusNormal"/>
              <w:ind w:firstLine="0"/>
              <w:jc w:val="both"/>
            </w:pPr>
            <w:r w:rsidRPr="00A62C07">
              <w:rPr>
                <w:rFonts w:ascii="Times New Roman" w:hAnsi="Times New Roman" w:cs="Times New Roman"/>
              </w:rPr>
              <w:t>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сформированном в порядке, установленном постановлением Правительства Ленинградской обла</w:t>
            </w:r>
            <w:r>
              <w:rPr>
                <w:rFonts w:ascii="Times New Roman" w:hAnsi="Times New Roman" w:cs="Times New Roman"/>
              </w:rPr>
              <w:t>сти от 25 января 2019 года № 10</w:t>
            </w:r>
          </w:p>
        </w:tc>
      </w:tr>
      <w:tr w:rsidR="00DB79E8" w:rsidRPr="00163B18" w:rsidTr="008F0CB7">
        <w:trPr>
          <w:jc w:val="center"/>
        </w:trPr>
        <w:tc>
          <w:tcPr>
            <w:tcW w:w="1468" w:type="pct"/>
          </w:tcPr>
          <w:p w:rsidR="00DB79E8" w:rsidRPr="00A62C07" w:rsidRDefault="00DB79E8" w:rsidP="008F0CB7">
            <w:pPr>
              <w:jc w:val="both"/>
            </w:pPr>
            <w:r w:rsidRPr="00A62C07">
              <w:t xml:space="preserve">Документы, предоставляемые для участия </w:t>
            </w:r>
            <w:r w:rsidRPr="00A62C07">
              <w:br/>
              <w:t xml:space="preserve">в конкурсном отборе заявок на участие </w:t>
            </w:r>
            <w:r w:rsidRPr="00A62C07">
              <w:br/>
              <w:t>в реализации подпрограммы (мероприятия) государственной программы Ленинградской области</w:t>
            </w:r>
          </w:p>
        </w:tc>
        <w:tc>
          <w:tcPr>
            <w:tcW w:w="3532" w:type="pct"/>
          </w:tcPr>
          <w:p w:rsidR="00DB79E8" w:rsidRPr="004F3220" w:rsidRDefault="00DB79E8" w:rsidP="008F0CB7">
            <w:pPr>
              <w:jc w:val="both"/>
            </w:pPr>
            <w:r w:rsidRPr="004F3220">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DB79E8" w:rsidRPr="004F3220" w:rsidRDefault="00DB79E8" w:rsidP="008F0CB7">
            <w:pPr>
              <w:jc w:val="both"/>
            </w:pPr>
            <w:r w:rsidRPr="004F3220">
              <w:t xml:space="preserve">б) документы, подтверждающие право собственности муниципального образования на объект инвестиций, в том числе </w:t>
            </w:r>
            <w:r w:rsidR="00363789">
              <w:br/>
            </w:r>
            <w:r w:rsidRPr="004F3220">
              <w:t>на объект незавершенного строительства;</w:t>
            </w:r>
          </w:p>
          <w:p w:rsidR="00DB79E8" w:rsidRPr="004F3220" w:rsidRDefault="00DB79E8" w:rsidP="008F0CB7">
            <w:pPr>
              <w:jc w:val="both"/>
            </w:pPr>
            <w:r w:rsidRPr="004F3220">
              <w:t>в) выписка из реестра муниципальной собственности, заверенная в установленном порядке;</w:t>
            </w:r>
          </w:p>
          <w:p w:rsidR="00DB79E8" w:rsidRPr="004F3220" w:rsidRDefault="00DB79E8" w:rsidP="008F0CB7">
            <w:pPr>
              <w:jc w:val="both"/>
            </w:pPr>
            <w:r w:rsidRPr="004F3220">
              <w:t xml:space="preserve">г) правоустанавливающие документы на земельные участки, здания и сооружения - объекты инвестиций, в том числе </w:t>
            </w:r>
            <w:r w:rsidR="00363789">
              <w:br/>
            </w:r>
            <w:r w:rsidRPr="004F3220">
              <w:t>на объекты незавершенного строительства (в случае проектно-изыскательских работ);</w:t>
            </w:r>
          </w:p>
          <w:p w:rsidR="00DB79E8" w:rsidRPr="004F3220" w:rsidRDefault="00DB79E8" w:rsidP="008F0CB7">
            <w:pPr>
              <w:jc w:val="both"/>
            </w:pPr>
            <w:r w:rsidRPr="004F3220">
              <w:t xml:space="preserve">д) технико-экономическое обоснование необходимости строительства (реконструкции) объекта инвестиций </w:t>
            </w:r>
            <w:r w:rsidR="00363789">
              <w:br/>
            </w:r>
            <w:r w:rsidRPr="004F3220">
              <w:t>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DB79E8" w:rsidRPr="004F3220" w:rsidRDefault="00DB79E8" w:rsidP="008F0CB7">
            <w:pPr>
              <w:jc w:val="both"/>
            </w:pPr>
            <w:r w:rsidRPr="004F3220">
              <w:t xml:space="preserve">е) обоснование (расчет) влияния ввода в эксплуатацию объекта инвестиций на индикаторы государственных программ </w:t>
            </w:r>
            <w:r w:rsidR="00363789">
              <w:br/>
            </w:r>
            <w:r w:rsidRPr="004F3220">
              <w:t>и их подпрограмм;</w:t>
            </w:r>
          </w:p>
          <w:p w:rsidR="00DB79E8" w:rsidRPr="004F3220" w:rsidRDefault="00DB79E8" w:rsidP="008F0CB7">
            <w:pPr>
              <w:jc w:val="both"/>
            </w:pPr>
            <w:r w:rsidRPr="004F3220">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DB79E8" w:rsidRPr="00FA732A" w:rsidRDefault="00DB79E8" w:rsidP="008F0CB7">
            <w:pPr>
              <w:jc w:val="both"/>
            </w:pPr>
            <w:r w:rsidRPr="004F3220">
              <w:t>з) расчет стоимости проектно-изыскательских работ (в случае проектно-изыскательских работ).</w:t>
            </w:r>
          </w:p>
        </w:tc>
      </w:tr>
      <w:tr w:rsidR="00DB79E8" w:rsidRPr="00163B18" w:rsidTr="008F0CB7">
        <w:trPr>
          <w:jc w:val="center"/>
        </w:trPr>
        <w:tc>
          <w:tcPr>
            <w:tcW w:w="1468" w:type="pct"/>
          </w:tcPr>
          <w:p w:rsidR="00DB79E8" w:rsidRPr="00A62C07" w:rsidRDefault="00DB79E8" w:rsidP="008F0CB7">
            <w:pPr>
              <w:jc w:val="both"/>
            </w:pPr>
            <w:r w:rsidRPr="00A62C07">
              <w:t xml:space="preserve">Предполагаемые даты проведения отбора заявок </w:t>
            </w:r>
            <w:r w:rsidRPr="00A62C07">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DB79E8" w:rsidRPr="00163B18" w:rsidRDefault="00DB79E8" w:rsidP="008F0CB7">
            <w:r>
              <w:t xml:space="preserve">Проведение отбора заявок в 2023 году пока не планируется </w:t>
            </w:r>
          </w:p>
        </w:tc>
      </w:tr>
      <w:tr w:rsidR="00DB79E8" w:rsidRPr="00163B18" w:rsidTr="008F0CB7">
        <w:trPr>
          <w:jc w:val="center"/>
        </w:trPr>
        <w:tc>
          <w:tcPr>
            <w:tcW w:w="1468" w:type="pct"/>
          </w:tcPr>
          <w:p w:rsidR="00DB79E8" w:rsidRPr="00163B18" w:rsidRDefault="00DB79E8" w:rsidP="008F0CB7">
            <w:pPr>
              <w:jc w:val="both"/>
            </w:pPr>
            <w:r w:rsidRPr="007754F4">
              <w:t xml:space="preserve">Наименование органа исполнительной власти Ленинградской области, ответственного за </w:t>
            </w:r>
            <w:r w:rsidRPr="007754F4">
              <w:lastRenderedPageBreak/>
              <w:t>реализацию подпрограммы (мероприятия) государственной программы Ленинградской области</w:t>
            </w:r>
          </w:p>
        </w:tc>
        <w:tc>
          <w:tcPr>
            <w:tcW w:w="3532" w:type="pct"/>
          </w:tcPr>
          <w:p w:rsidR="00DB79E8" w:rsidRPr="00163B18" w:rsidRDefault="00DB79E8" w:rsidP="008F0CB7">
            <w:r>
              <w:lastRenderedPageBreak/>
              <w:t>Комитет по топливно-энергетическому комплексу Ленинградской области</w:t>
            </w:r>
          </w:p>
        </w:tc>
      </w:tr>
      <w:tr w:rsidR="00DB79E8" w:rsidRPr="0028496A" w:rsidTr="008F0CB7">
        <w:trPr>
          <w:jc w:val="center"/>
        </w:trPr>
        <w:tc>
          <w:tcPr>
            <w:tcW w:w="1468" w:type="pct"/>
          </w:tcPr>
          <w:p w:rsidR="00DB79E8" w:rsidRPr="00163B18" w:rsidRDefault="00DB79E8" w:rsidP="008F0CB7">
            <w:pPr>
              <w:jc w:val="both"/>
            </w:pPr>
            <w:r>
              <w:lastRenderedPageBreak/>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DB79E8" w:rsidRPr="005867DC" w:rsidRDefault="00DB79E8" w:rsidP="008F0CB7">
            <w:r w:rsidRPr="00AE192F">
              <w:t>https://power.lenobl.ru/ru/deiatelnost/gosudarstvennye-programmy/</w:t>
            </w:r>
            <w:r w:rsidRPr="005867DC">
              <w:t xml:space="preserve"> </w:t>
            </w:r>
          </w:p>
        </w:tc>
      </w:tr>
    </w:tbl>
    <w:p w:rsidR="00DB79E8" w:rsidRPr="00363789" w:rsidRDefault="00DB79E8" w:rsidP="00883B09">
      <w:pPr>
        <w:ind w:right="84"/>
        <w:jc w:val="center"/>
        <w:rPr>
          <w:b/>
          <w:sz w:val="16"/>
          <w:szCs w:val="16"/>
        </w:rPr>
      </w:pPr>
    </w:p>
    <w:p w:rsidR="00DB79E8" w:rsidRDefault="00DB79E8" w:rsidP="00DB79E8">
      <w:pPr>
        <w:ind w:right="84"/>
        <w:jc w:val="center"/>
        <w:rPr>
          <w:sz w:val="24"/>
          <w:szCs w:val="24"/>
          <w:u w:val="single"/>
        </w:rPr>
      </w:pPr>
      <w:r>
        <w:rPr>
          <w:b/>
          <w:sz w:val="24"/>
          <w:szCs w:val="24"/>
        </w:rPr>
        <w:t>П</w:t>
      </w:r>
      <w:r w:rsidRPr="003A6E92">
        <w:rPr>
          <w:b/>
          <w:sz w:val="24"/>
          <w:szCs w:val="24"/>
        </w:rPr>
        <w:t>одпрограмм</w:t>
      </w:r>
      <w:r>
        <w:rPr>
          <w:b/>
          <w:sz w:val="24"/>
          <w:szCs w:val="24"/>
        </w:rPr>
        <w:t>ы</w:t>
      </w:r>
      <w:r w:rsidRPr="003A6E92">
        <w:rPr>
          <w:b/>
          <w:sz w:val="24"/>
          <w:szCs w:val="24"/>
        </w:rPr>
        <w:t xml:space="preserve"> (мероприятия) государственных программ Ленинградской области, в которых могут принять участие</w:t>
      </w:r>
      <w:r w:rsidRPr="003A6E92">
        <w:rPr>
          <w:sz w:val="24"/>
          <w:szCs w:val="24"/>
          <w:u w:val="single"/>
        </w:rPr>
        <w:t xml:space="preserve"> </w:t>
      </w:r>
    </w:p>
    <w:p w:rsidR="00DB79E8" w:rsidRPr="003A6E92" w:rsidRDefault="00DB79E8" w:rsidP="00DB79E8">
      <w:pPr>
        <w:ind w:right="84"/>
        <w:jc w:val="center"/>
        <w:rPr>
          <w:b/>
          <w:sz w:val="24"/>
          <w:szCs w:val="24"/>
        </w:rPr>
      </w:pPr>
      <w:r w:rsidRPr="003A6E92">
        <w:rPr>
          <w:b/>
          <w:sz w:val="24"/>
          <w:szCs w:val="24"/>
          <w:u w:val="single"/>
        </w:rPr>
        <w:t>сельские и городские поселения, муниципальные районы</w:t>
      </w:r>
      <w:r>
        <w:rPr>
          <w:b/>
          <w:sz w:val="24"/>
          <w:szCs w:val="24"/>
          <w:u w:val="single"/>
        </w:rPr>
        <w:t xml:space="preserve"> и городской округ</w:t>
      </w:r>
      <w:r w:rsidRPr="003A6E92">
        <w:rPr>
          <w:b/>
          <w:sz w:val="24"/>
          <w:szCs w:val="24"/>
        </w:rPr>
        <w:t xml:space="preserve"> Ленинградской области в 2023 году</w:t>
      </w:r>
    </w:p>
    <w:p w:rsidR="00883B09" w:rsidRPr="00363789" w:rsidRDefault="00883B09" w:rsidP="00883B09">
      <w:pPr>
        <w:rPr>
          <w:sz w:val="16"/>
          <w:szCs w:val="16"/>
        </w:rPr>
      </w:pPr>
    </w:p>
    <w:tbl>
      <w:tblPr>
        <w:tblStyle w:val="ab"/>
        <w:tblW w:w="5000" w:type="pct"/>
        <w:jc w:val="center"/>
        <w:tblLook w:val="04A0" w:firstRow="1" w:lastRow="0" w:firstColumn="1" w:lastColumn="0" w:noHBand="0" w:noVBand="1"/>
      </w:tblPr>
      <w:tblGrid>
        <w:gridCol w:w="4591"/>
        <w:gridCol w:w="11045"/>
      </w:tblGrid>
      <w:tr w:rsidR="00883B09" w:rsidRPr="00163B18" w:rsidTr="003B1933">
        <w:trPr>
          <w:jc w:val="center"/>
        </w:trPr>
        <w:tc>
          <w:tcPr>
            <w:tcW w:w="1468" w:type="pct"/>
          </w:tcPr>
          <w:p w:rsidR="00883B09" w:rsidRPr="00163B18" w:rsidRDefault="00883B09" w:rsidP="001E1EF6">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83B09" w:rsidRPr="0028496A" w:rsidRDefault="00883B09" w:rsidP="0019504A">
            <w:pPr>
              <w:jc w:val="both"/>
            </w:pPr>
            <w:r w:rsidRPr="0028496A">
              <w:rPr>
                <w:rStyle w:val="normaltextrun1"/>
              </w:rPr>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28496A">
              <w:rPr>
                <w:rStyle w:val="normaltextrun1"/>
              </w:rPr>
              <w:t>энергоэффективности</w:t>
            </w:r>
            <w:proofErr w:type="spellEnd"/>
            <w:r w:rsidRPr="0028496A">
              <w:rPr>
                <w:rStyle w:val="normaltextrun1"/>
              </w:rPr>
              <w:t xml:space="preserve"> в Ленинградской области», утверждена постановление</w:t>
            </w:r>
            <w:r>
              <w:rPr>
                <w:rStyle w:val="normaltextrun1"/>
              </w:rPr>
              <w:t>м</w:t>
            </w:r>
            <w:r w:rsidRPr="0028496A">
              <w:rPr>
                <w:rStyle w:val="normaltextrun1"/>
              </w:rPr>
              <w:t xml:space="preserve"> Правительства Ленинградской области от 14 ноября 2013 года № 400 </w:t>
            </w:r>
          </w:p>
        </w:tc>
      </w:tr>
      <w:tr w:rsidR="00883B09" w:rsidRPr="008F0106" w:rsidTr="003B1933">
        <w:trPr>
          <w:jc w:val="center"/>
        </w:trPr>
        <w:tc>
          <w:tcPr>
            <w:tcW w:w="1468" w:type="pct"/>
          </w:tcPr>
          <w:p w:rsidR="00883B09" w:rsidRPr="008F0106" w:rsidRDefault="00883B09" w:rsidP="001E1EF6">
            <w:pPr>
              <w:jc w:val="both"/>
            </w:pPr>
            <w:r w:rsidRPr="008F0106">
              <w:t>Наименование подпрограммы (мероприятия) государственной программы Ленинградской области</w:t>
            </w:r>
          </w:p>
        </w:tc>
        <w:tc>
          <w:tcPr>
            <w:tcW w:w="3532" w:type="pct"/>
          </w:tcPr>
          <w:p w:rsidR="00883B09" w:rsidRPr="008F0106" w:rsidRDefault="00883B09" w:rsidP="0019504A">
            <w:pPr>
              <w:autoSpaceDE w:val="0"/>
              <w:autoSpaceDN w:val="0"/>
              <w:adjustRightInd w:val="0"/>
              <w:jc w:val="both"/>
            </w:pPr>
            <w:r w:rsidRPr="008F0106">
              <w:rPr>
                <w:rStyle w:val="normaltextrun1"/>
              </w:rPr>
              <w:t>Субсидии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w:t>
            </w:r>
          </w:p>
        </w:tc>
      </w:tr>
      <w:tr w:rsidR="00883B09" w:rsidRPr="008F0106" w:rsidTr="003B1933">
        <w:trPr>
          <w:jc w:val="center"/>
        </w:trPr>
        <w:tc>
          <w:tcPr>
            <w:tcW w:w="1468" w:type="pct"/>
          </w:tcPr>
          <w:p w:rsidR="00883B09" w:rsidRPr="008F0106" w:rsidRDefault="00883B09" w:rsidP="001E1EF6">
            <w:pPr>
              <w:jc w:val="both"/>
            </w:pPr>
            <w:r w:rsidRPr="008F0106">
              <w:t>Цели реализации подпрограммы (мероприятия) государственной программы Ленинградской области</w:t>
            </w:r>
          </w:p>
        </w:tc>
        <w:tc>
          <w:tcPr>
            <w:tcW w:w="3532" w:type="pct"/>
          </w:tcPr>
          <w:p w:rsidR="00883B09" w:rsidRPr="008F0106" w:rsidRDefault="00883B09" w:rsidP="0019504A">
            <w:pPr>
              <w:autoSpaceDE w:val="0"/>
              <w:autoSpaceDN w:val="0"/>
              <w:adjustRightInd w:val="0"/>
              <w:jc w:val="both"/>
            </w:pPr>
            <w:r w:rsidRPr="008F0106">
              <w:t>Создание условий для повышения надежности инженерной инфраструктуры</w:t>
            </w:r>
          </w:p>
        </w:tc>
      </w:tr>
      <w:tr w:rsidR="00883B09" w:rsidRPr="008F0106" w:rsidTr="003B1933">
        <w:trPr>
          <w:jc w:val="center"/>
        </w:trPr>
        <w:tc>
          <w:tcPr>
            <w:tcW w:w="1468" w:type="pct"/>
          </w:tcPr>
          <w:p w:rsidR="00883B09" w:rsidRPr="008F0106" w:rsidRDefault="00883B09" w:rsidP="001E1EF6">
            <w:pPr>
              <w:jc w:val="both"/>
            </w:pPr>
            <w:r w:rsidRPr="008F0106">
              <w:t xml:space="preserve">Основные критерии, предъявляемые к муниципальному образованию для его участия </w:t>
            </w:r>
            <w:r w:rsidRPr="008F0106">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883B09" w:rsidRPr="008F0106" w:rsidRDefault="00883B09" w:rsidP="0019504A">
            <w:pPr>
              <w:autoSpaceDE w:val="0"/>
              <w:autoSpaceDN w:val="0"/>
              <w:adjustRightInd w:val="0"/>
              <w:jc w:val="both"/>
            </w:pPr>
            <w:r w:rsidRPr="008F0106">
              <w:t xml:space="preserve">Наличие электросетевого объекта (воздушная/кабельная линия электропередачи, трансформаторная подстанция) </w:t>
            </w:r>
            <w:r w:rsidR="00363789">
              <w:br/>
            </w:r>
            <w:r w:rsidRPr="008F0106">
              <w:t>(за исключени</w:t>
            </w:r>
            <w:r>
              <w:t>ем уличного освещения), находящего</w:t>
            </w:r>
            <w:r w:rsidRPr="008F0106">
              <w:t>ся в муниципальной собственности, в неудовлетворительном техническом состоянии, обеспечивающ</w:t>
            </w:r>
            <w:r>
              <w:t>его</w:t>
            </w:r>
            <w:r w:rsidRPr="008F0106">
              <w:t xml:space="preserve"> электроснабжением население </w:t>
            </w:r>
            <w:proofErr w:type="gramStart"/>
            <w:r w:rsidRPr="008F0106">
              <w:t>и(</w:t>
            </w:r>
            <w:proofErr w:type="gramEnd"/>
            <w:r w:rsidRPr="008F0106">
              <w:t>или) социально-значимые объекты и(или) объекты жизнеобеспечения. Отказ сетевой организации в консолидации данных объектов.</w:t>
            </w:r>
          </w:p>
        </w:tc>
      </w:tr>
      <w:tr w:rsidR="00883B09" w:rsidRPr="008F0106" w:rsidTr="003B1933">
        <w:trPr>
          <w:jc w:val="center"/>
        </w:trPr>
        <w:tc>
          <w:tcPr>
            <w:tcW w:w="1468" w:type="pct"/>
          </w:tcPr>
          <w:p w:rsidR="00883B09" w:rsidRPr="008F0106" w:rsidRDefault="00883B09" w:rsidP="001E1EF6">
            <w:pPr>
              <w:jc w:val="both"/>
            </w:pPr>
            <w:r w:rsidRPr="008F0106">
              <w:t xml:space="preserve">Документы, предоставляемые для участия </w:t>
            </w:r>
            <w:r w:rsidRPr="008F0106">
              <w:br/>
              <w:t xml:space="preserve">в конкурсном отборе заявок на участие </w:t>
            </w:r>
            <w:r w:rsidRPr="008F0106">
              <w:br/>
              <w:t>в реализации подпрограммы (мероприятия) государственной программы Ленинградской области</w:t>
            </w:r>
          </w:p>
        </w:tc>
        <w:tc>
          <w:tcPr>
            <w:tcW w:w="3532" w:type="pct"/>
          </w:tcPr>
          <w:p w:rsidR="00883B09" w:rsidRPr="008F0106" w:rsidRDefault="00883B09" w:rsidP="0019504A">
            <w:pPr>
              <w:autoSpaceDE w:val="0"/>
              <w:autoSpaceDN w:val="0"/>
              <w:adjustRightInd w:val="0"/>
              <w:jc w:val="both"/>
            </w:pPr>
            <w:r w:rsidRPr="008F0106">
              <w:t>К заявке прилагаются следующие документы:</w:t>
            </w:r>
          </w:p>
          <w:p w:rsidR="00883B09" w:rsidRPr="008F0106" w:rsidRDefault="00883B09" w:rsidP="0019504A">
            <w:pPr>
              <w:autoSpaceDE w:val="0"/>
              <w:autoSpaceDN w:val="0"/>
              <w:adjustRightInd w:val="0"/>
              <w:jc w:val="both"/>
            </w:pPr>
            <w:r w:rsidRPr="008F0106">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883B09" w:rsidRPr="008F0106" w:rsidRDefault="00883B09" w:rsidP="0019504A">
            <w:pPr>
              <w:autoSpaceDE w:val="0"/>
              <w:autoSpaceDN w:val="0"/>
              <w:adjustRightInd w:val="0"/>
              <w:jc w:val="both"/>
            </w:pPr>
            <w:r w:rsidRPr="008F0106">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883B09" w:rsidRPr="008F0106" w:rsidRDefault="00883B09" w:rsidP="0019504A">
            <w:pPr>
              <w:autoSpaceDE w:val="0"/>
              <w:autoSpaceDN w:val="0"/>
              <w:adjustRightInd w:val="0"/>
              <w:jc w:val="both"/>
            </w:pPr>
            <w:r w:rsidRPr="008F0106">
              <w:t>в) выписка из реестра муниципальной собственности, заверенная в установленном порядке;</w:t>
            </w:r>
          </w:p>
          <w:p w:rsidR="00883B09" w:rsidRPr="008F0106" w:rsidRDefault="00883B09" w:rsidP="0019504A">
            <w:pPr>
              <w:autoSpaceDE w:val="0"/>
              <w:autoSpaceDN w:val="0"/>
              <w:adjustRightInd w:val="0"/>
              <w:jc w:val="both"/>
            </w:pPr>
            <w:r w:rsidRPr="008F0106">
              <w:t xml:space="preserve">г) правоустанавливающие документы на земельные участки, здания и сооружения - объекты инвестиций, в том числе </w:t>
            </w:r>
            <w:r w:rsidR="00363789">
              <w:br/>
            </w:r>
            <w:r w:rsidRPr="008F0106">
              <w:t>на объекты незавершенного строительства (в случае проектно-изыскательских работ);</w:t>
            </w:r>
          </w:p>
          <w:p w:rsidR="00883B09" w:rsidRPr="008F0106" w:rsidRDefault="00883B09" w:rsidP="0019504A">
            <w:pPr>
              <w:autoSpaceDE w:val="0"/>
              <w:autoSpaceDN w:val="0"/>
              <w:adjustRightInd w:val="0"/>
              <w:jc w:val="both"/>
            </w:pPr>
            <w:r w:rsidRPr="008F0106">
              <w:t xml:space="preserve">д) технико-экономическое обоснование необходимости строительства (реконструкции) объекта инвестиций </w:t>
            </w:r>
            <w:r w:rsidR="00363789">
              <w:br/>
            </w:r>
            <w:r w:rsidRPr="008F0106">
              <w:t>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883B09" w:rsidRPr="008F0106" w:rsidRDefault="00883B09" w:rsidP="0019504A">
            <w:pPr>
              <w:autoSpaceDE w:val="0"/>
              <w:autoSpaceDN w:val="0"/>
              <w:adjustRightInd w:val="0"/>
              <w:jc w:val="both"/>
            </w:pPr>
            <w:r w:rsidRPr="008F0106">
              <w:t xml:space="preserve">е) обоснования (расчет) влияния ввода в эксплуатацию объекта инвестиций на индикаторы государственных программ </w:t>
            </w:r>
            <w:r w:rsidR="00363789">
              <w:br/>
            </w:r>
            <w:r w:rsidRPr="008F0106">
              <w:t>и их подпрограмм;</w:t>
            </w:r>
          </w:p>
          <w:p w:rsidR="00883B09" w:rsidRPr="008F0106" w:rsidRDefault="00883B09" w:rsidP="0019504A">
            <w:pPr>
              <w:autoSpaceDE w:val="0"/>
              <w:autoSpaceDN w:val="0"/>
              <w:adjustRightInd w:val="0"/>
              <w:jc w:val="both"/>
            </w:pPr>
            <w:r w:rsidRPr="008F0106">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tc>
      </w:tr>
      <w:tr w:rsidR="00883B09" w:rsidRPr="008F0106" w:rsidTr="003B1933">
        <w:trPr>
          <w:jc w:val="center"/>
        </w:trPr>
        <w:tc>
          <w:tcPr>
            <w:tcW w:w="1468" w:type="pct"/>
          </w:tcPr>
          <w:p w:rsidR="00883B09" w:rsidRPr="008F0106" w:rsidRDefault="00883B09" w:rsidP="001E1EF6">
            <w:pPr>
              <w:jc w:val="both"/>
            </w:pPr>
            <w:r w:rsidRPr="008F0106">
              <w:t xml:space="preserve">Предполагаемые даты проведения отбора заявок </w:t>
            </w:r>
            <w:r w:rsidRPr="008F0106">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83B09" w:rsidRPr="008F0106" w:rsidRDefault="00883B09" w:rsidP="0019504A">
            <w:pPr>
              <w:jc w:val="both"/>
            </w:pPr>
            <w:r w:rsidRPr="008F0106">
              <w:t xml:space="preserve">Апрель 2023г. </w:t>
            </w:r>
          </w:p>
        </w:tc>
      </w:tr>
      <w:tr w:rsidR="00883B09" w:rsidRPr="008F0106" w:rsidTr="003B1933">
        <w:trPr>
          <w:jc w:val="center"/>
        </w:trPr>
        <w:tc>
          <w:tcPr>
            <w:tcW w:w="1468" w:type="pct"/>
          </w:tcPr>
          <w:p w:rsidR="00883B09" w:rsidRPr="008F0106" w:rsidRDefault="00883B09" w:rsidP="001E1EF6">
            <w:pPr>
              <w:jc w:val="both"/>
            </w:pPr>
            <w:r w:rsidRPr="008F0106">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83B09" w:rsidRPr="008F0106" w:rsidRDefault="00883B09" w:rsidP="0019504A">
            <w:r w:rsidRPr="008F0106">
              <w:t>Комитет по топливно-энергетическому комплексу Ленинградской области</w:t>
            </w:r>
          </w:p>
        </w:tc>
      </w:tr>
      <w:tr w:rsidR="00883B09" w:rsidRPr="008F0106" w:rsidTr="003B1933">
        <w:trPr>
          <w:jc w:val="center"/>
        </w:trPr>
        <w:tc>
          <w:tcPr>
            <w:tcW w:w="1468" w:type="pct"/>
          </w:tcPr>
          <w:p w:rsidR="00883B09" w:rsidRPr="008F0106" w:rsidRDefault="00883B09" w:rsidP="001E1EF6">
            <w:pPr>
              <w:jc w:val="both"/>
            </w:pPr>
            <w:r w:rsidRPr="008F0106">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83B09" w:rsidRPr="008F0106" w:rsidRDefault="00883B09" w:rsidP="001E1EF6">
            <w:r w:rsidRPr="0019504A">
              <w:t>https://power.lenobl.ru/ru/deiatelnost/gosudarstvennye-programmy/</w:t>
            </w:r>
            <w:r w:rsidRPr="008F0106">
              <w:t xml:space="preserve"> </w:t>
            </w:r>
          </w:p>
        </w:tc>
      </w:tr>
    </w:tbl>
    <w:p w:rsidR="00883B09" w:rsidRPr="00363789" w:rsidRDefault="00883B09" w:rsidP="00883B09">
      <w:pPr>
        <w:rPr>
          <w:sz w:val="16"/>
          <w:szCs w:val="16"/>
        </w:rPr>
      </w:pPr>
    </w:p>
    <w:p w:rsidR="00883B09" w:rsidRPr="00363789" w:rsidRDefault="00883B09" w:rsidP="00883B09">
      <w:pPr>
        <w:rPr>
          <w:sz w:val="16"/>
          <w:szCs w:val="16"/>
        </w:rPr>
      </w:pPr>
    </w:p>
    <w:tbl>
      <w:tblPr>
        <w:tblStyle w:val="ab"/>
        <w:tblW w:w="5000" w:type="pct"/>
        <w:jc w:val="center"/>
        <w:tblLook w:val="04A0" w:firstRow="1" w:lastRow="0" w:firstColumn="1" w:lastColumn="0" w:noHBand="0" w:noVBand="1"/>
      </w:tblPr>
      <w:tblGrid>
        <w:gridCol w:w="4591"/>
        <w:gridCol w:w="11045"/>
      </w:tblGrid>
      <w:tr w:rsidR="00883B09" w:rsidRPr="008F0106" w:rsidTr="003B1933">
        <w:trPr>
          <w:jc w:val="center"/>
        </w:trPr>
        <w:tc>
          <w:tcPr>
            <w:tcW w:w="1468" w:type="pct"/>
          </w:tcPr>
          <w:p w:rsidR="00883B09" w:rsidRPr="008F0106" w:rsidRDefault="00883B09" w:rsidP="001E1EF6">
            <w:pPr>
              <w:jc w:val="both"/>
            </w:pPr>
            <w:r w:rsidRPr="008F0106">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883B09" w:rsidRPr="008F0106" w:rsidRDefault="00883B09" w:rsidP="001E1EF6">
            <w:pPr>
              <w:jc w:val="both"/>
            </w:pPr>
            <w:r w:rsidRPr="008F0106">
              <w:t xml:space="preserve">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8F0106">
              <w:t>энергоэффективности</w:t>
            </w:r>
            <w:proofErr w:type="spellEnd"/>
            <w:r w:rsidRPr="008F0106">
              <w:t xml:space="preserve"> в Ленинградской области», утвержденная постановлением Правительства Ленинградской области от 14 ноября 2013 года №400</w:t>
            </w:r>
          </w:p>
        </w:tc>
      </w:tr>
      <w:tr w:rsidR="00883B09" w:rsidRPr="008F0106" w:rsidTr="003B1933">
        <w:trPr>
          <w:jc w:val="center"/>
        </w:trPr>
        <w:tc>
          <w:tcPr>
            <w:tcW w:w="1468" w:type="pct"/>
          </w:tcPr>
          <w:p w:rsidR="00883B09" w:rsidRPr="008F0106" w:rsidRDefault="00883B09" w:rsidP="001E1EF6">
            <w:pPr>
              <w:jc w:val="both"/>
            </w:pPr>
            <w:r w:rsidRPr="008F0106">
              <w:t>Наименование подпрограммы (мероприятия) государственной программы Ленинградской области</w:t>
            </w:r>
          </w:p>
        </w:tc>
        <w:tc>
          <w:tcPr>
            <w:tcW w:w="3532" w:type="pct"/>
          </w:tcPr>
          <w:p w:rsidR="00883B09" w:rsidRPr="008F0106" w:rsidRDefault="00883B09" w:rsidP="001E1EF6">
            <w:pPr>
              <w:autoSpaceDE w:val="0"/>
              <w:autoSpaceDN w:val="0"/>
              <w:adjustRightInd w:val="0"/>
              <w:jc w:val="both"/>
            </w:pPr>
            <w:r w:rsidRPr="008F0106">
              <w:rPr>
                <w:color w:val="000000" w:themeColor="text1"/>
              </w:rPr>
              <w:t>Субсиди</w:t>
            </w:r>
            <w:r>
              <w:rPr>
                <w:color w:val="000000" w:themeColor="text1"/>
              </w:rPr>
              <w:t xml:space="preserve">и на реализацию мероприятий по </w:t>
            </w:r>
            <w:r w:rsidRPr="008F0106">
              <w:rPr>
                <w:color w:val="000000" w:themeColor="text1"/>
              </w:rPr>
              <w:t xml:space="preserve">установке автоматизированных индивидуальных тепловых пунктов с погодным </w:t>
            </w:r>
            <w:r w:rsidR="00363789">
              <w:rPr>
                <w:color w:val="000000" w:themeColor="text1"/>
              </w:rPr>
              <w:br/>
            </w:r>
            <w:r w:rsidRPr="008F0106">
              <w:rPr>
                <w:color w:val="000000" w:themeColor="text1"/>
              </w:rPr>
              <w:t xml:space="preserve">и часовым регулированием </w:t>
            </w:r>
            <w:r>
              <w:rPr>
                <w:color w:val="000000" w:themeColor="text1"/>
              </w:rPr>
              <w:t xml:space="preserve">в рамках </w:t>
            </w:r>
            <w:r w:rsidRPr="008F0106">
              <w:t xml:space="preserve">комплекса процессных мероприятий «Энергосбережение и повышение </w:t>
            </w:r>
            <w:proofErr w:type="spellStart"/>
            <w:r w:rsidRPr="008F0106">
              <w:t>энергоэффективности</w:t>
            </w:r>
            <w:proofErr w:type="spellEnd"/>
            <w:r w:rsidRPr="008F0106">
              <w:t xml:space="preserve"> на территории Ленинградской области» подпрограммы «Обеспечение устойчивого функционирования коммунальной и инженерной инфраструктуры» </w:t>
            </w:r>
          </w:p>
        </w:tc>
      </w:tr>
      <w:tr w:rsidR="00883B09" w:rsidRPr="008F0106" w:rsidTr="003B1933">
        <w:trPr>
          <w:jc w:val="center"/>
        </w:trPr>
        <w:tc>
          <w:tcPr>
            <w:tcW w:w="1468" w:type="pct"/>
          </w:tcPr>
          <w:p w:rsidR="00883B09" w:rsidRPr="008F0106" w:rsidRDefault="00883B09" w:rsidP="001E1EF6">
            <w:pPr>
              <w:jc w:val="both"/>
            </w:pPr>
            <w:r w:rsidRPr="008F0106">
              <w:t>Цели реализации подпрограммы (мероприятия) государственной программы Ленинградской области</w:t>
            </w:r>
          </w:p>
        </w:tc>
        <w:tc>
          <w:tcPr>
            <w:tcW w:w="3532" w:type="pct"/>
          </w:tcPr>
          <w:p w:rsidR="00883B09" w:rsidRPr="008F0106" w:rsidRDefault="00883B09" w:rsidP="0019504A">
            <w:pPr>
              <w:autoSpaceDE w:val="0"/>
              <w:autoSpaceDN w:val="0"/>
              <w:adjustRightInd w:val="0"/>
              <w:jc w:val="both"/>
            </w:pPr>
            <w:r w:rsidRPr="008F0106">
              <w:rPr>
                <w:color w:val="000000" w:themeColor="text1"/>
              </w:rPr>
              <w:t>Повышение энергетической эффективности при производстве и распределении коммунальных ресурсов</w:t>
            </w:r>
          </w:p>
        </w:tc>
      </w:tr>
      <w:tr w:rsidR="00883B09" w:rsidRPr="00163B18" w:rsidTr="003B1933">
        <w:trPr>
          <w:jc w:val="center"/>
        </w:trPr>
        <w:tc>
          <w:tcPr>
            <w:tcW w:w="1468" w:type="pct"/>
          </w:tcPr>
          <w:p w:rsidR="00883B09" w:rsidRPr="008F0106" w:rsidRDefault="00883B09" w:rsidP="001E1EF6">
            <w:pPr>
              <w:jc w:val="both"/>
            </w:pPr>
            <w:r w:rsidRPr="008F0106">
              <w:t xml:space="preserve">Основные критерии, предъявляемые к муниципальному образованию для его участия </w:t>
            </w:r>
            <w:r w:rsidRPr="008F0106">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883B09" w:rsidRPr="008F0106" w:rsidRDefault="00883B09" w:rsidP="001E1EF6">
            <w:pPr>
              <w:autoSpaceDE w:val="0"/>
              <w:autoSpaceDN w:val="0"/>
              <w:adjustRightInd w:val="0"/>
              <w:jc w:val="both"/>
            </w:pPr>
            <w:r w:rsidRPr="008F0106">
              <w:t>Критериями для допуска муниципальных образований к участию в оценке заявок являются:</w:t>
            </w:r>
          </w:p>
          <w:p w:rsidR="00883B09" w:rsidRPr="008F0106" w:rsidRDefault="00883B09" w:rsidP="001E1EF6">
            <w:pPr>
              <w:autoSpaceDE w:val="0"/>
              <w:autoSpaceDN w:val="0"/>
              <w:adjustRightInd w:val="0"/>
              <w:jc w:val="both"/>
            </w:pPr>
            <w:proofErr w:type="gramStart"/>
            <w:r w:rsidRPr="008F0106">
              <w:t xml:space="preserve">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w:t>
            </w:r>
            <w:r w:rsidR="00363789">
              <w:br/>
            </w:r>
            <w:r w:rsidRPr="008F0106">
              <w:t>со специализированной организацией, основным видом деятельности которой является экспертиза сметной документации;</w:t>
            </w:r>
            <w:proofErr w:type="gramEnd"/>
          </w:p>
          <w:p w:rsidR="00883B09" w:rsidRPr="008F0106" w:rsidRDefault="00883B09" w:rsidP="001E1EF6">
            <w:pPr>
              <w:autoSpaceDE w:val="0"/>
              <w:autoSpaceDN w:val="0"/>
              <w:adjustRightInd w:val="0"/>
              <w:jc w:val="both"/>
            </w:pPr>
            <w:r w:rsidRPr="008F0106">
              <w:t>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rsidR="00883B09" w:rsidRPr="008F0106" w:rsidRDefault="00883B09" w:rsidP="001E1EF6">
            <w:pPr>
              <w:autoSpaceDE w:val="0"/>
              <w:autoSpaceDN w:val="0"/>
              <w:adjustRightInd w:val="0"/>
              <w:jc w:val="both"/>
            </w:pPr>
            <w:r w:rsidRPr="008F0106">
              <w:t xml:space="preserve">в) наличие действующей в текущем году схемы теплоснабжения муниципального образования, разработанной </w:t>
            </w:r>
            <w:r w:rsidR="00363789">
              <w:br/>
            </w:r>
            <w:r w:rsidRPr="008F0106">
              <w:t>и утвержденной в соответствии с действующим законодательством;</w:t>
            </w:r>
          </w:p>
          <w:p w:rsidR="00883B09" w:rsidRPr="008F0106" w:rsidRDefault="00883B09" w:rsidP="001E1EF6">
            <w:pPr>
              <w:autoSpaceDE w:val="0"/>
              <w:autoSpaceDN w:val="0"/>
              <w:adjustRightInd w:val="0"/>
              <w:jc w:val="both"/>
            </w:pPr>
            <w:r w:rsidRPr="008F0106">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883B09" w:rsidRPr="008F0106" w:rsidRDefault="00DB79E8" w:rsidP="001E1EF6">
            <w:pPr>
              <w:autoSpaceDE w:val="0"/>
              <w:autoSpaceDN w:val="0"/>
              <w:adjustRightInd w:val="0"/>
              <w:jc w:val="both"/>
            </w:pPr>
            <w:r>
              <w:t>д) наличие плана мероприятий («</w:t>
            </w:r>
            <w:r w:rsidR="00883B09" w:rsidRPr="008F0106">
              <w:t>дорожной карты</w:t>
            </w:r>
            <w:r>
              <w:t>»</w:t>
            </w:r>
            <w:r w:rsidR="00883B09" w:rsidRPr="008F0106">
              <w:t xml:space="preserve">) по сокращению </w:t>
            </w:r>
            <w:proofErr w:type="spellStart"/>
            <w:r w:rsidR="00883B09" w:rsidRPr="008F0106">
              <w:t>межтарифной</w:t>
            </w:r>
            <w:proofErr w:type="spellEnd"/>
            <w:r w:rsidR="00883B09" w:rsidRPr="008F0106">
              <w:t xml:space="preserve"> разницы;</w:t>
            </w:r>
          </w:p>
          <w:p w:rsidR="00883B09" w:rsidRPr="008F0106" w:rsidRDefault="00883B09" w:rsidP="001E1EF6">
            <w:pPr>
              <w:autoSpaceDE w:val="0"/>
              <w:autoSpaceDN w:val="0"/>
              <w:adjustRightInd w:val="0"/>
              <w:jc w:val="both"/>
            </w:pPr>
            <w:r w:rsidRPr="008F0106">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883B09" w:rsidRPr="008F0106" w:rsidRDefault="00883B09" w:rsidP="001E1EF6">
            <w:pPr>
              <w:autoSpaceDE w:val="0"/>
              <w:autoSpaceDN w:val="0"/>
              <w:adjustRightInd w:val="0"/>
              <w:jc w:val="both"/>
            </w:pPr>
            <w:r w:rsidRPr="008F0106">
              <w:t>с года ввода многоквартирного дома в эксплуатацию должно пройти более 5 лет, но менее 60 лет;</w:t>
            </w:r>
          </w:p>
          <w:p w:rsidR="00883B09" w:rsidRPr="008F0106" w:rsidRDefault="00883B09" w:rsidP="001E1EF6">
            <w:pPr>
              <w:autoSpaceDE w:val="0"/>
              <w:autoSpaceDN w:val="0"/>
              <w:adjustRightInd w:val="0"/>
              <w:jc w:val="both"/>
            </w:pPr>
            <w:r w:rsidRPr="008F0106">
              <w:t xml:space="preserve">наличие технических условий от </w:t>
            </w:r>
            <w:proofErr w:type="spellStart"/>
            <w:r w:rsidRPr="008F0106">
              <w:t>ресурсоснабжающих</w:t>
            </w:r>
            <w:proofErr w:type="spellEnd"/>
            <w:r w:rsidRPr="008F0106">
              <w:t xml:space="preserve"> организаций на подключение к системе холодного водоснабжения </w:t>
            </w:r>
            <w:r w:rsidR="00363789">
              <w:br/>
            </w:r>
            <w:r w:rsidRPr="008F0106">
              <w:t>и системе теплоснабжения многоквартирного дома для целей установки АИТП;</w:t>
            </w:r>
          </w:p>
          <w:p w:rsidR="00883B09" w:rsidRPr="008F0106" w:rsidRDefault="00883B09" w:rsidP="001E1EF6">
            <w:pPr>
              <w:autoSpaceDE w:val="0"/>
              <w:autoSpaceDN w:val="0"/>
              <w:adjustRightInd w:val="0"/>
              <w:jc w:val="both"/>
            </w:pPr>
            <w:r w:rsidRPr="008F0106">
              <w:t xml:space="preserve">суммарная тепловая нагрузка многоквартирного дома, заявленного к установке АИТП, не должна быть менее 0,2 </w:t>
            </w:r>
            <w:proofErr w:type="spellStart"/>
            <w:r w:rsidRPr="008F0106">
              <w:t>Гк</w:t>
            </w:r>
            <w:proofErr w:type="spellEnd"/>
            <w:r w:rsidRPr="008F0106">
              <w:t>/ч;</w:t>
            </w:r>
          </w:p>
          <w:p w:rsidR="00883B09" w:rsidRPr="008F0106" w:rsidRDefault="00883B09" w:rsidP="001E1EF6">
            <w:pPr>
              <w:autoSpaceDE w:val="0"/>
              <w:autoSpaceDN w:val="0"/>
              <w:adjustRightInd w:val="0"/>
              <w:jc w:val="both"/>
            </w:pPr>
            <w:r w:rsidRPr="008F0106">
              <w:t xml:space="preserve">наличие согласия собственников помещений многоквартирных домов на установку АИТП (в случае подачи заявки </w:t>
            </w:r>
            <w:r w:rsidR="00363789">
              <w:br/>
            </w:r>
            <w:r w:rsidRPr="008F0106">
              <w:t>на предоставление субсидии в плановом периоде - наличие гарантийного письма с указанием срока предоставления указанных документов);</w:t>
            </w:r>
          </w:p>
          <w:p w:rsidR="00883B09" w:rsidRPr="008F0106" w:rsidRDefault="00883B09" w:rsidP="001E1EF6">
            <w:pPr>
              <w:autoSpaceDE w:val="0"/>
              <w:autoSpaceDN w:val="0"/>
              <w:adjustRightInd w:val="0"/>
              <w:jc w:val="both"/>
            </w:pPr>
            <w:r w:rsidRPr="008F0106">
              <w:t>наличие помещения для установки АИТП в границах многоквартирного дома;</w:t>
            </w:r>
          </w:p>
          <w:p w:rsidR="00883B09" w:rsidRPr="008F0106" w:rsidRDefault="00883B09" w:rsidP="001E1EF6">
            <w:pPr>
              <w:autoSpaceDE w:val="0"/>
              <w:autoSpaceDN w:val="0"/>
              <w:adjustRightInd w:val="0"/>
              <w:jc w:val="both"/>
            </w:pPr>
            <w:r w:rsidRPr="008F0106">
              <w:t xml:space="preserve">наличие актов о технологическом присоединении </w:t>
            </w:r>
            <w:proofErr w:type="spellStart"/>
            <w:r w:rsidRPr="008F0106">
              <w:t>энергопринимающих</w:t>
            </w:r>
            <w:proofErr w:type="spellEnd"/>
            <w:r w:rsidRPr="008F0106">
              <w:t xml:space="preserve"> устройств многоквартир</w:t>
            </w:r>
            <w:r w:rsidR="00363789">
              <w:t>ных домов к электрическим сетям</w:t>
            </w:r>
          </w:p>
          <w:p w:rsidR="00883B09" w:rsidRPr="008D4BEB" w:rsidRDefault="00883B09" w:rsidP="00363789">
            <w:pPr>
              <w:autoSpaceDE w:val="0"/>
              <w:autoSpaceDN w:val="0"/>
              <w:adjustRightInd w:val="0"/>
              <w:jc w:val="both"/>
            </w:pPr>
            <w:r w:rsidRPr="008F0106">
              <w:t>Приложение 7 к государственной программе</w:t>
            </w:r>
            <w:r w:rsidR="00363789">
              <w:t>,</w:t>
            </w:r>
            <w:r w:rsidRPr="008F0106">
              <w:t xml:space="preserve"> утвержденной постановлением Правительства Ленинградской области </w:t>
            </w:r>
            <w:r w:rsidR="00363789">
              <w:br/>
            </w:r>
            <w:r w:rsidRPr="008F0106">
              <w:t>от 14</w:t>
            </w:r>
            <w:r w:rsidR="00DB79E8">
              <w:t xml:space="preserve"> ноября </w:t>
            </w:r>
            <w:r w:rsidRPr="008F0106">
              <w:t>2013</w:t>
            </w:r>
            <w:r w:rsidR="00DB79E8">
              <w:t xml:space="preserve"> года</w:t>
            </w:r>
            <w:r w:rsidRPr="008F0106">
              <w:t xml:space="preserve"> </w:t>
            </w:r>
            <w:r w:rsidR="00DB79E8">
              <w:t>№</w:t>
            </w:r>
            <w:r w:rsidRPr="008F0106">
              <w:t xml:space="preserve"> 400</w:t>
            </w:r>
          </w:p>
        </w:tc>
      </w:tr>
      <w:tr w:rsidR="00883B09" w:rsidRPr="00163B18" w:rsidTr="003B1933">
        <w:trPr>
          <w:jc w:val="center"/>
        </w:trPr>
        <w:tc>
          <w:tcPr>
            <w:tcW w:w="1468" w:type="pct"/>
          </w:tcPr>
          <w:p w:rsidR="00883B09" w:rsidRPr="00163B18" w:rsidRDefault="00883B09" w:rsidP="001E1EF6">
            <w:pPr>
              <w:jc w:val="both"/>
            </w:pPr>
            <w:r>
              <w:lastRenderedPageBreak/>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83B09" w:rsidRPr="00673BC1" w:rsidRDefault="00883B09" w:rsidP="001E1EF6">
            <w:pPr>
              <w:autoSpaceDE w:val="0"/>
              <w:autoSpaceDN w:val="0"/>
              <w:adjustRightInd w:val="0"/>
              <w:jc w:val="both"/>
            </w:pPr>
            <w:r w:rsidRPr="00673BC1">
              <w:t>1. Заявка на участие в отборе;</w:t>
            </w:r>
          </w:p>
          <w:p w:rsidR="00883B09" w:rsidRPr="00673BC1" w:rsidRDefault="00883B09" w:rsidP="001E1EF6">
            <w:pPr>
              <w:autoSpaceDE w:val="0"/>
              <w:autoSpaceDN w:val="0"/>
              <w:adjustRightInd w:val="0"/>
              <w:jc w:val="both"/>
            </w:pPr>
            <w:r w:rsidRPr="00673BC1">
              <w:t>2. Сведения о мероприятиях, финансируемых за счет средств субсидии;</w:t>
            </w:r>
          </w:p>
          <w:p w:rsidR="00883B09" w:rsidRPr="00673BC1" w:rsidRDefault="00883B09" w:rsidP="001E1EF6">
            <w:pPr>
              <w:autoSpaceDE w:val="0"/>
              <w:autoSpaceDN w:val="0"/>
              <w:adjustRightInd w:val="0"/>
              <w:jc w:val="both"/>
            </w:pPr>
            <w:r w:rsidRPr="00673BC1">
              <w:t xml:space="preserve">3. Опросный лист, содержащий общие сведения о жилом фонде муниципального образования в разрезе оснащенности многоквартирных домов АИТП и приборами учета тепловой энергии; </w:t>
            </w:r>
          </w:p>
          <w:p w:rsidR="00883B09" w:rsidRPr="00673BC1" w:rsidRDefault="00883B09" w:rsidP="001E1EF6">
            <w:pPr>
              <w:autoSpaceDE w:val="0"/>
              <w:autoSpaceDN w:val="0"/>
              <w:adjustRightInd w:val="0"/>
              <w:jc w:val="both"/>
            </w:pPr>
            <w:r w:rsidRPr="00673BC1">
              <w:t xml:space="preserve">4. Технико-экономическое обоснование проведения мероприятий по установке АИТП (в разрезе расчета годовой экономии тепловых ресурсов в натуральном и стоимостном выражении), с обоснованием (при необходимости) проведения общестроительных работ по подготовке помещений и установки оборудования, обеспечивающего категорию надежности электроснабжения тепловой энергоустановки не ниже </w:t>
            </w:r>
            <w:r w:rsidRPr="00673BC1">
              <w:rPr>
                <w:lang w:val="en-US"/>
              </w:rPr>
              <w:t>II</w:t>
            </w:r>
            <w:r w:rsidRPr="00673BC1">
              <w:t xml:space="preserve"> и их стоимости;</w:t>
            </w:r>
          </w:p>
          <w:p w:rsidR="00883B09" w:rsidRPr="00673BC1" w:rsidRDefault="00883B09" w:rsidP="001E1EF6">
            <w:pPr>
              <w:autoSpaceDE w:val="0"/>
              <w:autoSpaceDN w:val="0"/>
              <w:adjustRightInd w:val="0"/>
              <w:jc w:val="both"/>
            </w:pPr>
            <w:r w:rsidRPr="00673BC1">
              <w:t xml:space="preserve">5.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в целях </w:t>
            </w:r>
            <w:proofErr w:type="spellStart"/>
            <w:r w:rsidRPr="00673BC1">
              <w:t>софинансирования</w:t>
            </w:r>
            <w:proofErr w:type="spellEnd"/>
            <w:r w:rsidRPr="00673BC1">
              <w:t xml:space="preserve"> которых предусматривается субсидия (установка АИТП в жилищном фонде);</w:t>
            </w:r>
          </w:p>
          <w:p w:rsidR="00883B09" w:rsidRPr="00673BC1" w:rsidRDefault="00883B09" w:rsidP="001E1EF6">
            <w:pPr>
              <w:autoSpaceDE w:val="0"/>
              <w:autoSpaceDN w:val="0"/>
              <w:adjustRightInd w:val="0"/>
              <w:jc w:val="both"/>
            </w:pPr>
            <w:r w:rsidRPr="00673BC1">
              <w:t>6. Копии утвержденных муниципальных программ на текущий и/или предшествующий год, предусматривающих мероприятия по энергосбережению и повышению энергетической эффективности, проводимые в зданиях, строениях, сооружениях муниципальной собственности, занимаемых муниципальными учреждениями (могут быть предоставлены выписки из указанных программ);</w:t>
            </w:r>
          </w:p>
          <w:p w:rsidR="00883B09" w:rsidRPr="00673BC1" w:rsidRDefault="00883B09" w:rsidP="001E1EF6">
            <w:pPr>
              <w:autoSpaceDE w:val="0"/>
              <w:autoSpaceDN w:val="0"/>
              <w:adjustRightInd w:val="0"/>
              <w:jc w:val="both"/>
            </w:pPr>
            <w:r w:rsidRPr="00673BC1">
              <w:t xml:space="preserve">7. </w:t>
            </w:r>
            <w:proofErr w:type="gramStart"/>
            <w:r w:rsidRPr="00673BC1">
              <w:t xml:space="preserve">Выписка из бюджета муниципального образования (из сводной бюджетной росписи бюджета муниципального образования), подтверждающая наличие в бюджете муниципального образования на соответствующий финансовый год бюджетных ассигнований на исполнение обязательств, </w:t>
            </w:r>
            <w:proofErr w:type="spellStart"/>
            <w:r w:rsidRPr="00673BC1">
              <w:t>софинансируемых</w:t>
            </w:r>
            <w:proofErr w:type="spellEnd"/>
            <w:r w:rsidRPr="00673BC1">
              <w:t xml:space="preserve"> за счет средств субсидии (в случае отсутствия выписки предоставляется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w:t>
            </w:r>
            <w:proofErr w:type="gramEnd"/>
            <w:r w:rsidRPr="00673BC1">
              <w:t xml:space="preserve"> образования по финансированию мероприятия на весь срок реализации мероприятий (с разбивкой по годам), за подписью главы администрации муниципального образования </w:t>
            </w:r>
            <w:r w:rsidR="00363789">
              <w:br/>
            </w:r>
            <w:r w:rsidRPr="00673BC1">
              <w:t>и руководителя финансового органа муниципального образования Ленинградской области);</w:t>
            </w:r>
          </w:p>
          <w:p w:rsidR="00883B09" w:rsidRPr="00673BC1" w:rsidRDefault="00883B09" w:rsidP="001E1EF6">
            <w:pPr>
              <w:autoSpaceDE w:val="0"/>
              <w:autoSpaceDN w:val="0"/>
              <w:adjustRightInd w:val="0"/>
              <w:jc w:val="both"/>
            </w:pPr>
            <w:r w:rsidRPr="00673BC1">
              <w:t>8. Адресный перечень многоквартирных домов, в которых планируется установка АИТП, подписанный главой администрации муниципального образования Ленинградской области;</w:t>
            </w:r>
          </w:p>
          <w:p w:rsidR="00883B09" w:rsidRPr="00673BC1" w:rsidRDefault="00883B09" w:rsidP="001E1EF6">
            <w:pPr>
              <w:autoSpaceDE w:val="0"/>
              <w:autoSpaceDN w:val="0"/>
              <w:adjustRightInd w:val="0"/>
              <w:jc w:val="both"/>
            </w:pPr>
            <w:r w:rsidRPr="00673BC1">
              <w:t>9. Копии решений общих собраний собственников помещений в многоквартирных домах об установке АИТП (в случае подачи заявки на предоставление субсидии в плановом периоде предоставляется гарантийное письмо с указанием срока представления указанных документов);</w:t>
            </w:r>
          </w:p>
          <w:p w:rsidR="00883B09" w:rsidRPr="00673BC1" w:rsidRDefault="00883B09" w:rsidP="001E1EF6">
            <w:pPr>
              <w:autoSpaceDE w:val="0"/>
              <w:autoSpaceDN w:val="0"/>
              <w:adjustRightInd w:val="0"/>
              <w:jc w:val="both"/>
            </w:pPr>
            <w:r w:rsidRPr="00673BC1">
              <w:t xml:space="preserve">10. Копии </w:t>
            </w:r>
            <w:proofErr w:type="spellStart"/>
            <w:r w:rsidRPr="00673BC1">
              <w:t>энергосервисных</w:t>
            </w:r>
            <w:proofErr w:type="spellEnd"/>
            <w:r w:rsidRPr="00673BC1">
              <w:t xml:space="preserve"> договоров (контрактов), заключенных органами местного самоуправления муниципального образования Ленинградской области и (или) организациями с участием муниципального образования Ленинградской области, реализуемых в текущем году (при отсутствии заключенных </w:t>
            </w:r>
            <w:proofErr w:type="spellStart"/>
            <w:r w:rsidRPr="00673BC1">
              <w:t>энергосервисных</w:t>
            </w:r>
            <w:proofErr w:type="spellEnd"/>
            <w:r w:rsidRPr="00673BC1">
              <w:t xml:space="preserve"> договоров (контрактов) предоставляется соответствующая справка);</w:t>
            </w:r>
          </w:p>
          <w:p w:rsidR="00883B09" w:rsidRPr="00673BC1" w:rsidRDefault="00883B09" w:rsidP="001E1EF6">
            <w:pPr>
              <w:autoSpaceDE w:val="0"/>
              <w:autoSpaceDN w:val="0"/>
              <w:adjustRightInd w:val="0"/>
              <w:jc w:val="both"/>
            </w:pPr>
            <w:r w:rsidRPr="00673BC1">
              <w:t>11. Сводный укрупненный сметный расчет на проведение работ по установке АИТП, утвержденный администрацией муниципального образования и согласованный со специализированной организацией, основным видом деятельности которой является экспертиза сметной документации;</w:t>
            </w:r>
          </w:p>
          <w:p w:rsidR="00883B09" w:rsidRPr="00673BC1" w:rsidRDefault="00883B09" w:rsidP="001E1EF6">
            <w:pPr>
              <w:autoSpaceDE w:val="0"/>
              <w:autoSpaceDN w:val="0"/>
              <w:adjustRightInd w:val="0"/>
              <w:jc w:val="both"/>
            </w:pPr>
            <w:r w:rsidRPr="00673BC1">
              <w:t xml:space="preserve">12. Копия плана мероприятий («дорожной карты») по сокращению </w:t>
            </w:r>
            <w:proofErr w:type="spellStart"/>
            <w:r w:rsidRPr="00673BC1">
              <w:t>межтарифной</w:t>
            </w:r>
            <w:proofErr w:type="spellEnd"/>
            <w:r w:rsidRPr="00673BC1">
              <w:t xml:space="preserve"> разницы, подписанного главой (главой администрации) муниципального образования Ленинградской области;</w:t>
            </w:r>
          </w:p>
          <w:p w:rsidR="00883B09" w:rsidRPr="00673BC1" w:rsidRDefault="00883B09" w:rsidP="001E1EF6">
            <w:pPr>
              <w:autoSpaceDE w:val="0"/>
              <w:autoSpaceDN w:val="0"/>
              <w:adjustRightInd w:val="0"/>
              <w:jc w:val="both"/>
            </w:pPr>
            <w:r w:rsidRPr="00673BC1">
              <w:t>13. Копии документов, подтверждающих наличие действующей схемы теплоснабжения муниципального образования (предоставляется на бумажном носителе: копия нормативного правового акта об утверждении действующей схемы теплоснабжения, документы, содержащие информацию о последней актуализации схемы теплоснабжения, документы схемы теплоснабжения предоставляются на электронном носителе информации);</w:t>
            </w:r>
          </w:p>
          <w:p w:rsidR="00883B09" w:rsidRPr="00673BC1" w:rsidRDefault="00883B09" w:rsidP="001E1EF6">
            <w:pPr>
              <w:autoSpaceDE w:val="0"/>
              <w:autoSpaceDN w:val="0"/>
              <w:adjustRightInd w:val="0"/>
              <w:jc w:val="both"/>
              <w:rPr>
                <w:sz w:val="27"/>
                <w:szCs w:val="27"/>
              </w:rPr>
            </w:pPr>
            <w:r w:rsidRPr="00673BC1">
              <w:t>14. Копии документов, подтверждающих наличие действующей схемы водоснабжения и водоотведения муниципального образования (предоставляются на бумажном носителе: копия нормативного правового акта об утверждении действующей схемы водоснабжения и водоотведения; документы схемы водоснабжения и водоотведения предоставляются на электронном носителе информации).</w:t>
            </w:r>
          </w:p>
        </w:tc>
      </w:tr>
      <w:tr w:rsidR="00883B09" w:rsidRPr="00163B18" w:rsidTr="003B1933">
        <w:trPr>
          <w:jc w:val="center"/>
        </w:trPr>
        <w:tc>
          <w:tcPr>
            <w:tcW w:w="1468" w:type="pct"/>
          </w:tcPr>
          <w:p w:rsidR="00883B09" w:rsidRPr="00163B18" w:rsidRDefault="00883B09" w:rsidP="001E1EF6">
            <w:pPr>
              <w:jc w:val="both"/>
            </w:pPr>
            <w:r w:rsidRPr="007754F4">
              <w:t xml:space="preserve">Предполагаемые даты проведения отбора заявок </w:t>
            </w:r>
            <w:r>
              <w:br/>
            </w:r>
            <w:r w:rsidRPr="007754F4">
              <w:lastRenderedPageBreak/>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83B09" w:rsidRPr="00163B18" w:rsidRDefault="00883B09" w:rsidP="001E1EF6">
            <w:r>
              <w:lastRenderedPageBreak/>
              <w:t>Октябрь-ноябрь 2023 г</w:t>
            </w:r>
            <w:r w:rsidR="00DB79E8">
              <w:t>ода</w:t>
            </w:r>
          </w:p>
        </w:tc>
      </w:tr>
      <w:tr w:rsidR="00883B09" w:rsidRPr="00163B18" w:rsidTr="003B1933">
        <w:trPr>
          <w:jc w:val="center"/>
        </w:trPr>
        <w:tc>
          <w:tcPr>
            <w:tcW w:w="1468" w:type="pct"/>
          </w:tcPr>
          <w:p w:rsidR="00883B09" w:rsidRPr="00163B18" w:rsidRDefault="00883B09" w:rsidP="001E1EF6">
            <w:pPr>
              <w:jc w:val="both"/>
            </w:pPr>
            <w:r w:rsidRPr="007754F4">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83B09" w:rsidRPr="00163B18" w:rsidRDefault="00883B09" w:rsidP="001E1EF6">
            <w:r>
              <w:t>Комитет по топливно-энергетическому комплексу Ленинградской области</w:t>
            </w:r>
          </w:p>
        </w:tc>
      </w:tr>
      <w:tr w:rsidR="00883B09" w:rsidRPr="00163B18" w:rsidTr="003B1933">
        <w:trPr>
          <w:jc w:val="center"/>
        </w:trPr>
        <w:tc>
          <w:tcPr>
            <w:tcW w:w="1468" w:type="pct"/>
          </w:tcPr>
          <w:p w:rsidR="00883B09" w:rsidRPr="00163B18" w:rsidRDefault="00883B09" w:rsidP="001E1EF6">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83B09" w:rsidRPr="00163B18" w:rsidRDefault="00883B09" w:rsidP="001E1EF6">
            <w:r w:rsidRPr="00AE7209">
              <w:t>https://power.lenobl.ru/ru/deiatelnost/gosudarstvennye-programmy/</w:t>
            </w:r>
          </w:p>
        </w:tc>
      </w:tr>
    </w:tbl>
    <w:p w:rsidR="003A6E92" w:rsidRPr="00F36F51" w:rsidRDefault="003A6E92" w:rsidP="00883B09"/>
    <w:p w:rsidR="00883B09" w:rsidRPr="005867DC" w:rsidRDefault="00883B09" w:rsidP="00883B09">
      <w:pPr>
        <w:rPr>
          <w:sz w:val="28"/>
          <w:szCs w:val="28"/>
        </w:rPr>
      </w:pPr>
    </w:p>
    <w:p w:rsidR="00883B09" w:rsidRDefault="00883B09" w:rsidP="00883B09">
      <w:pPr>
        <w:pStyle w:val="Default"/>
        <w:jc w:val="center"/>
        <w:rPr>
          <w:rFonts w:eastAsia="Times New Roman"/>
          <w:b/>
          <w:color w:val="auto"/>
          <w:sz w:val="28"/>
          <w:szCs w:val="28"/>
          <w:u w:val="single"/>
          <w:lang w:eastAsia="ru-RU"/>
        </w:rPr>
      </w:pPr>
    </w:p>
    <w:p w:rsidR="00883B09" w:rsidRDefault="00883B09"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1E1EF6" w:rsidRDefault="001E1EF6" w:rsidP="00883B09">
      <w:pPr>
        <w:pStyle w:val="Default"/>
        <w:jc w:val="center"/>
        <w:rPr>
          <w:rFonts w:eastAsia="Times New Roman"/>
          <w:b/>
          <w:color w:val="auto"/>
          <w:sz w:val="28"/>
          <w:szCs w:val="28"/>
          <w:u w:val="single"/>
          <w:lang w:eastAsia="ru-RU"/>
        </w:rPr>
      </w:pPr>
    </w:p>
    <w:p w:rsidR="001E1EF6" w:rsidRDefault="001E1EF6" w:rsidP="00883B09">
      <w:pPr>
        <w:pStyle w:val="Default"/>
        <w:jc w:val="center"/>
        <w:rPr>
          <w:rFonts w:eastAsia="Times New Roman"/>
          <w:b/>
          <w:color w:val="auto"/>
          <w:sz w:val="28"/>
          <w:szCs w:val="28"/>
          <w:u w:val="single"/>
          <w:lang w:eastAsia="ru-RU"/>
        </w:rPr>
      </w:pPr>
    </w:p>
    <w:p w:rsidR="001E1EF6" w:rsidRDefault="001E1EF6"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5741E8" w:rsidRDefault="005741E8"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7C5FA5" w:rsidRDefault="007C5FA5"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363789" w:rsidRDefault="00363789" w:rsidP="00883B09">
      <w:pPr>
        <w:pStyle w:val="Default"/>
        <w:jc w:val="center"/>
        <w:rPr>
          <w:rFonts w:eastAsia="Times New Roman"/>
          <w:b/>
          <w:color w:val="auto"/>
          <w:sz w:val="28"/>
          <w:szCs w:val="28"/>
          <w:u w:val="single"/>
          <w:lang w:eastAsia="ru-RU"/>
        </w:rPr>
      </w:pPr>
    </w:p>
    <w:p w:rsidR="00363789" w:rsidRDefault="00363789" w:rsidP="00883B09">
      <w:pPr>
        <w:pStyle w:val="Default"/>
        <w:jc w:val="center"/>
        <w:rPr>
          <w:rFonts w:eastAsia="Times New Roman"/>
          <w:b/>
          <w:color w:val="auto"/>
          <w:sz w:val="28"/>
          <w:szCs w:val="28"/>
          <w:u w:val="single"/>
          <w:lang w:eastAsia="ru-RU"/>
        </w:rPr>
      </w:pPr>
    </w:p>
    <w:p w:rsidR="00363789" w:rsidRDefault="00363789" w:rsidP="00883B09">
      <w:pPr>
        <w:pStyle w:val="Default"/>
        <w:jc w:val="center"/>
        <w:rPr>
          <w:rFonts w:eastAsia="Times New Roman"/>
          <w:b/>
          <w:color w:val="auto"/>
          <w:sz w:val="28"/>
          <w:szCs w:val="28"/>
          <w:u w:val="single"/>
          <w:lang w:eastAsia="ru-RU"/>
        </w:rPr>
      </w:pPr>
    </w:p>
    <w:p w:rsidR="00370FF2" w:rsidRDefault="00370FF2" w:rsidP="00883B09">
      <w:pPr>
        <w:pStyle w:val="Default"/>
        <w:jc w:val="center"/>
        <w:rPr>
          <w:rFonts w:eastAsia="Times New Roman"/>
          <w:b/>
          <w:color w:val="auto"/>
          <w:sz w:val="28"/>
          <w:szCs w:val="28"/>
          <w:u w:val="single"/>
          <w:lang w:eastAsia="ru-RU"/>
        </w:rPr>
      </w:pPr>
    </w:p>
    <w:p w:rsidR="00883B09" w:rsidRDefault="001E1EF6" w:rsidP="00883B09">
      <w:pPr>
        <w:pStyle w:val="Default"/>
        <w:jc w:val="center"/>
        <w:rPr>
          <w:rFonts w:eastAsia="Times New Roman"/>
          <w:b/>
          <w:color w:val="auto"/>
          <w:sz w:val="28"/>
          <w:szCs w:val="28"/>
          <w:u w:val="single"/>
          <w:lang w:eastAsia="ru-RU"/>
        </w:rPr>
      </w:pPr>
      <w:r>
        <w:rPr>
          <w:rFonts w:eastAsia="Times New Roman"/>
          <w:b/>
          <w:color w:val="auto"/>
          <w:sz w:val="28"/>
          <w:szCs w:val="28"/>
          <w:u w:val="single"/>
          <w:lang w:eastAsia="ru-RU"/>
        </w:rPr>
        <w:lastRenderedPageBreak/>
        <w:t>Мероприятия комитета по молодежной политике Ленинградской области</w:t>
      </w:r>
    </w:p>
    <w:p w:rsidR="00883B09" w:rsidRPr="00F36F51" w:rsidRDefault="00883B09" w:rsidP="00883B09">
      <w:pPr>
        <w:ind w:right="84"/>
        <w:jc w:val="center"/>
        <w:rPr>
          <w:b/>
        </w:rPr>
      </w:pPr>
    </w:p>
    <w:p w:rsidR="00E318B9" w:rsidRDefault="00E318B9" w:rsidP="00883B09">
      <w:pPr>
        <w:ind w:right="84"/>
        <w:jc w:val="center"/>
        <w:rPr>
          <w:b/>
          <w:sz w:val="24"/>
          <w:szCs w:val="24"/>
        </w:rPr>
      </w:pPr>
      <w:r>
        <w:rPr>
          <w:b/>
          <w:sz w:val="24"/>
          <w:szCs w:val="24"/>
        </w:rPr>
        <w:t>П</w:t>
      </w:r>
      <w:r w:rsidR="00883B09" w:rsidRPr="003A6E92">
        <w:rPr>
          <w:b/>
          <w:sz w:val="24"/>
          <w:szCs w:val="24"/>
        </w:rPr>
        <w:t>одпрограмм</w:t>
      </w:r>
      <w:r>
        <w:rPr>
          <w:b/>
          <w:sz w:val="24"/>
          <w:szCs w:val="24"/>
        </w:rPr>
        <w:t>ы</w:t>
      </w:r>
      <w:r w:rsidR="00883B09" w:rsidRPr="003A6E92">
        <w:rPr>
          <w:b/>
          <w:sz w:val="24"/>
          <w:szCs w:val="24"/>
        </w:rPr>
        <w:t xml:space="preserve"> (мероприятия) государственных программ Ленинградской области, в которых могут принять участие </w:t>
      </w:r>
    </w:p>
    <w:p w:rsidR="00883B09" w:rsidRPr="003A6E92" w:rsidRDefault="003F61D9" w:rsidP="00883B09">
      <w:pPr>
        <w:ind w:right="84"/>
        <w:jc w:val="center"/>
        <w:rPr>
          <w:b/>
          <w:sz w:val="24"/>
          <w:szCs w:val="24"/>
        </w:rPr>
      </w:pPr>
      <w:r>
        <w:rPr>
          <w:b/>
          <w:sz w:val="24"/>
          <w:szCs w:val="24"/>
          <w:u w:val="single"/>
        </w:rPr>
        <w:t xml:space="preserve">сельские и </w:t>
      </w:r>
      <w:r w:rsidR="00583383" w:rsidRPr="00E318B9">
        <w:rPr>
          <w:b/>
          <w:sz w:val="24"/>
          <w:szCs w:val="24"/>
          <w:u w:val="single"/>
        </w:rPr>
        <w:t>городск</w:t>
      </w:r>
      <w:r>
        <w:rPr>
          <w:b/>
          <w:sz w:val="24"/>
          <w:szCs w:val="24"/>
          <w:u w:val="single"/>
        </w:rPr>
        <w:t>и</w:t>
      </w:r>
      <w:r w:rsidR="00583383" w:rsidRPr="00E318B9">
        <w:rPr>
          <w:b/>
          <w:sz w:val="24"/>
          <w:szCs w:val="24"/>
          <w:u w:val="single"/>
        </w:rPr>
        <w:t>е поселени</w:t>
      </w:r>
      <w:r>
        <w:rPr>
          <w:b/>
          <w:sz w:val="24"/>
          <w:szCs w:val="24"/>
          <w:u w:val="single"/>
        </w:rPr>
        <w:t>я</w:t>
      </w:r>
      <w:r w:rsidR="00583383" w:rsidRPr="00E318B9">
        <w:rPr>
          <w:b/>
          <w:sz w:val="24"/>
          <w:szCs w:val="24"/>
          <w:u w:val="single"/>
        </w:rPr>
        <w:t>, муниципальны</w:t>
      </w:r>
      <w:r>
        <w:rPr>
          <w:b/>
          <w:sz w:val="24"/>
          <w:szCs w:val="24"/>
          <w:u w:val="single"/>
        </w:rPr>
        <w:t>е</w:t>
      </w:r>
      <w:r w:rsidR="00583383" w:rsidRPr="00E318B9">
        <w:rPr>
          <w:b/>
          <w:sz w:val="24"/>
          <w:szCs w:val="24"/>
          <w:u w:val="single"/>
        </w:rPr>
        <w:t xml:space="preserve"> район</w:t>
      </w:r>
      <w:r>
        <w:rPr>
          <w:b/>
          <w:sz w:val="24"/>
          <w:szCs w:val="24"/>
          <w:u w:val="single"/>
        </w:rPr>
        <w:t>ы</w:t>
      </w:r>
      <w:r w:rsidR="00583383" w:rsidRPr="00E318B9">
        <w:rPr>
          <w:b/>
          <w:sz w:val="24"/>
          <w:szCs w:val="24"/>
          <w:u w:val="single"/>
        </w:rPr>
        <w:t>, городской округ</w:t>
      </w:r>
      <w:r w:rsidR="00883B09" w:rsidRPr="003A6E92">
        <w:rPr>
          <w:b/>
          <w:sz w:val="24"/>
          <w:szCs w:val="24"/>
        </w:rPr>
        <w:t xml:space="preserve"> Ленинградской области в 2023 году</w:t>
      </w:r>
    </w:p>
    <w:p w:rsidR="00883B09" w:rsidRPr="00F36F51" w:rsidRDefault="00883B09" w:rsidP="00883B09">
      <w:pPr>
        <w:ind w:right="84"/>
        <w:jc w:val="center"/>
        <w:rPr>
          <w:b/>
        </w:rPr>
      </w:pPr>
    </w:p>
    <w:tbl>
      <w:tblPr>
        <w:tblStyle w:val="ab"/>
        <w:tblW w:w="5000" w:type="pct"/>
        <w:jc w:val="center"/>
        <w:tblLook w:val="04A0" w:firstRow="1" w:lastRow="0" w:firstColumn="1" w:lastColumn="0" w:noHBand="0" w:noVBand="1"/>
      </w:tblPr>
      <w:tblGrid>
        <w:gridCol w:w="4591"/>
        <w:gridCol w:w="11045"/>
      </w:tblGrid>
      <w:tr w:rsidR="00883B09" w:rsidRPr="00163B18" w:rsidTr="003B1933">
        <w:trPr>
          <w:jc w:val="center"/>
        </w:trPr>
        <w:tc>
          <w:tcPr>
            <w:tcW w:w="1468" w:type="pct"/>
          </w:tcPr>
          <w:p w:rsidR="00883B09" w:rsidRPr="00163B18" w:rsidRDefault="00883B09" w:rsidP="001E1EF6">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83B09" w:rsidRPr="00163B18" w:rsidRDefault="00883B09" w:rsidP="003F61D9">
            <w:pPr>
              <w:jc w:val="both"/>
            </w:pPr>
            <w:r>
              <w:t>Государственная программа Ленинградской области «Устойчивое общественное развитие в Ленинградской области», утвержденная постановлением Правительства Ленинградской области от 14</w:t>
            </w:r>
            <w:r w:rsidR="003F61D9">
              <w:t xml:space="preserve"> ноября </w:t>
            </w:r>
            <w:r>
              <w:t>2013</w:t>
            </w:r>
            <w:r w:rsidR="003F61D9">
              <w:t xml:space="preserve"> года</w:t>
            </w:r>
            <w:r>
              <w:t xml:space="preserve"> № 399</w:t>
            </w:r>
          </w:p>
        </w:tc>
      </w:tr>
      <w:tr w:rsidR="00883B09" w:rsidRPr="00163B18" w:rsidTr="003B1933">
        <w:trPr>
          <w:jc w:val="center"/>
        </w:trPr>
        <w:tc>
          <w:tcPr>
            <w:tcW w:w="1468" w:type="pct"/>
          </w:tcPr>
          <w:p w:rsidR="00883B09" w:rsidRPr="00163B18" w:rsidRDefault="00883B09" w:rsidP="001E1EF6">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883B09" w:rsidRPr="00163B18" w:rsidRDefault="00883B09" w:rsidP="00583383">
            <w:pPr>
              <w:jc w:val="both"/>
            </w:pPr>
            <w:r>
              <w:t>Подпрограмма «Молодежь Ленинградской области», м</w:t>
            </w:r>
            <w:r w:rsidRPr="00A8629F">
              <w:t>ероприятия по увековечению памяти погибших при защите Отечества</w:t>
            </w:r>
          </w:p>
        </w:tc>
      </w:tr>
      <w:tr w:rsidR="00883B09" w:rsidRPr="00163B18" w:rsidTr="003B1933">
        <w:trPr>
          <w:jc w:val="center"/>
        </w:trPr>
        <w:tc>
          <w:tcPr>
            <w:tcW w:w="1468" w:type="pct"/>
          </w:tcPr>
          <w:p w:rsidR="00883B09" w:rsidRPr="00163B18" w:rsidRDefault="00883B09" w:rsidP="001E1EF6">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883B09" w:rsidRPr="00163B18" w:rsidRDefault="00883B09" w:rsidP="00583383">
            <w:pPr>
              <w:autoSpaceDE w:val="0"/>
              <w:autoSpaceDN w:val="0"/>
              <w:adjustRightInd w:val="0"/>
              <w:jc w:val="both"/>
            </w:pPr>
            <w:r>
              <w:t>Создание условий для воспитания гармонично развитой и социально ответственной молодежи на основе патриотизма, духовно-нравственных ценностей народов России</w:t>
            </w:r>
          </w:p>
        </w:tc>
      </w:tr>
      <w:tr w:rsidR="00883B09" w:rsidRPr="00163B18" w:rsidTr="003B1933">
        <w:trPr>
          <w:jc w:val="center"/>
        </w:trPr>
        <w:tc>
          <w:tcPr>
            <w:tcW w:w="1468" w:type="pct"/>
          </w:tcPr>
          <w:p w:rsidR="00883B09" w:rsidRPr="00163B18" w:rsidRDefault="00883B09" w:rsidP="001E1EF6">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883B09" w:rsidRPr="009C1988" w:rsidRDefault="00583383" w:rsidP="00583383">
            <w:pPr>
              <w:jc w:val="both"/>
            </w:pPr>
            <w:proofErr w:type="gramStart"/>
            <w:r>
              <w:t>Н</w:t>
            </w:r>
            <w:r w:rsidR="00883B09" w:rsidRPr="009C1988">
              <w:t>аличие на территории муниципального образования воинских захоронений, поставленных на учет в установленном уполномоченным федеральным органом исполнительной власти по увековечению памят</w:t>
            </w:r>
            <w:r w:rsidR="00883B09">
              <w:t xml:space="preserve">и погибших при защите Отечества </w:t>
            </w:r>
            <w:r w:rsidR="00883B09" w:rsidRPr="009C1988">
              <w:t>порядке, в отношении которых требуется реа</w:t>
            </w:r>
            <w:r w:rsidR="00883B09">
              <w:t>лизация мероприятий</w:t>
            </w:r>
            <w:r w:rsidR="00883B09" w:rsidRPr="009C1988">
              <w:t xml:space="preserve"> по увековечению памяти погибших при защите Отечества:</w:t>
            </w:r>
            <w:proofErr w:type="gramEnd"/>
          </w:p>
          <w:p w:rsidR="00883B09" w:rsidRPr="009C1988" w:rsidRDefault="00883B09" w:rsidP="00583383">
            <w:pPr>
              <w:jc w:val="both"/>
            </w:pPr>
            <w:r>
              <w:t xml:space="preserve">- </w:t>
            </w:r>
            <w:r w:rsidRPr="009C1988">
              <w:t>по восстановлению (ремонт, реставрация, благоустройство) на территории Ленинградской области объектов, являющихся паспортизированными воинскими захоронениями (далее - воинские захоронения);</w:t>
            </w:r>
          </w:p>
          <w:p w:rsidR="00883B09" w:rsidRPr="009C1988" w:rsidRDefault="00883B09" w:rsidP="00583383">
            <w:pPr>
              <w:jc w:val="both"/>
            </w:pPr>
            <w:r>
              <w:t xml:space="preserve">- </w:t>
            </w:r>
            <w:r w:rsidRPr="009C1988">
              <w:t>по установке мемориальных знаков на воинских захоронениях;</w:t>
            </w:r>
          </w:p>
          <w:p w:rsidR="00883B09" w:rsidRPr="00163B18" w:rsidRDefault="00883B09" w:rsidP="00583383">
            <w:pPr>
              <w:jc w:val="both"/>
            </w:pPr>
            <w:r>
              <w:t xml:space="preserve">- </w:t>
            </w:r>
            <w:r w:rsidRPr="009C1988">
              <w:t>по нанесению имен (воинских званий, фамилий и инициалов) погибших при защите Отечества на мемориальные сооружения воинских захоронений по месту захоронения</w:t>
            </w:r>
          </w:p>
        </w:tc>
      </w:tr>
      <w:tr w:rsidR="00883B09" w:rsidRPr="00163B18" w:rsidTr="003B1933">
        <w:trPr>
          <w:jc w:val="center"/>
        </w:trPr>
        <w:tc>
          <w:tcPr>
            <w:tcW w:w="1468" w:type="pct"/>
          </w:tcPr>
          <w:p w:rsidR="00883B09" w:rsidRPr="00163B18" w:rsidRDefault="00883B09" w:rsidP="001E1EF6">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83B09" w:rsidRPr="009C1988" w:rsidRDefault="00583383" w:rsidP="00583383">
            <w:pPr>
              <w:jc w:val="both"/>
            </w:pPr>
            <w:r>
              <w:t>З</w:t>
            </w:r>
            <w:r w:rsidR="00883B09" w:rsidRPr="009C1988">
              <w:t>аявку по форме, утвержденной правовым актом комитета, с приложением следующих документов:</w:t>
            </w:r>
          </w:p>
          <w:p w:rsidR="00883B09" w:rsidRPr="009C1988" w:rsidRDefault="003F61D9" w:rsidP="00583383">
            <w:pPr>
              <w:jc w:val="both"/>
            </w:pPr>
            <w:r>
              <w:t>1</w:t>
            </w:r>
            <w:r w:rsidR="00883B09">
              <w:t xml:space="preserve">. </w:t>
            </w:r>
            <w:r w:rsidR="00883B09" w:rsidRPr="009C1988">
              <w:t xml:space="preserve">копии правового акта муниципального образования об утверждении муниципальной программы, включающей мероприятия, направленные на реализацию мероприятий по увековечению памяти погибших при защите Отечества в рамках федеральной программы, или гарантийного письма по утверждению муниципальной программы или включению </w:t>
            </w:r>
            <w:r w:rsidR="00363789">
              <w:br/>
            </w:r>
            <w:r w:rsidR="00883B09" w:rsidRPr="009C1988">
              <w:t>в муниципальную программу соответствующих мероприятий;</w:t>
            </w:r>
          </w:p>
          <w:p w:rsidR="00883B09" w:rsidRPr="009C1988" w:rsidRDefault="003F61D9" w:rsidP="00583383">
            <w:pPr>
              <w:jc w:val="both"/>
            </w:pPr>
            <w:r>
              <w:t>2</w:t>
            </w:r>
            <w:r w:rsidR="00883B09">
              <w:t xml:space="preserve">. </w:t>
            </w:r>
            <w:r w:rsidR="00883B09" w:rsidRPr="009C1988">
              <w:t>копия учетной карточки воинского захоронения, в отношении которого планируется реализация мероприятий в рамках федеральной программы;</w:t>
            </w:r>
          </w:p>
          <w:p w:rsidR="00883B09" w:rsidRPr="009C1988" w:rsidRDefault="003F61D9" w:rsidP="00583383">
            <w:pPr>
              <w:jc w:val="both"/>
            </w:pPr>
            <w:r>
              <w:t>3</w:t>
            </w:r>
            <w:r w:rsidR="00883B09">
              <w:t xml:space="preserve">. </w:t>
            </w:r>
            <w:r w:rsidR="00883B09" w:rsidRPr="009C1988">
              <w:t>письмо, подтверждающее необходимость проведения мероприятий на воинском захоронении, в отношении которого планируется реализация мероприятий в рамках федеральной программы;</w:t>
            </w:r>
          </w:p>
          <w:p w:rsidR="00883B09" w:rsidRPr="009C1988" w:rsidRDefault="003F61D9" w:rsidP="00583383">
            <w:pPr>
              <w:jc w:val="both"/>
            </w:pPr>
            <w:r>
              <w:t>4</w:t>
            </w:r>
            <w:r w:rsidR="00883B09">
              <w:t xml:space="preserve">. </w:t>
            </w:r>
            <w:r w:rsidR="00883B09" w:rsidRPr="009C1988">
              <w:t xml:space="preserve">копия сметной документации (локальных смет) на проведение работ по реализации мероприятий в рамках федеральной программы, на </w:t>
            </w:r>
            <w:proofErr w:type="spellStart"/>
            <w:r w:rsidR="00883B09" w:rsidRPr="009C1988">
              <w:t>софинансирование</w:t>
            </w:r>
            <w:proofErr w:type="spellEnd"/>
            <w:r w:rsidR="00883B09" w:rsidRPr="009C1988">
              <w:t xml:space="preserve"> которых предоставляется субсидия, и положительного заключения проверки сметной документации (при наличии);</w:t>
            </w:r>
          </w:p>
          <w:p w:rsidR="00883B09" w:rsidRPr="009C1988" w:rsidRDefault="003F61D9" w:rsidP="00583383">
            <w:pPr>
              <w:jc w:val="both"/>
            </w:pPr>
            <w:r>
              <w:t>5</w:t>
            </w:r>
            <w:r w:rsidR="00883B09">
              <w:t xml:space="preserve">. </w:t>
            </w:r>
            <w:r w:rsidR="00883B09" w:rsidRPr="009C1988">
              <w:t xml:space="preserve">правоустанавливающие или </w:t>
            </w:r>
            <w:proofErr w:type="spellStart"/>
            <w:r w:rsidR="00883B09" w:rsidRPr="009C1988">
              <w:t>правоподтверждающие</w:t>
            </w:r>
            <w:proofErr w:type="spellEnd"/>
            <w:r w:rsidR="00883B09" w:rsidRPr="009C1988">
              <w:t xml:space="preserve"> документы на земельный участок, в границах которого расположено воинское захоронение, в отношении которого планируется реализация мероприятий в рамках федеральной программы;</w:t>
            </w:r>
          </w:p>
          <w:p w:rsidR="00883B09" w:rsidRPr="00FA732A" w:rsidRDefault="003F61D9" w:rsidP="00363789">
            <w:pPr>
              <w:jc w:val="both"/>
            </w:pPr>
            <w:r>
              <w:t>6</w:t>
            </w:r>
            <w:r w:rsidR="00883B09">
              <w:t xml:space="preserve">. </w:t>
            </w:r>
            <w:r w:rsidR="00883B09" w:rsidRPr="009C1988">
              <w:t xml:space="preserve">информационное письмо о проведении на территории воинского захоронения (мемориального комплекса), в отношении которого планируется реализация мероприятий в рамках федеральной программы, торжественно-траурных церемоний захоронения непогребенных останков погибших при защите Отечества за </w:t>
            </w:r>
            <w:proofErr w:type="gramStart"/>
            <w:r w:rsidR="00883B09" w:rsidRPr="009C1988">
              <w:t>отчетный</w:t>
            </w:r>
            <w:proofErr w:type="gramEnd"/>
            <w:r w:rsidR="00883B09" w:rsidRPr="009C1988">
              <w:t xml:space="preserve"> и два предшествующих отчетному года</w:t>
            </w:r>
          </w:p>
        </w:tc>
      </w:tr>
      <w:tr w:rsidR="00883B09" w:rsidRPr="00163B18" w:rsidTr="003B1933">
        <w:trPr>
          <w:jc w:val="center"/>
        </w:trPr>
        <w:tc>
          <w:tcPr>
            <w:tcW w:w="1468" w:type="pct"/>
          </w:tcPr>
          <w:p w:rsidR="00883B09" w:rsidRPr="00163B18" w:rsidRDefault="00883B09" w:rsidP="001E1EF6">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83B09" w:rsidRPr="00163B18" w:rsidRDefault="00883B09" w:rsidP="00583383">
            <w:pPr>
              <w:jc w:val="both"/>
            </w:pPr>
            <w:r>
              <w:t>С 10 по 23 января 2023 года включительно</w:t>
            </w:r>
          </w:p>
        </w:tc>
      </w:tr>
      <w:tr w:rsidR="00883B09" w:rsidRPr="00163B18" w:rsidTr="003B1933">
        <w:trPr>
          <w:jc w:val="center"/>
        </w:trPr>
        <w:tc>
          <w:tcPr>
            <w:tcW w:w="1468" w:type="pct"/>
          </w:tcPr>
          <w:p w:rsidR="00883B09" w:rsidRPr="00163B18" w:rsidRDefault="00883B09" w:rsidP="001E1EF6">
            <w:pPr>
              <w:jc w:val="both"/>
            </w:pPr>
            <w:r w:rsidRPr="007754F4">
              <w:t xml:space="preserve">Наименование органа исполнительной власти Ленинградской области, ответственного за </w:t>
            </w:r>
            <w:r w:rsidRPr="007754F4">
              <w:lastRenderedPageBreak/>
              <w:t>реализацию подпрограммы (мероприятия) государственной программы Ленинградской области</w:t>
            </w:r>
          </w:p>
        </w:tc>
        <w:tc>
          <w:tcPr>
            <w:tcW w:w="3532" w:type="pct"/>
          </w:tcPr>
          <w:p w:rsidR="00883B09" w:rsidRPr="00163B18" w:rsidRDefault="00883B09" w:rsidP="001E1EF6">
            <w:r>
              <w:lastRenderedPageBreak/>
              <w:t>Комитет по молодежной политике Ленинградской области</w:t>
            </w:r>
          </w:p>
        </w:tc>
      </w:tr>
      <w:tr w:rsidR="00883B09" w:rsidRPr="00163B18" w:rsidTr="003B1933">
        <w:trPr>
          <w:jc w:val="center"/>
        </w:trPr>
        <w:tc>
          <w:tcPr>
            <w:tcW w:w="1468" w:type="pct"/>
          </w:tcPr>
          <w:p w:rsidR="00883B09" w:rsidRPr="00163B18" w:rsidRDefault="00883B09" w:rsidP="001E1EF6">
            <w:pPr>
              <w:jc w:val="both"/>
            </w:pPr>
            <w:r>
              <w:lastRenderedPageBreak/>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83B09" w:rsidRPr="00163B18" w:rsidRDefault="00883B09" w:rsidP="001E1EF6">
            <w:r w:rsidRPr="009C1988">
              <w:t>https://youth.lenobl.ru/ru/law/polozheniya-o-meropriyatiyah-i-konkursah-komiteta/otbor-municipalnyh-obrazovanij-dlya-predostavleniya-subsidij-v-ramkah/</w:t>
            </w:r>
          </w:p>
        </w:tc>
      </w:tr>
    </w:tbl>
    <w:p w:rsidR="00883B09" w:rsidRPr="00363789" w:rsidRDefault="00883B09" w:rsidP="00883B09">
      <w:pPr>
        <w:rPr>
          <w:sz w:val="16"/>
          <w:szCs w:val="16"/>
        </w:rPr>
      </w:pPr>
    </w:p>
    <w:p w:rsidR="00862971" w:rsidRPr="00363789" w:rsidRDefault="00862971" w:rsidP="00883B09">
      <w:pPr>
        <w:rPr>
          <w:sz w:val="16"/>
          <w:szCs w:val="16"/>
        </w:rPr>
      </w:pPr>
    </w:p>
    <w:tbl>
      <w:tblPr>
        <w:tblStyle w:val="ab"/>
        <w:tblW w:w="5000" w:type="pct"/>
        <w:jc w:val="center"/>
        <w:tblLook w:val="04A0" w:firstRow="1" w:lastRow="0" w:firstColumn="1" w:lastColumn="0" w:noHBand="0" w:noVBand="1"/>
      </w:tblPr>
      <w:tblGrid>
        <w:gridCol w:w="4591"/>
        <w:gridCol w:w="11045"/>
      </w:tblGrid>
      <w:tr w:rsidR="001E1EF6" w:rsidRPr="00163B18" w:rsidTr="003B1933">
        <w:trPr>
          <w:jc w:val="center"/>
        </w:trPr>
        <w:tc>
          <w:tcPr>
            <w:tcW w:w="1468" w:type="pct"/>
          </w:tcPr>
          <w:p w:rsidR="001E1EF6" w:rsidRPr="00163B18" w:rsidRDefault="001E1EF6" w:rsidP="001E1EF6">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1E1EF6" w:rsidRPr="00E863D8" w:rsidRDefault="001E1EF6" w:rsidP="003A6E92">
            <w:pPr>
              <w:jc w:val="both"/>
            </w:pPr>
            <w:r w:rsidRPr="00E863D8">
              <w:t xml:space="preserve">Государственная программа Ленинградской области «Устойчивое общественное развитие в Ленинградской области», утвержденная постановлением Правительства Ленинградской области от </w:t>
            </w:r>
            <w:r w:rsidR="003F61D9">
              <w:t>14 ноября 2013 года № 399</w:t>
            </w:r>
          </w:p>
        </w:tc>
      </w:tr>
      <w:tr w:rsidR="001E1EF6" w:rsidRPr="00163B18" w:rsidTr="003B1933">
        <w:trPr>
          <w:jc w:val="center"/>
        </w:trPr>
        <w:tc>
          <w:tcPr>
            <w:tcW w:w="1468" w:type="pct"/>
          </w:tcPr>
          <w:p w:rsidR="001E1EF6" w:rsidRPr="00163B18" w:rsidRDefault="001E1EF6" w:rsidP="001E1EF6">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1E1EF6" w:rsidRPr="00E863D8" w:rsidRDefault="001E1EF6" w:rsidP="003A6E92">
            <w:pPr>
              <w:jc w:val="both"/>
            </w:pPr>
            <w:r w:rsidRPr="00E863D8">
              <w:t>Подпрограмма «Молодежь Ленинградской области», комплекс процессных мероприятий «Профилактика асоциального поведения, пропаганда семейных ценностей и содействие занятости молодежи»</w:t>
            </w:r>
          </w:p>
        </w:tc>
      </w:tr>
      <w:tr w:rsidR="001E1EF6" w:rsidRPr="00163B18" w:rsidTr="003B1933">
        <w:trPr>
          <w:jc w:val="center"/>
        </w:trPr>
        <w:tc>
          <w:tcPr>
            <w:tcW w:w="1468" w:type="pct"/>
          </w:tcPr>
          <w:p w:rsidR="001E1EF6" w:rsidRPr="00994DC8" w:rsidRDefault="001E1EF6" w:rsidP="001E1EF6">
            <w:pPr>
              <w:jc w:val="both"/>
              <w:rPr>
                <w:highlight w:val="yellow"/>
              </w:rPr>
            </w:pPr>
            <w:r w:rsidRPr="00C165CB">
              <w:t>Цели реализации подпрограммы (мероприятия) государственной программы Ленинградской области</w:t>
            </w:r>
          </w:p>
        </w:tc>
        <w:tc>
          <w:tcPr>
            <w:tcW w:w="3532" w:type="pct"/>
          </w:tcPr>
          <w:p w:rsidR="001E1EF6" w:rsidRPr="00E863D8" w:rsidRDefault="001E1EF6" w:rsidP="003A6E92">
            <w:pPr>
              <w:autoSpaceDE w:val="0"/>
              <w:autoSpaceDN w:val="0"/>
              <w:adjustRightInd w:val="0"/>
              <w:jc w:val="both"/>
              <w:rPr>
                <w:highlight w:val="yellow"/>
              </w:rPr>
            </w:pPr>
            <w:r w:rsidRPr="00E863D8">
              <w:t>Поддержка содействия трудовой адаптации и занятости молодежи Ленинградской области в возрасте от 14 до 18 лет</w:t>
            </w:r>
          </w:p>
        </w:tc>
      </w:tr>
      <w:tr w:rsidR="001E1EF6" w:rsidRPr="00163B18" w:rsidTr="003B1933">
        <w:trPr>
          <w:jc w:val="center"/>
        </w:trPr>
        <w:tc>
          <w:tcPr>
            <w:tcW w:w="1468" w:type="pct"/>
          </w:tcPr>
          <w:p w:rsidR="001E1EF6" w:rsidRPr="00994DC8" w:rsidRDefault="001E1EF6" w:rsidP="001E1EF6">
            <w:pPr>
              <w:jc w:val="both"/>
              <w:rPr>
                <w:highlight w:val="yellow"/>
              </w:rPr>
            </w:pPr>
            <w:r w:rsidRPr="00C165CB">
              <w:t xml:space="preserve">Основные критерии, предъявляемые к муниципальному образованию для его участия </w:t>
            </w:r>
            <w:r w:rsidRPr="00C165CB">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1E1EF6" w:rsidRPr="00E863D8" w:rsidRDefault="001E1EF6" w:rsidP="003A6E92">
            <w:pPr>
              <w:jc w:val="both"/>
            </w:pPr>
            <w:r w:rsidRPr="00E863D8">
              <w:t>- наличие муниципальной программы, предусматривающей проведение мероприятий по организации работы трудовых отрядов (бригад) в рамках реализации проекта «Губернаторский молодежный трудовой отряд», или проекта правового акта, которым будет утверждена такая муниципальная программа, а также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1E1EF6" w:rsidRPr="00E863D8" w:rsidRDefault="001E1EF6" w:rsidP="003A6E92">
            <w:pPr>
              <w:jc w:val="both"/>
              <w:rPr>
                <w:highlight w:val="yellow"/>
              </w:rPr>
            </w:pPr>
            <w:r w:rsidRPr="00E863D8">
              <w:t xml:space="preserve">- наличие средств, предусмотренных в бюджете муниципального образования, или гарантийного письма о финансировании мероприятий из бюджета муниципального образования за подписью главы администрации муниципального образования </w:t>
            </w:r>
            <w:r w:rsidR="00363789">
              <w:br/>
            </w:r>
            <w:r w:rsidRPr="00E863D8">
              <w:t>и главного бухгалтера</w:t>
            </w:r>
          </w:p>
        </w:tc>
      </w:tr>
      <w:tr w:rsidR="001E1EF6" w:rsidRPr="00163B18" w:rsidTr="003B1933">
        <w:trPr>
          <w:jc w:val="center"/>
        </w:trPr>
        <w:tc>
          <w:tcPr>
            <w:tcW w:w="1468" w:type="pct"/>
          </w:tcPr>
          <w:p w:rsidR="001E1EF6" w:rsidRPr="00F47310" w:rsidRDefault="001E1EF6" w:rsidP="001E1EF6">
            <w:pPr>
              <w:jc w:val="both"/>
            </w:pPr>
            <w:r w:rsidRPr="00F47310">
              <w:t xml:space="preserve">Документы, предоставляемые для участия </w:t>
            </w:r>
            <w:r w:rsidRPr="00F47310">
              <w:br/>
              <w:t xml:space="preserve">в конкурсном отборе заявок на участие </w:t>
            </w:r>
            <w:r w:rsidRPr="00F47310">
              <w:br/>
              <w:t>в реализации подпрограммы (мероприятия) государственной программы Ленинградской области</w:t>
            </w:r>
          </w:p>
        </w:tc>
        <w:tc>
          <w:tcPr>
            <w:tcW w:w="3532" w:type="pct"/>
          </w:tcPr>
          <w:p w:rsidR="001E1EF6" w:rsidRPr="00E863D8" w:rsidRDefault="001E1EF6" w:rsidP="003A6E92">
            <w:pPr>
              <w:jc w:val="both"/>
            </w:pPr>
            <w:r w:rsidRPr="00E863D8">
              <w:t>Муниципальные образования для участия в отборе представляют заявку с приложением следующих документов:</w:t>
            </w:r>
          </w:p>
          <w:p w:rsidR="001E1EF6" w:rsidRPr="00E863D8" w:rsidRDefault="001E1EF6" w:rsidP="003A6E92">
            <w:pPr>
              <w:jc w:val="both"/>
            </w:pPr>
            <w:r w:rsidRPr="00E863D8">
              <w:t>- копии правового акта муниципального образования об утверждении муниципальной программы, включающей мероприятия, направленные на содействие занятости подростков (молодежи), или проекта правового акта, которым будет утверждена такая муниципальная программа, и гарантийного письма от муниципального образования по утверждению муниципальной программы, оформленного за подписью главы администрации муниципального образования;</w:t>
            </w:r>
          </w:p>
          <w:p w:rsidR="001E1EF6" w:rsidRPr="00E863D8" w:rsidRDefault="001E1EF6" w:rsidP="003A6E92">
            <w:pPr>
              <w:jc w:val="both"/>
            </w:pPr>
            <w:r w:rsidRPr="00E863D8">
              <w:t>- обоснования необходимости реализации проекта на территории муниципального образования;</w:t>
            </w:r>
          </w:p>
          <w:p w:rsidR="001E1EF6" w:rsidRPr="00E863D8" w:rsidRDefault="001E1EF6" w:rsidP="003A6E92">
            <w:pPr>
              <w:jc w:val="both"/>
            </w:pPr>
            <w:r w:rsidRPr="00E863D8">
              <w:t>- план мероприятий по реализации проекта с указанием сроков работы трудового отряда (трудовой бригады)</w:t>
            </w:r>
          </w:p>
        </w:tc>
      </w:tr>
      <w:tr w:rsidR="001E1EF6" w:rsidRPr="00163B18" w:rsidTr="003B1933">
        <w:trPr>
          <w:jc w:val="center"/>
        </w:trPr>
        <w:tc>
          <w:tcPr>
            <w:tcW w:w="1468" w:type="pct"/>
          </w:tcPr>
          <w:p w:rsidR="001E1EF6" w:rsidRPr="006C2BE9" w:rsidRDefault="001E1EF6" w:rsidP="001E1EF6">
            <w:pPr>
              <w:jc w:val="both"/>
            </w:pPr>
            <w:r w:rsidRPr="006C2BE9">
              <w:t xml:space="preserve">Предполагаемые даты проведения отбора заявок </w:t>
            </w:r>
            <w:r w:rsidRPr="006C2BE9">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1E1EF6" w:rsidRPr="00E863D8" w:rsidRDefault="001E1EF6" w:rsidP="003A6E92">
            <w:pPr>
              <w:jc w:val="both"/>
            </w:pPr>
            <w:r w:rsidRPr="00E863D8">
              <w:t xml:space="preserve">В случае выделения дополнительных ассигнований возможен дополнительный отбор во </w:t>
            </w:r>
            <w:r w:rsidRPr="00E863D8">
              <w:rPr>
                <w:lang w:val="en-US"/>
              </w:rPr>
              <w:t>II</w:t>
            </w:r>
            <w:r w:rsidRPr="00E863D8">
              <w:t xml:space="preserve"> квартале 2023 года</w:t>
            </w:r>
          </w:p>
        </w:tc>
      </w:tr>
      <w:tr w:rsidR="001E1EF6" w:rsidRPr="00163B18" w:rsidTr="003B1933">
        <w:trPr>
          <w:jc w:val="center"/>
        </w:trPr>
        <w:tc>
          <w:tcPr>
            <w:tcW w:w="1468" w:type="pct"/>
          </w:tcPr>
          <w:p w:rsidR="001E1EF6" w:rsidRPr="00994DC8" w:rsidRDefault="001E1EF6" w:rsidP="001E1EF6">
            <w:pPr>
              <w:jc w:val="both"/>
            </w:pPr>
            <w:r w:rsidRPr="00994DC8">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1E1EF6" w:rsidRPr="00E863D8" w:rsidRDefault="001E1EF6" w:rsidP="003A6E92">
            <w:pPr>
              <w:jc w:val="both"/>
            </w:pPr>
            <w:r w:rsidRPr="00E863D8">
              <w:t>Комитет по молодежной политике Ленинградской области</w:t>
            </w:r>
          </w:p>
        </w:tc>
      </w:tr>
      <w:tr w:rsidR="001E1EF6" w:rsidRPr="00163B18" w:rsidTr="003B1933">
        <w:trPr>
          <w:jc w:val="center"/>
        </w:trPr>
        <w:tc>
          <w:tcPr>
            <w:tcW w:w="1468" w:type="pct"/>
          </w:tcPr>
          <w:p w:rsidR="001E1EF6" w:rsidRPr="006C2BE9" w:rsidRDefault="001E1EF6" w:rsidP="001E1EF6">
            <w:pPr>
              <w:jc w:val="both"/>
            </w:pPr>
            <w:r w:rsidRPr="006C2BE9">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1E1EF6" w:rsidRPr="00E863D8" w:rsidRDefault="001E1EF6" w:rsidP="003A6E92">
            <w:pPr>
              <w:jc w:val="both"/>
            </w:pPr>
            <w:r w:rsidRPr="00E863D8">
              <w:t>https://youth.lenobl.ru/ru/law/polozheniya-o-meropriyatiyah-i-konkursah-komiteta/subsidii-gmto-2022-god/</w:t>
            </w:r>
          </w:p>
        </w:tc>
      </w:tr>
      <w:tr w:rsidR="001E1EF6" w:rsidRPr="00163B18" w:rsidTr="003B1933">
        <w:trPr>
          <w:jc w:val="center"/>
        </w:trPr>
        <w:tc>
          <w:tcPr>
            <w:tcW w:w="1468" w:type="pct"/>
          </w:tcPr>
          <w:p w:rsidR="001E1EF6" w:rsidRPr="00163B18" w:rsidRDefault="001E1EF6" w:rsidP="001E1EF6">
            <w:pPr>
              <w:jc w:val="both"/>
            </w:pPr>
            <w:r>
              <w:lastRenderedPageBreak/>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1E1EF6" w:rsidRPr="00163B18" w:rsidRDefault="001E1EF6" w:rsidP="003A6E92">
            <w:pPr>
              <w:jc w:val="both"/>
            </w:pPr>
            <w:r>
              <w:t xml:space="preserve">Государственная программа Ленинградской области «Устойчивое общественное развитие в Ленинградской области», утвержденная постановлением Правительства Ленинградской области от </w:t>
            </w:r>
            <w:r w:rsidR="003F61D9">
              <w:t>14 ноября 2013 года № 399</w:t>
            </w:r>
          </w:p>
        </w:tc>
      </w:tr>
      <w:tr w:rsidR="001E1EF6" w:rsidRPr="00163B18" w:rsidTr="003B1933">
        <w:trPr>
          <w:jc w:val="center"/>
        </w:trPr>
        <w:tc>
          <w:tcPr>
            <w:tcW w:w="1468" w:type="pct"/>
          </w:tcPr>
          <w:p w:rsidR="001E1EF6" w:rsidRPr="00163B18" w:rsidRDefault="001E1EF6" w:rsidP="001E1EF6">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1E1EF6" w:rsidRPr="00163B18" w:rsidRDefault="001E1EF6" w:rsidP="003A6E92">
            <w:pPr>
              <w:jc w:val="both"/>
            </w:pPr>
            <w:r>
              <w:t>Подпрограмма «Молодежь Ленинградской области», м</w:t>
            </w:r>
            <w:r w:rsidRPr="00A8629F">
              <w:t>ероприяти</w:t>
            </w:r>
            <w:r>
              <w:t>е</w:t>
            </w:r>
            <w:r w:rsidRPr="00A8629F">
              <w:t xml:space="preserve"> </w:t>
            </w:r>
            <w:r>
              <w:t xml:space="preserve">«Субсидии на материально-техническое обеспечение </w:t>
            </w:r>
            <w:proofErr w:type="gramStart"/>
            <w:r>
              <w:t>молодежных</w:t>
            </w:r>
            <w:proofErr w:type="gramEnd"/>
            <w:r>
              <w:t xml:space="preserve"> </w:t>
            </w:r>
            <w:proofErr w:type="spellStart"/>
            <w:r>
              <w:t>коворкинг</w:t>
            </w:r>
            <w:proofErr w:type="spellEnd"/>
            <w:r>
              <w:t>-центров»</w:t>
            </w:r>
          </w:p>
        </w:tc>
      </w:tr>
      <w:tr w:rsidR="001E1EF6" w:rsidRPr="00163B18" w:rsidTr="003B1933">
        <w:trPr>
          <w:jc w:val="center"/>
        </w:trPr>
        <w:tc>
          <w:tcPr>
            <w:tcW w:w="1468" w:type="pct"/>
          </w:tcPr>
          <w:p w:rsidR="001E1EF6" w:rsidRPr="00163B18" w:rsidRDefault="001E1EF6" w:rsidP="001E1EF6">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1E1EF6" w:rsidRPr="00163B18" w:rsidRDefault="001E1EF6" w:rsidP="003A6E92">
            <w:pPr>
              <w:autoSpaceDE w:val="0"/>
              <w:autoSpaceDN w:val="0"/>
              <w:adjustRightInd w:val="0"/>
              <w:jc w:val="both"/>
            </w:pPr>
            <w:r>
              <w:t>Поддержка молодежных инициатив и проектов, в том числе реализация проекта «Открытое молодежное пространство»</w:t>
            </w:r>
          </w:p>
        </w:tc>
      </w:tr>
      <w:tr w:rsidR="001E1EF6" w:rsidRPr="00163B18" w:rsidTr="003B1933">
        <w:trPr>
          <w:jc w:val="center"/>
        </w:trPr>
        <w:tc>
          <w:tcPr>
            <w:tcW w:w="1468" w:type="pct"/>
          </w:tcPr>
          <w:p w:rsidR="001E1EF6" w:rsidRPr="00163B18" w:rsidRDefault="001E1EF6" w:rsidP="001E1EF6">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1E1EF6" w:rsidRDefault="001E1EF6" w:rsidP="003A6E92">
            <w:pPr>
              <w:jc w:val="both"/>
            </w:pPr>
            <w:r>
              <w:t>Критериями отбора муниципальных образований для допуска к оценке заявок на предоставление субсидии (далее - заявка) являются:</w:t>
            </w:r>
          </w:p>
          <w:p w:rsidR="001E1EF6" w:rsidRDefault="001E1EF6" w:rsidP="003A6E92">
            <w:pPr>
              <w:jc w:val="both"/>
            </w:pPr>
            <w:r>
              <w:t xml:space="preserve">- наличие молодежного </w:t>
            </w:r>
            <w:proofErr w:type="spellStart"/>
            <w:r>
              <w:t>коворкинг</w:t>
            </w:r>
            <w:proofErr w:type="spellEnd"/>
            <w:r>
              <w:t>-центра на территории муниципального образования, площадь помещения которого составляет не менее 100 кв. м;</w:t>
            </w:r>
          </w:p>
          <w:p w:rsidR="001E1EF6" w:rsidRPr="00163B18" w:rsidRDefault="001E1EF6" w:rsidP="003A6E92">
            <w:pPr>
              <w:jc w:val="both"/>
            </w:pPr>
            <w:r>
              <w:t xml:space="preserve">- наличие средств, предусмотренных в бюджете муниципального образования, или справки о размере средств, планируемых </w:t>
            </w:r>
            <w:r w:rsidR="00363789">
              <w:br/>
            </w:r>
            <w:r>
              <w:t xml:space="preserve">к выделению из бюджета муниципального образования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за подписью главы администрации муниципального образования и главного бухгалтера</w:t>
            </w:r>
          </w:p>
        </w:tc>
      </w:tr>
      <w:tr w:rsidR="001E1EF6" w:rsidRPr="00163B18" w:rsidTr="003B1933">
        <w:trPr>
          <w:jc w:val="center"/>
        </w:trPr>
        <w:tc>
          <w:tcPr>
            <w:tcW w:w="1468" w:type="pct"/>
          </w:tcPr>
          <w:p w:rsidR="001E1EF6" w:rsidRPr="00163B18" w:rsidRDefault="001E1EF6" w:rsidP="001E1EF6">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1E1EF6" w:rsidRDefault="001E1EF6" w:rsidP="003A6E92">
            <w:pPr>
              <w:jc w:val="both"/>
            </w:pPr>
            <w:r>
              <w:t>Муниципальные образования для участия в отборе представляют в комитет заявку по форме, утвержденной нормативным правовым актом комитета, с приложением следующих документов:</w:t>
            </w:r>
          </w:p>
          <w:p w:rsidR="001E1EF6" w:rsidRDefault="001E1EF6" w:rsidP="003A6E92">
            <w:pPr>
              <w:jc w:val="both"/>
            </w:pPr>
            <w:r>
              <w:t xml:space="preserve">- копия правового акта муниципального образования об утверждении муниципальной программы, включающей мероприятия по обеспечению деятельности </w:t>
            </w:r>
            <w:proofErr w:type="gramStart"/>
            <w:r>
              <w:t>молодежных</w:t>
            </w:r>
            <w:proofErr w:type="gramEnd"/>
            <w:r>
              <w:t xml:space="preserve"> </w:t>
            </w:r>
            <w:proofErr w:type="spellStart"/>
            <w:r>
              <w:t>коворкинг</w:t>
            </w:r>
            <w:proofErr w:type="spellEnd"/>
            <w:r>
              <w:t>-центров;</w:t>
            </w:r>
          </w:p>
          <w:p w:rsidR="001E1EF6" w:rsidRDefault="001E1EF6" w:rsidP="003A6E92">
            <w:pPr>
              <w:jc w:val="both"/>
            </w:pPr>
            <w:r>
              <w:t xml:space="preserve">- обоснование необходимости реализации проекта </w:t>
            </w:r>
            <w:r w:rsidR="003F61D9">
              <w:t>«</w:t>
            </w:r>
            <w:proofErr w:type="gramStart"/>
            <w:r>
              <w:t>Молодежный</w:t>
            </w:r>
            <w:proofErr w:type="gramEnd"/>
            <w:r>
              <w:t xml:space="preserve"> </w:t>
            </w:r>
            <w:proofErr w:type="spellStart"/>
            <w:r>
              <w:t>коворкинг</w:t>
            </w:r>
            <w:proofErr w:type="spellEnd"/>
            <w:r>
              <w:t>-центр</w:t>
            </w:r>
            <w:r w:rsidR="003F61D9">
              <w:t>»</w:t>
            </w:r>
            <w:r>
              <w:t xml:space="preserve"> на территории муниципального образования;</w:t>
            </w:r>
          </w:p>
          <w:p w:rsidR="001E1EF6" w:rsidRDefault="001E1EF6" w:rsidP="003A6E92">
            <w:pPr>
              <w:jc w:val="both"/>
            </w:pPr>
            <w:r>
              <w:t>копия правоустанавливающего документа на нежилое помещение, договора аренды, заверенная в установленном порядке;</w:t>
            </w:r>
          </w:p>
          <w:p w:rsidR="001E1EF6" w:rsidRPr="00FA732A" w:rsidRDefault="001E1EF6" w:rsidP="003F61D9">
            <w:pPr>
              <w:jc w:val="both"/>
            </w:pPr>
            <w:r>
              <w:t xml:space="preserve">- план мероприятий по реализации проекта </w:t>
            </w:r>
            <w:r w:rsidR="003F61D9">
              <w:t>«</w:t>
            </w:r>
            <w:r>
              <w:t xml:space="preserve">Молодежный </w:t>
            </w:r>
            <w:proofErr w:type="spellStart"/>
            <w:r>
              <w:t>коворкинг</w:t>
            </w:r>
            <w:proofErr w:type="spellEnd"/>
            <w:r>
              <w:t>-центр</w:t>
            </w:r>
            <w:r w:rsidR="003F61D9">
              <w:t>»</w:t>
            </w:r>
            <w:r>
              <w:t xml:space="preserve"> в соответствии со стандартом</w:t>
            </w:r>
          </w:p>
        </w:tc>
      </w:tr>
      <w:tr w:rsidR="001E1EF6" w:rsidRPr="00163B18" w:rsidTr="003B1933">
        <w:trPr>
          <w:jc w:val="center"/>
        </w:trPr>
        <w:tc>
          <w:tcPr>
            <w:tcW w:w="1468" w:type="pct"/>
          </w:tcPr>
          <w:p w:rsidR="001E1EF6" w:rsidRPr="00163B18" w:rsidRDefault="001E1EF6" w:rsidP="001E1EF6">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1E1EF6" w:rsidRPr="00163B18" w:rsidRDefault="001E1EF6" w:rsidP="003A6E92">
            <w:pPr>
              <w:jc w:val="both"/>
            </w:pPr>
            <w:r>
              <w:t>Июль/Август 2023 года</w:t>
            </w:r>
          </w:p>
        </w:tc>
      </w:tr>
      <w:tr w:rsidR="001E1EF6" w:rsidRPr="00163B18" w:rsidTr="003B1933">
        <w:trPr>
          <w:jc w:val="center"/>
        </w:trPr>
        <w:tc>
          <w:tcPr>
            <w:tcW w:w="1468" w:type="pct"/>
          </w:tcPr>
          <w:p w:rsidR="001E1EF6" w:rsidRPr="00163B18" w:rsidRDefault="001E1EF6" w:rsidP="001E1EF6">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1E1EF6" w:rsidRPr="00163B18" w:rsidRDefault="001E1EF6" w:rsidP="003A6E92">
            <w:pPr>
              <w:jc w:val="both"/>
            </w:pPr>
            <w:r>
              <w:t>Комитет по молодежной политике Ленинградской области</w:t>
            </w:r>
          </w:p>
        </w:tc>
      </w:tr>
      <w:tr w:rsidR="001E1EF6" w:rsidRPr="00163B18" w:rsidTr="003B1933">
        <w:trPr>
          <w:jc w:val="center"/>
        </w:trPr>
        <w:tc>
          <w:tcPr>
            <w:tcW w:w="1468" w:type="pct"/>
          </w:tcPr>
          <w:p w:rsidR="001E1EF6" w:rsidRPr="00163B18" w:rsidRDefault="001E1EF6" w:rsidP="001E1EF6">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1E1EF6" w:rsidRPr="00163B18" w:rsidRDefault="001E1EF6" w:rsidP="003A6E92">
            <w:pPr>
              <w:jc w:val="both"/>
            </w:pPr>
            <w:r w:rsidRPr="001E0807">
              <w:t>https://youth.lenobl.ru/ru/law/polozheniya-o-meropriyatiyah-i-konkursah-komiteta/</w:t>
            </w:r>
          </w:p>
        </w:tc>
      </w:tr>
    </w:tbl>
    <w:p w:rsidR="001E1EF6" w:rsidRDefault="001E1EF6" w:rsidP="001E1EF6">
      <w:pPr>
        <w:rPr>
          <w:sz w:val="28"/>
          <w:szCs w:val="28"/>
        </w:rPr>
      </w:pPr>
    </w:p>
    <w:p w:rsidR="008F1DAF" w:rsidRDefault="008F1DAF" w:rsidP="001E1EF6">
      <w:pPr>
        <w:rPr>
          <w:sz w:val="28"/>
          <w:szCs w:val="28"/>
        </w:rPr>
      </w:pPr>
    </w:p>
    <w:p w:rsidR="00966D78" w:rsidRDefault="00966D78" w:rsidP="001E1EF6">
      <w:pPr>
        <w:rPr>
          <w:sz w:val="28"/>
          <w:szCs w:val="28"/>
        </w:rPr>
      </w:pPr>
    </w:p>
    <w:p w:rsidR="00966D78" w:rsidRDefault="00966D78" w:rsidP="001E1EF6">
      <w:pPr>
        <w:rPr>
          <w:sz w:val="28"/>
          <w:szCs w:val="28"/>
        </w:rPr>
      </w:pPr>
    </w:p>
    <w:p w:rsidR="00966D78" w:rsidRDefault="00966D78" w:rsidP="001E1EF6">
      <w:pPr>
        <w:rPr>
          <w:sz w:val="28"/>
          <w:szCs w:val="28"/>
        </w:rPr>
      </w:pPr>
    </w:p>
    <w:p w:rsidR="00966D78" w:rsidRDefault="00966D78" w:rsidP="001E1EF6">
      <w:pPr>
        <w:rPr>
          <w:sz w:val="28"/>
          <w:szCs w:val="28"/>
        </w:rPr>
      </w:pPr>
    </w:p>
    <w:p w:rsidR="001E1EF6" w:rsidRDefault="008F1DAF" w:rsidP="008F1DAF">
      <w:pPr>
        <w:jc w:val="center"/>
        <w:rPr>
          <w:b/>
          <w:sz w:val="28"/>
          <w:szCs w:val="28"/>
        </w:rPr>
      </w:pPr>
      <w:r w:rsidRPr="00215CC3">
        <w:rPr>
          <w:b/>
          <w:sz w:val="28"/>
          <w:szCs w:val="28"/>
        </w:rPr>
        <w:lastRenderedPageBreak/>
        <w:t xml:space="preserve">Мероприятия комитета по развитию малого, среднего бизнеса </w:t>
      </w:r>
      <w:r w:rsidR="00215CC3">
        <w:rPr>
          <w:b/>
          <w:sz w:val="28"/>
          <w:szCs w:val="28"/>
        </w:rPr>
        <w:br/>
      </w:r>
      <w:r w:rsidRPr="00215CC3">
        <w:rPr>
          <w:b/>
          <w:sz w:val="28"/>
          <w:szCs w:val="28"/>
        </w:rPr>
        <w:t>и потребительского рынка</w:t>
      </w:r>
      <w:r w:rsidR="00215CC3" w:rsidRPr="00215CC3">
        <w:rPr>
          <w:b/>
          <w:sz w:val="28"/>
          <w:szCs w:val="28"/>
        </w:rPr>
        <w:t xml:space="preserve"> Ленинградской области</w:t>
      </w:r>
    </w:p>
    <w:p w:rsidR="00215CC3" w:rsidRPr="003F06CC" w:rsidRDefault="00215CC3" w:rsidP="008F1DAF">
      <w:pPr>
        <w:jc w:val="center"/>
        <w:rPr>
          <w:b/>
          <w:sz w:val="16"/>
          <w:szCs w:val="16"/>
        </w:rPr>
      </w:pPr>
    </w:p>
    <w:p w:rsidR="00E318B9" w:rsidRDefault="00E318B9" w:rsidP="00215CC3">
      <w:pPr>
        <w:ind w:right="-31"/>
        <w:jc w:val="center"/>
        <w:rPr>
          <w:b/>
          <w:sz w:val="24"/>
          <w:szCs w:val="24"/>
        </w:rPr>
      </w:pPr>
      <w:r>
        <w:rPr>
          <w:b/>
          <w:sz w:val="24"/>
          <w:szCs w:val="24"/>
        </w:rPr>
        <w:t>П</w:t>
      </w:r>
      <w:r w:rsidR="00215CC3" w:rsidRPr="003A6E92">
        <w:rPr>
          <w:b/>
          <w:sz w:val="24"/>
          <w:szCs w:val="24"/>
        </w:rPr>
        <w:t>одпрограмм</w:t>
      </w:r>
      <w:r>
        <w:rPr>
          <w:b/>
          <w:sz w:val="24"/>
          <w:szCs w:val="24"/>
        </w:rPr>
        <w:t>ы</w:t>
      </w:r>
      <w:r w:rsidR="00215CC3" w:rsidRPr="003A6E92">
        <w:rPr>
          <w:b/>
          <w:sz w:val="24"/>
          <w:szCs w:val="24"/>
        </w:rPr>
        <w:t xml:space="preserve"> (мероприятия) государственных программ Ленинградской области, в которых могут принять участие</w:t>
      </w:r>
    </w:p>
    <w:p w:rsidR="00215CC3" w:rsidRPr="003A6E92" w:rsidRDefault="00215CC3" w:rsidP="00215CC3">
      <w:pPr>
        <w:ind w:right="-31"/>
        <w:jc w:val="center"/>
        <w:rPr>
          <w:b/>
          <w:sz w:val="24"/>
          <w:szCs w:val="24"/>
        </w:rPr>
      </w:pPr>
      <w:r>
        <w:rPr>
          <w:b/>
          <w:sz w:val="24"/>
          <w:szCs w:val="24"/>
          <w:u w:val="single"/>
        </w:rPr>
        <w:t>муниципальные районы и городской округ</w:t>
      </w:r>
      <w:r w:rsidRPr="003A6E92">
        <w:rPr>
          <w:b/>
          <w:sz w:val="24"/>
          <w:szCs w:val="24"/>
          <w:u w:val="single"/>
        </w:rPr>
        <w:t xml:space="preserve"> </w:t>
      </w:r>
      <w:r w:rsidRPr="003A6E92">
        <w:rPr>
          <w:b/>
          <w:sz w:val="24"/>
          <w:szCs w:val="24"/>
        </w:rPr>
        <w:t>Ленинградской области в 2023 году</w:t>
      </w:r>
    </w:p>
    <w:p w:rsidR="001E1EF6" w:rsidRPr="003F06CC" w:rsidRDefault="001E1EF6" w:rsidP="001E1EF6">
      <w:pPr>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093"/>
      </w:tblGrid>
      <w:tr w:rsidR="001E1EF6" w:rsidRPr="002B4E81" w:rsidTr="003B1933">
        <w:trPr>
          <w:jc w:val="center"/>
        </w:trPr>
        <w:tc>
          <w:tcPr>
            <w:tcW w:w="1133" w:type="pct"/>
            <w:shd w:val="clear" w:color="auto" w:fill="auto"/>
          </w:tcPr>
          <w:p w:rsidR="001E1EF6" w:rsidRPr="00966D78" w:rsidRDefault="001E1EF6" w:rsidP="001E1EF6">
            <w:pPr>
              <w:jc w:val="both"/>
            </w:pPr>
            <w:r w:rsidRPr="00966D78">
              <w:t>Наименование государственной программы Ленинградской области и реквизиты правового акта, утвердившего государственную программу</w:t>
            </w:r>
          </w:p>
        </w:tc>
        <w:tc>
          <w:tcPr>
            <w:tcW w:w="3867" w:type="pct"/>
            <w:shd w:val="clear" w:color="auto" w:fill="auto"/>
          </w:tcPr>
          <w:p w:rsidR="001E1EF6" w:rsidRPr="00966D78" w:rsidRDefault="001E1EF6" w:rsidP="00593F29">
            <w:pPr>
              <w:jc w:val="both"/>
            </w:pPr>
            <w:r w:rsidRPr="00966D78">
              <w:t xml:space="preserve">Государственная программа Ленинградской области </w:t>
            </w:r>
            <w:r w:rsidR="00593F29">
              <w:t>«</w:t>
            </w:r>
            <w:r w:rsidRPr="00966D78">
              <w:t>Стимулирование экономической активности Ленинградской области</w:t>
            </w:r>
            <w:r w:rsidR="00593F29">
              <w:t>»</w:t>
            </w:r>
            <w:r w:rsidR="00966D78">
              <w:t xml:space="preserve"> </w:t>
            </w:r>
            <w:r w:rsidR="00966D78" w:rsidRPr="00966D78">
              <w:t>Постановление Правительства Ленинградской области от 14</w:t>
            </w:r>
            <w:r w:rsidR="00593F29">
              <w:t xml:space="preserve"> ноября </w:t>
            </w:r>
            <w:r w:rsidR="00966D78" w:rsidRPr="00966D78">
              <w:t>2013</w:t>
            </w:r>
            <w:r w:rsidR="00593F29">
              <w:t xml:space="preserve"> года</w:t>
            </w:r>
            <w:r w:rsidR="00966D78" w:rsidRPr="00966D78">
              <w:t xml:space="preserve"> </w:t>
            </w:r>
            <w:r w:rsidR="00593F29">
              <w:t>№</w:t>
            </w:r>
            <w:r w:rsidR="00966D78" w:rsidRPr="00966D78">
              <w:t xml:space="preserve"> 394</w:t>
            </w:r>
          </w:p>
        </w:tc>
      </w:tr>
      <w:tr w:rsidR="001E1EF6" w:rsidRPr="002B4E81" w:rsidTr="003B1933">
        <w:trPr>
          <w:jc w:val="center"/>
        </w:trPr>
        <w:tc>
          <w:tcPr>
            <w:tcW w:w="1133" w:type="pct"/>
            <w:shd w:val="clear" w:color="auto" w:fill="auto"/>
          </w:tcPr>
          <w:p w:rsidR="001E1EF6" w:rsidRPr="00966D78" w:rsidRDefault="001E1EF6" w:rsidP="001E1EF6">
            <w:pPr>
              <w:jc w:val="both"/>
            </w:pPr>
            <w:r w:rsidRPr="00966D78">
              <w:t>Наименование подпрограммы (мероприятия) государственной программы Ленинградской области</w:t>
            </w:r>
          </w:p>
        </w:tc>
        <w:tc>
          <w:tcPr>
            <w:tcW w:w="3867" w:type="pct"/>
            <w:shd w:val="clear" w:color="auto" w:fill="auto"/>
          </w:tcPr>
          <w:p w:rsidR="001E1EF6" w:rsidRPr="00966D78" w:rsidRDefault="00593F29" w:rsidP="00593F29">
            <w:pPr>
              <w:jc w:val="both"/>
            </w:pPr>
            <w:r>
              <w:t>«</w:t>
            </w:r>
            <w:r w:rsidR="001E1EF6" w:rsidRPr="00966D78">
              <w:t>Создание условий для инвестиционной привлекательности региона</w:t>
            </w:r>
            <w:r>
              <w:t>»</w:t>
            </w:r>
            <w:r w:rsidR="001E1EF6" w:rsidRPr="00966D78">
              <w:t xml:space="preserve"> мероприятие 1.6.9 </w:t>
            </w:r>
            <w:r>
              <w:t>«</w:t>
            </w:r>
            <w:r w:rsidR="001E1EF6" w:rsidRPr="00966D78">
              <w:t>Содействие органам местного самоуправления по организации мониторинга деятельности субъектов малого и среднего предпринимате</w:t>
            </w:r>
            <w:r w:rsidR="00215CC3">
              <w:t>льства и потребительского рынка</w:t>
            </w:r>
            <w:r>
              <w:t>»</w:t>
            </w:r>
          </w:p>
        </w:tc>
      </w:tr>
      <w:tr w:rsidR="001E1EF6" w:rsidRPr="002B4E81" w:rsidTr="003B1933">
        <w:trPr>
          <w:jc w:val="center"/>
        </w:trPr>
        <w:tc>
          <w:tcPr>
            <w:tcW w:w="1133" w:type="pct"/>
            <w:shd w:val="clear" w:color="auto" w:fill="auto"/>
          </w:tcPr>
          <w:p w:rsidR="001E1EF6" w:rsidRDefault="001E1EF6" w:rsidP="001E1EF6">
            <w:pPr>
              <w:jc w:val="both"/>
            </w:pPr>
            <w:r w:rsidRPr="00966D78">
              <w:t>Цели реализации подпрограммы (мероприятия) государственной программы Ленинградской области</w:t>
            </w:r>
          </w:p>
          <w:p w:rsidR="00593F29" w:rsidRPr="00966D78" w:rsidRDefault="00593F29" w:rsidP="001E1EF6">
            <w:pPr>
              <w:jc w:val="both"/>
            </w:pPr>
          </w:p>
        </w:tc>
        <w:tc>
          <w:tcPr>
            <w:tcW w:w="3867" w:type="pct"/>
            <w:shd w:val="clear" w:color="auto" w:fill="auto"/>
          </w:tcPr>
          <w:p w:rsidR="001E1EF6" w:rsidRDefault="001E1EF6" w:rsidP="00593F29">
            <w:pPr>
              <w:autoSpaceDE w:val="0"/>
              <w:autoSpaceDN w:val="0"/>
              <w:adjustRightInd w:val="0"/>
              <w:jc w:val="both"/>
            </w:pPr>
            <w:r w:rsidRPr="00966D78">
              <w:t xml:space="preserve">Повышение конкурентоспособности и диверсификации экономики, обеспечение социальной устойчивости и роста занятости населения </w:t>
            </w:r>
            <w:r w:rsidR="00363789">
              <w:br/>
            </w:r>
            <w:r w:rsidRPr="00966D78">
              <w:t>за счет развития малого, среднего предпринимательства и потребительского рынка в Ленинградской области</w:t>
            </w:r>
          </w:p>
          <w:p w:rsidR="001E1EF6" w:rsidRPr="00966D78" w:rsidRDefault="00593F29" w:rsidP="00593F29">
            <w:pPr>
              <w:autoSpaceDE w:val="0"/>
              <w:autoSpaceDN w:val="0"/>
              <w:adjustRightInd w:val="0"/>
              <w:jc w:val="both"/>
            </w:pPr>
            <w:r>
              <w:t>Проведение а</w:t>
            </w:r>
            <w:r w:rsidR="00215CC3">
              <w:t>нализа состояния предпринимательского климата и оценки эффективности предоставления государственной поддержки</w:t>
            </w:r>
          </w:p>
        </w:tc>
      </w:tr>
      <w:tr w:rsidR="001E1EF6" w:rsidRPr="002B4E81" w:rsidTr="003B1933">
        <w:trPr>
          <w:jc w:val="center"/>
        </w:trPr>
        <w:tc>
          <w:tcPr>
            <w:tcW w:w="1133" w:type="pct"/>
            <w:shd w:val="clear" w:color="auto" w:fill="auto"/>
          </w:tcPr>
          <w:p w:rsidR="001E1EF6" w:rsidRPr="00966D78" w:rsidRDefault="001E1EF6" w:rsidP="001E1EF6">
            <w:pPr>
              <w:jc w:val="both"/>
            </w:pPr>
            <w:r w:rsidRPr="00966D78">
              <w:t>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867" w:type="pct"/>
            <w:shd w:val="clear" w:color="auto" w:fill="auto"/>
          </w:tcPr>
          <w:p w:rsidR="001E1EF6" w:rsidRPr="00966D78" w:rsidRDefault="00215CC3" w:rsidP="00215CC3">
            <w:pPr>
              <w:autoSpaceDE w:val="0"/>
              <w:autoSpaceDN w:val="0"/>
              <w:adjustRightInd w:val="0"/>
              <w:jc w:val="both"/>
            </w:pPr>
            <w:r>
              <w:t>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 по развитию малого, среднего бизнеса и потребительского рынка Ленинградской области</w:t>
            </w:r>
          </w:p>
        </w:tc>
      </w:tr>
      <w:tr w:rsidR="001E1EF6" w:rsidRPr="002B4E81" w:rsidTr="003B1933">
        <w:trPr>
          <w:jc w:val="center"/>
        </w:trPr>
        <w:tc>
          <w:tcPr>
            <w:tcW w:w="1133" w:type="pct"/>
            <w:shd w:val="clear" w:color="auto" w:fill="auto"/>
          </w:tcPr>
          <w:p w:rsidR="001E1EF6" w:rsidRPr="00966D78" w:rsidRDefault="001E1EF6" w:rsidP="00966D78">
            <w:pPr>
              <w:jc w:val="both"/>
            </w:pPr>
            <w:r w:rsidRPr="00966D78">
              <w:t>Документы, предоставляемые для участия в конкурсном отборе заявок на участие в реализации подпрограммы (мероприятия) государственной программы Ленинградской области</w:t>
            </w:r>
          </w:p>
        </w:tc>
        <w:tc>
          <w:tcPr>
            <w:tcW w:w="3867" w:type="pct"/>
            <w:shd w:val="clear" w:color="auto" w:fill="auto"/>
          </w:tcPr>
          <w:p w:rsidR="001E1EF6" w:rsidRPr="00966D78" w:rsidRDefault="00215CC3" w:rsidP="00966D78">
            <w:pPr>
              <w:autoSpaceDE w:val="0"/>
              <w:autoSpaceDN w:val="0"/>
              <w:adjustRightInd w:val="0"/>
              <w:jc w:val="both"/>
            </w:pPr>
            <w:r>
              <w:t>- З</w:t>
            </w:r>
            <w:r w:rsidR="001E1EF6" w:rsidRPr="00966D78">
              <w:t xml:space="preserve">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001E1EF6" w:rsidRPr="00966D78">
              <w:t>софинансирования</w:t>
            </w:r>
            <w:proofErr w:type="spellEnd"/>
            <w:r w:rsidR="001E1EF6" w:rsidRPr="00966D78">
              <w:t xml:space="preserve"> которых пре</w:t>
            </w:r>
            <w:r>
              <w:t xml:space="preserve">доставляется субсидия (по форме, утвержденной </w:t>
            </w:r>
            <w:r w:rsidR="001E1EF6" w:rsidRPr="00966D78">
              <w:t>Порядк</w:t>
            </w:r>
            <w:r>
              <w:t>ом)</w:t>
            </w:r>
            <w:r w:rsidR="001E1EF6" w:rsidRPr="00966D78">
              <w:t>;</w:t>
            </w:r>
          </w:p>
          <w:p w:rsidR="001E1EF6" w:rsidRPr="00966D78" w:rsidRDefault="00215CC3" w:rsidP="00966D78">
            <w:pPr>
              <w:autoSpaceDE w:val="0"/>
              <w:autoSpaceDN w:val="0"/>
              <w:adjustRightInd w:val="0"/>
              <w:jc w:val="both"/>
            </w:pPr>
            <w:r>
              <w:t xml:space="preserve">- </w:t>
            </w:r>
            <w:r w:rsidR="001E1EF6" w:rsidRPr="00966D78">
              <w:t>План;</w:t>
            </w:r>
          </w:p>
          <w:p w:rsidR="001E1EF6" w:rsidRPr="00966D78" w:rsidRDefault="00215CC3" w:rsidP="00966D78">
            <w:pPr>
              <w:autoSpaceDE w:val="0"/>
              <w:autoSpaceDN w:val="0"/>
              <w:adjustRightInd w:val="0"/>
              <w:jc w:val="both"/>
            </w:pPr>
            <w:r>
              <w:t>- Р</w:t>
            </w:r>
            <w:r w:rsidR="001E1EF6" w:rsidRPr="00966D78">
              <w:t>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1E1EF6" w:rsidRPr="00966D78" w:rsidRDefault="00215CC3" w:rsidP="00966D78">
            <w:pPr>
              <w:autoSpaceDE w:val="0"/>
              <w:autoSpaceDN w:val="0"/>
              <w:adjustRightInd w:val="0"/>
              <w:jc w:val="both"/>
            </w:pPr>
            <w:r>
              <w:t>- В</w:t>
            </w:r>
            <w:r w:rsidR="001E1EF6" w:rsidRPr="00966D78">
              <w:t>ыписк</w:t>
            </w:r>
            <w:r>
              <w:t>а</w:t>
            </w:r>
            <w:r w:rsidR="001E1EF6" w:rsidRPr="00966D78">
              <w:t xml:space="preserve"> о размерах средств, предусмотренных в бюджете муниципального образования, или справку о размере средств, планируемых </w:t>
            </w:r>
            <w:r w:rsidR="00FA27F7">
              <w:br/>
            </w:r>
            <w:r w:rsidR="001E1EF6" w:rsidRPr="00966D78">
              <w:t>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1E1EF6" w:rsidRPr="00966D78" w:rsidRDefault="00BF518C" w:rsidP="00BF518C">
            <w:pPr>
              <w:autoSpaceDE w:val="0"/>
              <w:autoSpaceDN w:val="0"/>
              <w:adjustRightInd w:val="0"/>
              <w:jc w:val="both"/>
            </w:pPr>
            <w:r>
              <w:t>- В</w:t>
            </w:r>
            <w:r w:rsidR="001E1EF6" w:rsidRPr="00966D78">
              <w:t>ыписк</w:t>
            </w:r>
            <w:r>
              <w:t>а</w:t>
            </w:r>
            <w:r w:rsidR="001E1EF6" w:rsidRPr="00966D78">
              <w:t xml:space="preserve"> из муниципальной программы, предусматривающей мероприятие по организации мониторинга, либо проект муниципального правового акта, предусматривающ</w:t>
            </w:r>
            <w:r>
              <w:t>ий</w:t>
            </w:r>
            <w:r w:rsidR="001E1EF6" w:rsidRPr="00966D78">
              <w:t xml:space="preserve"> такое мероприятие (в случае отсутствия указанной программы), а также обязательство муниципального образования по его принятию за подписью главы администрации муниципального образования</w:t>
            </w:r>
          </w:p>
        </w:tc>
      </w:tr>
      <w:tr w:rsidR="001E1EF6" w:rsidRPr="002B4E81" w:rsidTr="003B1933">
        <w:trPr>
          <w:jc w:val="center"/>
        </w:trPr>
        <w:tc>
          <w:tcPr>
            <w:tcW w:w="1133" w:type="pct"/>
            <w:shd w:val="clear" w:color="auto" w:fill="auto"/>
          </w:tcPr>
          <w:p w:rsidR="001E1EF6" w:rsidRPr="00966D78" w:rsidRDefault="001E1EF6" w:rsidP="001E1EF6">
            <w:pPr>
              <w:jc w:val="both"/>
            </w:pPr>
            <w:r w:rsidRPr="00966D78">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867" w:type="pct"/>
            <w:shd w:val="clear" w:color="auto" w:fill="auto"/>
          </w:tcPr>
          <w:p w:rsidR="00BF518C" w:rsidRDefault="001E1EF6" w:rsidP="00BF518C">
            <w:pPr>
              <w:autoSpaceDE w:val="0"/>
              <w:autoSpaceDN w:val="0"/>
              <w:adjustRightInd w:val="0"/>
              <w:jc w:val="both"/>
            </w:pPr>
            <w:r w:rsidRPr="00966D78">
              <w:t>Субсидии на период 2023-20</w:t>
            </w:r>
            <w:r w:rsidR="00363789">
              <w:t>25</w:t>
            </w:r>
          </w:p>
          <w:p w:rsidR="001E1EF6" w:rsidRPr="00966D78" w:rsidRDefault="001E1EF6" w:rsidP="00BF518C">
            <w:pPr>
              <w:autoSpaceDE w:val="0"/>
              <w:autoSpaceDN w:val="0"/>
              <w:adjustRightInd w:val="0"/>
              <w:jc w:val="both"/>
            </w:pPr>
            <w:r w:rsidRPr="00966D78">
              <w:t>Отбор на 2026 год планируется в июне 2023 года</w:t>
            </w:r>
          </w:p>
        </w:tc>
      </w:tr>
      <w:tr w:rsidR="001E1EF6" w:rsidRPr="002B4E81" w:rsidTr="003B1933">
        <w:trPr>
          <w:jc w:val="center"/>
        </w:trPr>
        <w:tc>
          <w:tcPr>
            <w:tcW w:w="1133" w:type="pct"/>
            <w:shd w:val="clear" w:color="auto" w:fill="auto"/>
          </w:tcPr>
          <w:p w:rsidR="001E1EF6" w:rsidRPr="00966D78" w:rsidRDefault="001E1EF6" w:rsidP="001E1EF6">
            <w:pPr>
              <w:jc w:val="both"/>
            </w:pPr>
            <w:r w:rsidRPr="00966D78">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867" w:type="pct"/>
            <w:shd w:val="clear" w:color="auto" w:fill="auto"/>
          </w:tcPr>
          <w:p w:rsidR="001E1EF6" w:rsidRPr="00966D78" w:rsidRDefault="001E1EF6" w:rsidP="00966D78">
            <w:r w:rsidRPr="00966D78">
              <w:t>Комитет по развитию малого, среднего бизнеса и потребительского рынка Ленинградской области</w:t>
            </w:r>
          </w:p>
        </w:tc>
      </w:tr>
      <w:tr w:rsidR="001E1EF6" w:rsidRPr="002B4E81" w:rsidTr="003B1933">
        <w:trPr>
          <w:jc w:val="center"/>
        </w:trPr>
        <w:tc>
          <w:tcPr>
            <w:tcW w:w="1133" w:type="pct"/>
            <w:shd w:val="clear" w:color="auto" w:fill="auto"/>
          </w:tcPr>
          <w:p w:rsidR="001E1EF6" w:rsidRPr="00966D78" w:rsidRDefault="001E1EF6" w:rsidP="001E1EF6">
            <w:pPr>
              <w:jc w:val="both"/>
            </w:pPr>
            <w:r w:rsidRPr="00966D78">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867" w:type="pct"/>
            <w:shd w:val="clear" w:color="auto" w:fill="auto"/>
          </w:tcPr>
          <w:p w:rsidR="001E1EF6" w:rsidRPr="00966D78" w:rsidRDefault="001E1EF6" w:rsidP="00966D78">
            <w:r w:rsidRPr="00966D78">
              <w:t>https://small.lenobl.ru/ru/deiatelnost/gosudarstvennye-programmy/</w:t>
            </w:r>
          </w:p>
        </w:tc>
      </w:tr>
    </w:tbl>
    <w:p w:rsidR="001E1EF6" w:rsidRPr="00593F29" w:rsidRDefault="001E1EF6" w:rsidP="001E1EF6">
      <w:pPr>
        <w:pStyle w:val="a5"/>
      </w:pPr>
    </w:p>
    <w:p w:rsidR="00BF518C" w:rsidRPr="00593F29" w:rsidRDefault="00BF518C" w:rsidP="001E1EF6">
      <w:pPr>
        <w:pStyle w:val="a5"/>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093"/>
      </w:tblGrid>
      <w:tr w:rsidR="00215CC3" w:rsidRPr="002B4E81" w:rsidTr="003B1933">
        <w:trPr>
          <w:jc w:val="center"/>
        </w:trPr>
        <w:tc>
          <w:tcPr>
            <w:tcW w:w="1133" w:type="pct"/>
            <w:shd w:val="clear" w:color="auto" w:fill="auto"/>
          </w:tcPr>
          <w:p w:rsidR="00215CC3" w:rsidRPr="00966D78" w:rsidRDefault="00215CC3" w:rsidP="00215CC3">
            <w:pPr>
              <w:jc w:val="both"/>
            </w:pPr>
            <w:r w:rsidRPr="00966D78">
              <w:t>Наименование государственной программы Ленинградской области и реквизиты правового акта, утвердившего государственную программу</w:t>
            </w:r>
          </w:p>
        </w:tc>
        <w:tc>
          <w:tcPr>
            <w:tcW w:w="3867" w:type="pct"/>
            <w:shd w:val="clear" w:color="auto" w:fill="auto"/>
          </w:tcPr>
          <w:p w:rsidR="00215CC3" w:rsidRPr="00966D78" w:rsidRDefault="00593F29" w:rsidP="00BF518C">
            <w:pPr>
              <w:jc w:val="both"/>
            </w:pPr>
            <w:r w:rsidRPr="00966D78">
              <w:t xml:space="preserve">Государственная программа Ленинградской области </w:t>
            </w:r>
            <w:r>
              <w:t>«</w:t>
            </w:r>
            <w:r w:rsidRPr="00966D78">
              <w:t>Стимулирование экономической активности Ленинградской области</w:t>
            </w:r>
            <w:r>
              <w:t xml:space="preserve">» </w:t>
            </w:r>
            <w:r w:rsidRPr="00966D78">
              <w:t>Постановление Правительства Ленинградской области от 14</w:t>
            </w:r>
            <w:r>
              <w:t xml:space="preserve"> ноября </w:t>
            </w:r>
            <w:r w:rsidRPr="00966D78">
              <w:t>2013</w:t>
            </w:r>
            <w:r>
              <w:t xml:space="preserve"> года</w:t>
            </w:r>
            <w:r w:rsidRPr="00966D78">
              <w:t xml:space="preserve"> </w:t>
            </w:r>
            <w:r>
              <w:t>№</w:t>
            </w:r>
            <w:r w:rsidRPr="00966D78">
              <w:t xml:space="preserve"> 394</w:t>
            </w:r>
          </w:p>
        </w:tc>
      </w:tr>
      <w:tr w:rsidR="00215CC3" w:rsidRPr="002B4E81" w:rsidTr="003B1933">
        <w:trPr>
          <w:jc w:val="center"/>
        </w:trPr>
        <w:tc>
          <w:tcPr>
            <w:tcW w:w="1133" w:type="pct"/>
            <w:shd w:val="clear" w:color="auto" w:fill="auto"/>
          </w:tcPr>
          <w:p w:rsidR="00215CC3" w:rsidRPr="00966D78" w:rsidRDefault="00215CC3" w:rsidP="00215CC3">
            <w:pPr>
              <w:jc w:val="both"/>
            </w:pPr>
            <w:r w:rsidRPr="00966D78">
              <w:t>Наименование подпрограммы (мероприятия) государственной программы Ленинградской области</w:t>
            </w:r>
          </w:p>
        </w:tc>
        <w:tc>
          <w:tcPr>
            <w:tcW w:w="3867" w:type="pct"/>
            <w:shd w:val="clear" w:color="auto" w:fill="auto"/>
          </w:tcPr>
          <w:p w:rsidR="00215CC3" w:rsidRPr="00966D78" w:rsidRDefault="00215CC3" w:rsidP="00FA27F7">
            <w:r w:rsidRPr="00966D78">
              <w:t xml:space="preserve">Подпрограмма </w:t>
            </w:r>
            <w:r w:rsidR="00593F29">
              <w:t>«</w:t>
            </w:r>
            <w:r w:rsidRPr="00966D78">
              <w:t>Развитие малого, среднего предпринимательства и потребительск</w:t>
            </w:r>
            <w:r w:rsidR="00593F29">
              <w:t>ого рынка Ленинградской области»</w:t>
            </w:r>
            <w:r w:rsidRPr="00966D78">
              <w:t>:</w:t>
            </w:r>
          </w:p>
          <w:p w:rsidR="00215CC3" w:rsidRPr="00966D78" w:rsidRDefault="00215CC3" w:rsidP="00593F29">
            <w:r w:rsidRPr="00966D78">
              <w:t xml:space="preserve">Мероприятие </w:t>
            </w:r>
            <w:r w:rsidR="00593F29">
              <w:t>«</w:t>
            </w:r>
            <w:r w:rsidRPr="00966D78">
              <w:t>Поддержка проектов на начальной (посевной) стадии</w:t>
            </w:r>
            <w:r w:rsidR="00593F29">
              <w:t>»</w:t>
            </w:r>
          </w:p>
        </w:tc>
      </w:tr>
      <w:tr w:rsidR="00215CC3" w:rsidRPr="002B4E81" w:rsidTr="003B1933">
        <w:trPr>
          <w:jc w:val="center"/>
        </w:trPr>
        <w:tc>
          <w:tcPr>
            <w:tcW w:w="1133" w:type="pct"/>
            <w:shd w:val="clear" w:color="auto" w:fill="auto"/>
          </w:tcPr>
          <w:p w:rsidR="00215CC3" w:rsidRPr="00966D78" w:rsidRDefault="00215CC3" w:rsidP="00215CC3">
            <w:pPr>
              <w:jc w:val="both"/>
            </w:pPr>
            <w:r w:rsidRPr="00966D78">
              <w:t>Цели реализации подпрограммы (мероприятия) государственной программы Ленинградской области</w:t>
            </w:r>
          </w:p>
        </w:tc>
        <w:tc>
          <w:tcPr>
            <w:tcW w:w="3867" w:type="pct"/>
            <w:shd w:val="clear" w:color="auto" w:fill="auto"/>
          </w:tcPr>
          <w:p w:rsidR="00215CC3" w:rsidRPr="00966D78" w:rsidRDefault="00215CC3" w:rsidP="00FA27F7">
            <w:pPr>
              <w:autoSpaceDE w:val="0"/>
              <w:autoSpaceDN w:val="0"/>
              <w:adjustRightInd w:val="0"/>
              <w:jc w:val="both"/>
            </w:pPr>
            <w:r w:rsidRPr="00966D78">
              <w:t xml:space="preserve">Повышение конкурентоспособности и диверсификации экономики, обеспечение социальной устойчивости и роста занятости населения </w:t>
            </w:r>
            <w:r w:rsidR="00FA27F7">
              <w:br/>
            </w:r>
            <w:r w:rsidRPr="00966D78">
              <w:t>за счет развития малого, среднего предпринимательства и потребительского рынка в Ленинградской области</w:t>
            </w:r>
          </w:p>
          <w:p w:rsidR="00215CC3" w:rsidRPr="00966D78" w:rsidRDefault="00215CC3" w:rsidP="00FA27F7">
            <w:pPr>
              <w:autoSpaceDE w:val="0"/>
              <w:autoSpaceDN w:val="0"/>
              <w:adjustRightInd w:val="0"/>
              <w:jc w:val="both"/>
            </w:pPr>
            <w:r w:rsidRPr="00966D78">
              <w:t xml:space="preserve">Субсидия предоставляется в целях стимулирования муниципальных образований к поддержке субъектов малого предпринимательства </w:t>
            </w:r>
            <w:r w:rsidRPr="00FA27F7">
              <w:t xml:space="preserve">путем </w:t>
            </w:r>
            <w:proofErr w:type="spellStart"/>
            <w:r w:rsidRPr="00FA27F7">
              <w:t>софинансирования</w:t>
            </w:r>
            <w:proofErr w:type="spellEnd"/>
            <w:r w:rsidRPr="00FA27F7">
              <w:t xml:space="preserve"> расходов на реализацию мероприятий муниципальных программ поддержки и развития малого и среднего предпринимательства</w:t>
            </w:r>
          </w:p>
        </w:tc>
      </w:tr>
      <w:tr w:rsidR="00215CC3" w:rsidRPr="002B4E81" w:rsidTr="003B1933">
        <w:trPr>
          <w:jc w:val="center"/>
        </w:trPr>
        <w:tc>
          <w:tcPr>
            <w:tcW w:w="1133" w:type="pct"/>
            <w:shd w:val="clear" w:color="auto" w:fill="auto"/>
          </w:tcPr>
          <w:p w:rsidR="00215CC3" w:rsidRPr="00966D78" w:rsidRDefault="00215CC3" w:rsidP="00215CC3">
            <w:pPr>
              <w:jc w:val="both"/>
            </w:pPr>
            <w:r w:rsidRPr="00966D78">
              <w:t>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867" w:type="pct"/>
            <w:shd w:val="clear" w:color="auto" w:fill="auto"/>
          </w:tcPr>
          <w:p w:rsidR="00215CC3" w:rsidRPr="00966D78" w:rsidRDefault="00215CC3" w:rsidP="00215CC3">
            <w:pPr>
              <w:autoSpaceDE w:val="0"/>
              <w:autoSpaceDN w:val="0"/>
              <w:adjustRightInd w:val="0"/>
              <w:jc w:val="both"/>
            </w:pPr>
            <w:proofErr w:type="gramStart"/>
            <w:r w:rsidRPr="00966D78">
              <w:t>Критерием отбора муниципальных образований является 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нижеуказанные положения или обязательство о том, что в муниципальный правовой акт будут внесены необходимые изменения:</w:t>
            </w:r>
            <w:proofErr w:type="gramEnd"/>
          </w:p>
          <w:p w:rsidR="00215CC3" w:rsidRPr="00966D78" w:rsidRDefault="00215CC3" w:rsidP="00215CC3">
            <w:pPr>
              <w:autoSpaceDE w:val="0"/>
              <w:autoSpaceDN w:val="0"/>
              <w:adjustRightInd w:val="0"/>
              <w:jc w:val="both"/>
            </w:pPr>
            <w:r w:rsidRPr="00966D78">
              <w:t xml:space="preserve">а) начисление дополнительных баллов соискателям, относящимся к приоритетным группам </w:t>
            </w:r>
            <w:proofErr w:type="gramStart"/>
            <w:r w:rsidRPr="00966D78">
              <w:t>и(</w:t>
            </w:r>
            <w:proofErr w:type="gramEnd"/>
            <w:r w:rsidRPr="00966D78">
              <w:t>или) осуществляющим приоритетные виды деятельности, указанные в пункте 1.4 Порядка;</w:t>
            </w:r>
          </w:p>
          <w:p w:rsidR="00215CC3" w:rsidRPr="00966D78" w:rsidRDefault="00215CC3" w:rsidP="00215CC3">
            <w:pPr>
              <w:autoSpaceDE w:val="0"/>
              <w:autoSpaceDN w:val="0"/>
              <w:adjustRightInd w:val="0"/>
              <w:jc w:val="both"/>
            </w:pPr>
            <w:r w:rsidRPr="00966D78">
              <w:t>б) к участию в конкурсе, проводимом муниципальными районами (городским округом), допускаются соискатели, соответствующие следующим условиям:</w:t>
            </w:r>
          </w:p>
          <w:p w:rsidR="00215CC3" w:rsidRPr="00966D78" w:rsidRDefault="00215CC3" w:rsidP="00215CC3">
            <w:pPr>
              <w:autoSpaceDE w:val="0"/>
              <w:autoSpaceDN w:val="0"/>
              <w:adjustRightInd w:val="0"/>
              <w:jc w:val="both"/>
            </w:pPr>
            <w:r w:rsidRPr="00966D78">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w:t>
            </w:r>
          </w:p>
          <w:p w:rsidR="00215CC3" w:rsidRPr="00966D78" w:rsidRDefault="00215CC3" w:rsidP="00215CC3">
            <w:pPr>
              <w:autoSpaceDE w:val="0"/>
              <w:autoSpaceDN w:val="0"/>
              <w:adjustRightInd w:val="0"/>
              <w:jc w:val="both"/>
            </w:pPr>
            <w:r w:rsidRPr="00966D78">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proofErr w:type="gramStart"/>
            <w:r w:rsidRPr="00966D78">
              <w:t>и(</w:t>
            </w:r>
            <w:proofErr w:type="gramEnd"/>
            <w:r w:rsidRPr="00966D78">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w:t>
            </w:r>
            <w:proofErr w:type="gramStart"/>
            <w:r w:rsidRPr="00966D78">
              <w:t>и(</w:t>
            </w:r>
            <w:proofErr w:type="gramEnd"/>
            <w:r w:rsidRPr="00966D78">
              <w:t>или) экономическом образовании (профильной переподготовке);</w:t>
            </w:r>
          </w:p>
          <w:p w:rsidR="00215CC3" w:rsidRPr="00966D78" w:rsidRDefault="00215CC3" w:rsidP="00215CC3">
            <w:pPr>
              <w:autoSpaceDE w:val="0"/>
              <w:autoSpaceDN w:val="0"/>
              <w:adjustRightInd w:val="0"/>
              <w:jc w:val="both"/>
            </w:pPr>
            <w:r w:rsidRPr="00966D78">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215CC3" w:rsidRPr="00966D78" w:rsidRDefault="00215CC3" w:rsidP="00215CC3">
            <w:pPr>
              <w:autoSpaceDE w:val="0"/>
              <w:autoSpaceDN w:val="0"/>
              <w:adjustRightInd w:val="0"/>
              <w:jc w:val="both"/>
            </w:pPr>
            <w:r w:rsidRPr="00966D78">
              <w:t xml:space="preserve">г) субсидия не предоставляется субъектам малого предпринимательства, осуществляющим финансово-хозяйственную деятельность, </w:t>
            </w:r>
            <w:r w:rsidRPr="00966D78">
              <w:lastRenderedPageBreak/>
              <w:t xml:space="preserve">указанную в частях 3 и 4 статьи 14 Федерального закона от 24 июля 2007 года </w:t>
            </w:r>
            <w:r w:rsidR="008B3576">
              <w:t>№ 209-ФЗ «</w:t>
            </w:r>
            <w:r w:rsidRPr="00966D78">
              <w:t>О развитии малого и среднего предпринимательства в Российской Федерации</w:t>
            </w:r>
            <w:r w:rsidR="008B3576">
              <w:t>»</w:t>
            </w:r>
            <w:r w:rsidRPr="00966D78">
              <w:t>;</w:t>
            </w:r>
          </w:p>
          <w:p w:rsidR="00215CC3" w:rsidRPr="00966D78" w:rsidRDefault="00215CC3" w:rsidP="00215CC3">
            <w:pPr>
              <w:autoSpaceDE w:val="0"/>
              <w:autoSpaceDN w:val="0"/>
              <w:adjustRightInd w:val="0"/>
              <w:jc w:val="both"/>
            </w:pPr>
            <w:r w:rsidRPr="00966D78">
              <w:t xml:space="preserve">д) субсидия субъектам малого предпринимательства предоставляется из расчета не более 80 процентов произведенных затрат, </w:t>
            </w:r>
            <w:r w:rsidR="00FA27F7">
              <w:br/>
            </w:r>
            <w:r w:rsidRPr="00966D78">
              <w:t xml:space="preserve">за исключением затрат, указанных в подпункте </w:t>
            </w:r>
            <w:r w:rsidR="008B3576">
              <w:t>«</w:t>
            </w:r>
            <w:r w:rsidRPr="00966D78">
              <w:t>е</w:t>
            </w:r>
            <w:r w:rsidR="008B3576">
              <w:t>»</w:t>
            </w:r>
            <w:r w:rsidRPr="00966D78">
              <w:t xml:space="preserve"> пункта 3.2 настоящего Порядка, но не более 700 тысяч рублей на одного соискателя;</w:t>
            </w:r>
          </w:p>
          <w:p w:rsidR="00215CC3" w:rsidRPr="00966D78" w:rsidRDefault="00215CC3" w:rsidP="00215CC3">
            <w:pPr>
              <w:autoSpaceDE w:val="0"/>
              <w:autoSpaceDN w:val="0"/>
              <w:adjustRightInd w:val="0"/>
              <w:jc w:val="both"/>
            </w:pPr>
            <w:proofErr w:type="gramStart"/>
            <w:r w:rsidRPr="00966D78">
              <w:t xml:space="preserve">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w:t>
            </w:r>
            <w:r w:rsidR="007230E2">
              <w:br/>
            </w:r>
            <w:r w:rsidRPr="00966D78">
              <w:t>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w:t>
            </w:r>
            <w:proofErr w:type="gramEnd"/>
            <w:r w:rsidRPr="00966D78">
              <w:t>,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215CC3" w:rsidRPr="00966D78" w:rsidRDefault="00215CC3" w:rsidP="00215CC3">
            <w:pPr>
              <w:autoSpaceDE w:val="0"/>
              <w:autoSpaceDN w:val="0"/>
              <w:adjustRightInd w:val="0"/>
              <w:jc w:val="both"/>
            </w:pPr>
            <w:r w:rsidRPr="00966D78">
              <w:t>ж) субсидии субъектам малого предпринимательства для организации предпринимательской деятельности предоставляются по итогам конкурса;</w:t>
            </w:r>
          </w:p>
          <w:p w:rsidR="00215CC3" w:rsidRPr="00966D78" w:rsidRDefault="00215CC3" w:rsidP="00215CC3">
            <w:pPr>
              <w:autoSpaceDE w:val="0"/>
              <w:autoSpaceDN w:val="0"/>
              <w:adjustRightInd w:val="0"/>
              <w:jc w:val="both"/>
            </w:pPr>
            <w:r w:rsidRPr="00966D78">
              <w:t xml:space="preserve">з) в состав конкурсной комиссии, формируемой муниципальным районом (городским округом), входят: представитель комитета </w:t>
            </w:r>
            <w:r w:rsidR="00FA27F7">
              <w:br/>
            </w:r>
            <w:r w:rsidRPr="00966D78">
              <w:t>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215CC3" w:rsidRPr="00966D78" w:rsidRDefault="00215CC3" w:rsidP="00215CC3">
            <w:pPr>
              <w:autoSpaceDE w:val="0"/>
              <w:autoSpaceDN w:val="0"/>
              <w:adjustRightInd w:val="0"/>
              <w:jc w:val="both"/>
            </w:pPr>
            <w:r w:rsidRPr="00966D78">
              <w:t xml:space="preserve">и) не допускается повторное предоставление субсидии соискателям по ранее принятым в муниципальном районе (городском округе), </w:t>
            </w:r>
            <w:proofErr w:type="gramStart"/>
            <w:r w:rsidRPr="00966D78">
              <w:t>и(</w:t>
            </w:r>
            <w:proofErr w:type="gramEnd"/>
            <w:r w:rsidRPr="00966D78">
              <w:t>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215CC3" w:rsidRPr="00966D78" w:rsidRDefault="00215CC3" w:rsidP="00215CC3">
            <w:pPr>
              <w:autoSpaceDE w:val="0"/>
              <w:autoSpaceDN w:val="0"/>
              <w:adjustRightInd w:val="0"/>
              <w:jc w:val="both"/>
            </w:pPr>
            <w:r w:rsidRPr="00966D78">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215CC3" w:rsidRPr="00966D78" w:rsidRDefault="00215CC3" w:rsidP="00215CC3">
            <w:pPr>
              <w:autoSpaceDE w:val="0"/>
              <w:autoSpaceDN w:val="0"/>
              <w:adjustRightInd w:val="0"/>
              <w:jc w:val="both"/>
            </w:pPr>
            <w:r w:rsidRPr="00966D78">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215CC3" w:rsidRPr="00966D78" w:rsidRDefault="00215CC3" w:rsidP="00FA27F7">
            <w:pPr>
              <w:autoSpaceDE w:val="0"/>
              <w:autoSpaceDN w:val="0"/>
              <w:adjustRightInd w:val="0"/>
              <w:jc w:val="both"/>
            </w:pPr>
            <w:r w:rsidRPr="00966D78">
              <w:t xml:space="preserve">м) обязательство субъекта малого предпринимательства - получателя субсидии осуществлять </w:t>
            </w:r>
            <w:r w:rsidR="008B3576">
              <w:t>д</w:t>
            </w:r>
            <w:r w:rsidRPr="00966D78">
              <w:t xml:space="preserve">еятельность в качестве субъекта малого </w:t>
            </w:r>
            <w:r w:rsidR="00FA27F7">
              <w:br/>
            </w:r>
            <w:r w:rsidRPr="00966D78">
              <w:t>или среднего бизнеса в течение трех лет с момента предоставления субсидии</w:t>
            </w:r>
          </w:p>
        </w:tc>
      </w:tr>
      <w:tr w:rsidR="00215CC3" w:rsidRPr="002B4E81" w:rsidTr="003B1933">
        <w:trPr>
          <w:jc w:val="center"/>
        </w:trPr>
        <w:tc>
          <w:tcPr>
            <w:tcW w:w="1133" w:type="pct"/>
            <w:shd w:val="clear" w:color="auto" w:fill="auto"/>
          </w:tcPr>
          <w:p w:rsidR="00215CC3" w:rsidRPr="00966D78" w:rsidRDefault="00215CC3" w:rsidP="00215CC3">
            <w:pPr>
              <w:jc w:val="both"/>
            </w:pPr>
            <w:r w:rsidRPr="00966D78">
              <w:lastRenderedPageBreak/>
              <w:t>Документы, предоставляемые для участия в конкурсном отборе заявок на участие в реализации подпрограммы (мероприятия) государственной программы Ленинградской области</w:t>
            </w:r>
          </w:p>
        </w:tc>
        <w:tc>
          <w:tcPr>
            <w:tcW w:w="3867" w:type="pct"/>
            <w:shd w:val="clear" w:color="auto" w:fill="auto"/>
          </w:tcPr>
          <w:p w:rsidR="00215CC3" w:rsidRPr="00966D78" w:rsidRDefault="00FA27F7" w:rsidP="00215CC3">
            <w:pPr>
              <w:autoSpaceDE w:val="0"/>
              <w:autoSpaceDN w:val="0"/>
              <w:adjustRightInd w:val="0"/>
              <w:jc w:val="both"/>
            </w:pPr>
            <w:r>
              <w:t>З</w:t>
            </w:r>
            <w:r w:rsidR="00215CC3" w:rsidRPr="00966D78">
              <w:t>аявк</w:t>
            </w:r>
            <w:r>
              <w:t>а</w:t>
            </w:r>
            <w:r w:rsidR="00215CC3" w:rsidRPr="00966D78">
              <w:t xml:space="preserve"> по</w:t>
            </w:r>
            <w:r>
              <w:t xml:space="preserve"> форме, утвержденной </w:t>
            </w:r>
            <w:r w:rsidR="00215CC3" w:rsidRPr="00966D78">
              <w:t>Порядк</w:t>
            </w:r>
            <w:r>
              <w:t>ом</w:t>
            </w:r>
            <w:r w:rsidR="00215CC3" w:rsidRPr="00966D78">
              <w:t xml:space="preserve"> с приложением следующих документов, заверенных печатью администрации муниципального образования:</w:t>
            </w:r>
          </w:p>
          <w:p w:rsidR="00215CC3" w:rsidRPr="00966D78" w:rsidRDefault="00215CC3" w:rsidP="00215CC3">
            <w:pPr>
              <w:autoSpaceDE w:val="0"/>
              <w:autoSpaceDN w:val="0"/>
              <w:adjustRightInd w:val="0"/>
              <w:jc w:val="both"/>
            </w:pPr>
            <w:r w:rsidRPr="00966D78">
              <w:t xml:space="preserve">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w:t>
            </w:r>
            <w:r w:rsidR="007230E2">
              <w:br/>
            </w:r>
            <w:r w:rsidRPr="00966D78">
              <w:t>в финансовых средствах с указанием предполагаемого количества получателей субсидии, плана-графика финансирования мероприятий муниципальной программы, показателей результативности использования субсидии;</w:t>
            </w:r>
          </w:p>
          <w:p w:rsidR="00215CC3" w:rsidRPr="00966D78" w:rsidRDefault="00215CC3" w:rsidP="00215CC3">
            <w:pPr>
              <w:autoSpaceDE w:val="0"/>
              <w:autoSpaceDN w:val="0"/>
              <w:adjustRightInd w:val="0"/>
              <w:jc w:val="both"/>
            </w:pPr>
            <w:r w:rsidRPr="00966D78">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статьей 78 Бюджетного кодекса Российской Федерации, или обязательство о том, </w:t>
            </w:r>
            <w:r w:rsidR="007230E2">
              <w:br/>
            </w:r>
            <w:r w:rsidRPr="00966D78">
              <w:t>что в муниципальную программу будут внесены необходимые изменения, заверенной подписью главы администрации муниципального образования;</w:t>
            </w:r>
          </w:p>
          <w:p w:rsidR="00215CC3" w:rsidRPr="00966D78" w:rsidRDefault="00215CC3" w:rsidP="00215CC3">
            <w:pPr>
              <w:autoSpaceDE w:val="0"/>
              <w:autoSpaceDN w:val="0"/>
              <w:adjustRightInd w:val="0"/>
              <w:jc w:val="both"/>
            </w:pPr>
            <w:r w:rsidRPr="00966D78">
              <w:t xml:space="preserve">в) выписки о размерах средств, предусмотренных в бюджете муниципального района (городского округа), за подписью главы администрации муниципального образования и руководителя финансового органа муниципального образования </w:t>
            </w:r>
            <w:proofErr w:type="gramStart"/>
            <w:r w:rsidRPr="00966D78">
              <w:t>и(</w:t>
            </w:r>
            <w:proofErr w:type="gramEnd"/>
            <w:r w:rsidRPr="00966D78">
              <w:t xml:space="preserve">или) обязательства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w:t>
            </w:r>
            <w:proofErr w:type="spellStart"/>
            <w:r w:rsidRPr="00966D78">
              <w:t>софинансирования</w:t>
            </w:r>
            <w:proofErr w:type="spellEnd"/>
            <w:r w:rsidRPr="00966D78">
              <w:t xml:space="preserve">, заверенного подписью главы администрации муниципального образования </w:t>
            </w:r>
            <w:r w:rsidR="007230E2">
              <w:br/>
            </w:r>
            <w:r w:rsidRPr="00966D78">
              <w:t>и руководителя финансового органа;</w:t>
            </w:r>
          </w:p>
          <w:p w:rsidR="00215CC3" w:rsidRPr="00966D78" w:rsidRDefault="00215CC3" w:rsidP="00FA27F7">
            <w:pPr>
              <w:autoSpaceDE w:val="0"/>
              <w:autoSpaceDN w:val="0"/>
              <w:adjustRightInd w:val="0"/>
              <w:jc w:val="both"/>
            </w:pPr>
            <w:proofErr w:type="gramStart"/>
            <w:r w:rsidRPr="00966D78">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w:t>
            </w:r>
            <w:r w:rsidR="00FA27F7">
              <w:t>ного района</w:t>
            </w:r>
            <w:proofErr w:type="gramEnd"/>
            <w:r w:rsidR="00FA27F7">
              <w:t xml:space="preserve"> (городского округа)</w:t>
            </w:r>
          </w:p>
        </w:tc>
      </w:tr>
      <w:tr w:rsidR="00215CC3" w:rsidRPr="002B4E81" w:rsidTr="003B1933">
        <w:trPr>
          <w:jc w:val="center"/>
        </w:trPr>
        <w:tc>
          <w:tcPr>
            <w:tcW w:w="1133" w:type="pct"/>
            <w:shd w:val="clear" w:color="auto" w:fill="auto"/>
          </w:tcPr>
          <w:p w:rsidR="00215CC3" w:rsidRPr="00966D78" w:rsidRDefault="00215CC3" w:rsidP="00215CC3">
            <w:pPr>
              <w:jc w:val="both"/>
            </w:pPr>
            <w:r w:rsidRPr="00966D78">
              <w:t xml:space="preserve">Предполагаемые даты проведения </w:t>
            </w:r>
            <w:r w:rsidRPr="00966D78">
              <w:lastRenderedPageBreak/>
              <w:t>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867" w:type="pct"/>
            <w:shd w:val="clear" w:color="auto" w:fill="auto"/>
          </w:tcPr>
          <w:p w:rsidR="00215CC3" w:rsidRPr="00966D78" w:rsidRDefault="00FA27F7" w:rsidP="00FA27F7">
            <w:pPr>
              <w:autoSpaceDE w:val="0"/>
              <w:autoSpaceDN w:val="0"/>
              <w:adjustRightInd w:val="0"/>
              <w:jc w:val="both"/>
            </w:pPr>
            <w:r w:rsidRPr="00966D78">
              <w:lastRenderedPageBreak/>
              <w:t>Отбор на 2026 год планируется в июне 2023 года</w:t>
            </w:r>
          </w:p>
        </w:tc>
      </w:tr>
      <w:tr w:rsidR="00215CC3" w:rsidRPr="002B4E81" w:rsidTr="003B1933">
        <w:trPr>
          <w:jc w:val="center"/>
        </w:trPr>
        <w:tc>
          <w:tcPr>
            <w:tcW w:w="1133" w:type="pct"/>
            <w:shd w:val="clear" w:color="auto" w:fill="auto"/>
          </w:tcPr>
          <w:p w:rsidR="00215CC3" w:rsidRPr="00966D78" w:rsidRDefault="00215CC3" w:rsidP="00215CC3">
            <w:pPr>
              <w:jc w:val="both"/>
            </w:pPr>
            <w:r w:rsidRPr="00966D78">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867" w:type="pct"/>
            <w:shd w:val="clear" w:color="auto" w:fill="auto"/>
          </w:tcPr>
          <w:p w:rsidR="00215CC3" w:rsidRPr="00966D78" w:rsidRDefault="00215CC3" w:rsidP="00215CC3">
            <w:r w:rsidRPr="00966D78">
              <w:t>Комитет по развитию малого, среднего бизнеса и потребительского рынка Ленинградской области</w:t>
            </w:r>
          </w:p>
        </w:tc>
      </w:tr>
      <w:tr w:rsidR="00215CC3" w:rsidRPr="002B4E81" w:rsidTr="003B1933">
        <w:trPr>
          <w:jc w:val="center"/>
        </w:trPr>
        <w:tc>
          <w:tcPr>
            <w:tcW w:w="1133" w:type="pct"/>
            <w:shd w:val="clear" w:color="auto" w:fill="auto"/>
          </w:tcPr>
          <w:p w:rsidR="00215CC3" w:rsidRPr="00966D78" w:rsidRDefault="00215CC3" w:rsidP="00215CC3">
            <w:pPr>
              <w:jc w:val="both"/>
            </w:pPr>
            <w:r w:rsidRPr="00966D78">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867" w:type="pct"/>
            <w:shd w:val="clear" w:color="auto" w:fill="auto"/>
          </w:tcPr>
          <w:p w:rsidR="00215CC3" w:rsidRPr="00966D78" w:rsidRDefault="00215CC3" w:rsidP="00215CC3">
            <w:r w:rsidRPr="00966D78">
              <w:t>https://small.lenobl.ru/ru/deiatelnost/gosudarstvennye-programmy/</w:t>
            </w:r>
          </w:p>
        </w:tc>
      </w:tr>
    </w:tbl>
    <w:p w:rsidR="00E555FF" w:rsidRPr="003F06CC" w:rsidRDefault="00E555FF" w:rsidP="001E1EF6">
      <w:pPr>
        <w:pStyle w:val="a5"/>
        <w:rPr>
          <w:sz w:val="16"/>
          <w:szCs w:val="16"/>
        </w:rPr>
      </w:pPr>
    </w:p>
    <w:p w:rsidR="00E318B9" w:rsidRDefault="00E318B9" w:rsidP="003D41BC">
      <w:pPr>
        <w:ind w:right="-31"/>
        <w:jc w:val="center"/>
        <w:rPr>
          <w:b/>
          <w:sz w:val="24"/>
          <w:szCs w:val="24"/>
        </w:rPr>
      </w:pPr>
      <w:r>
        <w:rPr>
          <w:b/>
          <w:sz w:val="24"/>
          <w:szCs w:val="24"/>
        </w:rPr>
        <w:t>П</w:t>
      </w:r>
      <w:r w:rsidR="003D41BC" w:rsidRPr="003A6E92">
        <w:rPr>
          <w:b/>
          <w:sz w:val="24"/>
          <w:szCs w:val="24"/>
        </w:rPr>
        <w:t>одпрограмм</w:t>
      </w:r>
      <w:r>
        <w:rPr>
          <w:b/>
          <w:sz w:val="24"/>
          <w:szCs w:val="24"/>
        </w:rPr>
        <w:t>ы</w:t>
      </w:r>
      <w:r w:rsidR="003D41BC" w:rsidRPr="003A6E92">
        <w:rPr>
          <w:b/>
          <w:sz w:val="24"/>
          <w:szCs w:val="24"/>
        </w:rPr>
        <w:t xml:space="preserve"> (мероприятия) государственных программ Ленинградской области, в которых могут принять участие </w:t>
      </w:r>
    </w:p>
    <w:p w:rsidR="003D41BC" w:rsidRPr="003A6E92" w:rsidRDefault="003D41BC" w:rsidP="003D41BC">
      <w:pPr>
        <w:ind w:right="-31"/>
        <w:jc w:val="center"/>
        <w:rPr>
          <w:b/>
          <w:sz w:val="24"/>
          <w:szCs w:val="24"/>
        </w:rPr>
      </w:pPr>
      <w:r>
        <w:rPr>
          <w:b/>
          <w:sz w:val="24"/>
          <w:szCs w:val="24"/>
          <w:u w:val="single"/>
        </w:rPr>
        <w:t xml:space="preserve">муниципальные районы </w:t>
      </w:r>
      <w:r w:rsidRPr="003A6E92">
        <w:rPr>
          <w:b/>
          <w:sz w:val="24"/>
          <w:szCs w:val="24"/>
        </w:rPr>
        <w:t>Ленинградской области в 2023 году</w:t>
      </w:r>
    </w:p>
    <w:p w:rsidR="00966D78" w:rsidRPr="003F06CC" w:rsidRDefault="00966D78" w:rsidP="001E1EF6">
      <w:pPr>
        <w:pStyle w:val="a5"/>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093"/>
      </w:tblGrid>
      <w:tr w:rsidR="00FA27F7" w:rsidRPr="002B4E81" w:rsidTr="003B1933">
        <w:trPr>
          <w:jc w:val="center"/>
        </w:trPr>
        <w:tc>
          <w:tcPr>
            <w:tcW w:w="1133" w:type="pct"/>
            <w:shd w:val="clear" w:color="auto" w:fill="auto"/>
          </w:tcPr>
          <w:p w:rsidR="00FA27F7" w:rsidRPr="00966D78" w:rsidRDefault="00FA27F7" w:rsidP="00034D62">
            <w:pPr>
              <w:jc w:val="both"/>
            </w:pPr>
            <w:r w:rsidRPr="00966D78">
              <w:t>Наименование государственной программы Ленинградской области и реквизиты правового акта, утвердившего государственную программу</w:t>
            </w:r>
          </w:p>
        </w:tc>
        <w:tc>
          <w:tcPr>
            <w:tcW w:w="3867" w:type="pct"/>
            <w:shd w:val="clear" w:color="auto" w:fill="auto"/>
          </w:tcPr>
          <w:p w:rsidR="00FA27F7" w:rsidRPr="00966D78" w:rsidRDefault="008B3576" w:rsidP="00034D62">
            <w:pPr>
              <w:jc w:val="both"/>
            </w:pPr>
            <w:r w:rsidRPr="00966D78">
              <w:t xml:space="preserve">Государственная программа Ленинградской области </w:t>
            </w:r>
            <w:r>
              <w:t>«</w:t>
            </w:r>
            <w:r w:rsidRPr="00966D78">
              <w:t>Стимулирование экономической активности Ленинградской области</w:t>
            </w:r>
            <w:r>
              <w:t xml:space="preserve">» </w:t>
            </w:r>
            <w:r w:rsidRPr="00966D78">
              <w:t>Постановление Правительства Ленинградской области от 14</w:t>
            </w:r>
            <w:r>
              <w:t xml:space="preserve"> ноября </w:t>
            </w:r>
            <w:r w:rsidRPr="00966D78">
              <w:t>2013</w:t>
            </w:r>
            <w:r>
              <w:t xml:space="preserve"> года</w:t>
            </w:r>
            <w:r w:rsidRPr="00966D78">
              <w:t xml:space="preserve"> </w:t>
            </w:r>
            <w:r>
              <w:t>№</w:t>
            </w:r>
            <w:r w:rsidRPr="00966D78">
              <w:t xml:space="preserve"> 394</w:t>
            </w:r>
          </w:p>
        </w:tc>
      </w:tr>
      <w:tr w:rsidR="00FA27F7" w:rsidRPr="002B4E81" w:rsidTr="003B1933">
        <w:trPr>
          <w:jc w:val="center"/>
        </w:trPr>
        <w:tc>
          <w:tcPr>
            <w:tcW w:w="1133" w:type="pct"/>
            <w:shd w:val="clear" w:color="auto" w:fill="auto"/>
          </w:tcPr>
          <w:p w:rsidR="00FA27F7" w:rsidRPr="00966D78" w:rsidRDefault="00FA27F7" w:rsidP="00034D62">
            <w:pPr>
              <w:jc w:val="both"/>
            </w:pPr>
            <w:r w:rsidRPr="00966D78">
              <w:t>Наименование подпрограммы (мероприятия) государственной программы Ленинградской области</w:t>
            </w:r>
          </w:p>
        </w:tc>
        <w:tc>
          <w:tcPr>
            <w:tcW w:w="3867" w:type="pct"/>
            <w:shd w:val="clear" w:color="auto" w:fill="auto"/>
          </w:tcPr>
          <w:p w:rsidR="00FA27F7" w:rsidRPr="00966D78" w:rsidRDefault="00FA27F7" w:rsidP="003D41BC">
            <w:pPr>
              <w:jc w:val="both"/>
            </w:pPr>
            <w:r w:rsidRPr="00966D78">
              <w:t xml:space="preserve">Подпрограмма </w:t>
            </w:r>
            <w:r w:rsidR="008B3576">
              <w:t>«</w:t>
            </w:r>
            <w:r w:rsidRPr="00966D78">
              <w:t>Развитие малого, среднего предпринимательства и потребительско</w:t>
            </w:r>
            <w:r w:rsidR="003D41BC">
              <w:t>го рынка Ленинградской области</w:t>
            </w:r>
            <w:r w:rsidR="008B3576">
              <w:t>»</w:t>
            </w:r>
          </w:p>
          <w:p w:rsidR="00FA27F7" w:rsidRPr="00966D78" w:rsidRDefault="00FA27F7" w:rsidP="008B3576">
            <w:pPr>
              <w:jc w:val="both"/>
            </w:pPr>
            <w:r w:rsidRPr="00966D78">
              <w:t xml:space="preserve">Мероприятие </w:t>
            </w:r>
            <w:r w:rsidR="008B3576">
              <w:t>«</w:t>
            </w:r>
            <w:r w:rsidRPr="00966D78">
              <w:t>Развитие торговой деятельности в отдаленн</w:t>
            </w:r>
            <w:r w:rsidR="003D41BC">
              <w:t>ых и труднодоступных местностях</w:t>
            </w:r>
            <w:r w:rsidR="008B3576">
              <w:t>»</w:t>
            </w:r>
          </w:p>
        </w:tc>
      </w:tr>
      <w:tr w:rsidR="00FA27F7" w:rsidRPr="002B4E81" w:rsidTr="003B1933">
        <w:trPr>
          <w:jc w:val="center"/>
        </w:trPr>
        <w:tc>
          <w:tcPr>
            <w:tcW w:w="1133" w:type="pct"/>
            <w:shd w:val="clear" w:color="auto" w:fill="auto"/>
          </w:tcPr>
          <w:p w:rsidR="00FA27F7" w:rsidRPr="00966D78" w:rsidRDefault="00FA27F7" w:rsidP="00034D62">
            <w:pPr>
              <w:jc w:val="both"/>
            </w:pPr>
            <w:r w:rsidRPr="00966D78">
              <w:t>Цели реализации подпрограммы (мероприятия) государственной программы Ленинградской области</w:t>
            </w:r>
          </w:p>
        </w:tc>
        <w:tc>
          <w:tcPr>
            <w:tcW w:w="3867" w:type="pct"/>
            <w:shd w:val="clear" w:color="auto" w:fill="auto"/>
          </w:tcPr>
          <w:p w:rsidR="00FA27F7" w:rsidRPr="00966D78" w:rsidRDefault="00FA27F7" w:rsidP="00034D62">
            <w:pPr>
              <w:autoSpaceDE w:val="0"/>
              <w:autoSpaceDN w:val="0"/>
              <w:adjustRightInd w:val="0"/>
            </w:pPr>
            <w:r w:rsidRPr="00966D78">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p w:rsidR="00FA27F7" w:rsidRPr="00966D78" w:rsidRDefault="00FA27F7" w:rsidP="003D41BC">
            <w:pPr>
              <w:autoSpaceDE w:val="0"/>
              <w:autoSpaceDN w:val="0"/>
              <w:adjustRightInd w:val="0"/>
              <w:jc w:val="both"/>
            </w:pPr>
            <w:r w:rsidRPr="00966D78">
              <w:t>Субсидия предоставляется 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w:t>
            </w:r>
          </w:p>
        </w:tc>
      </w:tr>
      <w:tr w:rsidR="00FA27F7" w:rsidRPr="002B4E81" w:rsidTr="003B1933">
        <w:trPr>
          <w:jc w:val="center"/>
        </w:trPr>
        <w:tc>
          <w:tcPr>
            <w:tcW w:w="1133" w:type="pct"/>
            <w:shd w:val="clear" w:color="auto" w:fill="auto"/>
          </w:tcPr>
          <w:p w:rsidR="00FA27F7" w:rsidRPr="00966D78" w:rsidRDefault="00FA27F7" w:rsidP="00034D62">
            <w:pPr>
              <w:jc w:val="both"/>
            </w:pPr>
            <w:r w:rsidRPr="00966D78">
              <w:t>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867" w:type="pct"/>
            <w:shd w:val="clear" w:color="auto" w:fill="auto"/>
          </w:tcPr>
          <w:p w:rsidR="00FA27F7" w:rsidRPr="00966D78" w:rsidRDefault="00FA27F7" w:rsidP="00034D62">
            <w:pPr>
              <w:autoSpaceDE w:val="0"/>
              <w:autoSpaceDN w:val="0"/>
              <w:adjustRightInd w:val="0"/>
              <w:jc w:val="both"/>
            </w:pPr>
            <w:r w:rsidRPr="00966D78">
              <w:t>Критерии, которым должны соответствовать муниципальные образования для предоставления субсидии:</w:t>
            </w:r>
          </w:p>
          <w:p w:rsidR="00FA27F7" w:rsidRPr="00966D78" w:rsidRDefault="00FA27F7" w:rsidP="00034D62">
            <w:pPr>
              <w:autoSpaceDE w:val="0"/>
              <w:autoSpaceDN w:val="0"/>
              <w:adjustRightInd w:val="0"/>
              <w:jc w:val="both"/>
            </w:pPr>
            <w:r w:rsidRPr="00966D78">
              <w:t>- наличие отдаленных или труднодоступных местностей (сельских населенных пунктов);</w:t>
            </w:r>
          </w:p>
          <w:p w:rsidR="00FA27F7" w:rsidRPr="00966D78" w:rsidRDefault="00FA27F7" w:rsidP="00034D62">
            <w:pPr>
              <w:autoSpaceDE w:val="0"/>
              <w:autoSpaceDN w:val="0"/>
              <w:adjustRightInd w:val="0"/>
              <w:jc w:val="both"/>
            </w:pPr>
            <w:r w:rsidRPr="00966D78">
              <w:t>- 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FA27F7" w:rsidRPr="00966D78" w:rsidRDefault="00FA27F7" w:rsidP="003D41BC">
            <w:pPr>
              <w:autoSpaceDE w:val="0"/>
              <w:autoSpaceDN w:val="0"/>
              <w:adjustRightInd w:val="0"/>
              <w:jc w:val="both"/>
            </w:pPr>
            <w:r w:rsidRPr="00966D78">
              <w:t>- наличие не менее одной организации потребительской кооперации, претендующей на получение субсидии.</w:t>
            </w:r>
          </w:p>
        </w:tc>
      </w:tr>
      <w:tr w:rsidR="00FA27F7" w:rsidRPr="002B4E81" w:rsidTr="003B1933">
        <w:trPr>
          <w:jc w:val="center"/>
        </w:trPr>
        <w:tc>
          <w:tcPr>
            <w:tcW w:w="1133" w:type="pct"/>
            <w:shd w:val="clear" w:color="auto" w:fill="auto"/>
          </w:tcPr>
          <w:p w:rsidR="00FA27F7" w:rsidRPr="00966D78" w:rsidRDefault="00FA27F7" w:rsidP="00034D62">
            <w:pPr>
              <w:jc w:val="both"/>
            </w:pPr>
            <w:r w:rsidRPr="00966D78">
              <w:t xml:space="preserve">Документы, предоставляемые для участия в конкурсном отборе заявок на участие в реализации подпрограммы (мероприятия) </w:t>
            </w:r>
            <w:r w:rsidRPr="00966D78">
              <w:lastRenderedPageBreak/>
              <w:t>государственной программы Ленинградской области</w:t>
            </w:r>
          </w:p>
        </w:tc>
        <w:tc>
          <w:tcPr>
            <w:tcW w:w="3867" w:type="pct"/>
            <w:shd w:val="clear" w:color="auto" w:fill="auto"/>
          </w:tcPr>
          <w:p w:rsidR="00FA27F7" w:rsidRPr="00966D78" w:rsidRDefault="003D41BC" w:rsidP="00034D62">
            <w:pPr>
              <w:autoSpaceDE w:val="0"/>
              <w:autoSpaceDN w:val="0"/>
              <w:adjustRightInd w:val="0"/>
              <w:jc w:val="both"/>
            </w:pPr>
            <w:r>
              <w:lastRenderedPageBreak/>
              <w:t>а) З</w:t>
            </w:r>
            <w:r w:rsidR="00FA27F7" w:rsidRPr="00966D78">
              <w:t xml:space="preserve">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00FA27F7" w:rsidRPr="00966D78">
              <w:t>софинансирования</w:t>
            </w:r>
            <w:proofErr w:type="spellEnd"/>
            <w:r w:rsidR="00FA27F7" w:rsidRPr="00966D78">
              <w:t xml:space="preserve"> которых предоставляется субсидия;</w:t>
            </w:r>
          </w:p>
          <w:p w:rsidR="00FA27F7" w:rsidRPr="00966D78" w:rsidRDefault="003D41BC" w:rsidP="00034D62">
            <w:pPr>
              <w:autoSpaceDE w:val="0"/>
              <w:autoSpaceDN w:val="0"/>
              <w:adjustRightInd w:val="0"/>
              <w:jc w:val="both"/>
            </w:pPr>
            <w:proofErr w:type="gramStart"/>
            <w:r>
              <w:t>б) Р</w:t>
            </w:r>
            <w:r w:rsidR="00FA27F7" w:rsidRPr="00966D78">
              <w:t xml:space="preserve">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w:t>
            </w:r>
            <w:r>
              <w:br/>
            </w:r>
            <w:r w:rsidR="00FA27F7" w:rsidRPr="00966D78">
              <w:lastRenderedPageBreak/>
              <w:t>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roofErr w:type="gramEnd"/>
          </w:p>
          <w:p w:rsidR="00FA27F7" w:rsidRPr="00966D78" w:rsidRDefault="003D41BC" w:rsidP="00034D62">
            <w:pPr>
              <w:autoSpaceDE w:val="0"/>
              <w:autoSpaceDN w:val="0"/>
              <w:adjustRightInd w:val="0"/>
              <w:jc w:val="both"/>
            </w:pPr>
            <w:r>
              <w:t>в) В</w:t>
            </w:r>
            <w:r w:rsidR="00FA27F7" w:rsidRPr="00966D78">
              <w:t>ыписк</w:t>
            </w:r>
            <w:r>
              <w:t>а</w:t>
            </w:r>
            <w:r w:rsidR="00FA27F7" w:rsidRPr="00966D78">
              <w:t xml:space="preserve">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FA27F7" w:rsidRPr="00966D78" w:rsidRDefault="003D41BC" w:rsidP="003D41BC">
            <w:pPr>
              <w:autoSpaceDE w:val="0"/>
              <w:autoSpaceDN w:val="0"/>
              <w:adjustRightInd w:val="0"/>
              <w:jc w:val="both"/>
            </w:pPr>
            <w:proofErr w:type="gramStart"/>
            <w:r>
              <w:t>г) В</w:t>
            </w:r>
            <w:r w:rsidR="00FA27F7" w:rsidRPr="00966D78">
              <w:t>ыписк</w:t>
            </w:r>
            <w:r>
              <w:t>а</w:t>
            </w:r>
            <w:r w:rsidR="00FA27F7" w:rsidRPr="00966D78">
              <w:t xml:space="preserve"> из муниципальной программы, утверждающей мероприятие по поддержке организаций потребительской кооперации </w:t>
            </w:r>
            <w:r>
              <w:br/>
            </w:r>
            <w:r w:rsidR="00FA27F7" w:rsidRPr="00966D78">
              <w:t>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roofErr w:type="gramEnd"/>
          </w:p>
        </w:tc>
      </w:tr>
      <w:tr w:rsidR="00FA27F7" w:rsidRPr="002B4E81" w:rsidTr="003B1933">
        <w:trPr>
          <w:jc w:val="center"/>
        </w:trPr>
        <w:tc>
          <w:tcPr>
            <w:tcW w:w="1133" w:type="pct"/>
            <w:shd w:val="clear" w:color="auto" w:fill="auto"/>
          </w:tcPr>
          <w:p w:rsidR="00FA27F7" w:rsidRPr="00966D78" w:rsidRDefault="00FA27F7" w:rsidP="00034D62">
            <w:pPr>
              <w:jc w:val="both"/>
            </w:pPr>
            <w:r w:rsidRPr="00966D78">
              <w:lastRenderedPageBreak/>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867" w:type="pct"/>
            <w:shd w:val="clear" w:color="auto" w:fill="auto"/>
          </w:tcPr>
          <w:p w:rsidR="003D41BC" w:rsidRDefault="00FA27F7" w:rsidP="003D41BC">
            <w:pPr>
              <w:autoSpaceDE w:val="0"/>
              <w:autoSpaceDN w:val="0"/>
              <w:adjustRightInd w:val="0"/>
              <w:jc w:val="both"/>
            </w:pPr>
            <w:r w:rsidRPr="00966D78">
              <w:t>Субсидии н</w:t>
            </w:r>
            <w:r w:rsidR="007230E2">
              <w:t>а период 2023-2025 распределены</w:t>
            </w:r>
          </w:p>
          <w:p w:rsidR="00FA27F7" w:rsidRPr="00966D78" w:rsidRDefault="00FA27F7" w:rsidP="003D41BC">
            <w:pPr>
              <w:autoSpaceDE w:val="0"/>
              <w:autoSpaceDN w:val="0"/>
              <w:adjustRightInd w:val="0"/>
              <w:jc w:val="both"/>
            </w:pPr>
            <w:r w:rsidRPr="00966D78">
              <w:t>Отбор на 2026 г</w:t>
            </w:r>
            <w:r w:rsidR="007230E2">
              <w:t>од планируется в июне 2023 года</w:t>
            </w:r>
          </w:p>
        </w:tc>
      </w:tr>
      <w:tr w:rsidR="00FA27F7" w:rsidRPr="002B4E81" w:rsidTr="003B1933">
        <w:trPr>
          <w:jc w:val="center"/>
        </w:trPr>
        <w:tc>
          <w:tcPr>
            <w:tcW w:w="1133" w:type="pct"/>
            <w:shd w:val="clear" w:color="auto" w:fill="auto"/>
          </w:tcPr>
          <w:p w:rsidR="00FA27F7" w:rsidRPr="00966D78" w:rsidRDefault="00FA27F7" w:rsidP="00034D62">
            <w:pPr>
              <w:jc w:val="both"/>
            </w:pPr>
            <w:r w:rsidRPr="00966D78">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867" w:type="pct"/>
            <w:shd w:val="clear" w:color="auto" w:fill="auto"/>
          </w:tcPr>
          <w:p w:rsidR="00FA27F7" w:rsidRPr="00966D78" w:rsidRDefault="00FA27F7" w:rsidP="00034D62">
            <w:r w:rsidRPr="00966D78">
              <w:t>Комитет по развитию малого, среднего бизнеса и потребительского рынка Ленинградской области</w:t>
            </w:r>
          </w:p>
        </w:tc>
      </w:tr>
      <w:tr w:rsidR="00FA27F7" w:rsidRPr="002B4E81" w:rsidTr="003B1933">
        <w:trPr>
          <w:jc w:val="center"/>
        </w:trPr>
        <w:tc>
          <w:tcPr>
            <w:tcW w:w="1133" w:type="pct"/>
            <w:shd w:val="clear" w:color="auto" w:fill="auto"/>
          </w:tcPr>
          <w:p w:rsidR="00FA27F7" w:rsidRPr="00966D78" w:rsidRDefault="00FA27F7" w:rsidP="00034D62">
            <w:pPr>
              <w:jc w:val="both"/>
            </w:pPr>
            <w:r w:rsidRPr="00966D78">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867" w:type="pct"/>
            <w:shd w:val="clear" w:color="auto" w:fill="auto"/>
          </w:tcPr>
          <w:p w:rsidR="00FA27F7" w:rsidRPr="00966D78" w:rsidRDefault="00FA27F7" w:rsidP="00034D62">
            <w:r w:rsidRPr="00966D78">
              <w:t>https://small.lenobl.ru/ru/deiatelnost/gosudarstvennye-programmy/</w:t>
            </w:r>
          </w:p>
        </w:tc>
      </w:tr>
    </w:tbl>
    <w:p w:rsidR="00E555FF" w:rsidRPr="003F06CC" w:rsidRDefault="00E555FF" w:rsidP="001E1EF6">
      <w:pPr>
        <w:pStyle w:val="a5"/>
        <w:rPr>
          <w:sz w:val="16"/>
          <w:szCs w:val="16"/>
        </w:rPr>
      </w:pPr>
    </w:p>
    <w:p w:rsidR="00E318B9" w:rsidRDefault="00E318B9" w:rsidP="00E555FF">
      <w:pPr>
        <w:ind w:right="-31"/>
        <w:jc w:val="center"/>
        <w:rPr>
          <w:b/>
          <w:sz w:val="24"/>
          <w:szCs w:val="24"/>
        </w:rPr>
      </w:pPr>
      <w:r>
        <w:rPr>
          <w:b/>
          <w:sz w:val="24"/>
          <w:szCs w:val="24"/>
        </w:rPr>
        <w:t>П</w:t>
      </w:r>
      <w:r w:rsidR="00E555FF" w:rsidRPr="003A6E92">
        <w:rPr>
          <w:b/>
          <w:sz w:val="24"/>
          <w:szCs w:val="24"/>
        </w:rPr>
        <w:t>одпрограмм</w:t>
      </w:r>
      <w:r>
        <w:rPr>
          <w:b/>
          <w:sz w:val="24"/>
          <w:szCs w:val="24"/>
        </w:rPr>
        <w:t>ы</w:t>
      </w:r>
      <w:r w:rsidR="00E555FF" w:rsidRPr="003A6E92">
        <w:rPr>
          <w:b/>
          <w:sz w:val="24"/>
          <w:szCs w:val="24"/>
        </w:rPr>
        <w:t xml:space="preserve"> (мероприятия) государственных программ Ленинградской области, в которых могут принять участие </w:t>
      </w:r>
    </w:p>
    <w:p w:rsidR="00E555FF" w:rsidRPr="003A6E92" w:rsidRDefault="00E555FF" w:rsidP="00E555FF">
      <w:pPr>
        <w:ind w:right="-31"/>
        <w:jc w:val="center"/>
        <w:rPr>
          <w:b/>
          <w:sz w:val="24"/>
          <w:szCs w:val="24"/>
        </w:rPr>
      </w:pPr>
      <w:r w:rsidRPr="003A6E92">
        <w:rPr>
          <w:b/>
          <w:sz w:val="24"/>
          <w:szCs w:val="24"/>
        </w:rPr>
        <w:t xml:space="preserve">в 2023 </w:t>
      </w:r>
      <w:r w:rsidRPr="00E555FF">
        <w:rPr>
          <w:b/>
          <w:sz w:val="24"/>
          <w:szCs w:val="24"/>
        </w:rPr>
        <w:t xml:space="preserve">году муниципальные образования </w:t>
      </w:r>
      <w:r>
        <w:rPr>
          <w:b/>
          <w:sz w:val="24"/>
          <w:szCs w:val="24"/>
        </w:rPr>
        <w:t xml:space="preserve">Ленинградской области, </w:t>
      </w:r>
      <w:r w:rsidRPr="00E555FF">
        <w:rPr>
          <w:b/>
          <w:sz w:val="24"/>
          <w:szCs w:val="24"/>
          <w:u w:val="single"/>
        </w:rPr>
        <w:t xml:space="preserve">отнесенные к категории </w:t>
      </w:r>
      <w:proofErr w:type="spellStart"/>
      <w:r w:rsidRPr="00E555FF">
        <w:rPr>
          <w:b/>
          <w:sz w:val="24"/>
          <w:szCs w:val="24"/>
          <w:u w:val="single"/>
        </w:rPr>
        <w:t>монопрофильных</w:t>
      </w:r>
      <w:proofErr w:type="spellEnd"/>
      <w:r w:rsidRPr="00E555FF">
        <w:rPr>
          <w:b/>
          <w:sz w:val="24"/>
          <w:szCs w:val="24"/>
          <w:u w:val="single"/>
        </w:rPr>
        <w:t xml:space="preserve"> (моногородов)</w:t>
      </w:r>
      <w:r w:rsidRPr="00E555FF">
        <w:rPr>
          <w:b/>
          <w:sz w:val="24"/>
          <w:szCs w:val="24"/>
        </w:rPr>
        <w:t xml:space="preserve"> </w:t>
      </w:r>
    </w:p>
    <w:p w:rsidR="00966D78" w:rsidRPr="003F06CC" w:rsidRDefault="00966D78" w:rsidP="001E1EF6">
      <w:pPr>
        <w:pStyle w:val="a5"/>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2093"/>
      </w:tblGrid>
      <w:tr w:rsidR="00E555FF" w:rsidRPr="00E555FF" w:rsidTr="003B1933">
        <w:trPr>
          <w:jc w:val="center"/>
        </w:trPr>
        <w:tc>
          <w:tcPr>
            <w:tcW w:w="1133" w:type="pct"/>
            <w:shd w:val="clear" w:color="auto" w:fill="auto"/>
          </w:tcPr>
          <w:p w:rsidR="00E555FF" w:rsidRPr="00E555FF" w:rsidRDefault="00E555FF" w:rsidP="00034D62">
            <w:pPr>
              <w:jc w:val="both"/>
            </w:pPr>
            <w:r w:rsidRPr="00E555FF">
              <w:t>Наименование государственной программы Ленинградской области и реквизиты правового акта, утвердившего государственную программу</w:t>
            </w:r>
          </w:p>
        </w:tc>
        <w:tc>
          <w:tcPr>
            <w:tcW w:w="3867" w:type="pct"/>
            <w:shd w:val="clear" w:color="auto" w:fill="auto"/>
          </w:tcPr>
          <w:p w:rsidR="00E555FF" w:rsidRPr="00E555FF" w:rsidRDefault="008B3576" w:rsidP="00431888">
            <w:pPr>
              <w:jc w:val="both"/>
            </w:pPr>
            <w:r w:rsidRPr="00966D78">
              <w:t xml:space="preserve">Государственная программа Ленинградской области </w:t>
            </w:r>
            <w:r>
              <w:t>«</w:t>
            </w:r>
            <w:r w:rsidRPr="00966D78">
              <w:t>Стимулирование экономической активности Ленинградской области</w:t>
            </w:r>
            <w:r>
              <w:t xml:space="preserve">» </w:t>
            </w:r>
            <w:r w:rsidRPr="00966D78">
              <w:t>Постановление Правительства Ленинградской области от 14</w:t>
            </w:r>
            <w:r>
              <w:t xml:space="preserve"> ноября </w:t>
            </w:r>
            <w:r w:rsidRPr="00966D78">
              <w:t>2013</w:t>
            </w:r>
            <w:r>
              <w:t xml:space="preserve"> года</w:t>
            </w:r>
            <w:r w:rsidRPr="00966D78">
              <w:t xml:space="preserve"> </w:t>
            </w:r>
            <w:r>
              <w:t>№</w:t>
            </w:r>
            <w:r w:rsidRPr="00966D78">
              <w:t xml:space="preserve"> 394</w:t>
            </w:r>
          </w:p>
        </w:tc>
      </w:tr>
      <w:tr w:rsidR="00E555FF" w:rsidRPr="00E555FF" w:rsidTr="003B1933">
        <w:trPr>
          <w:jc w:val="center"/>
        </w:trPr>
        <w:tc>
          <w:tcPr>
            <w:tcW w:w="1133" w:type="pct"/>
            <w:shd w:val="clear" w:color="auto" w:fill="auto"/>
          </w:tcPr>
          <w:p w:rsidR="00E555FF" w:rsidRPr="00E555FF" w:rsidRDefault="00E555FF" w:rsidP="00034D62">
            <w:pPr>
              <w:jc w:val="both"/>
            </w:pPr>
            <w:r w:rsidRPr="00E555FF">
              <w:t>Наименование подпрограммы (мероприятия) государственной программы Ленинградской области</w:t>
            </w:r>
          </w:p>
        </w:tc>
        <w:tc>
          <w:tcPr>
            <w:tcW w:w="3867" w:type="pct"/>
            <w:shd w:val="clear" w:color="auto" w:fill="auto"/>
          </w:tcPr>
          <w:p w:rsidR="00E555FF" w:rsidRPr="00E555FF" w:rsidRDefault="00E555FF" w:rsidP="00431888">
            <w:pPr>
              <w:jc w:val="both"/>
            </w:pPr>
            <w:r>
              <w:t>П</w:t>
            </w:r>
            <w:r w:rsidR="008B3576">
              <w:t>одпрограмма «</w:t>
            </w:r>
            <w:r w:rsidRPr="00E555FF">
              <w:t>Развитие малого, среднего предпринимательства и потребительско</w:t>
            </w:r>
            <w:r>
              <w:t>го рынка Ленинградской области</w:t>
            </w:r>
            <w:r w:rsidR="008B3576">
              <w:t>»</w:t>
            </w:r>
          </w:p>
          <w:p w:rsidR="00E555FF" w:rsidRPr="00E555FF" w:rsidRDefault="00E555FF" w:rsidP="008B3576">
            <w:pPr>
              <w:jc w:val="both"/>
            </w:pPr>
            <w:r w:rsidRPr="00E555FF">
              <w:t xml:space="preserve">Мероприятие </w:t>
            </w:r>
            <w:r w:rsidR="008B3576">
              <w:t>«</w:t>
            </w:r>
            <w:r w:rsidRPr="00E555FF">
              <w:t>Содействие органам местного самоуправления по поддержке и развитию субъектов малого и среднего предпринимательства в моногородах (субсидии МО)</w:t>
            </w:r>
            <w:r w:rsidR="008B3576">
              <w:t>»</w:t>
            </w:r>
          </w:p>
        </w:tc>
      </w:tr>
      <w:tr w:rsidR="00E555FF" w:rsidRPr="00E555FF" w:rsidTr="003B1933">
        <w:trPr>
          <w:jc w:val="center"/>
        </w:trPr>
        <w:tc>
          <w:tcPr>
            <w:tcW w:w="1133" w:type="pct"/>
            <w:shd w:val="clear" w:color="auto" w:fill="auto"/>
          </w:tcPr>
          <w:p w:rsidR="00E555FF" w:rsidRPr="00E555FF" w:rsidRDefault="00E555FF" w:rsidP="00034D62">
            <w:pPr>
              <w:jc w:val="both"/>
            </w:pPr>
            <w:r w:rsidRPr="00E555FF">
              <w:t>Цели реализации подпрограммы (мероприятия) государственной программы Ленинградской области</w:t>
            </w:r>
          </w:p>
        </w:tc>
        <w:tc>
          <w:tcPr>
            <w:tcW w:w="3867" w:type="pct"/>
            <w:shd w:val="clear" w:color="auto" w:fill="auto"/>
          </w:tcPr>
          <w:p w:rsidR="00E555FF" w:rsidRPr="00E555FF" w:rsidRDefault="00E555FF" w:rsidP="00431888">
            <w:pPr>
              <w:autoSpaceDE w:val="0"/>
              <w:autoSpaceDN w:val="0"/>
              <w:adjustRightInd w:val="0"/>
              <w:jc w:val="both"/>
            </w:pPr>
            <w:r w:rsidRPr="00E555FF">
              <w:t xml:space="preserve">Повышение конкурентоспособности и диверсификации экономики, обеспечение социальной устойчивости и роста занятости населения </w:t>
            </w:r>
            <w:r w:rsidR="00431888">
              <w:br/>
            </w:r>
            <w:r w:rsidRPr="00E555FF">
              <w:t>за счет развития малого, среднего предпринимательства и потребительского рынка в Ленинградской области</w:t>
            </w:r>
          </w:p>
          <w:p w:rsidR="00E555FF" w:rsidRPr="00E555FF" w:rsidRDefault="00431888" w:rsidP="00431888">
            <w:pPr>
              <w:autoSpaceDE w:val="0"/>
              <w:autoSpaceDN w:val="0"/>
              <w:adjustRightInd w:val="0"/>
              <w:jc w:val="both"/>
            </w:pPr>
            <w:r>
              <w:t>С</w:t>
            </w:r>
            <w:r w:rsidR="00E555FF" w:rsidRPr="00E555FF">
              <w:t>тимулировани</w:t>
            </w:r>
            <w:r>
              <w:t>е</w:t>
            </w:r>
            <w:r w:rsidR="00E555FF" w:rsidRPr="00E555FF">
              <w:t xml:space="preserve"> муниципальных образований</w:t>
            </w:r>
            <w:r>
              <w:t xml:space="preserve">, отнесенных к категории </w:t>
            </w:r>
            <w:proofErr w:type="spellStart"/>
            <w:r>
              <w:t>монопрофильных</w:t>
            </w:r>
            <w:proofErr w:type="spellEnd"/>
            <w:r w:rsidR="00E555FF" w:rsidRPr="00E555FF">
              <w:t xml:space="preserve"> </w:t>
            </w:r>
            <w:r>
              <w:t>(</w:t>
            </w:r>
            <w:r w:rsidR="00E555FF" w:rsidRPr="00E555FF">
              <w:t>моногородов</w:t>
            </w:r>
            <w:r>
              <w:t>)</w:t>
            </w:r>
            <w:r w:rsidR="00E555FF" w:rsidRPr="00E555FF">
              <w:t xml:space="preserve"> к реализации мероприятий </w:t>
            </w:r>
            <w:r>
              <w:br/>
            </w:r>
            <w:r w:rsidR="00E555FF" w:rsidRPr="00E555FF">
              <w:t xml:space="preserve">по поддержке и развитию субъектов малого предпринимательства путем </w:t>
            </w:r>
            <w:proofErr w:type="spellStart"/>
            <w:r w:rsidR="00E555FF" w:rsidRPr="00E555FF">
              <w:t>софинансирования</w:t>
            </w:r>
            <w:proofErr w:type="spellEnd"/>
            <w:r w:rsidR="00E555FF" w:rsidRPr="00E555FF">
              <w:t xml:space="preserve"> расходов на реализацию мероприятий муниципальных программ поддержки и развития малого и среднего предпринимательства</w:t>
            </w:r>
          </w:p>
        </w:tc>
      </w:tr>
      <w:tr w:rsidR="00E555FF" w:rsidRPr="00E555FF" w:rsidTr="003B1933">
        <w:trPr>
          <w:jc w:val="center"/>
        </w:trPr>
        <w:tc>
          <w:tcPr>
            <w:tcW w:w="1133" w:type="pct"/>
            <w:shd w:val="clear" w:color="auto" w:fill="auto"/>
          </w:tcPr>
          <w:p w:rsidR="00E555FF" w:rsidRPr="00E555FF" w:rsidRDefault="00E555FF" w:rsidP="00034D62">
            <w:pPr>
              <w:jc w:val="both"/>
            </w:pPr>
            <w:r w:rsidRPr="00E555FF">
              <w:lastRenderedPageBreak/>
              <w:t>Основные критерии, предъявляемые к муниципальному образованию для его участия 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867" w:type="pct"/>
            <w:shd w:val="clear" w:color="auto" w:fill="auto"/>
          </w:tcPr>
          <w:p w:rsidR="00E555FF" w:rsidRPr="00E555FF" w:rsidRDefault="00431888" w:rsidP="00431888">
            <w:pPr>
              <w:autoSpaceDE w:val="0"/>
              <w:autoSpaceDN w:val="0"/>
              <w:adjustRightInd w:val="0"/>
              <w:jc w:val="both"/>
            </w:pPr>
            <w:r>
              <w:t>а) М</w:t>
            </w:r>
            <w:r w:rsidR="00E555FF" w:rsidRPr="00E555FF">
              <w:t xml:space="preserve">униципальное образование отнесено к </w:t>
            </w:r>
            <w:proofErr w:type="spellStart"/>
            <w:r w:rsidR="00E555FF" w:rsidRPr="00E555FF">
              <w:t>монопрофильным</w:t>
            </w:r>
            <w:proofErr w:type="spellEnd"/>
            <w:r w:rsidR="00E555FF" w:rsidRPr="00E555FF">
              <w:t xml:space="preserve"> муниципальным образованиям Российской Федерации в соответствии </w:t>
            </w:r>
            <w:r>
              <w:br/>
            </w:r>
            <w:r w:rsidR="00E555FF" w:rsidRPr="00E555FF">
              <w:t xml:space="preserve">с перечнем, утвержденным распоряжением Правительства Российской Федерации от 29 июля 2014 года </w:t>
            </w:r>
            <w:r>
              <w:t>№</w:t>
            </w:r>
            <w:r w:rsidR="00E555FF" w:rsidRPr="00E555FF">
              <w:t xml:space="preserve"> 1398-р;</w:t>
            </w:r>
          </w:p>
          <w:p w:rsidR="00E555FF" w:rsidRPr="00E555FF" w:rsidRDefault="00431888" w:rsidP="00431888">
            <w:pPr>
              <w:autoSpaceDE w:val="0"/>
              <w:autoSpaceDN w:val="0"/>
              <w:adjustRightInd w:val="0"/>
              <w:jc w:val="both"/>
            </w:pPr>
            <w:r>
              <w:t>б) М</w:t>
            </w:r>
            <w:r w:rsidR="00E555FF" w:rsidRPr="00E555FF">
              <w:t>униципальн</w:t>
            </w:r>
            <w:r>
              <w:t>ая</w:t>
            </w:r>
            <w:r w:rsidR="00E555FF" w:rsidRPr="00E555FF">
              <w:t xml:space="preserve"> программ</w:t>
            </w:r>
            <w:r>
              <w:t>а</w:t>
            </w:r>
            <w:r w:rsidR="00E555FF" w:rsidRPr="00E555FF">
              <w:t xml:space="preserve"> содержит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E555FF" w:rsidRPr="00E555FF" w:rsidRDefault="00E555FF" w:rsidP="00431888">
            <w:pPr>
              <w:autoSpaceDE w:val="0"/>
              <w:autoSpaceDN w:val="0"/>
              <w:adjustRightInd w:val="0"/>
              <w:jc w:val="both"/>
            </w:pPr>
            <w:r w:rsidRPr="00E555FF">
              <w:t>-</w:t>
            </w:r>
            <w:r w:rsidR="008B3576">
              <w:t xml:space="preserve"> </w:t>
            </w:r>
            <w:r w:rsidRPr="00E555FF">
              <w:t>субсидирование затрат по договорам лизинга, заключенным субъектами малого и среднего предпринимательства;</w:t>
            </w:r>
          </w:p>
          <w:p w:rsidR="00E555FF" w:rsidRPr="00E555FF" w:rsidRDefault="00E555FF" w:rsidP="00431888">
            <w:pPr>
              <w:autoSpaceDE w:val="0"/>
              <w:autoSpaceDN w:val="0"/>
              <w:adjustRightInd w:val="0"/>
              <w:jc w:val="both"/>
            </w:pPr>
            <w:r w:rsidRPr="00E555FF">
              <w:t xml:space="preserve">- субсидирование затрат, связанных с приобретением оборудования в целях создания, </w:t>
            </w:r>
            <w:proofErr w:type="gramStart"/>
            <w:r w:rsidRPr="00E555FF">
              <w:t>и(</w:t>
            </w:r>
            <w:proofErr w:type="gramEnd"/>
            <w:r w:rsidRPr="00E555FF">
              <w:t>или) развития, и(или) модернизации производства товаров;</w:t>
            </w:r>
          </w:p>
          <w:p w:rsidR="00E555FF" w:rsidRPr="00E555FF" w:rsidRDefault="00E555FF" w:rsidP="00431888">
            <w:pPr>
              <w:autoSpaceDE w:val="0"/>
              <w:autoSpaceDN w:val="0"/>
              <w:adjustRightInd w:val="0"/>
              <w:jc w:val="both"/>
            </w:pPr>
            <w:r w:rsidRPr="00E555FF">
              <w:t>- оказание поддержки начинающим субъектам малого предпринимательства, организующим собственное дело;</w:t>
            </w:r>
          </w:p>
          <w:p w:rsidR="00E555FF" w:rsidRPr="00E555FF" w:rsidRDefault="00E555FF" w:rsidP="00431888">
            <w:pPr>
              <w:autoSpaceDE w:val="0"/>
              <w:autoSpaceDN w:val="0"/>
              <w:adjustRightInd w:val="0"/>
              <w:jc w:val="both"/>
            </w:pPr>
            <w:r w:rsidRPr="00E555FF">
              <w:t>- субсидирование затрат, связанных с осуществлением деятельности социальной направленности.</w:t>
            </w:r>
          </w:p>
        </w:tc>
      </w:tr>
      <w:tr w:rsidR="00E555FF" w:rsidRPr="00E555FF" w:rsidTr="003B1933">
        <w:trPr>
          <w:jc w:val="center"/>
        </w:trPr>
        <w:tc>
          <w:tcPr>
            <w:tcW w:w="1133" w:type="pct"/>
            <w:shd w:val="clear" w:color="auto" w:fill="auto"/>
          </w:tcPr>
          <w:p w:rsidR="00E555FF" w:rsidRPr="00E555FF" w:rsidRDefault="00E555FF" w:rsidP="00431888">
            <w:pPr>
              <w:jc w:val="both"/>
            </w:pPr>
            <w:r w:rsidRPr="00E555FF">
              <w:t xml:space="preserve">Документы, предоставляемые </w:t>
            </w:r>
            <w:r w:rsidR="00431888">
              <w:br/>
            </w:r>
            <w:r w:rsidRPr="00E555FF">
              <w:t>для участия в конкурсном отборе заявок на участие в реализации подпрограммы (мероприятия) государственной программы Ленинградской области</w:t>
            </w:r>
          </w:p>
        </w:tc>
        <w:tc>
          <w:tcPr>
            <w:tcW w:w="3867" w:type="pct"/>
            <w:shd w:val="clear" w:color="auto" w:fill="auto"/>
          </w:tcPr>
          <w:p w:rsidR="00E555FF" w:rsidRPr="00E555FF" w:rsidRDefault="00431888" w:rsidP="00E555FF">
            <w:pPr>
              <w:autoSpaceDE w:val="0"/>
              <w:autoSpaceDN w:val="0"/>
              <w:adjustRightInd w:val="0"/>
              <w:jc w:val="both"/>
            </w:pPr>
            <w:r w:rsidRPr="00431888">
              <w:t>Заявка</w:t>
            </w:r>
            <w:r>
              <w:t xml:space="preserve"> по форме с приложением следующих документов:</w:t>
            </w:r>
          </w:p>
          <w:p w:rsidR="00E555FF" w:rsidRPr="00E555FF" w:rsidRDefault="00E555FF" w:rsidP="00E555FF">
            <w:pPr>
              <w:autoSpaceDE w:val="0"/>
              <w:autoSpaceDN w:val="0"/>
              <w:adjustRightInd w:val="0"/>
              <w:jc w:val="both"/>
            </w:pPr>
            <w:r w:rsidRPr="00E555FF">
              <w:t>а) расчет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E555FF" w:rsidRPr="00E555FF" w:rsidRDefault="00E555FF" w:rsidP="00E555FF">
            <w:pPr>
              <w:autoSpaceDE w:val="0"/>
              <w:autoSpaceDN w:val="0"/>
              <w:adjustRightInd w:val="0"/>
              <w:jc w:val="both"/>
            </w:pPr>
            <w:r w:rsidRPr="00E555FF">
              <w:t xml:space="preserve">б) копия правового акта, которым утверждена муниципальная программа, содержащая мероприятия по поддержке субъектов малого предпринимательства, подлежащие </w:t>
            </w:r>
            <w:proofErr w:type="spellStart"/>
            <w:r w:rsidRPr="00E555FF">
              <w:t>софинансированию</w:t>
            </w:r>
            <w:proofErr w:type="spellEnd"/>
            <w:r w:rsidRPr="00E555FF">
              <w:t xml:space="preserve"> из средств областного бюджета, заверенная в установленном порядке, </w:t>
            </w:r>
            <w:r w:rsidR="00431888">
              <w:br/>
            </w:r>
            <w:r w:rsidRPr="00E555FF">
              <w:t>или обязательство о том, что в муниципальную программу будут внесены необходимые изменения;</w:t>
            </w:r>
          </w:p>
          <w:p w:rsidR="00E555FF" w:rsidRPr="00E555FF" w:rsidRDefault="00E555FF" w:rsidP="00E555FF">
            <w:pPr>
              <w:autoSpaceDE w:val="0"/>
              <w:autoSpaceDN w:val="0"/>
              <w:adjustRightInd w:val="0"/>
              <w:jc w:val="both"/>
            </w:pPr>
            <w:r w:rsidRPr="00E555FF">
              <w:t xml:space="preserve">в) копия муниципального правового акта, регулирующего предоставление субсидии субъектам малого предпринимательства </w:t>
            </w:r>
            <w:r w:rsidR="00431888">
              <w:br/>
            </w:r>
            <w:r w:rsidRPr="00E555FF">
              <w:t>в соответствии со статьей 78 Бюджетного кодекса Российской Федерации, заверенная в установленном порядке, или обязательство о том, что в муниципальный правовой акт будут внесены необходимые изменения;</w:t>
            </w:r>
          </w:p>
          <w:p w:rsidR="00E555FF" w:rsidRPr="00E555FF" w:rsidRDefault="00E555FF" w:rsidP="00E555FF">
            <w:pPr>
              <w:autoSpaceDE w:val="0"/>
              <w:autoSpaceDN w:val="0"/>
              <w:adjustRightInd w:val="0"/>
              <w:jc w:val="both"/>
            </w:pPr>
            <w:r w:rsidRPr="00E555FF">
              <w:t xml:space="preserve">г) выписка о размерах средств, предусмотренных в бюджете муниципального образования, </w:t>
            </w:r>
            <w:proofErr w:type="gramStart"/>
            <w:r w:rsidRPr="00E555FF">
              <w:t>и(</w:t>
            </w:r>
            <w:proofErr w:type="gramEnd"/>
            <w:r w:rsidRPr="00E555FF">
              <w:t xml:space="preserve">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w:t>
            </w:r>
            <w:proofErr w:type="spellStart"/>
            <w:r w:rsidRPr="00E555FF">
              <w:t>софинансирования</w:t>
            </w:r>
            <w:proofErr w:type="spellEnd"/>
            <w:r w:rsidRPr="00E555FF">
              <w:t>, заверенные подписью главы администрации муниципального образования и руководителя финансового органа.</w:t>
            </w:r>
          </w:p>
          <w:p w:rsidR="00E555FF" w:rsidRPr="00E555FF" w:rsidRDefault="00E555FF" w:rsidP="008B3576">
            <w:pPr>
              <w:autoSpaceDE w:val="0"/>
              <w:autoSpaceDN w:val="0"/>
              <w:adjustRightInd w:val="0"/>
              <w:jc w:val="both"/>
            </w:pPr>
            <w:r w:rsidRPr="00E555FF">
              <w:t xml:space="preserve">Документы, установленные подпунктами </w:t>
            </w:r>
            <w:r w:rsidR="008B3576">
              <w:t>«</w:t>
            </w:r>
            <w:r w:rsidRPr="00E555FF">
              <w:t>а</w:t>
            </w:r>
            <w:r w:rsidR="008B3576">
              <w:t>»</w:t>
            </w:r>
            <w:r w:rsidRPr="00E555FF">
              <w:t xml:space="preserve"> - </w:t>
            </w:r>
            <w:r w:rsidR="008B3576">
              <w:t>«</w:t>
            </w:r>
            <w:r w:rsidRPr="00E555FF">
              <w:t>в</w:t>
            </w:r>
            <w:r w:rsidR="008B3576">
              <w:t>»</w:t>
            </w:r>
            <w:r w:rsidRPr="00E555FF">
              <w:t xml:space="preserve"> настоящего пункта, оформляются за подписью главы администрации муниципального</w:t>
            </w:r>
            <w:r w:rsidR="00431888">
              <w:t xml:space="preserve"> образования - участника отбора</w:t>
            </w:r>
          </w:p>
        </w:tc>
      </w:tr>
      <w:tr w:rsidR="00E555FF" w:rsidRPr="00E555FF" w:rsidTr="003B1933">
        <w:trPr>
          <w:jc w:val="center"/>
        </w:trPr>
        <w:tc>
          <w:tcPr>
            <w:tcW w:w="1133" w:type="pct"/>
            <w:shd w:val="clear" w:color="auto" w:fill="auto"/>
          </w:tcPr>
          <w:p w:rsidR="00E555FF" w:rsidRPr="00E555FF" w:rsidRDefault="00E555FF" w:rsidP="00034D62">
            <w:pPr>
              <w:jc w:val="both"/>
            </w:pPr>
            <w:r w:rsidRPr="00E555FF">
              <w:t>Предполагаемые даты проведения отбора заявок на участие в реализации подпрограммы (мероприятия) государственной программы Ленинградской области на очередной год (период)</w:t>
            </w:r>
          </w:p>
        </w:tc>
        <w:tc>
          <w:tcPr>
            <w:tcW w:w="3867" w:type="pct"/>
            <w:shd w:val="clear" w:color="auto" w:fill="auto"/>
          </w:tcPr>
          <w:p w:rsidR="00431888" w:rsidRDefault="00431888" w:rsidP="00431888">
            <w:pPr>
              <w:autoSpaceDE w:val="0"/>
              <w:autoSpaceDN w:val="0"/>
              <w:adjustRightInd w:val="0"/>
              <w:jc w:val="both"/>
            </w:pPr>
            <w:r w:rsidRPr="00966D78">
              <w:t xml:space="preserve">Субсидии на период 2023-2025 распределены. </w:t>
            </w:r>
          </w:p>
          <w:p w:rsidR="00E555FF" w:rsidRPr="00E555FF" w:rsidRDefault="00431888" w:rsidP="00431888">
            <w:pPr>
              <w:autoSpaceDE w:val="0"/>
              <w:autoSpaceDN w:val="0"/>
              <w:adjustRightInd w:val="0"/>
              <w:jc w:val="both"/>
            </w:pPr>
            <w:r w:rsidRPr="00966D78">
              <w:t>Отбор на 2026 год планируется в июне 2023 года.</w:t>
            </w:r>
          </w:p>
        </w:tc>
      </w:tr>
      <w:tr w:rsidR="00E555FF" w:rsidRPr="00E555FF" w:rsidTr="003B1933">
        <w:trPr>
          <w:jc w:val="center"/>
        </w:trPr>
        <w:tc>
          <w:tcPr>
            <w:tcW w:w="1133" w:type="pct"/>
            <w:shd w:val="clear" w:color="auto" w:fill="auto"/>
          </w:tcPr>
          <w:p w:rsidR="00E555FF" w:rsidRPr="00E555FF" w:rsidRDefault="00E555FF" w:rsidP="00034D62">
            <w:pPr>
              <w:jc w:val="both"/>
            </w:pPr>
            <w:r w:rsidRPr="00E555FF">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867" w:type="pct"/>
            <w:shd w:val="clear" w:color="auto" w:fill="auto"/>
          </w:tcPr>
          <w:p w:rsidR="00E555FF" w:rsidRPr="00E555FF" w:rsidRDefault="00E555FF" w:rsidP="00E555FF">
            <w:r w:rsidRPr="00E555FF">
              <w:t>Комитет по развитию малого, среднего бизнеса и потребительского рынка Ленинградской области</w:t>
            </w:r>
          </w:p>
        </w:tc>
      </w:tr>
      <w:tr w:rsidR="00E555FF" w:rsidRPr="00E555FF" w:rsidTr="003B1933">
        <w:trPr>
          <w:jc w:val="center"/>
        </w:trPr>
        <w:tc>
          <w:tcPr>
            <w:tcW w:w="1133" w:type="pct"/>
            <w:shd w:val="clear" w:color="auto" w:fill="auto"/>
          </w:tcPr>
          <w:p w:rsidR="00E555FF" w:rsidRPr="00E555FF" w:rsidRDefault="00E555FF" w:rsidP="00034D62">
            <w:pPr>
              <w:jc w:val="both"/>
            </w:pPr>
            <w:r w:rsidRPr="00E555FF">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867" w:type="pct"/>
            <w:shd w:val="clear" w:color="auto" w:fill="auto"/>
          </w:tcPr>
          <w:p w:rsidR="00E555FF" w:rsidRPr="00E555FF" w:rsidRDefault="00E555FF" w:rsidP="00E555FF">
            <w:r w:rsidRPr="00E555FF">
              <w:t>https://small.lenobl.ru/ru/deiatelnost/gosudarstvennye-programmy/</w:t>
            </w:r>
          </w:p>
        </w:tc>
      </w:tr>
    </w:tbl>
    <w:p w:rsidR="008B3576" w:rsidRDefault="008B3576" w:rsidP="004A2E6E">
      <w:pPr>
        <w:pStyle w:val="a5"/>
        <w:jc w:val="center"/>
        <w:rPr>
          <w:b/>
          <w:sz w:val="28"/>
          <w:szCs w:val="28"/>
          <w:u w:val="single"/>
        </w:rPr>
      </w:pPr>
    </w:p>
    <w:p w:rsidR="008B3576" w:rsidRDefault="008B3576" w:rsidP="004A2E6E">
      <w:pPr>
        <w:pStyle w:val="a5"/>
        <w:jc w:val="center"/>
        <w:rPr>
          <w:b/>
          <w:sz w:val="28"/>
          <w:szCs w:val="28"/>
          <w:u w:val="single"/>
        </w:rPr>
      </w:pPr>
    </w:p>
    <w:p w:rsidR="008B3576" w:rsidRDefault="008B3576" w:rsidP="004A2E6E">
      <w:pPr>
        <w:pStyle w:val="a5"/>
        <w:jc w:val="center"/>
        <w:rPr>
          <w:b/>
          <w:sz w:val="28"/>
          <w:szCs w:val="28"/>
          <w:u w:val="single"/>
        </w:rPr>
      </w:pPr>
    </w:p>
    <w:p w:rsidR="008F1DAF" w:rsidRPr="004A2E6E" w:rsidRDefault="004A2E6E" w:rsidP="004A2E6E">
      <w:pPr>
        <w:pStyle w:val="a5"/>
        <w:jc w:val="center"/>
        <w:rPr>
          <w:b/>
          <w:sz w:val="28"/>
          <w:szCs w:val="28"/>
          <w:u w:val="single"/>
        </w:rPr>
      </w:pPr>
      <w:r w:rsidRPr="004A2E6E">
        <w:rPr>
          <w:b/>
          <w:sz w:val="28"/>
          <w:szCs w:val="28"/>
          <w:u w:val="single"/>
        </w:rPr>
        <w:lastRenderedPageBreak/>
        <w:t>Мероприятия комитета по строительству Ленинградской области</w:t>
      </w:r>
    </w:p>
    <w:p w:rsidR="004A2E6E" w:rsidRPr="007230E2" w:rsidRDefault="004A2E6E" w:rsidP="004A2E6E">
      <w:pPr>
        <w:ind w:right="84"/>
        <w:jc w:val="center"/>
        <w:rPr>
          <w:b/>
          <w:sz w:val="16"/>
          <w:szCs w:val="16"/>
        </w:rPr>
      </w:pPr>
    </w:p>
    <w:p w:rsidR="00E318B9" w:rsidRDefault="00E318B9" w:rsidP="004A2E6E">
      <w:pPr>
        <w:ind w:right="84"/>
        <w:jc w:val="center"/>
        <w:rPr>
          <w:b/>
          <w:sz w:val="24"/>
          <w:szCs w:val="24"/>
        </w:rPr>
      </w:pPr>
      <w:r>
        <w:rPr>
          <w:b/>
          <w:sz w:val="24"/>
          <w:szCs w:val="24"/>
        </w:rPr>
        <w:t>П</w:t>
      </w:r>
      <w:r w:rsidR="004A2E6E" w:rsidRPr="003A6E92">
        <w:rPr>
          <w:b/>
          <w:sz w:val="24"/>
          <w:szCs w:val="24"/>
        </w:rPr>
        <w:t>одпрограмм</w:t>
      </w:r>
      <w:r>
        <w:rPr>
          <w:b/>
          <w:sz w:val="24"/>
          <w:szCs w:val="24"/>
        </w:rPr>
        <w:t>ы</w:t>
      </w:r>
      <w:r w:rsidR="004A2E6E" w:rsidRPr="003A6E92">
        <w:rPr>
          <w:b/>
          <w:sz w:val="24"/>
          <w:szCs w:val="24"/>
        </w:rPr>
        <w:t xml:space="preserve"> (мероприятия) государственных программ Ленинградской области, в которых могут принять участие </w:t>
      </w:r>
    </w:p>
    <w:p w:rsidR="004A2E6E" w:rsidRPr="003A6E92" w:rsidRDefault="00394B79" w:rsidP="004A2E6E">
      <w:pPr>
        <w:ind w:right="84"/>
        <w:jc w:val="center"/>
        <w:rPr>
          <w:b/>
          <w:sz w:val="24"/>
          <w:szCs w:val="24"/>
        </w:rPr>
      </w:pPr>
      <w:r w:rsidRPr="003A6E92">
        <w:rPr>
          <w:b/>
          <w:sz w:val="24"/>
          <w:szCs w:val="24"/>
          <w:u w:val="single"/>
        </w:rPr>
        <w:t xml:space="preserve">сельские </w:t>
      </w:r>
      <w:r>
        <w:rPr>
          <w:b/>
          <w:sz w:val="24"/>
          <w:szCs w:val="24"/>
          <w:u w:val="single"/>
        </w:rPr>
        <w:t xml:space="preserve">и </w:t>
      </w:r>
      <w:r w:rsidR="004A2E6E" w:rsidRPr="003A6E92">
        <w:rPr>
          <w:b/>
          <w:sz w:val="24"/>
          <w:szCs w:val="24"/>
          <w:u w:val="single"/>
        </w:rPr>
        <w:t>городские поселения, городской округ</w:t>
      </w:r>
      <w:r w:rsidR="004A2E6E" w:rsidRPr="003A6E92">
        <w:rPr>
          <w:b/>
          <w:sz w:val="24"/>
          <w:szCs w:val="24"/>
        </w:rPr>
        <w:t xml:space="preserve"> Ленинградской области в 2023 году</w:t>
      </w:r>
    </w:p>
    <w:p w:rsidR="00A27E93" w:rsidRPr="007230E2" w:rsidRDefault="00A27E93" w:rsidP="004A2E6E">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4A2E6E" w:rsidRPr="00ED115E" w:rsidTr="003B1933">
        <w:trPr>
          <w:jc w:val="center"/>
        </w:trPr>
        <w:tc>
          <w:tcPr>
            <w:tcW w:w="1468" w:type="pct"/>
          </w:tcPr>
          <w:p w:rsidR="004A2E6E" w:rsidRPr="00ED115E" w:rsidRDefault="004A2E6E" w:rsidP="009251A9">
            <w:pPr>
              <w:jc w:val="both"/>
            </w:pPr>
            <w:r w:rsidRPr="00ED115E">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4A2E6E" w:rsidRPr="00ED115E" w:rsidRDefault="004A2E6E" w:rsidP="00394B79">
            <w:pPr>
              <w:jc w:val="both"/>
            </w:pPr>
            <w:r>
              <w:t>Государственная программа Ленинградской области «</w:t>
            </w:r>
            <w:r w:rsidRPr="00ED115E">
              <w:t>Формирование городской среды и обеспечение качественным жильем граждан на территории Ленинградской области</w:t>
            </w:r>
            <w:r>
              <w:t>»</w:t>
            </w:r>
            <w:r w:rsidRPr="00ED115E">
              <w:t>,</w:t>
            </w:r>
            <w:r w:rsidR="00394B79">
              <w:t xml:space="preserve"> утверждена</w:t>
            </w:r>
            <w:r w:rsidRPr="00ED115E">
              <w:t xml:space="preserve"> </w:t>
            </w:r>
            <w:r>
              <w:t>п</w:t>
            </w:r>
            <w:r w:rsidRPr="00ED115E">
              <w:t>остановление</w:t>
            </w:r>
            <w:r w:rsidR="00394B79">
              <w:t>м</w:t>
            </w:r>
            <w:r w:rsidRPr="00ED115E">
              <w:t xml:space="preserve"> Правительства Ленинградской области </w:t>
            </w:r>
            <w:r w:rsidR="00394B79">
              <w:br/>
            </w:r>
            <w:r w:rsidRPr="00ED115E">
              <w:t>от 14</w:t>
            </w:r>
            <w:r w:rsidR="00394B79">
              <w:t xml:space="preserve"> ноября </w:t>
            </w:r>
            <w:r w:rsidRPr="00ED115E">
              <w:t>2013</w:t>
            </w:r>
            <w:r w:rsidR="00394B79">
              <w:t xml:space="preserve"> года</w:t>
            </w:r>
            <w:r w:rsidRPr="00ED115E">
              <w:t xml:space="preserve"> </w:t>
            </w:r>
            <w:r w:rsidR="00394B79">
              <w:t>№</w:t>
            </w:r>
            <w:r w:rsidRPr="00ED115E">
              <w:t xml:space="preserve"> 407</w:t>
            </w:r>
          </w:p>
        </w:tc>
      </w:tr>
      <w:tr w:rsidR="004A2E6E" w:rsidRPr="00ED115E" w:rsidTr="003B1933">
        <w:trPr>
          <w:jc w:val="center"/>
        </w:trPr>
        <w:tc>
          <w:tcPr>
            <w:tcW w:w="1468" w:type="pct"/>
          </w:tcPr>
          <w:p w:rsidR="004A2E6E" w:rsidRPr="00ED115E" w:rsidRDefault="004A2E6E" w:rsidP="009251A9">
            <w:pPr>
              <w:jc w:val="both"/>
            </w:pPr>
            <w:r w:rsidRPr="00ED115E">
              <w:t>Наименование подпрограммы (мероприятия) государственной программы Ленинградской области</w:t>
            </w:r>
          </w:p>
        </w:tc>
        <w:tc>
          <w:tcPr>
            <w:tcW w:w="3532" w:type="pct"/>
          </w:tcPr>
          <w:p w:rsidR="004A2E6E" w:rsidRPr="00ED115E" w:rsidRDefault="004A2E6E" w:rsidP="003A6E92">
            <w:pPr>
              <w:jc w:val="both"/>
            </w:pPr>
            <w:r w:rsidRPr="00ED115E">
              <w:t>Мероприятия, направленные на достижение цели федерального проекта «Жилье»</w:t>
            </w:r>
            <w:r>
              <w:t>:</w:t>
            </w:r>
          </w:p>
          <w:p w:rsidR="004A2E6E" w:rsidRPr="00ED115E" w:rsidRDefault="004A2E6E" w:rsidP="00394B79">
            <w:pPr>
              <w:jc w:val="both"/>
            </w:pPr>
            <w:r>
              <w:t>Мероприятие по оказанию поддержки гражданам, пострадавшим в результате пожара муниципального жилищного фонда</w:t>
            </w:r>
          </w:p>
        </w:tc>
      </w:tr>
      <w:tr w:rsidR="004A2E6E" w:rsidRPr="00ED115E" w:rsidTr="003B1933">
        <w:trPr>
          <w:jc w:val="center"/>
        </w:trPr>
        <w:tc>
          <w:tcPr>
            <w:tcW w:w="1468" w:type="pct"/>
          </w:tcPr>
          <w:p w:rsidR="004A2E6E" w:rsidRPr="00ED115E" w:rsidRDefault="004A2E6E" w:rsidP="009251A9">
            <w:pPr>
              <w:jc w:val="both"/>
            </w:pPr>
            <w:r w:rsidRPr="00ED115E">
              <w:t>Цели реализации подпрограммы (мероприятия) государственной программы Ленинградской области</w:t>
            </w:r>
          </w:p>
        </w:tc>
        <w:tc>
          <w:tcPr>
            <w:tcW w:w="3532" w:type="pct"/>
          </w:tcPr>
          <w:p w:rsidR="004A2E6E" w:rsidRPr="00ED115E" w:rsidRDefault="004A2E6E" w:rsidP="003A6E92">
            <w:pPr>
              <w:jc w:val="both"/>
            </w:pPr>
            <w:r>
              <w:t xml:space="preserve">Улучшение жилищных условий семей граждан, пострадавших в результате пожара муниципального жилищного фонда </w:t>
            </w:r>
            <w:r w:rsidR="007230E2">
              <w:br/>
            </w:r>
            <w:r>
              <w:t>и поставленных на учет в качестве нуждающихся в жилых помещениях, предоставляемых по договорам социального найма</w:t>
            </w:r>
          </w:p>
        </w:tc>
      </w:tr>
      <w:tr w:rsidR="004A2E6E" w:rsidRPr="00ED115E" w:rsidTr="003B1933">
        <w:trPr>
          <w:jc w:val="center"/>
        </w:trPr>
        <w:tc>
          <w:tcPr>
            <w:tcW w:w="1468" w:type="pct"/>
          </w:tcPr>
          <w:p w:rsidR="004A2E6E" w:rsidRPr="00ED115E" w:rsidRDefault="004A2E6E" w:rsidP="009251A9">
            <w:pPr>
              <w:jc w:val="both"/>
            </w:pPr>
            <w:r w:rsidRPr="00ED115E">
              <w:t xml:space="preserve">Основные критерии, предъявляемые к муниципальному образованию для его участия </w:t>
            </w:r>
            <w:r w:rsidRPr="00ED115E">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4A2E6E" w:rsidRPr="00EE5C18" w:rsidRDefault="004A2E6E" w:rsidP="003A6E92">
            <w:pPr>
              <w:autoSpaceDE w:val="0"/>
              <w:autoSpaceDN w:val="0"/>
              <w:adjustRightInd w:val="0"/>
              <w:jc w:val="both"/>
            </w:pPr>
            <w:r w:rsidRPr="00EE5C18">
              <w:t>Критери</w:t>
            </w:r>
            <w:r>
              <w:t>и</w:t>
            </w:r>
            <w:r w:rsidRPr="00EE5C18">
              <w:t>, которым должны соответствовать муниципальные образования для допуска к оценке заявок:</w:t>
            </w:r>
          </w:p>
          <w:p w:rsidR="004A2E6E" w:rsidRPr="00EE5C18" w:rsidRDefault="004A2E6E" w:rsidP="003A6E92">
            <w:pPr>
              <w:autoSpaceDE w:val="0"/>
              <w:autoSpaceDN w:val="0"/>
              <w:adjustRightInd w:val="0"/>
              <w:jc w:val="both"/>
            </w:pPr>
            <w:r>
              <w:t xml:space="preserve">- </w:t>
            </w:r>
            <w:r w:rsidRPr="00EE5C18">
              <w:t>наличие в муниципальных образованиях граждан, пострадавших в результате пожара муниципального жилищного фонда, произошедшего не позднее 1 июля 2018 года, имеющих регистрацию по месту жительства по адресу сгоревшего жилого помещения (на момент пожара и по настоящее время), и при отсутствии в пожаре вины нанимателя жилого помещения;</w:t>
            </w:r>
          </w:p>
          <w:p w:rsidR="004A2E6E" w:rsidRPr="00ED115E" w:rsidRDefault="004A2E6E" w:rsidP="00394B79">
            <w:pPr>
              <w:jc w:val="both"/>
            </w:pPr>
            <w:r>
              <w:t xml:space="preserve">- </w:t>
            </w:r>
            <w:r w:rsidRPr="00EE5C18">
              <w:t>представлен</w:t>
            </w:r>
            <w:r>
              <w:t>ие</w:t>
            </w:r>
            <w:r w:rsidRPr="00EE5C18">
              <w:t xml:space="preserve"> администрациями муниципальных образований соответств</w:t>
            </w:r>
            <w:r>
              <w:t>ующих</w:t>
            </w:r>
            <w:r w:rsidRPr="00EE5C18">
              <w:t xml:space="preserve"> д</w:t>
            </w:r>
            <w:r>
              <w:t>окументов</w:t>
            </w:r>
            <w:r w:rsidRPr="00EE5C18">
              <w:t>, указанны</w:t>
            </w:r>
            <w:r>
              <w:t>х</w:t>
            </w:r>
            <w:r w:rsidRPr="00EE5C18">
              <w:t xml:space="preserve"> в </w:t>
            </w:r>
            <w:r w:rsidRPr="00223DF7">
              <w:t>пункте 3.9</w:t>
            </w:r>
            <w:r w:rsidRPr="00EE5C18">
              <w:t xml:space="preserve"> Порядка</w:t>
            </w:r>
            <w:r>
              <w:t xml:space="preserve">, </w:t>
            </w:r>
            <w:r w:rsidRPr="00EE5C18">
              <w:t>утвержденн</w:t>
            </w:r>
            <w:r>
              <w:t>ого</w:t>
            </w:r>
            <w:r w:rsidRPr="00EE5C18">
              <w:t xml:space="preserve"> постановлением Правительства Ленинградской области от </w:t>
            </w:r>
            <w:r w:rsidR="00394B79" w:rsidRPr="00ED115E">
              <w:t>14</w:t>
            </w:r>
            <w:r w:rsidR="00394B79">
              <w:t xml:space="preserve"> ноября </w:t>
            </w:r>
            <w:r w:rsidR="00394B79" w:rsidRPr="00ED115E">
              <w:t>2013</w:t>
            </w:r>
            <w:r w:rsidR="00394B79">
              <w:t xml:space="preserve"> года</w:t>
            </w:r>
            <w:r w:rsidR="00394B79" w:rsidRPr="00ED115E">
              <w:t xml:space="preserve"> </w:t>
            </w:r>
            <w:r w:rsidR="00394B79">
              <w:t>№</w:t>
            </w:r>
            <w:r w:rsidR="00394B79" w:rsidRPr="00ED115E">
              <w:t xml:space="preserve"> 407</w:t>
            </w:r>
          </w:p>
        </w:tc>
      </w:tr>
      <w:tr w:rsidR="004A2E6E" w:rsidRPr="00ED115E" w:rsidTr="003B1933">
        <w:trPr>
          <w:jc w:val="center"/>
        </w:trPr>
        <w:tc>
          <w:tcPr>
            <w:tcW w:w="1468" w:type="pct"/>
          </w:tcPr>
          <w:p w:rsidR="004A2E6E" w:rsidRPr="00ED115E" w:rsidRDefault="004A2E6E" w:rsidP="009251A9">
            <w:pPr>
              <w:jc w:val="both"/>
            </w:pPr>
            <w:r w:rsidRPr="00ED115E">
              <w:t xml:space="preserve">Документы, предоставляемые для участия </w:t>
            </w:r>
            <w:r w:rsidRPr="00ED115E">
              <w:br/>
              <w:t xml:space="preserve">в конкурсном отборе заявок на участие </w:t>
            </w:r>
            <w:r w:rsidRPr="00ED115E">
              <w:br/>
              <w:t>в реализации подпрограммы (мероприятия) государственной программы Ленинградской области</w:t>
            </w:r>
          </w:p>
        </w:tc>
        <w:tc>
          <w:tcPr>
            <w:tcW w:w="3532" w:type="pct"/>
          </w:tcPr>
          <w:p w:rsidR="004A2E6E" w:rsidRPr="00EE5C18" w:rsidRDefault="004A2E6E" w:rsidP="003A6E92">
            <w:pPr>
              <w:autoSpaceDE w:val="0"/>
              <w:autoSpaceDN w:val="0"/>
              <w:adjustRightInd w:val="0"/>
              <w:jc w:val="both"/>
            </w:pPr>
            <w:r w:rsidRPr="00EE5C18">
              <w:t xml:space="preserve">Муниципальные образования представляют на конкурсный отбор в </w:t>
            </w:r>
            <w:r>
              <w:t>к</w:t>
            </w:r>
            <w:r w:rsidRPr="00EE5C18">
              <w:t xml:space="preserve">омитет </w:t>
            </w:r>
            <w:r>
              <w:t xml:space="preserve">по строительству Ленинградской области заявку </w:t>
            </w:r>
            <w:r w:rsidRPr="00EE5C18">
              <w:t>с приложением</w:t>
            </w:r>
            <w:r>
              <w:t xml:space="preserve"> следующих документов</w:t>
            </w:r>
            <w:r w:rsidRPr="00EE5C18">
              <w:t>:</w:t>
            </w:r>
          </w:p>
          <w:p w:rsidR="004A2E6E" w:rsidRPr="00EE5C18" w:rsidRDefault="004A2E6E" w:rsidP="003A6E92">
            <w:pPr>
              <w:autoSpaceDE w:val="0"/>
              <w:autoSpaceDN w:val="0"/>
              <w:adjustRightInd w:val="0"/>
              <w:jc w:val="both"/>
            </w:pPr>
            <w:r w:rsidRPr="00EE5C18">
              <w:t>заверенны</w:t>
            </w:r>
            <w:r>
              <w:t>е</w:t>
            </w:r>
            <w:r w:rsidRPr="00EE5C18">
              <w:t xml:space="preserve"> в установленном порядке копи</w:t>
            </w:r>
            <w:r>
              <w:t>и</w:t>
            </w:r>
            <w:r w:rsidRPr="00EE5C18">
              <w:t xml:space="preserve"> документов, удостоверяющих личность гражданина и членов его семьи;</w:t>
            </w:r>
          </w:p>
          <w:p w:rsidR="004A2E6E" w:rsidRPr="00EE5C18" w:rsidRDefault="004A2E6E" w:rsidP="003A6E92">
            <w:pPr>
              <w:autoSpaceDE w:val="0"/>
              <w:autoSpaceDN w:val="0"/>
              <w:adjustRightInd w:val="0"/>
              <w:jc w:val="both"/>
            </w:pPr>
            <w:r w:rsidRPr="00EE5C18">
              <w:t>заверенны</w:t>
            </w:r>
            <w:r>
              <w:t>е</w:t>
            </w:r>
            <w:r w:rsidRPr="00EE5C18">
              <w:t xml:space="preserve"> в установленном порядке копи</w:t>
            </w:r>
            <w:r>
              <w:t>и</w:t>
            </w:r>
            <w:r w:rsidRPr="00EE5C18">
              <w:t xml:space="preserve"> документов, подтверждающих постановку гражданина и членов его семьи </w:t>
            </w:r>
            <w:r w:rsidR="00A27E93">
              <w:br/>
            </w:r>
            <w:r w:rsidRPr="00EE5C18">
              <w:t>на учет в качестве нуждающихся в жилых помещениях;</w:t>
            </w:r>
          </w:p>
          <w:p w:rsidR="004A2E6E" w:rsidRPr="00EE5C18" w:rsidRDefault="004A2E6E" w:rsidP="003A6E92">
            <w:pPr>
              <w:autoSpaceDE w:val="0"/>
              <w:autoSpaceDN w:val="0"/>
              <w:adjustRightInd w:val="0"/>
              <w:jc w:val="both"/>
            </w:pPr>
            <w:proofErr w:type="gramStart"/>
            <w:r w:rsidRPr="00EE5C18">
              <w:t>документ</w:t>
            </w:r>
            <w:r>
              <w:t>ы</w:t>
            </w:r>
            <w:r w:rsidRPr="00EE5C18">
              <w:t xml:space="preserve"> о проведенной в год подачи документов проверке прав граждан состоять на учете в качестве нуждающихся </w:t>
            </w:r>
            <w:r w:rsidR="00A27E93">
              <w:br/>
            </w:r>
            <w:r w:rsidRPr="00EE5C18">
              <w:t xml:space="preserve">в жилых помещениях (в соответствии с </w:t>
            </w:r>
            <w:r w:rsidRPr="00223DF7">
              <w:t>пунктом 1 статьи 7</w:t>
            </w:r>
            <w:r w:rsidRPr="00C5664F">
              <w:t xml:space="preserve"> </w:t>
            </w:r>
            <w:r w:rsidRPr="00EE5C18">
              <w:t xml:space="preserve">областного закона от 26 октября 2005 года </w:t>
            </w:r>
            <w:r w:rsidR="00394B79">
              <w:t>№</w:t>
            </w:r>
            <w:r w:rsidRPr="00EE5C18">
              <w:t xml:space="preserve"> 89-оз </w:t>
            </w:r>
            <w:r w:rsidR="00394B79">
              <w:t>«</w:t>
            </w:r>
            <w:r w:rsidRPr="00EE5C18">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394B79">
              <w:t>»</w:t>
            </w:r>
            <w:r w:rsidRPr="00EE5C18">
              <w:t>), подтверждающих право гражданина и членов</w:t>
            </w:r>
            <w:proofErr w:type="gramEnd"/>
            <w:r w:rsidRPr="00EE5C18">
              <w:t xml:space="preserve"> </w:t>
            </w:r>
            <w:proofErr w:type="gramStart"/>
            <w:r w:rsidRPr="00EE5C18">
              <w:t>его семьи состоять на учете в качестве нуждающихся в жилых помещениях (для граждан, принятых на учет после 1 марта 2005 года);</w:t>
            </w:r>
            <w:proofErr w:type="gramEnd"/>
          </w:p>
          <w:p w:rsidR="004A2E6E" w:rsidRPr="00EE5C18" w:rsidRDefault="004A2E6E" w:rsidP="003A6E92">
            <w:pPr>
              <w:autoSpaceDE w:val="0"/>
              <w:autoSpaceDN w:val="0"/>
              <w:adjustRightInd w:val="0"/>
              <w:jc w:val="both"/>
            </w:pPr>
            <w:proofErr w:type="gramStart"/>
            <w:r w:rsidRPr="00EE5C18">
              <w:t>заверенн</w:t>
            </w:r>
            <w:r>
              <w:t>ые</w:t>
            </w:r>
            <w:r w:rsidRPr="00EE5C18">
              <w:t xml:space="preserve"> в установленном порядке справки о факте пожара, выданной уполномоченным органом;</w:t>
            </w:r>
            <w:proofErr w:type="gramEnd"/>
          </w:p>
          <w:p w:rsidR="004A2E6E" w:rsidRPr="00EE5C18" w:rsidRDefault="004A2E6E" w:rsidP="003A6E92">
            <w:pPr>
              <w:autoSpaceDE w:val="0"/>
              <w:autoSpaceDN w:val="0"/>
              <w:adjustRightInd w:val="0"/>
              <w:jc w:val="both"/>
            </w:pPr>
            <w:r w:rsidRPr="00EE5C18">
              <w:t>постановлени</w:t>
            </w:r>
            <w:r>
              <w:t>е</w:t>
            </w:r>
            <w:r w:rsidRPr="00EE5C18">
              <w:t xml:space="preserve"> об отказе в возбуждении уголовного дела или ино</w:t>
            </w:r>
            <w:r>
              <w:t>й</w:t>
            </w:r>
            <w:r w:rsidRPr="00EE5C18">
              <w:t xml:space="preserve"> документ, содержащ</w:t>
            </w:r>
            <w:r>
              <w:t>ий</w:t>
            </w:r>
            <w:r w:rsidRPr="00EE5C18">
              <w:t xml:space="preserve"> процессуальное решение по итогам рассмотрения документов по факту пожара жилого помещения;</w:t>
            </w:r>
          </w:p>
          <w:p w:rsidR="004A2E6E" w:rsidRPr="00EE5C18" w:rsidRDefault="004A2E6E" w:rsidP="003A6E92">
            <w:pPr>
              <w:autoSpaceDE w:val="0"/>
              <w:autoSpaceDN w:val="0"/>
              <w:adjustRightInd w:val="0"/>
              <w:jc w:val="both"/>
            </w:pPr>
            <w:r w:rsidRPr="00EE5C18">
              <w:t>заверенн</w:t>
            </w:r>
            <w:r>
              <w:t>ые</w:t>
            </w:r>
            <w:r w:rsidRPr="00EE5C18">
              <w:t xml:space="preserve"> в установленном порядке копии свидетельства о праве муниципальной собственности на жилые помещения, пострадавшие от пожара, </w:t>
            </w:r>
            <w:proofErr w:type="gramStart"/>
            <w:r w:rsidRPr="00EE5C18">
              <w:t>и(</w:t>
            </w:r>
            <w:proofErr w:type="gramEnd"/>
            <w:r w:rsidRPr="00EE5C18">
              <w:t>или) выписки из реестра муниципального имущества;</w:t>
            </w:r>
          </w:p>
          <w:p w:rsidR="004A2E6E" w:rsidRPr="00EE5C18" w:rsidRDefault="004A2E6E" w:rsidP="003A6E92">
            <w:pPr>
              <w:autoSpaceDE w:val="0"/>
              <w:autoSpaceDN w:val="0"/>
              <w:adjustRightInd w:val="0"/>
              <w:jc w:val="both"/>
            </w:pPr>
            <w:r w:rsidRPr="00EE5C18">
              <w:t>заверенн</w:t>
            </w:r>
            <w:r>
              <w:t>ые</w:t>
            </w:r>
            <w:r w:rsidRPr="00EE5C18">
              <w:t xml:space="preserve"> в установленном порядке копии справки </w:t>
            </w:r>
            <w:proofErr w:type="gramStart"/>
            <w:r w:rsidRPr="00EE5C18">
              <w:t>медико-социальной</w:t>
            </w:r>
            <w:proofErr w:type="gramEnd"/>
            <w:r w:rsidRPr="00EE5C18">
              <w:t xml:space="preserve"> экспертизы - для инвалидов и семей, имеющих детей-инвалидов;</w:t>
            </w:r>
          </w:p>
          <w:p w:rsidR="004A2E6E" w:rsidRPr="00EE5C18" w:rsidRDefault="004A2E6E" w:rsidP="003A6E92">
            <w:pPr>
              <w:autoSpaceDE w:val="0"/>
              <w:autoSpaceDN w:val="0"/>
              <w:adjustRightInd w:val="0"/>
              <w:jc w:val="both"/>
            </w:pPr>
            <w:r w:rsidRPr="00EE5C18">
              <w:t>заверенн</w:t>
            </w:r>
            <w:r>
              <w:t>ые</w:t>
            </w:r>
            <w:r w:rsidRPr="00EE5C18">
              <w:t xml:space="preserve"> в установленном порядке копии свидетельств о рождении детей - для многодетных семей, имеющих в своем составе трех и более детей в возрасте до 18 лет (по состоянию на дату подачи списков);</w:t>
            </w:r>
          </w:p>
          <w:p w:rsidR="004A2E6E" w:rsidRPr="00EE5C18" w:rsidRDefault="004A2E6E" w:rsidP="003A6E92">
            <w:pPr>
              <w:autoSpaceDE w:val="0"/>
              <w:autoSpaceDN w:val="0"/>
              <w:adjustRightInd w:val="0"/>
              <w:jc w:val="both"/>
            </w:pPr>
            <w:r w:rsidRPr="00EE5C18">
              <w:t>заверенн</w:t>
            </w:r>
            <w:r>
              <w:t>ые</w:t>
            </w:r>
            <w:r w:rsidRPr="00EE5C18">
              <w:t xml:space="preserve"> в установленном порядке копии свидетельства о рождении с прочерком в графе </w:t>
            </w:r>
            <w:r w:rsidR="00394B79">
              <w:t>«</w:t>
            </w:r>
            <w:r w:rsidRPr="00EE5C18">
              <w:t>отец</w:t>
            </w:r>
            <w:r w:rsidR="00394B79">
              <w:t>»</w:t>
            </w:r>
            <w:r w:rsidRPr="00EE5C18">
              <w:t xml:space="preserve"> или </w:t>
            </w:r>
            <w:r w:rsidR="00394B79">
              <w:t>«</w:t>
            </w:r>
            <w:r w:rsidRPr="00EE5C18">
              <w:t>мать</w:t>
            </w:r>
            <w:r w:rsidR="00394B79">
              <w:t>»</w:t>
            </w:r>
            <w:r w:rsidRPr="00EE5C18">
              <w:t>, или копии решения суда о лишении родительских прав, или справки о рождении (форма 2) для одинокой матери - для одиноких родителей, имеющих детей в возрасте до 18 лет (по состоянию на дату подачи списков);</w:t>
            </w:r>
          </w:p>
          <w:p w:rsidR="004A2E6E" w:rsidRPr="00EE5C18" w:rsidRDefault="004A2E6E" w:rsidP="003A6E92">
            <w:pPr>
              <w:autoSpaceDE w:val="0"/>
              <w:autoSpaceDN w:val="0"/>
              <w:adjustRightInd w:val="0"/>
              <w:jc w:val="both"/>
            </w:pPr>
            <w:proofErr w:type="gramStart"/>
            <w:r w:rsidRPr="00EE5C18">
              <w:t xml:space="preserve">выписки из Единого государственного реестра недвижимости о правах отдельного лица на имевшиеся (имеющиеся) у него </w:t>
            </w:r>
            <w:r w:rsidR="00A27E93">
              <w:br/>
            </w:r>
            <w:r w:rsidRPr="00EE5C18">
              <w:t>и членов его семьи объекты недвижимости, оформленной не ранее чем за месяц до даты представления;</w:t>
            </w:r>
            <w:proofErr w:type="gramEnd"/>
          </w:p>
          <w:p w:rsidR="004A2E6E" w:rsidRPr="00EE5C18" w:rsidRDefault="004A2E6E" w:rsidP="003A6E92">
            <w:pPr>
              <w:autoSpaceDE w:val="0"/>
              <w:autoSpaceDN w:val="0"/>
              <w:adjustRightInd w:val="0"/>
              <w:jc w:val="both"/>
            </w:pPr>
            <w:r w:rsidRPr="00EE5C18">
              <w:t xml:space="preserve">свидетельства о регистрации по месту жительства - для лиц, не достигших 14-летнего возраста (форма 8), информации </w:t>
            </w:r>
            <w:r w:rsidR="00A27E93">
              <w:br/>
            </w:r>
            <w:r w:rsidRPr="00EE5C18">
              <w:t xml:space="preserve">о регистрации по месту жительства, действительной на дату подачи списков. В случае регистрации по адресу </w:t>
            </w:r>
            <w:r w:rsidRPr="00EE5C18">
              <w:lastRenderedPageBreak/>
              <w:t>предоставленного маневренного жилищного фонда дополнительно представляется архивная справка, подтверждающая факт регистрации в пострадавшем от пожара жилом помещении на дату пожара;</w:t>
            </w:r>
          </w:p>
          <w:p w:rsidR="004A2E6E" w:rsidRPr="00EE5C18" w:rsidRDefault="004A2E6E" w:rsidP="003A6E92">
            <w:pPr>
              <w:autoSpaceDE w:val="0"/>
              <w:autoSpaceDN w:val="0"/>
              <w:adjustRightInd w:val="0"/>
              <w:jc w:val="both"/>
            </w:pPr>
            <w:r w:rsidRPr="00EE5C18">
              <w:t>заверенн</w:t>
            </w:r>
            <w:r>
              <w:t>ые</w:t>
            </w:r>
            <w:r w:rsidRPr="00EE5C18">
              <w:t xml:space="preserve"> в установленном порядке копии муниципального правового акта, определяющего среднюю рыночную стоимость одного квадратного метра общей площади жилья на четвертый квартал года, предшествующего году предоставления субсидии;</w:t>
            </w:r>
          </w:p>
          <w:p w:rsidR="004A2E6E" w:rsidRPr="00ED115E" w:rsidRDefault="004A2E6E" w:rsidP="003A6E92">
            <w:pPr>
              <w:autoSpaceDE w:val="0"/>
              <w:autoSpaceDN w:val="0"/>
              <w:adjustRightInd w:val="0"/>
              <w:jc w:val="both"/>
            </w:pPr>
            <w:r w:rsidRPr="00EE5C18">
              <w:t>гарантийно</w:t>
            </w:r>
            <w:r>
              <w:t>е письмо</w:t>
            </w:r>
            <w:r w:rsidRPr="00EE5C18">
              <w:t xml:space="preserve"> о выделении сре</w:t>
            </w:r>
            <w:proofErr w:type="gramStart"/>
            <w:r w:rsidRPr="00EE5C18">
              <w:t>дств с п</w:t>
            </w:r>
            <w:proofErr w:type="gramEnd"/>
            <w:r w:rsidRPr="00EE5C18">
              <w:t>оследующим представлением выписки из сводной бюджетной росписи бюджета муниципального образования, содержащей сведения об объеме средств на исполнение соответствующих расходных обязательств в год предоставления субсидии</w:t>
            </w:r>
          </w:p>
        </w:tc>
      </w:tr>
      <w:tr w:rsidR="004A2E6E" w:rsidRPr="00ED115E" w:rsidTr="003B1933">
        <w:trPr>
          <w:jc w:val="center"/>
        </w:trPr>
        <w:tc>
          <w:tcPr>
            <w:tcW w:w="1468" w:type="pct"/>
          </w:tcPr>
          <w:p w:rsidR="004A2E6E" w:rsidRPr="00ED115E" w:rsidRDefault="004A2E6E" w:rsidP="009251A9">
            <w:pPr>
              <w:jc w:val="both"/>
            </w:pPr>
            <w:r w:rsidRPr="00ED115E">
              <w:lastRenderedPageBreak/>
              <w:t xml:space="preserve">Предполагаемые даты проведения отбора заявок </w:t>
            </w:r>
            <w:r w:rsidRPr="00ED115E">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4A2E6E" w:rsidRPr="00ED115E" w:rsidRDefault="004A2E6E" w:rsidP="00394B79">
            <w:pPr>
              <w:jc w:val="both"/>
            </w:pPr>
            <w:r w:rsidRPr="00C5664F">
              <w:t xml:space="preserve">Информация о сроках начала и окончания приема заявок для участия в конкурсном отборе размещается на официальном сайте </w:t>
            </w:r>
            <w:r>
              <w:t>к</w:t>
            </w:r>
            <w:r w:rsidRPr="00C5664F">
              <w:t xml:space="preserve">омитета </w:t>
            </w:r>
            <w:r>
              <w:t xml:space="preserve">по строительству Ленинградской области </w:t>
            </w:r>
            <w:r w:rsidRPr="00C5664F">
              <w:t xml:space="preserve">в информационно-телекоммуникационной сети </w:t>
            </w:r>
            <w:r w:rsidR="00394B79">
              <w:t>«</w:t>
            </w:r>
            <w:r w:rsidRPr="00C5664F">
              <w:t>Интернет</w:t>
            </w:r>
            <w:r w:rsidR="00394B79">
              <w:t>»</w:t>
            </w:r>
            <w:r w:rsidRPr="00C5664F">
              <w:t xml:space="preserve"> </w:t>
            </w:r>
            <w:r w:rsidR="00394B79">
              <w:br/>
            </w:r>
            <w:r w:rsidRPr="00C5664F">
              <w:t xml:space="preserve">не </w:t>
            </w:r>
            <w:proofErr w:type="gramStart"/>
            <w:r w:rsidRPr="00C5664F">
              <w:t>позднее</w:t>
            </w:r>
            <w:proofErr w:type="gramEnd"/>
            <w:r w:rsidRPr="00C5664F">
              <w:t xml:space="preserve"> чем за пять рабочих дней до даты начала приема заявок</w:t>
            </w:r>
            <w:r>
              <w:t xml:space="preserve"> (ориентировочно октябрь-ноябрь)</w:t>
            </w:r>
          </w:p>
        </w:tc>
      </w:tr>
      <w:tr w:rsidR="004A2E6E" w:rsidRPr="00ED115E" w:rsidTr="003B1933">
        <w:trPr>
          <w:jc w:val="center"/>
        </w:trPr>
        <w:tc>
          <w:tcPr>
            <w:tcW w:w="1468" w:type="pct"/>
          </w:tcPr>
          <w:p w:rsidR="004A2E6E" w:rsidRPr="00ED115E" w:rsidRDefault="004A2E6E" w:rsidP="009251A9">
            <w:pPr>
              <w:jc w:val="both"/>
            </w:pPr>
            <w:r w:rsidRPr="00ED115E">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4A2E6E" w:rsidRPr="00ED115E" w:rsidRDefault="004A2E6E" w:rsidP="003A6E92">
            <w:pPr>
              <w:jc w:val="both"/>
            </w:pPr>
            <w:r>
              <w:t>К</w:t>
            </w:r>
            <w:r w:rsidRPr="00C5664F">
              <w:t xml:space="preserve">омитет </w:t>
            </w:r>
            <w:r>
              <w:t>по строительству Ленинградской области</w:t>
            </w:r>
          </w:p>
        </w:tc>
      </w:tr>
      <w:tr w:rsidR="004A2E6E" w:rsidRPr="00F435EF" w:rsidTr="003B1933">
        <w:trPr>
          <w:jc w:val="center"/>
        </w:trPr>
        <w:tc>
          <w:tcPr>
            <w:tcW w:w="1468" w:type="pct"/>
          </w:tcPr>
          <w:p w:rsidR="004A2E6E" w:rsidRPr="00ED115E" w:rsidRDefault="004A2E6E" w:rsidP="009251A9">
            <w:pPr>
              <w:jc w:val="both"/>
            </w:pPr>
            <w:r w:rsidRPr="00ED115E">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4A2E6E" w:rsidRPr="008672D8" w:rsidRDefault="004A2E6E" w:rsidP="003A6E92">
            <w:pPr>
              <w:jc w:val="both"/>
              <w:rPr>
                <w:lang w:val="en-US"/>
              </w:rPr>
            </w:pPr>
            <w:r w:rsidRPr="008672D8">
              <w:rPr>
                <w:lang w:val="en-US"/>
              </w:rPr>
              <w:t>https://building.lenobl.ru/ru/deiatelnost/programmy/ okazanie-podderzhki-grazhdanam-postradavshim-v-rezultate-pozhara-munic/</w:t>
            </w:r>
          </w:p>
          <w:p w:rsidR="004A2E6E" w:rsidRPr="008672D8" w:rsidRDefault="004A2E6E" w:rsidP="003A6E92">
            <w:pPr>
              <w:jc w:val="both"/>
              <w:rPr>
                <w:lang w:val="en-US"/>
              </w:rPr>
            </w:pPr>
          </w:p>
        </w:tc>
      </w:tr>
    </w:tbl>
    <w:p w:rsidR="004A2E6E" w:rsidRPr="007230E2" w:rsidRDefault="004A2E6E" w:rsidP="004A2E6E">
      <w:pPr>
        <w:rPr>
          <w:sz w:val="16"/>
          <w:szCs w:val="16"/>
          <w:lang w:val="en-US"/>
        </w:rPr>
      </w:pPr>
    </w:p>
    <w:p w:rsidR="004A2E6E" w:rsidRPr="007230E2" w:rsidRDefault="004A2E6E" w:rsidP="00883B09">
      <w:pPr>
        <w:pStyle w:val="Default"/>
        <w:jc w:val="center"/>
        <w:rPr>
          <w:rFonts w:eastAsia="Times New Roman"/>
          <w:b/>
          <w:color w:val="auto"/>
          <w:sz w:val="16"/>
          <w:szCs w:val="16"/>
          <w:u w:val="single"/>
          <w:lang w:val="en-US" w:eastAsia="ru-RU"/>
        </w:rPr>
      </w:pPr>
    </w:p>
    <w:tbl>
      <w:tblPr>
        <w:tblStyle w:val="ab"/>
        <w:tblW w:w="5000" w:type="pct"/>
        <w:jc w:val="center"/>
        <w:tblLook w:val="04A0" w:firstRow="1" w:lastRow="0" w:firstColumn="1" w:lastColumn="0" w:noHBand="0" w:noVBand="1"/>
      </w:tblPr>
      <w:tblGrid>
        <w:gridCol w:w="4591"/>
        <w:gridCol w:w="11045"/>
      </w:tblGrid>
      <w:tr w:rsidR="004A2E6E" w:rsidRPr="00163B18" w:rsidTr="003B1933">
        <w:trPr>
          <w:jc w:val="center"/>
        </w:trPr>
        <w:tc>
          <w:tcPr>
            <w:tcW w:w="1468" w:type="pct"/>
          </w:tcPr>
          <w:p w:rsidR="004A2E6E" w:rsidRPr="00163B18" w:rsidRDefault="004A2E6E" w:rsidP="009251A9">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4A2E6E" w:rsidRPr="00163B18" w:rsidRDefault="004A2E6E" w:rsidP="00A27E93">
            <w:pPr>
              <w:jc w:val="both"/>
            </w:pPr>
            <w:r>
              <w:t>Г</w:t>
            </w:r>
            <w:r w:rsidRPr="00E84B3A">
              <w:t>осударственн</w:t>
            </w:r>
            <w:r>
              <w:t>ая</w:t>
            </w:r>
            <w:r w:rsidRPr="00E84B3A">
              <w:t xml:space="preserve"> программ</w:t>
            </w:r>
            <w:r>
              <w:t>а</w:t>
            </w:r>
            <w:r w:rsidRPr="00E84B3A">
              <w:t xml:space="preserve"> Ленинградской области «Формирование городской среды и обеспечение качественным жильем граждан на территории Ленинградской области»</w:t>
            </w:r>
            <w:r w:rsidR="00A27E93">
              <w:t>,</w:t>
            </w:r>
            <w:r>
              <w:t xml:space="preserve"> </w:t>
            </w:r>
            <w:r w:rsidR="00A27E93">
              <w:t>утвержден</w:t>
            </w:r>
            <w:r w:rsidRPr="00E53E17">
              <w:t xml:space="preserve">а постановлением Правительства Ленинградской области </w:t>
            </w:r>
            <w:r w:rsidR="003A6E92">
              <w:br/>
            </w:r>
            <w:r w:rsidR="00A27E93" w:rsidRPr="00ED115E">
              <w:t>от 14</w:t>
            </w:r>
            <w:r w:rsidR="00A27E93">
              <w:t xml:space="preserve"> ноября </w:t>
            </w:r>
            <w:r w:rsidR="00A27E93" w:rsidRPr="00ED115E">
              <w:t>2013</w:t>
            </w:r>
            <w:r w:rsidR="00A27E93">
              <w:t xml:space="preserve"> года</w:t>
            </w:r>
            <w:r w:rsidR="00A27E93" w:rsidRPr="00ED115E">
              <w:t xml:space="preserve"> </w:t>
            </w:r>
            <w:r w:rsidR="00A27E93">
              <w:t>№</w:t>
            </w:r>
            <w:r w:rsidR="00A27E93" w:rsidRPr="00ED115E">
              <w:t xml:space="preserve"> 407</w:t>
            </w:r>
          </w:p>
        </w:tc>
      </w:tr>
      <w:tr w:rsidR="004A2E6E" w:rsidRPr="00163B18" w:rsidTr="003B1933">
        <w:trPr>
          <w:jc w:val="center"/>
        </w:trPr>
        <w:tc>
          <w:tcPr>
            <w:tcW w:w="1468" w:type="pct"/>
          </w:tcPr>
          <w:p w:rsidR="004A2E6E" w:rsidRPr="00163B18" w:rsidRDefault="004A2E6E" w:rsidP="009251A9">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4A2E6E" w:rsidRPr="00163B18" w:rsidRDefault="004A2E6E" w:rsidP="003A6E92">
            <w:pPr>
              <w:jc w:val="both"/>
            </w:pPr>
            <w:r>
              <w:t>Федеральный проект «О</w:t>
            </w:r>
            <w:r w:rsidRPr="002A53AC">
              <w:t>беспечение устойчивого сокращения непригодного для проживания жилищного фонда</w:t>
            </w:r>
            <w:r>
              <w:t>»</w:t>
            </w:r>
          </w:p>
        </w:tc>
      </w:tr>
      <w:tr w:rsidR="004A2E6E" w:rsidRPr="00163B18" w:rsidTr="003B1933">
        <w:trPr>
          <w:jc w:val="center"/>
        </w:trPr>
        <w:tc>
          <w:tcPr>
            <w:tcW w:w="1468" w:type="pct"/>
          </w:tcPr>
          <w:p w:rsidR="004A2E6E" w:rsidRPr="00163B18" w:rsidRDefault="004A2E6E" w:rsidP="009251A9">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4A2E6E" w:rsidRPr="00163B18" w:rsidRDefault="004A2E6E" w:rsidP="003A6E92">
            <w:pPr>
              <w:jc w:val="both"/>
            </w:pPr>
            <w:r>
              <w:t>С</w:t>
            </w:r>
            <w:r w:rsidRPr="00DE7751">
              <w:t>нижени</w:t>
            </w:r>
            <w:r>
              <w:t>е</w:t>
            </w:r>
            <w:r w:rsidRPr="00DE7751">
              <w:t xml:space="preserve"> доли аварийного жилищного фонда на территориях муниципальных образований Ленинградской области</w:t>
            </w:r>
            <w:r>
              <w:t>,</w:t>
            </w:r>
            <w:r w:rsidRPr="00DE7751">
              <w:t xml:space="preserve"> </w:t>
            </w:r>
            <w:r>
              <w:t>обеспечение граждан жилыми помещениями и обеспечение устойчивого сокращения непригодного для проживания жилищного фонда на территории Ленинградской области</w:t>
            </w:r>
          </w:p>
        </w:tc>
      </w:tr>
      <w:tr w:rsidR="004A2E6E" w:rsidRPr="00163B18" w:rsidTr="003B1933">
        <w:trPr>
          <w:jc w:val="center"/>
        </w:trPr>
        <w:tc>
          <w:tcPr>
            <w:tcW w:w="1468" w:type="pct"/>
          </w:tcPr>
          <w:p w:rsidR="004A2E6E" w:rsidRPr="00163B18" w:rsidRDefault="004A2E6E" w:rsidP="009251A9">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4A2E6E" w:rsidRDefault="004A2E6E" w:rsidP="003A6E92">
            <w:pPr>
              <w:jc w:val="both"/>
            </w:pPr>
            <w:r>
              <w:t xml:space="preserve">Критерии, которым должны соответствовать муниципальные образования для допуска к оценке заявок (участию </w:t>
            </w:r>
            <w:r w:rsidR="00A27E93">
              <w:br/>
            </w:r>
            <w:r>
              <w:t>в конкурсном отборе):</w:t>
            </w:r>
          </w:p>
          <w:p w:rsidR="004A2E6E" w:rsidRPr="002A53AC" w:rsidRDefault="004A2E6E" w:rsidP="003A6E92">
            <w:pPr>
              <w:jc w:val="both"/>
            </w:pPr>
            <w:r w:rsidRPr="002A53AC">
              <w:t xml:space="preserve">а) наличие на территории муниципального образования многоквартирных домов, которые признаны в установленном порядке аварийными в период с 1 января 2012 года по 1 января 2017 года и подлежащими сносу или реконструкции в связи </w:t>
            </w:r>
            <w:r w:rsidR="00A27E93">
              <w:br/>
            </w:r>
            <w:r w:rsidRPr="002A53AC">
              <w:t>с физическим износом в процессе их эксплуатации;</w:t>
            </w:r>
          </w:p>
          <w:p w:rsidR="004A2E6E" w:rsidRPr="002A53AC" w:rsidRDefault="004A2E6E" w:rsidP="003A6E92">
            <w:pPr>
              <w:jc w:val="both"/>
            </w:pPr>
            <w:proofErr w:type="gramStart"/>
            <w:r w:rsidRPr="002A53AC">
              <w:t xml:space="preserve">б) наличие на территории муниципального образования земельных участков для строительства многоквартирных домов </w:t>
            </w:r>
            <w:r w:rsidR="00A27E93">
              <w:br/>
            </w:r>
            <w:r w:rsidRPr="002A53AC">
              <w:t xml:space="preserve">(для муниципальных образований, которые выбрали способ реализации региональной адресной </w:t>
            </w:r>
            <w:r w:rsidRPr="00223DF7">
              <w:t>программы</w:t>
            </w:r>
            <w:r w:rsidRPr="002A53AC">
              <w:t xml:space="preserve"> </w:t>
            </w:r>
            <w:r w:rsidR="00A27E93">
              <w:t>«</w:t>
            </w:r>
            <w:r w:rsidRPr="002A53AC">
              <w:t>Переселение граждан из аварийного жилищного фонда на территории Ленинградской области в 2019-2025 годах</w:t>
            </w:r>
            <w:r w:rsidR="00A27E93">
              <w:t>»</w:t>
            </w:r>
            <w:r w:rsidRPr="002A53AC">
              <w:t>, утвержденной постановлением Правительства Ленинградской</w:t>
            </w:r>
            <w:r>
              <w:t xml:space="preserve"> области от 01.04.2019 №</w:t>
            </w:r>
            <w:r w:rsidRPr="002A53AC">
              <w:t xml:space="preserve"> 134 (далее - Программа), путем приобретения жилых помещений у застройщиков в строящихся домах);</w:t>
            </w:r>
            <w:proofErr w:type="gramEnd"/>
          </w:p>
          <w:p w:rsidR="004A2E6E" w:rsidRPr="002A53AC" w:rsidRDefault="004A2E6E" w:rsidP="003A6E92">
            <w:pPr>
              <w:jc w:val="both"/>
            </w:pPr>
            <w:proofErr w:type="gramStart"/>
            <w:r w:rsidRPr="002A53AC">
              <w:t xml:space="preserve">в) в случае отсутствия на территории муниципального образования земельных участков для строительства многоквартирных домов - наличие согласия граждан на переселение в жилые помещения, расположенные в других муниципальных образованиях, на территориях которых имеются земельные участки для строительства многоквартирных домов </w:t>
            </w:r>
            <w:r w:rsidR="00A27E93">
              <w:br/>
            </w:r>
            <w:r w:rsidRPr="002A53AC">
              <w:t xml:space="preserve">(для муниципальных образований, которые выбрали способ реализации Программы путем приобретения жилых помещений </w:t>
            </w:r>
            <w:r w:rsidR="00A27E93">
              <w:br/>
            </w:r>
            <w:r w:rsidRPr="002A53AC">
              <w:lastRenderedPageBreak/>
              <w:t>у застройщиков в строящихся домах);</w:t>
            </w:r>
            <w:proofErr w:type="gramEnd"/>
          </w:p>
          <w:p w:rsidR="004A2E6E" w:rsidRPr="00163B18" w:rsidRDefault="004A2E6E" w:rsidP="003A6E92">
            <w:pPr>
              <w:jc w:val="both"/>
            </w:pPr>
            <w:r w:rsidRPr="002A53AC">
              <w:t xml:space="preserve">г) наличие на территории муниципального образования жилых помещений на вторичном рынке жилья, возможных </w:t>
            </w:r>
            <w:r w:rsidR="00A27E93">
              <w:br/>
            </w:r>
            <w:r w:rsidRPr="002A53AC">
              <w:t>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tc>
      </w:tr>
      <w:tr w:rsidR="004A2E6E" w:rsidRPr="00163B18" w:rsidTr="003B1933">
        <w:trPr>
          <w:jc w:val="center"/>
        </w:trPr>
        <w:tc>
          <w:tcPr>
            <w:tcW w:w="1468" w:type="pct"/>
          </w:tcPr>
          <w:p w:rsidR="004A2E6E" w:rsidRPr="00163B18" w:rsidRDefault="004A2E6E" w:rsidP="009251A9">
            <w:pPr>
              <w:jc w:val="both"/>
            </w:pPr>
            <w:r>
              <w:lastRenderedPageBreak/>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4A2E6E" w:rsidRPr="00705E52" w:rsidRDefault="004A2E6E" w:rsidP="003A6E92">
            <w:pPr>
              <w:jc w:val="both"/>
            </w:pPr>
            <w:r w:rsidRPr="00705E52">
              <w:t xml:space="preserve">В целях получения субсидий муниципальные образования представляют в </w:t>
            </w:r>
            <w:r>
              <w:t>к</w:t>
            </w:r>
            <w:r w:rsidRPr="00705E52">
              <w:t xml:space="preserve">омитет </w:t>
            </w:r>
            <w:r>
              <w:t xml:space="preserve">по строительству Ленинградской области </w:t>
            </w:r>
            <w:r w:rsidRPr="00705E52">
              <w:t>заявку в произвольной форме, подписанную главой администрации муниципального образования, и следующие документы:</w:t>
            </w:r>
          </w:p>
          <w:p w:rsidR="004A2E6E" w:rsidRPr="002A53AC" w:rsidRDefault="004A2E6E" w:rsidP="003A6E92">
            <w:pPr>
              <w:jc w:val="both"/>
            </w:pPr>
            <w:r>
              <w:t xml:space="preserve">- </w:t>
            </w:r>
            <w:r w:rsidRPr="002A53AC">
              <w:t xml:space="preserve">перечень многоквартирных домов, признанных в установленном порядке аварийными в период с 1 января 2012 года </w:t>
            </w:r>
            <w:r w:rsidR="00A27E93">
              <w:br/>
            </w:r>
            <w:r w:rsidRPr="002A53AC">
              <w:t xml:space="preserve">по 1 января 2017 года и подлежащими сносу или реконструкции в связи с физическим износом в процессе их эксплуатации </w:t>
            </w:r>
            <w:r w:rsidR="007230E2">
              <w:br/>
            </w:r>
            <w:r w:rsidRPr="002A53AC">
              <w:t>и подлежащих расселению в текущем этапе Программы;</w:t>
            </w:r>
          </w:p>
          <w:p w:rsidR="004A2E6E" w:rsidRPr="002A53AC" w:rsidRDefault="004A2E6E" w:rsidP="003A6E92">
            <w:pPr>
              <w:jc w:val="both"/>
            </w:pPr>
            <w:r>
              <w:t xml:space="preserve">- </w:t>
            </w:r>
            <w:r w:rsidRPr="002A53AC">
              <w:t>информацию по выбору способа переселения граждан с учетом полученных согласий собственников жилых помещений;</w:t>
            </w:r>
          </w:p>
          <w:p w:rsidR="004A2E6E" w:rsidRPr="002A53AC" w:rsidRDefault="004A2E6E" w:rsidP="003A6E92">
            <w:pPr>
              <w:jc w:val="both"/>
            </w:pPr>
            <w:r>
              <w:t xml:space="preserve">- </w:t>
            </w:r>
            <w:r w:rsidRPr="002A53AC">
              <w:t>информацию о наличии земельных участков для строительства многоквартирных домов (для муниципальных образований, которые выбрали способ реализации Программы путем приобретения жилых помещений у застройщиков в строящихся домах);</w:t>
            </w:r>
          </w:p>
          <w:p w:rsidR="004A2E6E" w:rsidRPr="002A53AC" w:rsidRDefault="004A2E6E" w:rsidP="003A6E92">
            <w:pPr>
              <w:jc w:val="both"/>
            </w:pPr>
            <w:r>
              <w:t xml:space="preserve">- </w:t>
            </w:r>
            <w:r w:rsidRPr="002A53AC">
              <w:t>информацию о наличии жилых помещений на вторичном рынке жилья, возможных для приобретения и соответствующих требованиям Программы (для муниципальных образований, которые выбрали способ реализации Программы путем приобретения жилых помещений на вторичном рынке жилья);</w:t>
            </w:r>
          </w:p>
          <w:p w:rsidR="004A2E6E" w:rsidRPr="002A53AC" w:rsidRDefault="004A2E6E" w:rsidP="003A6E92">
            <w:pPr>
              <w:jc w:val="both"/>
            </w:pPr>
            <w:r>
              <w:t xml:space="preserve">- </w:t>
            </w:r>
            <w:r w:rsidRPr="002A53AC">
              <w:t xml:space="preserve">гарантийное письмо об объемах бюджетных ассигнований,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2A53AC">
              <w:t>софинансирования</w:t>
            </w:r>
            <w:proofErr w:type="spellEnd"/>
            <w:r w:rsidRPr="002A53AC">
              <w:t xml:space="preserve"> которых предоставляется субсидия, в объеме, необходимом для их исполнения (с разбивкой по годам), подписанное главой администрации муниципального образования;</w:t>
            </w:r>
          </w:p>
          <w:p w:rsidR="004A2E6E" w:rsidRPr="00FA732A" w:rsidRDefault="004A2E6E" w:rsidP="003A6E92">
            <w:pPr>
              <w:jc w:val="both"/>
            </w:pPr>
            <w:r>
              <w:t xml:space="preserve">- </w:t>
            </w:r>
            <w:r w:rsidRPr="002A53AC">
              <w:t>гарантийное письмо об исполнении соответствующих расходных обязательств муниципального образования по сносу аварийных многоквартирных домов, планируемых к расселению в рамках текущего этапа Программы</w:t>
            </w:r>
          </w:p>
        </w:tc>
      </w:tr>
      <w:tr w:rsidR="004A2E6E" w:rsidRPr="00163B18" w:rsidTr="003B1933">
        <w:trPr>
          <w:jc w:val="center"/>
        </w:trPr>
        <w:tc>
          <w:tcPr>
            <w:tcW w:w="1468" w:type="pct"/>
          </w:tcPr>
          <w:p w:rsidR="004A2E6E" w:rsidRPr="00163B18" w:rsidRDefault="004A2E6E" w:rsidP="009251A9">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4A2E6E" w:rsidRPr="00163B18" w:rsidRDefault="004A2E6E" w:rsidP="00A27E93">
            <w:pPr>
              <w:jc w:val="both"/>
            </w:pPr>
            <w:r w:rsidRPr="00705E52">
              <w:t xml:space="preserve">Прием заявок муниципальных образований </w:t>
            </w:r>
            <w:r>
              <w:t>осуществляется к</w:t>
            </w:r>
            <w:r w:rsidRPr="00705E52">
              <w:t>омитетом</w:t>
            </w:r>
            <w:r>
              <w:t xml:space="preserve"> по строительству Ленинградской области не позднее 20 декабря года</w:t>
            </w:r>
            <w:r w:rsidRPr="00705E52">
              <w:t>, предшествующе</w:t>
            </w:r>
            <w:r>
              <w:t>го</w:t>
            </w:r>
            <w:r w:rsidRPr="00705E52">
              <w:t xml:space="preserve"> году периода, на который осуществляется распределение субсидий</w:t>
            </w:r>
          </w:p>
        </w:tc>
      </w:tr>
      <w:tr w:rsidR="004A2E6E" w:rsidRPr="00163B18" w:rsidTr="003B1933">
        <w:trPr>
          <w:jc w:val="center"/>
        </w:trPr>
        <w:tc>
          <w:tcPr>
            <w:tcW w:w="1468" w:type="pct"/>
          </w:tcPr>
          <w:p w:rsidR="004A2E6E" w:rsidRPr="00163B18" w:rsidRDefault="004A2E6E" w:rsidP="009251A9">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4A2E6E" w:rsidRPr="00163B18" w:rsidRDefault="004A2E6E" w:rsidP="003A6E92">
            <w:pPr>
              <w:jc w:val="both"/>
            </w:pPr>
            <w:r>
              <w:t>Комитет по строительству Ленинградской области</w:t>
            </w:r>
          </w:p>
        </w:tc>
      </w:tr>
      <w:tr w:rsidR="004A2E6E" w:rsidRPr="00163B18" w:rsidTr="003B1933">
        <w:trPr>
          <w:jc w:val="center"/>
        </w:trPr>
        <w:tc>
          <w:tcPr>
            <w:tcW w:w="1468" w:type="pct"/>
          </w:tcPr>
          <w:p w:rsidR="004A2E6E" w:rsidRPr="00163B18" w:rsidRDefault="004A2E6E" w:rsidP="009251A9">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4A2E6E" w:rsidRPr="00163B18" w:rsidRDefault="004A2E6E" w:rsidP="003A6E92">
            <w:pPr>
              <w:jc w:val="both"/>
            </w:pPr>
            <w:r w:rsidRPr="00705E52">
              <w:t>https://building.lenobl.ru/ru/deiatelnost/programmy/pereselenie-grazhdan-iz-avarijnogo-zhilishnogo-fonda-na-territorii-len/</w:t>
            </w:r>
          </w:p>
        </w:tc>
      </w:tr>
    </w:tbl>
    <w:p w:rsidR="00A27E93" w:rsidRPr="007230E2" w:rsidRDefault="00A27E93" w:rsidP="004A2E6E">
      <w:pPr>
        <w:ind w:right="84"/>
        <w:jc w:val="center"/>
        <w:rPr>
          <w:b/>
          <w:sz w:val="16"/>
          <w:szCs w:val="16"/>
        </w:rPr>
      </w:pPr>
    </w:p>
    <w:p w:rsidR="00A27E93" w:rsidRPr="007230E2" w:rsidRDefault="00A27E93" w:rsidP="004A2E6E">
      <w:pPr>
        <w:ind w:right="84"/>
        <w:jc w:val="center"/>
        <w:rPr>
          <w:b/>
          <w:sz w:val="16"/>
          <w:szCs w:val="16"/>
        </w:rPr>
      </w:pPr>
    </w:p>
    <w:tbl>
      <w:tblPr>
        <w:tblStyle w:val="ab"/>
        <w:tblW w:w="5000" w:type="pct"/>
        <w:jc w:val="center"/>
        <w:tblLook w:val="04A0" w:firstRow="1" w:lastRow="0" w:firstColumn="1" w:lastColumn="0" w:noHBand="0" w:noVBand="1"/>
      </w:tblPr>
      <w:tblGrid>
        <w:gridCol w:w="4591"/>
        <w:gridCol w:w="11045"/>
      </w:tblGrid>
      <w:tr w:rsidR="004A2E6E" w:rsidRPr="00163B18" w:rsidTr="003B1933">
        <w:trPr>
          <w:jc w:val="center"/>
        </w:trPr>
        <w:tc>
          <w:tcPr>
            <w:tcW w:w="1468" w:type="pct"/>
          </w:tcPr>
          <w:p w:rsidR="004A2E6E" w:rsidRPr="00163B18" w:rsidRDefault="004A2E6E" w:rsidP="009251A9">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4A2E6E" w:rsidRPr="00163B18" w:rsidRDefault="004A2E6E" w:rsidP="00A27E93">
            <w:pPr>
              <w:jc w:val="both"/>
            </w:pPr>
            <w:r>
              <w:t xml:space="preserve">Государственная программа </w:t>
            </w:r>
            <w:r w:rsidRPr="00E84B3A">
              <w:t>«Формирование городской среды и обеспечение качественным жильем граждан на территории Ленинградской области»</w:t>
            </w:r>
            <w:r>
              <w:t xml:space="preserve">, </w:t>
            </w:r>
            <w:r w:rsidRPr="00E53E17">
              <w:t xml:space="preserve">постановление Правительства Ленинградской области от </w:t>
            </w:r>
            <w:r w:rsidR="00A27E93" w:rsidRPr="00ED115E">
              <w:t>14</w:t>
            </w:r>
            <w:r w:rsidR="00A27E93">
              <w:t xml:space="preserve"> ноября </w:t>
            </w:r>
            <w:r w:rsidR="00A27E93" w:rsidRPr="00ED115E">
              <w:t>2013</w:t>
            </w:r>
            <w:r w:rsidR="00A27E93">
              <w:t xml:space="preserve"> года</w:t>
            </w:r>
            <w:r w:rsidR="00A27E93" w:rsidRPr="00ED115E">
              <w:t xml:space="preserve"> </w:t>
            </w:r>
            <w:r w:rsidR="00A27E93">
              <w:t>№</w:t>
            </w:r>
            <w:r w:rsidR="00A27E93" w:rsidRPr="00ED115E">
              <w:t xml:space="preserve"> 407</w:t>
            </w:r>
          </w:p>
        </w:tc>
      </w:tr>
      <w:tr w:rsidR="004A2E6E" w:rsidRPr="00163B18" w:rsidTr="003B1933">
        <w:trPr>
          <w:jc w:val="center"/>
        </w:trPr>
        <w:tc>
          <w:tcPr>
            <w:tcW w:w="1468" w:type="pct"/>
          </w:tcPr>
          <w:p w:rsidR="004A2E6E" w:rsidRPr="00163B18" w:rsidRDefault="004A2E6E" w:rsidP="009251A9">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4A2E6E" w:rsidRPr="00AF245E" w:rsidRDefault="004A2E6E" w:rsidP="009251A9">
            <w:r w:rsidRPr="00AF245E">
              <w:t>Мероприятия, направленные на достижение цели</w:t>
            </w:r>
            <w:r>
              <w:t xml:space="preserve"> </w:t>
            </w:r>
            <w:r w:rsidRPr="00AF245E">
              <w:t xml:space="preserve">федерального проекта </w:t>
            </w:r>
            <w:r w:rsidR="00A27E93">
              <w:t>«</w:t>
            </w:r>
            <w:r w:rsidRPr="00AF245E">
              <w:t>Обеспечение устойчивого сокращения</w:t>
            </w:r>
            <w:r>
              <w:t xml:space="preserve"> </w:t>
            </w:r>
            <w:r w:rsidRPr="00AF245E">
              <w:t>непригодного для проживания жилищного фонда</w:t>
            </w:r>
            <w:r w:rsidR="00A27E93">
              <w:t>»</w:t>
            </w:r>
            <w:r>
              <w:t>:</w:t>
            </w:r>
          </w:p>
          <w:p w:rsidR="004A2E6E" w:rsidRPr="00163B18" w:rsidRDefault="004A2E6E" w:rsidP="009251A9">
            <w:r>
              <w:t xml:space="preserve">Мероприятие по ликвидации аварийного жилищного фонда </w:t>
            </w:r>
          </w:p>
        </w:tc>
      </w:tr>
      <w:tr w:rsidR="004A2E6E" w:rsidRPr="00163B18" w:rsidTr="003B1933">
        <w:trPr>
          <w:jc w:val="center"/>
        </w:trPr>
        <w:tc>
          <w:tcPr>
            <w:tcW w:w="1468" w:type="pct"/>
          </w:tcPr>
          <w:p w:rsidR="004A2E6E" w:rsidRPr="00163B18" w:rsidRDefault="004A2E6E" w:rsidP="009251A9">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4A2E6E" w:rsidRPr="003F06CC" w:rsidRDefault="004A2E6E" w:rsidP="003F06CC">
            <w:pPr>
              <w:jc w:val="both"/>
            </w:pPr>
            <w:r>
              <w:t>С</w:t>
            </w:r>
            <w:r w:rsidRPr="00AF245E">
              <w:t>нижени</w:t>
            </w:r>
            <w:r>
              <w:t>е</w:t>
            </w:r>
            <w:r w:rsidRPr="00AF245E">
              <w:t xml:space="preserve"> доли аварийного жилищного фонда на территориях муниципальных образований Ленинградской области </w:t>
            </w:r>
            <w:r w:rsidR="007230E2">
              <w:br/>
            </w:r>
            <w:r w:rsidRPr="00AF245E">
              <w:t>и обеспечения устойчивого сокращения непригодного для проживания жилищного фонда на территории Ленинградской области</w:t>
            </w:r>
          </w:p>
        </w:tc>
      </w:tr>
      <w:tr w:rsidR="004A2E6E" w:rsidRPr="00163B18" w:rsidTr="003B1933">
        <w:trPr>
          <w:jc w:val="center"/>
        </w:trPr>
        <w:tc>
          <w:tcPr>
            <w:tcW w:w="1468" w:type="pct"/>
          </w:tcPr>
          <w:p w:rsidR="004A2E6E" w:rsidRPr="00163B18" w:rsidRDefault="004A2E6E" w:rsidP="009251A9">
            <w:pPr>
              <w:jc w:val="both"/>
            </w:pPr>
            <w:r w:rsidRPr="00163B18">
              <w:lastRenderedPageBreak/>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4A2E6E" w:rsidRDefault="004A2E6E" w:rsidP="009251A9">
            <w:pPr>
              <w:jc w:val="both"/>
            </w:pPr>
            <w:r>
              <w:t xml:space="preserve">Критерии, которым должны соответствовать муниципальные образования для допуска к оценке заявок (участию </w:t>
            </w:r>
            <w:r w:rsidR="007230E2">
              <w:br/>
            </w:r>
            <w:r>
              <w:t>в конкурсном отборе):</w:t>
            </w:r>
          </w:p>
          <w:p w:rsidR="004A2E6E" w:rsidRDefault="004A2E6E" w:rsidP="009251A9">
            <w:pPr>
              <w:jc w:val="both"/>
            </w:pPr>
            <w:r>
              <w:t>а) наличие на территории муниципального образования:</w:t>
            </w:r>
          </w:p>
          <w:p w:rsidR="004A2E6E" w:rsidRDefault="004A2E6E" w:rsidP="009251A9">
            <w:pPr>
              <w:jc w:val="both"/>
            </w:pPr>
            <w:r>
              <w:t xml:space="preserve">- многоквартирных домов, которые признаны в установленном порядке аварийными в период с 1 января 2017 года </w:t>
            </w:r>
            <w:r w:rsidR="007230E2">
              <w:br/>
            </w:r>
            <w:r>
              <w:t>по 1 января 2019 года и подлежащими сносу или реконструкции;</w:t>
            </w:r>
          </w:p>
          <w:p w:rsidR="004A2E6E" w:rsidRDefault="004A2E6E" w:rsidP="009251A9">
            <w:pPr>
              <w:jc w:val="both"/>
            </w:pPr>
            <w:r>
              <w:t xml:space="preserve">-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ранее не предусмотренного </w:t>
            </w:r>
            <w:r w:rsidR="007230E2">
              <w:br/>
            </w:r>
            <w:r>
              <w:t xml:space="preserve">к расселению в рамках действовавших </w:t>
            </w:r>
            <w:proofErr w:type="gramStart"/>
            <w:r>
              <w:t>и(</w:t>
            </w:r>
            <w:proofErr w:type="gramEnd"/>
            <w:r>
              <w:t xml:space="preserve">или) действующих на территории Ленинградской области мероприятий </w:t>
            </w:r>
            <w:r w:rsidR="007230E2">
              <w:br/>
            </w:r>
            <w:r>
              <w:t>и(или) программ;</w:t>
            </w:r>
          </w:p>
          <w:p w:rsidR="004A2E6E" w:rsidRDefault="004A2E6E" w:rsidP="009251A9">
            <w:pPr>
              <w:jc w:val="both"/>
            </w:pPr>
            <w:proofErr w:type="gramStart"/>
            <w:r>
              <w:t xml:space="preserve">б) наличие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с предполагаемым вводом дома </w:t>
            </w:r>
            <w:r w:rsidR="007230E2">
              <w:br/>
            </w:r>
            <w:r>
              <w:t>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roofErr w:type="gramEnd"/>
          </w:p>
          <w:p w:rsidR="004A2E6E" w:rsidRDefault="004A2E6E" w:rsidP="009251A9">
            <w:pPr>
              <w:jc w:val="both"/>
            </w:pPr>
            <w:proofErr w:type="gramStart"/>
            <w:r>
              <w:t xml:space="preserve">в) в случае отсутствия на территории муниципального образования свободных жилых помещений в строящихся многоквартирных домах, проектная документация по которым имеет положительное заключение экспертизы </w:t>
            </w:r>
            <w:r w:rsidR="007230E2">
              <w:br/>
            </w:r>
            <w:r>
              <w:t xml:space="preserve">с предполагаемым вводом дома в эксплуатацию до 1 ноября года предоставления субсидий - наличие согласия граждан </w:t>
            </w:r>
            <w:r w:rsidR="007230E2">
              <w:br/>
            </w:r>
            <w:r>
              <w:t>на переселение в жилые помещения, расположенные в других муниципальных образованиях, на территориях которых имеются свободные жилые помещения в строящихся многоквартирных домах, проектная</w:t>
            </w:r>
            <w:proofErr w:type="gramEnd"/>
            <w:r>
              <w:t xml:space="preserve"> документация </w:t>
            </w:r>
            <w:proofErr w:type="gramStart"/>
            <w:r>
              <w:t>по</w:t>
            </w:r>
            <w:proofErr w:type="gramEnd"/>
            <w:r>
              <w:t xml:space="preserve"> которым имеет положительное заключение экспертизы с предполагаемым вводом дома в эксплуатацию до 1 ноября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
          <w:p w:rsidR="004A2E6E" w:rsidRPr="00163B18" w:rsidRDefault="004A2E6E" w:rsidP="009251A9">
            <w:pPr>
              <w:jc w:val="both"/>
            </w:pPr>
            <w:r>
              <w:t>г) наличие на территории муниципального образования жилых помещений на вторичном рынке жилья, возможных для приобретения и соответствующих требованиям настоящего Порядка (для муниципальных образований, которые выбрали способ реализации основного мероприятия путем приобретения жилых помещений на вторичном рынке жилья)</w:t>
            </w:r>
          </w:p>
        </w:tc>
      </w:tr>
      <w:tr w:rsidR="004A2E6E" w:rsidRPr="00163B18" w:rsidTr="003B1933">
        <w:trPr>
          <w:jc w:val="center"/>
        </w:trPr>
        <w:tc>
          <w:tcPr>
            <w:tcW w:w="1468" w:type="pct"/>
          </w:tcPr>
          <w:p w:rsidR="004A2E6E" w:rsidRPr="00163B18" w:rsidRDefault="004A2E6E" w:rsidP="009251A9">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4A2E6E" w:rsidRPr="00705E52" w:rsidRDefault="004A2E6E" w:rsidP="009251A9">
            <w:pPr>
              <w:jc w:val="both"/>
            </w:pPr>
            <w:r w:rsidRPr="00705E52">
              <w:t>В целях получения субсидий муниципальные образования представляют в Комитет заявку в произвольной форме, подписанную главой администрации муниципального образования, и следующие документы:</w:t>
            </w:r>
          </w:p>
          <w:p w:rsidR="004A2E6E" w:rsidRDefault="004A2E6E" w:rsidP="009251A9">
            <w:pPr>
              <w:jc w:val="both"/>
            </w:pPr>
            <w:r>
              <w:t xml:space="preserve">- </w:t>
            </w:r>
            <w:r w:rsidRPr="00705E52">
              <w:t xml:space="preserve">перечень многоквартирных домов, признанных аварийными в 2017 и 2018 годах, </w:t>
            </w:r>
            <w:proofErr w:type="gramStart"/>
            <w:r w:rsidRPr="00705E52">
              <w:t>и(</w:t>
            </w:r>
            <w:proofErr w:type="gramEnd"/>
            <w:r w:rsidRPr="00705E52">
              <w:t>или) непригодного для постоянного проживания жилищного фонда в многоквартирных домах и индивидуальных жилых домах, находящихся в муниципальной собственности, признанного таковым до 1 января 2019 года, планируемых к расселению в текущем финансовом году;</w:t>
            </w:r>
          </w:p>
          <w:p w:rsidR="004A2E6E" w:rsidRPr="00705E52" w:rsidRDefault="004A2E6E" w:rsidP="009251A9">
            <w:pPr>
              <w:jc w:val="both"/>
            </w:pPr>
            <w:r>
              <w:t xml:space="preserve">- </w:t>
            </w:r>
            <w:r w:rsidRPr="00705E52">
              <w:t>информация по выбору способа переселения граждан с учетом полученных согласий собственников жилых помещений;</w:t>
            </w:r>
          </w:p>
          <w:p w:rsidR="004A2E6E" w:rsidRPr="00705E52" w:rsidRDefault="004A2E6E" w:rsidP="009251A9">
            <w:pPr>
              <w:jc w:val="both"/>
            </w:pPr>
            <w:proofErr w:type="gramStart"/>
            <w:r>
              <w:t xml:space="preserve">- </w:t>
            </w:r>
            <w:r w:rsidRPr="00705E52">
              <w:t xml:space="preserve">информация о наличии на территории муниципального образования свободных жилых помещений в строящихся многоквартирных домах, прошедших экспертизу и имеющих высокую степень готовности, с предполагаемым вводом дома </w:t>
            </w:r>
            <w:r w:rsidR="007230E2">
              <w:br/>
            </w:r>
            <w:r w:rsidRPr="00705E52">
              <w:t>в эксплуатацию до 1 октября года предоставления субсидий (для муниципальных образований, которые выбрали способ реализации основного мероприятия путем приобретения жилых помещений у застройщиков в строящихся многоквартирных домах);</w:t>
            </w:r>
            <w:proofErr w:type="gramEnd"/>
          </w:p>
          <w:p w:rsidR="004A2E6E" w:rsidRPr="00705E52" w:rsidRDefault="004A2E6E" w:rsidP="009251A9">
            <w:pPr>
              <w:jc w:val="both"/>
            </w:pPr>
            <w:r>
              <w:t xml:space="preserve">- </w:t>
            </w:r>
            <w:r w:rsidRPr="00705E52">
              <w:t xml:space="preserve">информация о наличии жилых помещений на вторичном рынке жилья, возможных для приобретения (для муниципальных образований, которые выбрали способ реализации основного мероприятия путем приобретения жилых помещений </w:t>
            </w:r>
            <w:r w:rsidR="007230E2">
              <w:br/>
            </w:r>
            <w:r w:rsidRPr="00705E52">
              <w:t>на вторичном рынке жилья);</w:t>
            </w:r>
          </w:p>
          <w:p w:rsidR="004A2E6E" w:rsidRPr="00705E52" w:rsidRDefault="004A2E6E" w:rsidP="009251A9">
            <w:pPr>
              <w:jc w:val="both"/>
            </w:pPr>
            <w:r>
              <w:t xml:space="preserve">- </w:t>
            </w:r>
            <w:r w:rsidRPr="00705E52">
              <w:t>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основного мероприятия, подписанное главой администрации муниципального образования;</w:t>
            </w:r>
          </w:p>
          <w:p w:rsidR="004A2E6E" w:rsidRPr="00FA732A" w:rsidRDefault="004A2E6E" w:rsidP="007230E2">
            <w:pPr>
              <w:jc w:val="both"/>
            </w:pPr>
            <w:r>
              <w:t>- письменное обязательство муниципального образования (гарантийное письмо) об исполнении соответствующих расходных обязательств муниципального образования по сносу домов, планируемых к расселению в рамках текущего финансового года</w:t>
            </w:r>
          </w:p>
        </w:tc>
      </w:tr>
    </w:tbl>
    <w:p w:rsidR="004A2E6E" w:rsidRDefault="004A2E6E" w:rsidP="004A2E6E"/>
    <w:tbl>
      <w:tblPr>
        <w:tblStyle w:val="ab"/>
        <w:tblW w:w="5000" w:type="pct"/>
        <w:tblLook w:val="04A0" w:firstRow="1" w:lastRow="0" w:firstColumn="1" w:lastColumn="0" w:noHBand="0" w:noVBand="1"/>
      </w:tblPr>
      <w:tblGrid>
        <w:gridCol w:w="4591"/>
        <w:gridCol w:w="11045"/>
      </w:tblGrid>
      <w:tr w:rsidR="007230E2" w:rsidRPr="00163B18" w:rsidTr="00B0755F">
        <w:tc>
          <w:tcPr>
            <w:tcW w:w="1468" w:type="pct"/>
          </w:tcPr>
          <w:p w:rsidR="007230E2" w:rsidRPr="00163B18" w:rsidRDefault="007230E2" w:rsidP="00B0755F">
            <w:pPr>
              <w:jc w:val="both"/>
            </w:pPr>
            <w:r w:rsidRPr="007754F4">
              <w:lastRenderedPageBreak/>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7230E2" w:rsidRPr="00163B18" w:rsidRDefault="007230E2" w:rsidP="00B0755F">
            <w:r w:rsidRPr="00705E52">
              <w:t xml:space="preserve">Прием заявок муниципальных образований </w:t>
            </w:r>
            <w:r>
              <w:t xml:space="preserve">осуществляется </w:t>
            </w:r>
            <w:r w:rsidRPr="00705E52">
              <w:t>Комитетом</w:t>
            </w:r>
            <w:r>
              <w:t xml:space="preserve"> не позднее 20 декабря  года</w:t>
            </w:r>
            <w:r w:rsidRPr="00705E52">
              <w:t>, предшествующе</w:t>
            </w:r>
            <w:r>
              <w:t>го</w:t>
            </w:r>
            <w:r w:rsidRPr="00705E52">
              <w:t xml:space="preserve"> году периода, на который осуществляется распределение субсидий</w:t>
            </w:r>
          </w:p>
        </w:tc>
      </w:tr>
      <w:tr w:rsidR="007230E2" w:rsidRPr="00163B18" w:rsidTr="00B0755F">
        <w:tc>
          <w:tcPr>
            <w:tcW w:w="1468" w:type="pct"/>
          </w:tcPr>
          <w:p w:rsidR="007230E2" w:rsidRPr="00163B18" w:rsidRDefault="007230E2" w:rsidP="00B0755F">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7230E2" w:rsidRPr="00163B18" w:rsidRDefault="007230E2" w:rsidP="00B0755F">
            <w:r>
              <w:t>Комитет по строительству Ленинградской области</w:t>
            </w:r>
          </w:p>
        </w:tc>
      </w:tr>
      <w:tr w:rsidR="007230E2" w:rsidRPr="00163B18" w:rsidTr="00B0755F">
        <w:tc>
          <w:tcPr>
            <w:tcW w:w="1468" w:type="pct"/>
          </w:tcPr>
          <w:p w:rsidR="007230E2" w:rsidRPr="00163B18" w:rsidRDefault="007230E2" w:rsidP="00B0755F">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7230E2" w:rsidRPr="00163B18" w:rsidRDefault="007230E2" w:rsidP="00B0755F">
            <w:r w:rsidRPr="00705E52">
              <w:t>https://building.lenobl.ru/ru/deiatelnost/programmy/pereselenie-grazhdan-iz-avarijnogo-zhilishnogo-fonda-na-territorii-len/</w:t>
            </w:r>
          </w:p>
        </w:tc>
      </w:tr>
    </w:tbl>
    <w:p w:rsidR="007230E2" w:rsidRPr="007230E2" w:rsidRDefault="007230E2" w:rsidP="004A2E6E">
      <w:pPr>
        <w:rPr>
          <w:sz w:val="12"/>
          <w:szCs w:val="12"/>
        </w:rPr>
      </w:pPr>
    </w:p>
    <w:p w:rsidR="004A2E6E" w:rsidRPr="007230E2" w:rsidRDefault="004A2E6E" w:rsidP="00883B09">
      <w:pPr>
        <w:pStyle w:val="Default"/>
        <w:jc w:val="center"/>
        <w:rPr>
          <w:rFonts w:eastAsia="Times New Roman"/>
          <w:b/>
          <w:color w:val="auto"/>
          <w:sz w:val="12"/>
          <w:szCs w:val="12"/>
          <w:u w:val="single"/>
          <w:lang w:eastAsia="ru-RU"/>
        </w:rPr>
      </w:pPr>
    </w:p>
    <w:tbl>
      <w:tblPr>
        <w:tblStyle w:val="ab"/>
        <w:tblW w:w="5000" w:type="pct"/>
        <w:jc w:val="center"/>
        <w:tblLook w:val="04A0" w:firstRow="1" w:lastRow="0" w:firstColumn="1" w:lastColumn="0" w:noHBand="0" w:noVBand="1"/>
      </w:tblPr>
      <w:tblGrid>
        <w:gridCol w:w="4591"/>
        <w:gridCol w:w="11045"/>
      </w:tblGrid>
      <w:tr w:rsidR="004A2E6E" w:rsidRPr="00163B18" w:rsidTr="003B1933">
        <w:trPr>
          <w:jc w:val="center"/>
        </w:trPr>
        <w:tc>
          <w:tcPr>
            <w:tcW w:w="1468" w:type="pct"/>
          </w:tcPr>
          <w:p w:rsidR="004A2E6E" w:rsidRPr="00163B18" w:rsidRDefault="004A2E6E" w:rsidP="00A27E93">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4A2E6E" w:rsidRPr="00163B18" w:rsidRDefault="004A2E6E" w:rsidP="00A27E93">
            <w:pPr>
              <w:jc w:val="both"/>
            </w:pPr>
            <w:r>
              <w:t>Г</w:t>
            </w:r>
            <w:r w:rsidRPr="00E84B3A">
              <w:t>осударственн</w:t>
            </w:r>
            <w:r>
              <w:t>ая</w:t>
            </w:r>
            <w:r w:rsidRPr="00E84B3A">
              <w:t xml:space="preserve"> программ</w:t>
            </w:r>
            <w:r>
              <w:t>а</w:t>
            </w:r>
            <w:r w:rsidRPr="00E84B3A">
              <w:t xml:space="preserve"> Ленинградской области «Формирование городской среды и обеспечение качественным жильем граждан на территории Ленинградской области»</w:t>
            </w:r>
            <w:r>
              <w:t xml:space="preserve">, </w:t>
            </w:r>
            <w:r w:rsidRPr="00E53E17">
              <w:t xml:space="preserve">утвержденная постановлением Правительства Ленинградской области </w:t>
            </w:r>
            <w:r w:rsidR="00A27E93">
              <w:br/>
            </w:r>
            <w:r w:rsidRPr="00E53E17">
              <w:t xml:space="preserve">от </w:t>
            </w:r>
            <w:r w:rsidR="00A27E93" w:rsidRPr="00ED115E">
              <w:t>14</w:t>
            </w:r>
            <w:r w:rsidR="00A27E93">
              <w:t xml:space="preserve"> ноября </w:t>
            </w:r>
            <w:r w:rsidR="00A27E93" w:rsidRPr="00ED115E">
              <w:t>2013</w:t>
            </w:r>
            <w:r w:rsidR="00A27E93">
              <w:t xml:space="preserve"> года</w:t>
            </w:r>
            <w:r w:rsidR="00A27E93" w:rsidRPr="00ED115E">
              <w:t xml:space="preserve"> </w:t>
            </w:r>
            <w:r w:rsidR="00A27E93">
              <w:t>№</w:t>
            </w:r>
            <w:r w:rsidR="00A27E93" w:rsidRPr="00ED115E">
              <w:t xml:space="preserve"> 407</w:t>
            </w:r>
          </w:p>
        </w:tc>
      </w:tr>
      <w:tr w:rsidR="004A2E6E" w:rsidRPr="00163B18" w:rsidTr="003B1933">
        <w:trPr>
          <w:jc w:val="center"/>
        </w:trPr>
        <w:tc>
          <w:tcPr>
            <w:tcW w:w="1468" w:type="pct"/>
          </w:tcPr>
          <w:p w:rsidR="004A2E6E" w:rsidRPr="00163B18" w:rsidRDefault="004A2E6E" w:rsidP="00A27E93">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A27E93" w:rsidRDefault="004A2E6E" w:rsidP="00A27E93">
            <w:pPr>
              <w:jc w:val="both"/>
            </w:pPr>
            <w:r>
              <w:t xml:space="preserve">Комплекс процессных мероприятий «Содействие в обеспечении жильем граждан Ленинградской области» </w:t>
            </w:r>
          </w:p>
          <w:p w:rsidR="004A2E6E" w:rsidRPr="00163B18" w:rsidRDefault="004A2E6E" w:rsidP="00A27E93">
            <w:pPr>
              <w:jc w:val="both"/>
            </w:pPr>
            <w:r>
              <w:t>Мероприятие по обеспечению жильем молодых семей</w:t>
            </w:r>
          </w:p>
        </w:tc>
      </w:tr>
      <w:tr w:rsidR="004A2E6E" w:rsidRPr="00163B18" w:rsidTr="003B1933">
        <w:trPr>
          <w:jc w:val="center"/>
        </w:trPr>
        <w:tc>
          <w:tcPr>
            <w:tcW w:w="1468" w:type="pct"/>
          </w:tcPr>
          <w:p w:rsidR="004A2E6E" w:rsidRPr="00163B18" w:rsidRDefault="004A2E6E" w:rsidP="00A27E93">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4A2E6E" w:rsidRPr="00163B18" w:rsidRDefault="004A2E6E" w:rsidP="00A27E93">
            <w:pPr>
              <w:autoSpaceDE w:val="0"/>
              <w:autoSpaceDN w:val="0"/>
              <w:adjustRightInd w:val="0"/>
              <w:jc w:val="both"/>
            </w:pPr>
            <w:r>
              <w:t>О</w:t>
            </w:r>
            <w:r w:rsidRPr="004B42FC">
              <w:t>казани</w:t>
            </w:r>
            <w:r>
              <w:t>е</w:t>
            </w:r>
            <w:r w:rsidRPr="004B42FC">
              <w:t xml:space="preserve"> государственной поддержки молодым семьям, проживающим в Ленинградской области, при приобретении ими готового жилья, участия в долевом строительстве многоквартирного дома или при строительстве индивидуального жилого дома</w:t>
            </w:r>
          </w:p>
        </w:tc>
      </w:tr>
      <w:tr w:rsidR="004A2E6E" w:rsidRPr="00163B18" w:rsidTr="003B1933">
        <w:trPr>
          <w:jc w:val="center"/>
        </w:trPr>
        <w:tc>
          <w:tcPr>
            <w:tcW w:w="1468" w:type="pct"/>
          </w:tcPr>
          <w:p w:rsidR="004A2E6E" w:rsidRPr="00163B18" w:rsidRDefault="004A2E6E" w:rsidP="00A27E93">
            <w:pPr>
              <w:jc w:val="both"/>
            </w:pPr>
            <w:r w:rsidRPr="00163B18">
              <w:t xml:space="preserve">Основные критерии, предъявляемые </w:t>
            </w:r>
            <w:r w:rsidR="00A27E93">
              <w:br/>
            </w:r>
            <w:r w:rsidRPr="00163B18">
              <w:t xml:space="preserve">к </w:t>
            </w:r>
            <w:r>
              <w:t>муниципальному образованию</w:t>
            </w:r>
            <w:r w:rsidRPr="00163B18">
              <w:t xml:space="preserve"> для его участия </w:t>
            </w:r>
            <w:r w:rsidR="00A27E93">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4A2E6E" w:rsidRDefault="004A2E6E" w:rsidP="00A27E93">
            <w:pPr>
              <w:autoSpaceDE w:val="0"/>
              <w:autoSpaceDN w:val="0"/>
              <w:adjustRightInd w:val="0"/>
              <w:jc w:val="both"/>
            </w:pPr>
            <w:r>
              <w:t>Критерии, которым должны соответствовать муниципальные образования для допуска к оценке заявок:</w:t>
            </w:r>
          </w:p>
          <w:p w:rsidR="004A2E6E" w:rsidRDefault="004A2E6E" w:rsidP="00A27E93">
            <w:pPr>
              <w:autoSpaceDE w:val="0"/>
              <w:autoSpaceDN w:val="0"/>
              <w:adjustRightInd w:val="0"/>
              <w:jc w:val="both"/>
            </w:pPr>
            <w:r>
              <w:t>1. наличие муниципальной программы, предусматривающей мероприятие по обеспечению жильем молодых семей;</w:t>
            </w:r>
          </w:p>
          <w:p w:rsidR="004A2E6E" w:rsidRDefault="004A2E6E" w:rsidP="00A27E93">
            <w:pPr>
              <w:autoSpaceDE w:val="0"/>
              <w:autoSpaceDN w:val="0"/>
              <w:adjustRightInd w:val="0"/>
              <w:jc w:val="both"/>
            </w:pPr>
            <w:r>
              <w:t>2. наличие утвержденного списка молодых семей - участников Мероприятия, изъявивших желание получить социальную выплату в планируемом году;</w:t>
            </w:r>
          </w:p>
          <w:p w:rsidR="004A2E6E" w:rsidRPr="00163B18" w:rsidRDefault="004A2E6E" w:rsidP="00A27E93">
            <w:pPr>
              <w:autoSpaceDE w:val="0"/>
              <w:autoSpaceDN w:val="0"/>
              <w:adjustRightInd w:val="0"/>
              <w:jc w:val="both"/>
            </w:pPr>
            <w:r>
              <w:t>4. обоснование потребности в субсидии</w:t>
            </w:r>
          </w:p>
        </w:tc>
      </w:tr>
      <w:tr w:rsidR="004A2E6E" w:rsidRPr="00163B18" w:rsidTr="003B1933">
        <w:trPr>
          <w:jc w:val="center"/>
        </w:trPr>
        <w:tc>
          <w:tcPr>
            <w:tcW w:w="1468" w:type="pct"/>
          </w:tcPr>
          <w:p w:rsidR="004A2E6E" w:rsidRPr="00163B18" w:rsidRDefault="004A2E6E" w:rsidP="00A27E93">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4A2E6E" w:rsidRDefault="004A2E6E" w:rsidP="00A27E93">
            <w:pPr>
              <w:autoSpaceDE w:val="0"/>
              <w:autoSpaceDN w:val="0"/>
              <w:adjustRightInd w:val="0"/>
              <w:jc w:val="both"/>
            </w:pPr>
            <w:r>
              <w:t>Заявка муниципального образования должна включать следующую информацию и документы:</w:t>
            </w:r>
          </w:p>
          <w:p w:rsidR="004A2E6E" w:rsidRDefault="004A2E6E" w:rsidP="00A27E93">
            <w:pPr>
              <w:autoSpaceDE w:val="0"/>
              <w:autoSpaceDN w:val="0"/>
              <w:adjustRightInd w:val="0"/>
              <w:jc w:val="both"/>
            </w:pPr>
            <w:r>
              <w:t>1. копию муниципальной программы, предусматривающей мероприятие по обеспечению жильем молодых семей;</w:t>
            </w:r>
          </w:p>
          <w:p w:rsidR="004A2E6E" w:rsidRDefault="004A2E6E" w:rsidP="00A27E93">
            <w:pPr>
              <w:autoSpaceDE w:val="0"/>
              <w:autoSpaceDN w:val="0"/>
              <w:adjustRightInd w:val="0"/>
              <w:jc w:val="both"/>
            </w:pPr>
            <w:r>
              <w:t xml:space="preserve">2. выписку из решения Совета депутатов с указанием объема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 на очередной финансовый год и на плановый период или гарантийное письмо о принятии муниципальным образованием указанного расходного обязательства;</w:t>
            </w:r>
          </w:p>
          <w:p w:rsidR="004A2E6E" w:rsidRDefault="004A2E6E" w:rsidP="00A27E93">
            <w:pPr>
              <w:autoSpaceDE w:val="0"/>
              <w:autoSpaceDN w:val="0"/>
              <w:adjustRightInd w:val="0"/>
              <w:jc w:val="both"/>
            </w:pPr>
            <w:r>
              <w:t>3. список молодых семей - участников Мероприятия, изъявивших желание получить социальную выплату в планируемом году;</w:t>
            </w:r>
          </w:p>
          <w:p w:rsidR="004A2E6E" w:rsidRPr="00FA732A" w:rsidRDefault="004A2E6E" w:rsidP="00A27E93">
            <w:pPr>
              <w:autoSpaceDE w:val="0"/>
              <w:autoSpaceDN w:val="0"/>
              <w:adjustRightInd w:val="0"/>
              <w:jc w:val="both"/>
            </w:pPr>
            <w:r>
              <w:t>4. обоснование потребности в субсидии</w:t>
            </w:r>
          </w:p>
        </w:tc>
      </w:tr>
      <w:tr w:rsidR="004A2E6E" w:rsidRPr="00163B18" w:rsidTr="003B1933">
        <w:trPr>
          <w:jc w:val="center"/>
        </w:trPr>
        <w:tc>
          <w:tcPr>
            <w:tcW w:w="1468" w:type="pct"/>
          </w:tcPr>
          <w:p w:rsidR="004A2E6E" w:rsidRPr="00163B18" w:rsidRDefault="004A2E6E" w:rsidP="009251A9">
            <w:r w:rsidRPr="007754F4">
              <w:t>Предполагаемые даты проведения отбора заявок 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4A2E6E" w:rsidRPr="00163B18" w:rsidRDefault="004A2E6E" w:rsidP="00A27E93">
            <w:pPr>
              <w:jc w:val="both"/>
            </w:pPr>
            <w:r w:rsidRPr="002519A5">
              <w:t xml:space="preserve">Прием заявок муниципальных образований осуществляется </w:t>
            </w:r>
            <w:r>
              <w:t>к</w:t>
            </w:r>
            <w:r w:rsidRPr="002519A5">
              <w:t xml:space="preserve">омитетом </w:t>
            </w:r>
            <w:r>
              <w:t xml:space="preserve">по строительству </w:t>
            </w:r>
            <w:r w:rsidRPr="004B42FC">
              <w:t>Ленинградской области</w:t>
            </w:r>
            <w:r>
              <w:t xml:space="preserve"> </w:t>
            </w:r>
            <w:r w:rsidR="00A27E93">
              <w:br/>
            </w:r>
            <w:r>
              <w:t>до 1 июня</w:t>
            </w:r>
            <w:r w:rsidRPr="002519A5">
              <w:t xml:space="preserve"> года, предшествующего </w:t>
            </w:r>
            <w:r>
              <w:t>планируемому</w:t>
            </w:r>
          </w:p>
        </w:tc>
      </w:tr>
      <w:tr w:rsidR="004A2E6E" w:rsidRPr="00163B18" w:rsidTr="003B1933">
        <w:trPr>
          <w:jc w:val="center"/>
        </w:trPr>
        <w:tc>
          <w:tcPr>
            <w:tcW w:w="1468" w:type="pct"/>
          </w:tcPr>
          <w:p w:rsidR="004A2E6E" w:rsidRPr="00163B18" w:rsidRDefault="004A2E6E" w:rsidP="009251A9">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4A2E6E" w:rsidRPr="00163B18" w:rsidRDefault="004A2E6E" w:rsidP="009251A9">
            <w:r>
              <w:t>Комитет по строительству Ленинградской области</w:t>
            </w:r>
          </w:p>
        </w:tc>
      </w:tr>
      <w:tr w:rsidR="004A2E6E" w:rsidRPr="00163B18" w:rsidTr="003B1933">
        <w:trPr>
          <w:jc w:val="center"/>
        </w:trPr>
        <w:tc>
          <w:tcPr>
            <w:tcW w:w="1468" w:type="pct"/>
          </w:tcPr>
          <w:p w:rsidR="004A2E6E" w:rsidRPr="00163B18" w:rsidRDefault="004A2E6E" w:rsidP="009251A9">
            <w:r>
              <w:lastRenderedPageBreak/>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4A2E6E" w:rsidRPr="00163B18" w:rsidRDefault="004A2E6E" w:rsidP="009251A9">
            <w:r w:rsidRPr="0060715B">
              <w:t>https://building.lenobl.ru/deiatelnost/programmy/obespechenie-zhilem-molodyh-semej-federalnoj-celevoj-programmy-zhilish/</w:t>
            </w:r>
          </w:p>
        </w:tc>
      </w:tr>
    </w:tbl>
    <w:p w:rsidR="003B1933" w:rsidRPr="007230E2" w:rsidRDefault="003B1933" w:rsidP="00883B09">
      <w:pPr>
        <w:pStyle w:val="Default"/>
        <w:jc w:val="center"/>
        <w:rPr>
          <w:rFonts w:eastAsia="Times New Roman"/>
          <w:b/>
          <w:color w:val="auto"/>
          <w:sz w:val="22"/>
          <w:szCs w:val="22"/>
          <w:u w:val="single"/>
          <w:lang w:eastAsia="ru-RU"/>
        </w:rPr>
      </w:pPr>
    </w:p>
    <w:p w:rsidR="007230E2" w:rsidRPr="007230E2" w:rsidRDefault="007230E2" w:rsidP="00883B09">
      <w:pPr>
        <w:pStyle w:val="Default"/>
        <w:jc w:val="center"/>
        <w:rPr>
          <w:rFonts w:eastAsia="Times New Roman"/>
          <w:b/>
          <w:color w:val="auto"/>
          <w:sz w:val="22"/>
          <w:szCs w:val="22"/>
          <w:u w:val="single"/>
          <w:lang w:eastAsia="ru-RU"/>
        </w:rPr>
      </w:pPr>
    </w:p>
    <w:p w:rsidR="00E318B9" w:rsidRDefault="00E318B9" w:rsidP="002E63A6">
      <w:pPr>
        <w:ind w:right="84"/>
        <w:jc w:val="center"/>
        <w:rPr>
          <w:b/>
          <w:sz w:val="24"/>
          <w:szCs w:val="24"/>
        </w:rPr>
      </w:pPr>
      <w:r>
        <w:rPr>
          <w:b/>
          <w:sz w:val="24"/>
          <w:szCs w:val="24"/>
        </w:rPr>
        <w:t>П</w:t>
      </w:r>
      <w:r w:rsidR="002E63A6" w:rsidRPr="003A6E92">
        <w:rPr>
          <w:b/>
          <w:sz w:val="24"/>
          <w:szCs w:val="24"/>
        </w:rPr>
        <w:t>одпрограмм</w:t>
      </w:r>
      <w:r>
        <w:rPr>
          <w:b/>
          <w:sz w:val="24"/>
          <w:szCs w:val="24"/>
        </w:rPr>
        <w:t>ы</w:t>
      </w:r>
      <w:r w:rsidR="002E63A6" w:rsidRPr="003A6E92">
        <w:rPr>
          <w:b/>
          <w:sz w:val="24"/>
          <w:szCs w:val="24"/>
        </w:rPr>
        <w:t xml:space="preserve"> (мероприятия) государственных программ Ленинградской области, в которых могут принять участие </w:t>
      </w:r>
    </w:p>
    <w:p w:rsidR="002E63A6" w:rsidRPr="003A6E92" w:rsidRDefault="00A27E93" w:rsidP="002E63A6">
      <w:pPr>
        <w:ind w:right="84"/>
        <w:jc w:val="center"/>
        <w:rPr>
          <w:b/>
          <w:sz w:val="24"/>
          <w:szCs w:val="24"/>
        </w:rPr>
      </w:pPr>
      <w:r w:rsidRPr="003A6E92">
        <w:rPr>
          <w:b/>
          <w:sz w:val="24"/>
          <w:szCs w:val="24"/>
          <w:u w:val="single"/>
        </w:rPr>
        <w:t>сельские</w:t>
      </w:r>
      <w:r>
        <w:rPr>
          <w:b/>
          <w:sz w:val="24"/>
          <w:szCs w:val="24"/>
          <w:u w:val="single"/>
        </w:rPr>
        <w:t>,</w:t>
      </w:r>
      <w:r w:rsidRPr="003A6E92">
        <w:rPr>
          <w:b/>
          <w:sz w:val="24"/>
          <w:szCs w:val="24"/>
          <w:u w:val="single"/>
        </w:rPr>
        <w:t xml:space="preserve"> </w:t>
      </w:r>
      <w:r w:rsidR="002E63A6" w:rsidRPr="003A6E92">
        <w:rPr>
          <w:b/>
          <w:sz w:val="24"/>
          <w:szCs w:val="24"/>
          <w:u w:val="single"/>
        </w:rPr>
        <w:t>городские поселения, муниципальные районы, городской округ</w:t>
      </w:r>
      <w:r w:rsidR="002E63A6" w:rsidRPr="003A6E92">
        <w:rPr>
          <w:b/>
          <w:sz w:val="24"/>
          <w:szCs w:val="24"/>
        </w:rPr>
        <w:t xml:space="preserve"> Ленинградской области в 2023 году</w:t>
      </w:r>
    </w:p>
    <w:p w:rsidR="002E63A6" w:rsidRPr="00F36F51" w:rsidRDefault="002E63A6" w:rsidP="002E63A6"/>
    <w:tbl>
      <w:tblPr>
        <w:tblStyle w:val="ab"/>
        <w:tblW w:w="5000" w:type="pct"/>
        <w:jc w:val="center"/>
        <w:tblLook w:val="04A0" w:firstRow="1" w:lastRow="0" w:firstColumn="1" w:lastColumn="0" w:noHBand="0" w:noVBand="1"/>
      </w:tblPr>
      <w:tblGrid>
        <w:gridCol w:w="4591"/>
        <w:gridCol w:w="11045"/>
      </w:tblGrid>
      <w:tr w:rsidR="002E63A6" w:rsidRPr="00163B18" w:rsidTr="003B1933">
        <w:trPr>
          <w:jc w:val="center"/>
        </w:trPr>
        <w:tc>
          <w:tcPr>
            <w:tcW w:w="1468" w:type="pct"/>
          </w:tcPr>
          <w:p w:rsidR="002E63A6" w:rsidRPr="00163B18" w:rsidRDefault="002E63A6" w:rsidP="00AC3DAC">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2E63A6" w:rsidRPr="00163B18" w:rsidRDefault="002E63A6" w:rsidP="00AC3DAC">
            <w:pPr>
              <w:jc w:val="both"/>
            </w:pPr>
            <w:r>
              <w:t>Г</w:t>
            </w:r>
            <w:r w:rsidRPr="00E84B3A">
              <w:t>осударственн</w:t>
            </w:r>
            <w:r>
              <w:t>ая</w:t>
            </w:r>
            <w:r w:rsidRPr="00E84B3A">
              <w:t xml:space="preserve"> программ</w:t>
            </w:r>
            <w:r>
              <w:t>а</w:t>
            </w:r>
            <w:r w:rsidRPr="00E84B3A">
              <w:t xml:space="preserve"> Ленинградской области «Формирование городской среды и обеспечение качественным жильем граждан на территории Ленинградской области»</w:t>
            </w:r>
            <w:r>
              <w:t>, п</w:t>
            </w:r>
            <w:r w:rsidRPr="00ED115E">
              <w:t>остановление Правительства Ленинградской области от 14.11.2013 № 407</w:t>
            </w:r>
          </w:p>
        </w:tc>
      </w:tr>
      <w:tr w:rsidR="002E63A6" w:rsidRPr="00163B18" w:rsidTr="003B1933">
        <w:trPr>
          <w:jc w:val="center"/>
        </w:trPr>
        <w:tc>
          <w:tcPr>
            <w:tcW w:w="1468" w:type="pct"/>
          </w:tcPr>
          <w:p w:rsidR="002E63A6" w:rsidRPr="00163B18" w:rsidRDefault="002E63A6" w:rsidP="00AC3DAC">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2E63A6" w:rsidRPr="00ED115E" w:rsidRDefault="002E63A6" w:rsidP="00AC3DAC">
            <w:r w:rsidRPr="00ED115E">
              <w:t>Мероприятия, направленные на достижение цели федерального проекта «Жилье»</w:t>
            </w:r>
            <w:r>
              <w:t>:</w:t>
            </w:r>
          </w:p>
          <w:p w:rsidR="002E63A6" w:rsidRPr="00163B18" w:rsidRDefault="002E63A6" w:rsidP="00AC3DAC">
            <w:r>
              <w:t>М</w:t>
            </w:r>
            <w:r w:rsidRPr="00E84B3A">
              <w:t>ероприяти</w:t>
            </w:r>
            <w:r>
              <w:t>е</w:t>
            </w:r>
            <w:r w:rsidRPr="00E84B3A">
              <w:t xml:space="preserve"> по проектированию и строительству объектов инженерной и транспортной инфраструктуры на земельных участках, предоставленных бесплатно гражданам</w:t>
            </w:r>
          </w:p>
        </w:tc>
      </w:tr>
      <w:tr w:rsidR="002E63A6" w:rsidRPr="00163B18" w:rsidTr="003B1933">
        <w:trPr>
          <w:jc w:val="center"/>
        </w:trPr>
        <w:tc>
          <w:tcPr>
            <w:tcW w:w="1468" w:type="pct"/>
          </w:tcPr>
          <w:p w:rsidR="002E63A6" w:rsidRPr="00163B18" w:rsidRDefault="002E63A6" w:rsidP="00AC3DAC">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2E63A6" w:rsidRPr="00163B18" w:rsidRDefault="002E63A6" w:rsidP="00CB1131">
            <w:pPr>
              <w:autoSpaceDE w:val="0"/>
              <w:autoSpaceDN w:val="0"/>
              <w:adjustRightInd w:val="0"/>
              <w:jc w:val="both"/>
            </w:pPr>
            <w:proofErr w:type="gramStart"/>
            <w:r>
              <w:t xml:space="preserve">Оказание поддержки муниципальным образованиям Ленинградской области на создание инженерной и транспортной инфраструктуры на </w:t>
            </w:r>
            <w:r w:rsidRPr="002519A5">
              <w:t xml:space="preserve">земельных участках, предоставленных (предназначенных для предоставления) бесплатно гражданам </w:t>
            </w:r>
            <w:r w:rsidR="00A27E93">
              <w:br/>
            </w:r>
            <w:r w:rsidRPr="002519A5">
              <w:t>в соответствии с областным законом от 14</w:t>
            </w:r>
            <w:r>
              <w:t>.10.</w:t>
            </w:r>
            <w:r w:rsidRPr="002519A5">
              <w:t xml:space="preserve">2008 </w:t>
            </w:r>
            <w:r>
              <w:t>№</w:t>
            </w:r>
            <w:r w:rsidRPr="002519A5">
              <w:t xml:space="preserve"> 105-оз </w:t>
            </w:r>
            <w:r w:rsidR="00A27E93">
              <w:t>«</w:t>
            </w:r>
            <w:r w:rsidRPr="002519A5">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CB1131">
              <w:t>»</w:t>
            </w:r>
            <w:r w:rsidRPr="002519A5">
              <w:t xml:space="preserve"> и многодетным семьям в соответствии с областным законом от 17</w:t>
            </w:r>
            <w:r>
              <w:t>.07.20</w:t>
            </w:r>
            <w:r w:rsidRPr="002519A5">
              <w:t xml:space="preserve">18 </w:t>
            </w:r>
            <w:r>
              <w:t>№</w:t>
            </w:r>
            <w:r w:rsidRPr="002519A5">
              <w:t xml:space="preserve"> 75-оз </w:t>
            </w:r>
            <w:r w:rsidR="00A27E93">
              <w:t>«</w:t>
            </w:r>
            <w:r w:rsidRPr="002519A5">
              <w:t>О бесплатном предоставлении гражданам</w:t>
            </w:r>
            <w:proofErr w:type="gramEnd"/>
            <w:r w:rsidRPr="002519A5">
              <w:t xml:space="preserve">, имеющим трех и более детей, земельных участков в собственность </w:t>
            </w:r>
            <w:r>
              <w:t xml:space="preserve">на территории Ленинградской области и о внесении изменений </w:t>
            </w:r>
            <w:r w:rsidR="00A27E93">
              <w:br/>
            </w:r>
            <w:r>
              <w:t xml:space="preserve">в областной закон </w:t>
            </w:r>
            <w:r w:rsidR="00A27E93">
              <w:t>«</w:t>
            </w:r>
            <w: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00A27E93">
              <w:t>»</w:t>
            </w:r>
          </w:p>
        </w:tc>
      </w:tr>
      <w:tr w:rsidR="002E63A6" w:rsidRPr="00163B18" w:rsidTr="003B1933">
        <w:trPr>
          <w:jc w:val="center"/>
        </w:trPr>
        <w:tc>
          <w:tcPr>
            <w:tcW w:w="1468" w:type="pct"/>
          </w:tcPr>
          <w:p w:rsidR="002E63A6" w:rsidRPr="00163B18" w:rsidRDefault="002E63A6" w:rsidP="00AC3DAC">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2E63A6" w:rsidRDefault="002E63A6" w:rsidP="00AC3DAC">
            <w:pPr>
              <w:autoSpaceDE w:val="0"/>
              <w:autoSpaceDN w:val="0"/>
              <w:adjustRightInd w:val="0"/>
              <w:jc w:val="both"/>
            </w:pPr>
            <w:r>
              <w:t>Критерии, которым должны соответствовать муниципальные образования для допуска к оценке заявок:</w:t>
            </w:r>
          </w:p>
          <w:p w:rsidR="002E63A6" w:rsidRDefault="002E63A6" w:rsidP="00AC3DAC">
            <w:pPr>
              <w:autoSpaceDE w:val="0"/>
              <w:autoSpaceDN w:val="0"/>
              <w:adjustRightInd w:val="0"/>
              <w:jc w:val="both"/>
            </w:pPr>
            <w:r>
              <w:t>1. На разработку проектно-сметной документации:</w:t>
            </w:r>
          </w:p>
          <w:p w:rsidR="002E63A6" w:rsidRDefault="002E63A6" w:rsidP="00AC3DAC">
            <w:pPr>
              <w:autoSpaceDE w:val="0"/>
              <w:autoSpaceDN w:val="0"/>
              <w:adjustRightInd w:val="0"/>
              <w:jc w:val="both"/>
            </w:pPr>
            <w:r>
              <w:t xml:space="preserve">- наличие в массиве не менее 10 земельных участков (в соответствии с утвержденным проектом планировки территории </w:t>
            </w:r>
            <w:r w:rsidR="00A27E93">
              <w:br/>
            </w:r>
            <w:r>
              <w:t>и проектом межевания территории);</w:t>
            </w:r>
          </w:p>
          <w:p w:rsidR="002E63A6" w:rsidRDefault="002E63A6" w:rsidP="00AC3DAC">
            <w:pPr>
              <w:autoSpaceDE w:val="0"/>
              <w:autoSpaceDN w:val="0"/>
              <w:adjustRightInd w:val="0"/>
              <w:jc w:val="both"/>
            </w:pPr>
            <w:proofErr w:type="gramStart"/>
            <w:r>
              <w:t>- наличие утвержденного проекта планировки территории и проекта межевания территории, выделяемой для предоставления гражданам в соответствии с областным законом № 105-оз, а также многодетным семьям в соответствии с областным законом № 75-оз, в том числе предусматривающего размещение линейных объектов местного значения (в случае если планируется разработка проектно-сметной документации по строительству только линейного объекта, необходимо наличие только утвержденного проекта планировки территории, предусматривающего строительство соответствующего</w:t>
            </w:r>
            <w:proofErr w:type="gramEnd"/>
            <w:r>
              <w:t xml:space="preserve"> линейного объекта, или - наличие копии письма Комитета градостроительной политики Ленинградской области об отсутствии необходимости </w:t>
            </w:r>
            <w:r w:rsidR="00A27E93">
              <w:br/>
            </w:r>
            <w:r>
              <w:t>в подготовке документации по планировке территории (в случаях, предусмотренных пунктом 5 части 3 статьи 41 Градостроительного кодекса Российской Федерации);</w:t>
            </w:r>
          </w:p>
          <w:p w:rsidR="002E63A6" w:rsidRDefault="002E63A6" w:rsidP="00AC3DAC">
            <w:pPr>
              <w:autoSpaceDE w:val="0"/>
              <w:autoSpaceDN w:val="0"/>
              <w:adjustRightInd w:val="0"/>
              <w:jc w:val="both"/>
            </w:pPr>
            <w:r>
              <w:t>- наличие заключения государственной историко-культурной экспертизы объектов культурного наследия или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2E63A6" w:rsidRDefault="002E63A6" w:rsidP="00AC3DAC">
            <w:pPr>
              <w:autoSpaceDE w:val="0"/>
              <w:autoSpaceDN w:val="0"/>
              <w:adjustRightInd w:val="0"/>
              <w:jc w:val="both"/>
            </w:pPr>
            <w:r>
              <w:t>2. На строительство объектов инженерной и транспортной инфраструктуры:</w:t>
            </w:r>
          </w:p>
          <w:p w:rsidR="002E63A6" w:rsidRDefault="002E63A6" w:rsidP="00AC3DAC">
            <w:pPr>
              <w:autoSpaceDE w:val="0"/>
              <w:autoSpaceDN w:val="0"/>
              <w:adjustRightInd w:val="0"/>
              <w:jc w:val="both"/>
            </w:pPr>
            <w:r>
              <w:t xml:space="preserve">- наличие проектно-сметной документации по строительству объектов инженерной и транспортной инфраструктуры </w:t>
            </w:r>
            <w:r w:rsidR="007230E2">
              <w:br/>
            </w:r>
            <w:r>
              <w:t>на земельных участках, предоставленных гражданам в соответствии с областным законом № 105-оз, а также многодетным семьям в соответствии с областным законом № 75-оз, с положительным заключением государственной экспертизы;</w:t>
            </w:r>
          </w:p>
          <w:p w:rsidR="002E63A6" w:rsidRDefault="002E63A6" w:rsidP="00AC3DAC">
            <w:pPr>
              <w:autoSpaceDE w:val="0"/>
              <w:autoSpaceDN w:val="0"/>
              <w:adjustRightInd w:val="0"/>
              <w:jc w:val="both"/>
            </w:pPr>
            <w:r>
              <w:t xml:space="preserve">- наличие в массиве не менее 10 земельных участков (в соответствии с утвержденным проектом планировки территории </w:t>
            </w:r>
            <w:r w:rsidR="007230E2">
              <w:br/>
            </w:r>
            <w:r>
              <w:t>и проектом межевания территории);</w:t>
            </w:r>
          </w:p>
          <w:p w:rsidR="002E63A6" w:rsidRPr="00163B18" w:rsidRDefault="002E63A6" w:rsidP="00AC3DAC">
            <w:pPr>
              <w:autoSpaceDE w:val="0"/>
              <w:autoSpaceDN w:val="0"/>
              <w:adjustRightInd w:val="0"/>
              <w:jc w:val="both"/>
            </w:pPr>
            <w:r>
              <w:t xml:space="preserve">- наличие действующих технических условий на подключение к инженерным сетям </w:t>
            </w:r>
          </w:p>
        </w:tc>
      </w:tr>
      <w:tr w:rsidR="002E63A6" w:rsidRPr="00163B18" w:rsidTr="003B1933">
        <w:trPr>
          <w:jc w:val="center"/>
        </w:trPr>
        <w:tc>
          <w:tcPr>
            <w:tcW w:w="1468" w:type="pct"/>
          </w:tcPr>
          <w:p w:rsidR="002E63A6" w:rsidRPr="00163B18" w:rsidRDefault="002E63A6" w:rsidP="00AC3DAC">
            <w:pPr>
              <w:jc w:val="both"/>
            </w:pPr>
            <w:r>
              <w:lastRenderedPageBreak/>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2E63A6" w:rsidRDefault="002E63A6" w:rsidP="00AC3DAC">
            <w:pPr>
              <w:autoSpaceDE w:val="0"/>
              <w:autoSpaceDN w:val="0"/>
              <w:adjustRightInd w:val="0"/>
              <w:jc w:val="both"/>
            </w:pPr>
            <w:r>
              <w:t>Заявка муниципального образования должна включать следующую информацию и документы:</w:t>
            </w:r>
          </w:p>
          <w:p w:rsidR="002E63A6" w:rsidRDefault="002E63A6" w:rsidP="00AC3DAC">
            <w:pPr>
              <w:autoSpaceDE w:val="0"/>
              <w:autoSpaceDN w:val="0"/>
              <w:adjustRightInd w:val="0"/>
              <w:jc w:val="both"/>
            </w:pPr>
            <w:r>
              <w:t>а) обоснование необходимости выделения субсидии;</w:t>
            </w:r>
          </w:p>
          <w:p w:rsidR="002E63A6" w:rsidRDefault="002E63A6" w:rsidP="00AC3DAC">
            <w:pPr>
              <w:autoSpaceDE w:val="0"/>
              <w:autoSpaceDN w:val="0"/>
              <w:adjustRightInd w:val="0"/>
              <w:jc w:val="both"/>
            </w:pPr>
            <w:r>
              <w:t>б) объем запрашиваемых средств субсидии на каждый объект инженерной и транспортной инфраструктуры с указанием полной стоимости работ, этапов выполнения работ и финансирования с указанием сроков по годам;</w:t>
            </w:r>
          </w:p>
          <w:p w:rsidR="002E63A6" w:rsidRDefault="002E63A6" w:rsidP="00AC3DAC">
            <w:pPr>
              <w:autoSpaceDE w:val="0"/>
              <w:autoSpaceDN w:val="0"/>
              <w:adjustRightInd w:val="0"/>
              <w:jc w:val="both"/>
            </w:pPr>
            <w:r>
              <w:t xml:space="preserve">в) количество земельных участков, предоставленных или предназначенных для предоставления гражданам в соответствии </w:t>
            </w:r>
            <w:r w:rsidR="007230E2">
              <w:br/>
            </w:r>
            <w:r>
              <w:t xml:space="preserve">с областным законом № 105-оз, а также многодетным семьям в соответствии с областным законом № 75-оз, находящихся </w:t>
            </w:r>
            <w:r w:rsidR="007230E2">
              <w:br/>
            </w:r>
            <w:r>
              <w:t>в массиве, в котором планируется проектирование (строительство) объектов инженерной и транспортной инфраструктуры.</w:t>
            </w:r>
          </w:p>
          <w:p w:rsidR="002E63A6" w:rsidRDefault="002E63A6" w:rsidP="00AC3DAC">
            <w:pPr>
              <w:autoSpaceDE w:val="0"/>
              <w:autoSpaceDN w:val="0"/>
              <w:adjustRightInd w:val="0"/>
              <w:jc w:val="both"/>
            </w:pPr>
            <w:r>
              <w:t>Информация о предоставленных земельных участках подтверждается указанием реквизитов правового акта органа местного самоуправления, уполномоченного на предоставление земельных участков гражданам. Информация о количестве земельных участков, предназначенных для предоставления, подтверждается письмом органа местного самоуправления, уполномоченного на предоставление земельных участков гражданам;</w:t>
            </w:r>
          </w:p>
          <w:p w:rsidR="002E63A6" w:rsidRDefault="002E63A6" w:rsidP="00AC3DAC">
            <w:pPr>
              <w:autoSpaceDE w:val="0"/>
              <w:autoSpaceDN w:val="0"/>
              <w:adjustRightInd w:val="0"/>
              <w:jc w:val="both"/>
            </w:pPr>
            <w:r>
              <w:t>г) справка об объемах выполненных работ по обеспечению инженерн</w:t>
            </w:r>
            <w:r w:rsidR="00A27E93">
              <w:t>о</w:t>
            </w:r>
            <w:r>
              <w:t xml:space="preserve">й и транспортной инфраструктурой земельных участков, предоставленных гражданам в соответствии с областным законом </w:t>
            </w:r>
            <w:r w:rsidR="00A27E93">
              <w:t>№</w:t>
            </w:r>
            <w:r>
              <w:t xml:space="preserve"> 105-оз, а также многодетным семьям </w:t>
            </w:r>
            <w:r w:rsidR="00A27E93">
              <w:br/>
            </w:r>
            <w:r>
              <w:t>в соответствии с областным законом № 75-оз;</w:t>
            </w:r>
          </w:p>
          <w:p w:rsidR="002E63A6" w:rsidRDefault="002E63A6" w:rsidP="00AC3DAC">
            <w:pPr>
              <w:autoSpaceDE w:val="0"/>
              <w:autoSpaceDN w:val="0"/>
              <w:adjustRightInd w:val="0"/>
              <w:jc w:val="both"/>
            </w:pPr>
            <w:proofErr w:type="gramStart"/>
            <w:r>
              <w:t xml:space="preserve">д) копия правового акта органа, уполномоченного на утверждение проекта планировки территории и проекта межевания территории, об утверждении проекта планировки территории и проекта межевания территории, выделяемой </w:t>
            </w:r>
            <w:r w:rsidR="007230E2">
              <w:br/>
            </w:r>
            <w:r>
              <w:t>для предоставления гражданам в соответствии с областным законом № 105-оз, а также многодетным семьям в соо</w:t>
            </w:r>
            <w:r w:rsidR="007230E2">
              <w:t xml:space="preserve">тветствии </w:t>
            </w:r>
            <w:r w:rsidR="007230E2">
              <w:br/>
              <w:t>с областным законом</w:t>
            </w:r>
            <w:r>
              <w:t xml:space="preserve"> № 75-оз, в том числе предусматривающего размещение линейных объектов местного значения, или копия правового акта органа, уполномоченного на</w:t>
            </w:r>
            <w:proofErr w:type="gramEnd"/>
            <w:r>
              <w:t xml:space="preserve"> </w:t>
            </w:r>
            <w:proofErr w:type="gramStart"/>
            <w:r>
              <w:t>утверждение проекта планировки территории и проекта межевания территории, об утверждении проекта планировки территории, предусматривающего строительство соответствующего линейного объекта (в случае если планируется разработка проектно-сметной документации по строительству только линейного объекта), или копия письма Комитета градостроительной политики Ленинградской области об отсутствии необходимости в подготовке документации по планировке территории (в случаях, предусмотренных пунктом 5 части 3 статьи 41 Градостроительного кодекса Российской Федерации);</w:t>
            </w:r>
            <w:proofErr w:type="gramEnd"/>
          </w:p>
          <w:p w:rsidR="002E63A6" w:rsidRDefault="002E63A6" w:rsidP="00AC3DAC">
            <w:pPr>
              <w:autoSpaceDE w:val="0"/>
              <w:autoSpaceDN w:val="0"/>
              <w:adjustRightInd w:val="0"/>
              <w:jc w:val="both"/>
            </w:pPr>
            <w:r>
              <w:t>е) копия заключения государственной историко-культурной экспертизы объектов культурного наследия или копия письма комитета по сохранению культурного наследия Ленинградской области об отсутствии необходимости в проведении историко-культурной экспертизы;</w:t>
            </w:r>
          </w:p>
          <w:p w:rsidR="002E63A6" w:rsidRDefault="002E63A6" w:rsidP="00AC3DAC">
            <w:pPr>
              <w:autoSpaceDE w:val="0"/>
              <w:autoSpaceDN w:val="0"/>
              <w:adjustRightInd w:val="0"/>
              <w:jc w:val="both"/>
            </w:pPr>
            <w:r>
              <w:t xml:space="preserve">ж) положительное заключение государственной экспертизы проектно-сметной документации по строительству объектов инженерной и транспортной инфраструктуры на земельных участках, предоставленных гражданам в соответствии </w:t>
            </w:r>
            <w:r w:rsidR="00CB1131">
              <w:br/>
            </w:r>
            <w:r>
              <w:t>с областным законом № 105-оз, а также многодетным семьям в соответствии с областным законом № 75-оз;</w:t>
            </w:r>
          </w:p>
          <w:p w:rsidR="002E63A6" w:rsidRDefault="002E63A6" w:rsidP="00AC3DAC">
            <w:pPr>
              <w:autoSpaceDE w:val="0"/>
              <w:autoSpaceDN w:val="0"/>
              <w:adjustRightInd w:val="0"/>
              <w:jc w:val="both"/>
            </w:pPr>
            <w:r>
              <w:t>з) копии действующих технических условий на подключение к инженерным сетям;</w:t>
            </w:r>
          </w:p>
          <w:p w:rsidR="002E63A6" w:rsidRDefault="002E63A6" w:rsidP="00AC3DAC">
            <w:pPr>
              <w:autoSpaceDE w:val="0"/>
              <w:autoSpaceDN w:val="0"/>
              <w:adjustRightInd w:val="0"/>
              <w:jc w:val="both"/>
            </w:pPr>
            <w:r>
              <w:t>и) копия муниципального контракта на проектирование или на строительство объектов инженерной и транспортной инфраструктуры (в случае увеличения бюджетных ассигнований областного бюджета на предоставление субсидий);</w:t>
            </w:r>
          </w:p>
          <w:p w:rsidR="002E63A6" w:rsidRDefault="002E63A6" w:rsidP="00AC3DAC">
            <w:pPr>
              <w:autoSpaceDE w:val="0"/>
              <w:autoSpaceDN w:val="0"/>
              <w:adjustRightInd w:val="0"/>
              <w:jc w:val="both"/>
            </w:pPr>
            <w:r>
              <w:t>к) выписка из ЕГРН на объекты незавершенного строительства (предоставляется только в случае завершения строительства объекта инженерной и транспортной инфраструктуры);</w:t>
            </w:r>
          </w:p>
          <w:p w:rsidR="002E63A6" w:rsidRDefault="002E63A6" w:rsidP="00AC3DAC">
            <w:pPr>
              <w:autoSpaceDE w:val="0"/>
              <w:autoSpaceDN w:val="0"/>
              <w:adjustRightInd w:val="0"/>
              <w:jc w:val="both"/>
            </w:pPr>
            <w:proofErr w:type="gramStart"/>
            <w:r>
              <w:t xml:space="preserve">л) информация о наличии (отсутствии) иных разработанных, реализованных проектов строительства инженерной </w:t>
            </w:r>
            <w:r w:rsidR="00CB1131">
              <w:br/>
            </w:r>
            <w:r>
              <w:t>и транспортной инфраструктуры либо разрабатываемых проектов строительства в указанном в заявке массиве (с указанием конкретных объектов (сетей);</w:t>
            </w:r>
            <w:proofErr w:type="gramEnd"/>
          </w:p>
          <w:p w:rsidR="002E63A6" w:rsidRDefault="002E63A6" w:rsidP="00AC3DAC">
            <w:pPr>
              <w:autoSpaceDE w:val="0"/>
              <w:autoSpaceDN w:val="0"/>
              <w:adjustRightInd w:val="0"/>
              <w:jc w:val="both"/>
            </w:pPr>
            <w:r>
              <w:t>м) письмо муниципального образования о подтверждении актуальности заявки с указанием этапов и размеров финансирования по годам.</w:t>
            </w:r>
          </w:p>
          <w:p w:rsidR="002E63A6" w:rsidRDefault="002E63A6" w:rsidP="00AC3DAC">
            <w:pPr>
              <w:autoSpaceDE w:val="0"/>
              <w:autoSpaceDN w:val="0"/>
              <w:adjustRightInd w:val="0"/>
              <w:jc w:val="both"/>
            </w:pPr>
            <w:r>
              <w:t xml:space="preserve">Документы, указанные в подпунктах </w:t>
            </w:r>
            <w:r w:rsidR="00A27E93">
              <w:t>«</w:t>
            </w:r>
            <w:r>
              <w:t>а</w:t>
            </w:r>
            <w:r w:rsidR="00A27E93">
              <w:t>»</w:t>
            </w:r>
            <w:r>
              <w:t xml:space="preserve"> - </w:t>
            </w:r>
            <w:r w:rsidR="00A27E93">
              <w:t>«</w:t>
            </w:r>
            <w:r>
              <w:t>в</w:t>
            </w:r>
            <w:r w:rsidR="00A27E93">
              <w:t>»</w:t>
            </w:r>
            <w:r>
              <w:t xml:space="preserve">, </w:t>
            </w:r>
            <w:r w:rsidR="00A27E93">
              <w:t>«</w:t>
            </w:r>
            <w:r>
              <w:t>д</w:t>
            </w:r>
            <w:r w:rsidR="00A27E93">
              <w:t>»</w:t>
            </w:r>
            <w:r>
              <w:t xml:space="preserve">, </w:t>
            </w:r>
            <w:r w:rsidR="00A27E93">
              <w:t>«</w:t>
            </w:r>
            <w:r>
              <w:t>е</w:t>
            </w:r>
            <w:r w:rsidR="00A27E93">
              <w:t>»</w:t>
            </w:r>
            <w:r>
              <w:t xml:space="preserve">, </w:t>
            </w:r>
            <w:r w:rsidR="00A27E93">
              <w:t>«</w:t>
            </w:r>
            <w:r>
              <w:t>и</w:t>
            </w:r>
            <w:r w:rsidR="00A27E93">
              <w:t>»</w:t>
            </w:r>
            <w:r>
              <w:t xml:space="preserve">, </w:t>
            </w:r>
            <w:r w:rsidR="00A27E93">
              <w:t>«</w:t>
            </w:r>
            <w:r>
              <w:t>л</w:t>
            </w:r>
            <w:r w:rsidR="00A27E93">
              <w:t>»</w:t>
            </w:r>
            <w:r>
              <w:t xml:space="preserve"> настоящего пункта, представляются администрациями муниципальных образований при подаче заявок на получение </w:t>
            </w:r>
            <w:proofErr w:type="gramStart"/>
            <w:r>
              <w:t>субсидий</w:t>
            </w:r>
            <w:proofErr w:type="gramEnd"/>
            <w:r>
              <w:t xml:space="preserve"> на проектирование.</w:t>
            </w:r>
          </w:p>
          <w:p w:rsidR="002E63A6" w:rsidRDefault="002E63A6" w:rsidP="00AC3DAC">
            <w:pPr>
              <w:autoSpaceDE w:val="0"/>
              <w:autoSpaceDN w:val="0"/>
              <w:adjustRightInd w:val="0"/>
              <w:jc w:val="both"/>
            </w:pPr>
            <w:r>
              <w:t xml:space="preserve">Документы, указанные в подпунктах </w:t>
            </w:r>
            <w:r w:rsidR="00A27E93">
              <w:t>«</w:t>
            </w:r>
            <w:r>
              <w:t>а</w:t>
            </w:r>
            <w:r w:rsidR="00A27E93">
              <w:t>»</w:t>
            </w:r>
            <w:r>
              <w:t xml:space="preserve"> - </w:t>
            </w:r>
            <w:r w:rsidR="00A27E93">
              <w:t>«</w:t>
            </w:r>
            <w:r>
              <w:t>г</w:t>
            </w:r>
            <w:r w:rsidR="00A27E93">
              <w:t>»</w:t>
            </w:r>
            <w:r>
              <w:t xml:space="preserve">, </w:t>
            </w:r>
            <w:r w:rsidR="00A27E93">
              <w:t>«</w:t>
            </w:r>
            <w:r>
              <w:t>ж</w:t>
            </w:r>
            <w:r w:rsidR="00A27E93">
              <w:t>»</w:t>
            </w:r>
            <w:r>
              <w:t xml:space="preserve"> - </w:t>
            </w:r>
            <w:r w:rsidR="00A27E93">
              <w:t>«</w:t>
            </w:r>
            <w:r>
              <w:t>и</w:t>
            </w:r>
            <w:r w:rsidR="00A27E93">
              <w:t>»</w:t>
            </w:r>
            <w:r>
              <w:t xml:space="preserve">, </w:t>
            </w:r>
            <w:r w:rsidR="00A27E93">
              <w:t>«</w:t>
            </w:r>
            <w:r>
              <w:t>к</w:t>
            </w:r>
            <w:r w:rsidR="00A27E93">
              <w:t>»</w:t>
            </w:r>
            <w:r>
              <w:t xml:space="preserve"> (в случае завершения строительства), </w:t>
            </w:r>
            <w:r w:rsidR="00A27E93">
              <w:t>«</w:t>
            </w:r>
            <w:r>
              <w:t>л</w:t>
            </w:r>
            <w:r w:rsidR="00A27E93">
              <w:t>»</w:t>
            </w:r>
            <w:r>
              <w:t xml:space="preserve"> настоящего пункта, представляются администрациями муниципальных образований при подаче заявок на получение </w:t>
            </w:r>
            <w:proofErr w:type="gramStart"/>
            <w:r>
              <w:t>субсидий</w:t>
            </w:r>
            <w:proofErr w:type="gramEnd"/>
            <w:r>
              <w:t xml:space="preserve"> на строительство.</w:t>
            </w:r>
          </w:p>
          <w:p w:rsidR="002E63A6" w:rsidRPr="00FA732A" w:rsidRDefault="002E63A6" w:rsidP="00A27E93">
            <w:pPr>
              <w:autoSpaceDE w:val="0"/>
              <w:autoSpaceDN w:val="0"/>
              <w:adjustRightInd w:val="0"/>
              <w:jc w:val="both"/>
            </w:pPr>
            <w:proofErr w:type="gramStart"/>
            <w:r>
              <w:t xml:space="preserve">Документ, указанный в подпункте </w:t>
            </w:r>
            <w:r w:rsidR="00A27E93">
              <w:t>«</w:t>
            </w:r>
            <w:r>
              <w:t>м</w:t>
            </w:r>
            <w:r w:rsidR="00A27E93">
              <w:t>»</w:t>
            </w:r>
            <w:r>
              <w:t xml:space="preserve"> настоящего пункта, предоставляется администрациями муниципальных образований, прошедших конкурсный отбор на предоставление субсидий в текущем финансовом году и плановом периоде, но не ставших </w:t>
            </w:r>
            <w:r>
              <w:lastRenderedPageBreak/>
              <w:t xml:space="preserve">победителями конкурсного отбора, при получении уведомления комитета по строительству Ленинградской области </w:t>
            </w:r>
            <w:r w:rsidR="00CB1131">
              <w:br/>
            </w:r>
            <w:r>
              <w:t xml:space="preserve">об увеличении объема бюджетных ассигнований либо о высвобождении средств субсидии в текущем финансовом году </w:t>
            </w:r>
            <w:r w:rsidR="00CB1131">
              <w:br/>
            </w:r>
            <w:r>
              <w:t>и плановом периоде, без предоставления документов, указанных в</w:t>
            </w:r>
            <w:proofErr w:type="gramEnd"/>
            <w:r>
              <w:t xml:space="preserve"> </w:t>
            </w:r>
            <w:proofErr w:type="gramStart"/>
            <w:r>
              <w:t>подпунктах</w:t>
            </w:r>
            <w:proofErr w:type="gramEnd"/>
            <w:r>
              <w:t xml:space="preserve"> </w:t>
            </w:r>
            <w:r w:rsidR="00A27E93">
              <w:t>«</w:t>
            </w:r>
            <w:r>
              <w:t>а</w:t>
            </w:r>
            <w:r w:rsidR="00A27E93">
              <w:t>»</w:t>
            </w:r>
            <w:r>
              <w:t xml:space="preserve"> - </w:t>
            </w:r>
            <w:r w:rsidR="00A27E93">
              <w:t>«</w:t>
            </w:r>
            <w:r>
              <w:t>л</w:t>
            </w:r>
            <w:r w:rsidR="00A27E93">
              <w:t>»</w:t>
            </w:r>
            <w:r>
              <w:t xml:space="preserve"> настоящего пункта.</w:t>
            </w:r>
          </w:p>
        </w:tc>
      </w:tr>
      <w:tr w:rsidR="002E63A6" w:rsidRPr="00163B18" w:rsidTr="003B1933">
        <w:trPr>
          <w:jc w:val="center"/>
        </w:trPr>
        <w:tc>
          <w:tcPr>
            <w:tcW w:w="1468" w:type="pct"/>
          </w:tcPr>
          <w:p w:rsidR="002E63A6" w:rsidRPr="00163B18" w:rsidRDefault="002E63A6" w:rsidP="00AC3DAC">
            <w:pPr>
              <w:jc w:val="both"/>
            </w:pPr>
            <w:r w:rsidRPr="007754F4">
              <w:lastRenderedPageBreak/>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2E63A6" w:rsidRPr="00163B18" w:rsidRDefault="002E63A6" w:rsidP="00CB1131">
            <w:pPr>
              <w:jc w:val="both"/>
            </w:pPr>
            <w:r w:rsidRPr="002519A5">
              <w:t xml:space="preserve">Прием заявок муниципальных образований осуществляется </w:t>
            </w:r>
            <w:r>
              <w:t>к</w:t>
            </w:r>
            <w:r w:rsidRPr="002519A5">
              <w:t xml:space="preserve">омитетом </w:t>
            </w:r>
            <w:r>
              <w:t xml:space="preserve">по строительству Ленинградской области </w:t>
            </w:r>
            <w:r w:rsidR="00CB1131">
              <w:br/>
            </w:r>
            <w:r w:rsidRPr="002519A5">
              <w:t>с 1 по 25 октября года, предшествующего первому году периода, на который осуществляется распределение субсидий.</w:t>
            </w:r>
          </w:p>
        </w:tc>
      </w:tr>
      <w:tr w:rsidR="002E63A6" w:rsidRPr="00163B18" w:rsidTr="003B1933">
        <w:trPr>
          <w:jc w:val="center"/>
        </w:trPr>
        <w:tc>
          <w:tcPr>
            <w:tcW w:w="1468" w:type="pct"/>
          </w:tcPr>
          <w:p w:rsidR="002E63A6" w:rsidRPr="00163B18" w:rsidRDefault="002E63A6" w:rsidP="00AC3DAC">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2E63A6" w:rsidRPr="00163B18" w:rsidRDefault="002E63A6" w:rsidP="00AC3DAC">
            <w:r>
              <w:t>Комитет по строительству Ленинградской области</w:t>
            </w:r>
          </w:p>
        </w:tc>
      </w:tr>
      <w:tr w:rsidR="002E63A6" w:rsidRPr="00163B18" w:rsidTr="003B1933">
        <w:trPr>
          <w:jc w:val="center"/>
        </w:trPr>
        <w:tc>
          <w:tcPr>
            <w:tcW w:w="1468" w:type="pct"/>
          </w:tcPr>
          <w:p w:rsidR="002E63A6" w:rsidRPr="00163B18" w:rsidRDefault="002E63A6" w:rsidP="00AC3DAC">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2E63A6" w:rsidRPr="00163B18" w:rsidRDefault="002E63A6" w:rsidP="00AC3DAC">
            <w:r w:rsidRPr="002519A5">
              <w:t>www.building.lenobl.ru</w:t>
            </w:r>
          </w:p>
        </w:tc>
      </w:tr>
    </w:tbl>
    <w:p w:rsidR="002E63A6" w:rsidRDefault="002E63A6" w:rsidP="00883B09">
      <w:pPr>
        <w:pStyle w:val="Default"/>
        <w:jc w:val="center"/>
        <w:rPr>
          <w:rFonts w:eastAsia="Times New Roman"/>
          <w:b/>
          <w:color w:val="auto"/>
          <w:sz w:val="28"/>
          <w:szCs w:val="28"/>
          <w:u w:val="single"/>
          <w:lang w:eastAsia="ru-RU"/>
        </w:rPr>
      </w:pPr>
    </w:p>
    <w:p w:rsidR="002E63A6" w:rsidRDefault="002E63A6" w:rsidP="00883B09">
      <w:pPr>
        <w:pStyle w:val="Default"/>
        <w:jc w:val="center"/>
        <w:rPr>
          <w:rFonts w:eastAsia="Times New Roman"/>
          <w:b/>
          <w:color w:val="auto"/>
          <w:sz w:val="28"/>
          <w:szCs w:val="28"/>
          <w:u w:val="single"/>
          <w:lang w:eastAsia="ru-RU"/>
        </w:rPr>
      </w:pPr>
    </w:p>
    <w:p w:rsidR="002E63A6" w:rsidRDefault="002E63A6" w:rsidP="00883B09">
      <w:pPr>
        <w:pStyle w:val="Default"/>
        <w:jc w:val="center"/>
        <w:rPr>
          <w:rFonts w:eastAsia="Times New Roman"/>
          <w:b/>
          <w:color w:val="auto"/>
          <w:sz w:val="28"/>
          <w:szCs w:val="28"/>
          <w:u w:val="single"/>
          <w:lang w:eastAsia="ru-RU"/>
        </w:rPr>
      </w:pPr>
    </w:p>
    <w:p w:rsidR="002E63A6" w:rsidRDefault="002E63A6"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F36F51" w:rsidRDefault="00F36F51"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val="en-US" w:eastAsia="ru-RU"/>
        </w:rPr>
      </w:pPr>
    </w:p>
    <w:p w:rsidR="003F06CC" w:rsidRPr="003F06CC" w:rsidRDefault="003F06CC" w:rsidP="00883B09">
      <w:pPr>
        <w:pStyle w:val="Default"/>
        <w:jc w:val="center"/>
        <w:rPr>
          <w:rFonts w:eastAsia="Times New Roman"/>
          <w:b/>
          <w:color w:val="auto"/>
          <w:sz w:val="28"/>
          <w:szCs w:val="28"/>
          <w:u w:val="single"/>
          <w:lang w:val="en-US" w:eastAsia="ru-RU"/>
        </w:rPr>
      </w:pPr>
    </w:p>
    <w:p w:rsidR="00815A69" w:rsidRDefault="00815A69" w:rsidP="00883B09">
      <w:pPr>
        <w:pStyle w:val="Default"/>
        <w:jc w:val="center"/>
        <w:rPr>
          <w:rFonts w:eastAsia="Times New Roman"/>
          <w:b/>
          <w:color w:val="auto"/>
          <w:sz w:val="28"/>
          <w:szCs w:val="28"/>
          <w:u w:val="single"/>
          <w:lang w:eastAsia="ru-RU"/>
        </w:rPr>
      </w:pPr>
    </w:p>
    <w:p w:rsidR="007230E2" w:rsidRDefault="007230E2"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815A69" w:rsidRDefault="00815A69" w:rsidP="00883B09">
      <w:pPr>
        <w:pStyle w:val="Default"/>
        <w:jc w:val="center"/>
        <w:rPr>
          <w:rFonts w:eastAsia="Times New Roman"/>
          <w:b/>
          <w:color w:val="auto"/>
          <w:sz w:val="28"/>
          <w:szCs w:val="28"/>
          <w:u w:val="single"/>
          <w:lang w:eastAsia="ru-RU"/>
        </w:rPr>
      </w:pPr>
    </w:p>
    <w:p w:rsidR="00AF3D7D" w:rsidRPr="00AF3D7D" w:rsidRDefault="00AF3D7D" w:rsidP="00AF3D7D">
      <w:pPr>
        <w:ind w:right="84"/>
        <w:jc w:val="center"/>
        <w:rPr>
          <w:b/>
          <w:sz w:val="28"/>
          <w:szCs w:val="28"/>
          <w:u w:val="single"/>
        </w:rPr>
      </w:pPr>
      <w:r w:rsidRPr="002F4F39">
        <w:rPr>
          <w:b/>
          <w:sz w:val="28"/>
          <w:szCs w:val="28"/>
          <w:u w:val="single"/>
        </w:rPr>
        <w:lastRenderedPageBreak/>
        <w:t>Мероприятия комитета Ленинградской области по обращению с отходами</w:t>
      </w:r>
    </w:p>
    <w:p w:rsidR="003F06CC" w:rsidRPr="006374CC" w:rsidRDefault="003F06CC" w:rsidP="00AF3D7D">
      <w:pPr>
        <w:ind w:right="84"/>
        <w:jc w:val="center"/>
        <w:rPr>
          <w:b/>
        </w:rPr>
      </w:pPr>
    </w:p>
    <w:p w:rsidR="00AF3D7D" w:rsidRPr="003A6E92" w:rsidRDefault="00E318B9" w:rsidP="00AF3D7D">
      <w:pPr>
        <w:ind w:right="84"/>
        <w:jc w:val="center"/>
        <w:rPr>
          <w:b/>
          <w:sz w:val="24"/>
          <w:szCs w:val="24"/>
        </w:rPr>
      </w:pPr>
      <w:r>
        <w:rPr>
          <w:b/>
          <w:sz w:val="24"/>
          <w:szCs w:val="24"/>
        </w:rPr>
        <w:t>П</w:t>
      </w:r>
      <w:r w:rsidR="00AF3D7D" w:rsidRPr="003A6E92">
        <w:rPr>
          <w:b/>
          <w:sz w:val="24"/>
          <w:szCs w:val="24"/>
        </w:rPr>
        <w:t>одпрограмм</w:t>
      </w:r>
      <w:r>
        <w:rPr>
          <w:b/>
          <w:sz w:val="24"/>
          <w:szCs w:val="24"/>
        </w:rPr>
        <w:t>ы</w:t>
      </w:r>
      <w:r w:rsidR="00AF3D7D" w:rsidRPr="003A6E92">
        <w:rPr>
          <w:b/>
          <w:sz w:val="24"/>
          <w:szCs w:val="24"/>
        </w:rPr>
        <w:t xml:space="preserve"> (мероприятия) государственных программ Ленинградской области, в которых могут принять участие </w:t>
      </w:r>
      <w:r>
        <w:rPr>
          <w:b/>
          <w:sz w:val="24"/>
          <w:szCs w:val="24"/>
        </w:rPr>
        <w:br/>
      </w:r>
      <w:r w:rsidR="00AF3D7D" w:rsidRPr="003A6E92">
        <w:rPr>
          <w:b/>
          <w:sz w:val="24"/>
          <w:szCs w:val="24"/>
          <w:u w:val="single"/>
        </w:rPr>
        <w:t>городские и сельские поселения, городской округ</w:t>
      </w:r>
      <w:r w:rsidR="00AF3D7D" w:rsidRPr="003A6E92">
        <w:rPr>
          <w:sz w:val="24"/>
          <w:szCs w:val="24"/>
        </w:rPr>
        <w:t xml:space="preserve"> </w:t>
      </w:r>
      <w:r w:rsidR="00AF3D7D" w:rsidRPr="003A6E92">
        <w:rPr>
          <w:b/>
          <w:sz w:val="24"/>
          <w:szCs w:val="24"/>
        </w:rPr>
        <w:t>Ленинградской области в 2023 году</w:t>
      </w:r>
    </w:p>
    <w:p w:rsidR="003F06CC" w:rsidRPr="006374CC" w:rsidRDefault="003F06CC" w:rsidP="00AF3D7D">
      <w:pPr>
        <w:ind w:right="84"/>
        <w:jc w:val="center"/>
      </w:pPr>
    </w:p>
    <w:tbl>
      <w:tblPr>
        <w:tblStyle w:val="ab"/>
        <w:tblW w:w="5000" w:type="pct"/>
        <w:jc w:val="center"/>
        <w:tblLook w:val="04A0" w:firstRow="1" w:lastRow="0" w:firstColumn="1" w:lastColumn="0" w:noHBand="0" w:noVBand="1"/>
      </w:tblPr>
      <w:tblGrid>
        <w:gridCol w:w="4738"/>
        <w:gridCol w:w="10898"/>
      </w:tblGrid>
      <w:tr w:rsidR="00AF3D7D" w:rsidRPr="00F13DCE" w:rsidTr="003B1933">
        <w:trPr>
          <w:jc w:val="center"/>
        </w:trPr>
        <w:tc>
          <w:tcPr>
            <w:tcW w:w="1515" w:type="pct"/>
          </w:tcPr>
          <w:p w:rsidR="00AF3D7D" w:rsidRPr="00F13DCE" w:rsidRDefault="00AF3D7D" w:rsidP="009251A9">
            <w:pPr>
              <w:jc w:val="both"/>
            </w:pPr>
            <w:r w:rsidRPr="00F13DCE">
              <w:t>Наименование государственной программы Ленинградской области и реквизиты правового акта, утвердившего государственную программу</w:t>
            </w:r>
          </w:p>
        </w:tc>
        <w:tc>
          <w:tcPr>
            <w:tcW w:w="3485" w:type="pct"/>
          </w:tcPr>
          <w:p w:rsidR="00AF3D7D" w:rsidRPr="00F13DCE" w:rsidRDefault="00AF3D7D" w:rsidP="00F90776">
            <w:pPr>
              <w:jc w:val="both"/>
            </w:pPr>
            <w:r w:rsidRPr="00F13DCE">
              <w:t>Постановление Правительства Ленинградской области от 31</w:t>
            </w:r>
            <w:r w:rsidR="00F90776">
              <w:t xml:space="preserve"> октября </w:t>
            </w:r>
            <w:r w:rsidRPr="00F13DCE">
              <w:t>2013</w:t>
            </w:r>
            <w:r w:rsidR="00F90776">
              <w:t xml:space="preserve"> года</w:t>
            </w:r>
            <w:r w:rsidRPr="00F13DCE">
              <w:t xml:space="preserve"> </w:t>
            </w:r>
            <w:r w:rsidR="00470CCE">
              <w:t>№</w:t>
            </w:r>
            <w:r w:rsidRPr="00F13DCE">
              <w:t xml:space="preserve"> 368 </w:t>
            </w:r>
            <w:r w:rsidR="00F90776">
              <w:t>«</w:t>
            </w:r>
            <w:r w:rsidRPr="00F13DCE">
              <w:t xml:space="preserve">О государственной программе Ленинградской области </w:t>
            </w:r>
            <w:r w:rsidR="00F90776">
              <w:t>«</w:t>
            </w:r>
            <w:r w:rsidRPr="00F13DCE">
              <w:t>Охрана окружающей среды Ленинградской области</w:t>
            </w:r>
            <w:r w:rsidR="00F90776">
              <w:t>»</w:t>
            </w:r>
          </w:p>
        </w:tc>
      </w:tr>
      <w:tr w:rsidR="00AF3D7D" w:rsidRPr="00F13DCE" w:rsidTr="003B1933">
        <w:trPr>
          <w:jc w:val="center"/>
        </w:trPr>
        <w:tc>
          <w:tcPr>
            <w:tcW w:w="1515" w:type="pct"/>
          </w:tcPr>
          <w:p w:rsidR="00AF3D7D" w:rsidRPr="00F13DCE" w:rsidRDefault="00AF3D7D" w:rsidP="009251A9">
            <w:pPr>
              <w:jc w:val="both"/>
            </w:pPr>
            <w:r w:rsidRPr="00F13DCE">
              <w:t>Наименование подпрограммы (мероприятия) государственной программы Ленинградской области</w:t>
            </w:r>
          </w:p>
        </w:tc>
        <w:tc>
          <w:tcPr>
            <w:tcW w:w="3485" w:type="pct"/>
          </w:tcPr>
          <w:p w:rsidR="00AF3D7D" w:rsidRPr="00F13DCE" w:rsidRDefault="00AF3D7D" w:rsidP="00F90776">
            <w:pPr>
              <w:autoSpaceDE w:val="0"/>
              <w:autoSpaceDN w:val="0"/>
              <w:adjustRightInd w:val="0"/>
              <w:contextualSpacing/>
              <w:jc w:val="both"/>
            </w:pPr>
            <w:r w:rsidRPr="00F13DCE">
              <w:t>Мероприяти</w:t>
            </w:r>
            <w:r w:rsidR="00196AB8">
              <w:t>е</w:t>
            </w:r>
            <w:r w:rsidRPr="00F13DCE">
              <w:t>, направленн</w:t>
            </w:r>
            <w:r w:rsidR="00196AB8">
              <w:t>ое</w:t>
            </w:r>
            <w:r w:rsidRPr="00F13DCE">
              <w:t xml:space="preserve"> на достижение цели федерального проекта </w:t>
            </w:r>
            <w:r w:rsidR="00F90776">
              <w:t>«</w:t>
            </w:r>
            <w:r w:rsidRPr="00F13DCE">
              <w:t>Комплексная система обращения с твердыми коммунальными отходами</w:t>
            </w:r>
            <w:r w:rsidR="00F90776">
              <w:t>»</w:t>
            </w:r>
            <w:r w:rsidR="00196AB8">
              <w:t>:</w:t>
            </w:r>
            <w:r w:rsidRPr="00F13DCE">
              <w:t xml:space="preserve"> </w:t>
            </w:r>
            <w:r w:rsidR="00196AB8" w:rsidRPr="00196AB8">
              <w:t xml:space="preserve">оснащение мест (площадок) накопления твердых коммунальных отходов емкостями </w:t>
            </w:r>
            <w:r w:rsidR="007230E2">
              <w:br/>
            </w:r>
            <w:r w:rsidR="00196AB8" w:rsidRPr="00196AB8">
              <w:t>для накопления (раздельного накопления) твердых коммунальных отходов</w:t>
            </w:r>
          </w:p>
        </w:tc>
      </w:tr>
      <w:tr w:rsidR="00AF3D7D" w:rsidRPr="00F13DCE" w:rsidTr="003B1933">
        <w:trPr>
          <w:trHeight w:val="657"/>
          <w:jc w:val="center"/>
        </w:trPr>
        <w:tc>
          <w:tcPr>
            <w:tcW w:w="1515" w:type="pct"/>
          </w:tcPr>
          <w:p w:rsidR="00AF3D7D" w:rsidRPr="00F13DCE" w:rsidRDefault="00AF3D7D" w:rsidP="009251A9">
            <w:pPr>
              <w:jc w:val="both"/>
            </w:pPr>
            <w:r w:rsidRPr="00F13DCE">
              <w:t>Цели реализации подпрограммы (мероприятия) государственной программы Ленинградской области</w:t>
            </w:r>
          </w:p>
        </w:tc>
        <w:tc>
          <w:tcPr>
            <w:tcW w:w="3485" w:type="pct"/>
          </w:tcPr>
          <w:p w:rsidR="00AF3D7D" w:rsidRPr="00F13DCE" w:rsidRDefault="00196AB8" w:rsidP="00196AB8">
            <w:pPr>
              <w:autoSpaceDE w:val="0"/>
              <w:autoSpaceDN w:val="0"/>
              <w:adjustRightInd w:val="0"/>
              <w:jc w:val="both"/>
            </w:pPr>
            <w:r>
              <w:t>Оснащения мест (площадок) накопления твердых коммунальных отходов емкостями для накопления или раздельного накопления твердых коммунальных отходов, в том числе в целях замены емкостей для накопления или раздельного накопления твердых коммунальных отходов с высокой степенью износа</w:t>
            </w:r>
          </w:p>
        </w:tc>
      </w:tr>
      <w:tr w:rsidR="00AF3D7D" w:rsidRPr="00F13DCE" w:rsidTr="003B1933">
        <w:trPr>
          <w:jc w:val="center"/>
        </w:trPr>
        <w:tc>
          <w:tcPr>
            <w:tcW w:w="1515" w:type="pct"/>
          </w:tcPr>
          <w:p w:rsidR="00AF3D7D" w:rsidRPr="00F13DCE" w:rsidRDefault="00AF3D7D" w:rsidP="009251A9">
            <w:pPr>
              <w:jc w:val="both"/>
            </w:pPr>
            <w:r w:rsidRPr="00F13DCE">
              <w:t xml:space="preserve">Основные критерии, предъявляемые к муниципальному образованию для его участия </w:t>
            </w:r>
            <w:r w:rsidRPr="00F13DCE">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485" w:type="pct"/>
          </w:tcPr>
          <w:p w:rsidR="00196AB8" w:rsidRDefault="00196AB8" w:rsidP="00196AB8">
            <w:pPr>
              <w:autoSpaceDE w:val="0"/>
              <w:autoSpaceDN w:val="0"/>
              <w:adjustRightInd w:val="0"/>
              <w:jc w:val="both"/>
            </w:pPr>
            <w:r>
              <w:t xml:space="preserve">- Наличие данных о нахождении мест (площадок) накопления твердых коммунальных отходов, предусмотренных </w:t>
            </w:r>
            <w:r w:rsidR="00F90776">
              <w:br/>
            </w:r>
            <w:r>
              <w:t xml:space="preserve">к оснащению мест (площадок) накопления твердых коммунальных отходов емкостями для накопления или раздельного накопления твердых коммунальных отходов </w:t>
            </w:r>
            <w:proofErr w:type="gramStart"/>
            <w:r>
              <w:t>и(</w:t>
            </w:r>
            <w:proofErr w:type="gramEnd"/>
            <w:r>
              <w:t>или) замене емкостей для накопления или раздельного накопления с высокой степенью износа, в реестре мест (площадок) накопления твердых коммунальных отходов, который ведется муниципальным образованием;</w:t>
            </w:r>
          </w:p>
          <w:p w:rsidR="00196AB8" w:rsidRDefault="00196AB8" w:rsidP="00196AB8">
            <w:pPr>
              <w:autoSpaceDE w:val="0"/>
              <w:autoSpaceDN w:val="0"/>
              <w:adjustRightInd w:val="0"/>
              <w:jc w:val="both"/>
            </w:pPr>
            <w:r>
              <w:t>- Наличие письменного подтверждения регионального оператора по обращению с твердыми коммунальными отходами количества и типа емкостей для накопления или раздельного накопления твердых коммунальных отходов, предусмотренных для оснащения конкретного места (площадки) накопления твердых коммунальных отходов либо замены емкостей для накопления или раздельного накопления твердых коммунальных отходов с высокой степенью износа.</w:t>
            </w:r>
          </w:p>
          <w:p w:rsidR="00AF3D7D" w:rsidRPr="00F13DCE" w:rsidRDefault="00AF3D7D" w:rsidP="00F90776">
            <w:pPr>
              <w:autoSpaceDE w:val="0"/>
              <w:autoSpaceDN w:val="0"/>
              <w:adjustRightInd w:val="0"/>
              <w:contextualSpacing/>
              <w:jc w:val="both"/>
            </w:pPr>
            <w:r w:rsidRPr="00F13DCE">
              <w:t>(Порядок предоставления субсидии – приложение 4.</w:t>
            </w:r>
            <w:r w:rsidR="00196AB8">
              <w:t>1</w:t>
            </w:r>
            <w:r w:rsidRPr="00F13DCE">
              <w:t xml:space="preserve"> к </w:t>
            </w:r>
            <w:r w:rsidR="00196AB8">
              <w:t>п</w:t>
            </w:r>
            <w:r w:rsidRPr="00F13DCE">
              <w:t>остановлени</w:t>
            </w:r>
            <w:r w:rsidR="00196AB8">
              <w:t>ю</w:t>
            </w:r>
            <w:r w:rsidRPr="00F13DCE">
              <w:t xml:space="preserve"> Правительства Ленинградской области </w:t>
            </w:r>
            <w:r w:rsidR="00F90776">
              <w:br/>
            </w:r>
            <w:r w:rsidRPr="00F13DCE">
              <w:t xml:space="preserve">от </w:t>
            </w:r>
            <w:r w:rsidR="00F90776" w:rsidRPr="00F13DCE">
              <w:t>31</w:t>
            </w:r>
            <w:r w:rsidR="00F90776">
              <w:t xml:space="preserve"> октября </w:t>
            </w:r>
            <w:r w:rsidR="00F90776" w:rsidRPr="00F13DCE">
              <w:t>2013</w:t>
            </w:r>
            <w:r w:rsidR="00F90776">
              <w:t xml:space="preserve"> года</w:t>
            </w:r>
            <w:r w:rsidRPr="00F13DCE">
              <w:t xml:space="preserve"> </w:t>
            </w:r>
            <w:r w:rsidR="00196AB8">
              <w:t>№</w:t>
            </w:r>
            <w:r w:rsidRPr="00F13DCE">
              <w:t xml:space="preserve"> 368</w:t>
            </w:r>
            <w:r w:rsidR="00F90776">
              <w:t>)</w:t>
            </w:r>
          </w:p>
        </w:tc>
      </w:tr>
      <w:tr w:rsidR="00AF3D7D" w:rsidRPr="00F13DCE" w:rsidTr="003B1933">
        <w:trPr>
          <w:jc w:val="center"/>
        </w:trPr>
        <w:tc>
          <w:tcPr>
            <w:tcW w:w="1515" w:type="pct"/>
          </w:tcPr>
          <w:p w:rsidR="00AF3D7D" w:rsidRPr="00F13DCE" w:rsidRDefault="00AF3D7D" w:rsidP="009251A9">
            <w:pPr>
              <w:jc w:val="both"/>
            </w:pPr>
            <w:r w:rsidRPr="00F13DCE">
              <w:t xml:space="preserve">Документы, предоставляемые для участия </w:t>
            </w:r>
            <w:r w:rsidRPr="00F13DCE">
              <w:br/>
              <w:t xml:space="preserve">в конкурсном отборе заявок на участие </w:t>
            </w:r>
            <w:r w:rsidRPr="00F13DCE">
              <w:br/>
              <w:t>в реализации подпрограммы (мероприятия) государственной программы Ленинградской области</w:t>
            </w:r>
          </w:p>
        </w:tc>
        <w:tc>
          <w:tcPr>
            <w:tcW w:w="3485" w:type="pct"/>
          </w:tcPr>
          <w:p w:rsidR="00470CCE" w:rsidRDefault="00470CCE" w:rsidP="00470CCE">
            <w:pPr>
              <w:autoSpaceDE w:val="0"/>
              <w:autoSpaceDN w:val="0"/>
              <w:adjustRightInd w:val="0"/>
              <w:jc w:val="both"/>
            </w:pPr>
            <w:r>
              <w:t xml:space="preserve">а) Заявка в свободной форме на имя председателя Комитета о предоставлении субсидии на текущий (очередной) финансовый год и на плановый период с указанием сведений об общей сумме бюджетных средств, планируемых </w:t>
            </w:r>
            <w:r w:rsidR="007230E2">
              <w:br/>
            </w:r>
            <w:r>
              <w:t xml:space="preserve">на мероприятия по оснащению мест (площадок) накопления твердых коммунальных отходов емкостями для накопления или раздельного накопления твердых коммунальных отходов </w:t>
            </w:r>
            <w:proofErr w:type="gramStart"/>
            <w:r>
              <w:t>и(</w:t>
            </w:r>
            <w:proofErr w:type="gramEnd"/>
            <w:r>
              <w:t>или) их замене, за подписью главы администрации муниципального образования;</w:t>
            </w:r>
          </w:p>
          <w:p w:rsidR="00470CCE" w:rsidRDefault="00470CCE" w:rsidP="00470CCE">
            <w:pPr>
              <w:autoSpaceDE w:val="0"/>
              <w:autoSpaceDN w:val="0"/>
              <w:adjustRightInd w:val="0"/>
              <w:jc w:val="both"/>
            </w:pPr>
            <w:proofErr w:type="gramStart"/>
            <w:r>
              <w:t xml:space="preserve">б) Выписка из бюджета муниципального образования (выписку из сводной бюджетной росписи бюджета муниципального образования) или гарантийное письмо о выделении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w:t>
            </w:r>
            <w:proofErr w:type="gramEnd"/>
            <w:r>
              <w:t xml:space="preserve"> администрации муниципального образования и главного бухгалтера;</w:t>
            </w:r>
          </w:p>
          <w:p w:rsidR="00470CCE" w:rsidRDefault="00470CCE" w:rsidP="00470CCE">
            <w:pPr>
              <w:autoSpaceDE w:val="0"/>
              <w:autoSpaceDN w:val="0"/>
              <w:adjustRightInd w:val="0"/>
              <w:jc w:val="both"/>
            </w:pPr>
            <w:r>
              <w:t xml:space="preserve">в) Выписка из муниципальной программы или гарантийное письмо, предусматривающее включение в муниципальную программу мероприятий по оснащению мест (площадок) накопления твердых коммунальных отходов емкостями </w:t>
            </w:r>
            <w:r w:rsidR="007230E2">
              <w:br/>
            </w:r>
            <w:r>
              <w:t xml:space="preserve">для накопления или раздельного накопления твердых коммунальных отходов, заверенная подписью главы администрации </w:t>
            </w:r>
            <w:r w:rsidR="007230E2">
              <w:br/>
            </w:r>
            <w:r>
              <w:t>и главного бухгалтера;</w:t>
            </w:r>
          </w:p>
          <w:p w:rsidR="00470CCE" w:rsidRDefault="00470CCE" w:rsidP="00470CCE">
            <w:pPr>
              <w:autoSpaceDE w:val="0"/>
              <w:autoSpaceDN w:val="0"/>
              <w:adjustRightInd w:val="0"/>
              <w:jc w:val="both"/>
            </w:pPr>
            <w:r>
              <w:t xml:space="preserve">г) Расчет (обоснование) размера субсидии исходя из планируемых значений результатов использования субсидии </w:t>
            </w:r>
            <w:r w:rsidR="007230E2">
              <w:br/>
            </w:r>
            <w:r>
              <w:t>за подписью главы администрации муниципального образования и главного бухгалтера;</w:t>
            </w:r>
          </w:p>
          <w:p w:rsidR="00470CCE" w:rsidRDefault="00470CCE" w:rsidP="00470CCE">
            <w:pPr>
              <w:autoSpaceDE w:val="0"/>
              <w:autoSpaceDN w:val="0"/>
              <w:adjustRightInd w:val="0"/>
              <w:jc w:val="both"/>
            </w:pPr>
            <w:r>
              <w:t xml:space="preserve">д) Копия письменного подтверждения регионального оператора по обращению с твердыми коммунальными отходами количества и типа емкостей для накопления или раздельного накопления твердых коммунальных отходов, планируемых </w:t>
            </w:r>
            <w:r w:rsidR="007230E2">
              <w:br/>
            </w:r>
            <w:r>
              <w:t xml:space="preserve">к приобретению для оснащения конкретного места (площадки) накопления твердых коммунальных отходов </w:t>
            </w:r>
            <w:proofErr w:type="gramStart"/>
            <w:r>
              <w:t>и(</w:t>
            </w:r>
            <w:proofErr w:type="gramEnd"/>
            <w:r>
              <w:t xml:space="preserve">или) замены </w:t>
            </w:r>
            <w:r>
              <w:lastRenderedPageBreak/>
              <w:t>емкостей для накопления или раздельного накопления твердых коммунальных отходов, заверенная подписью главы администрации муниципального образования (с приложением копии письма, направленного в адрес регионального оператора по обращению с твердыми коммунальными отходами в рамках настоящего подпункта, заверенной подписью главы администрации муниципального образования);</w:t>
            </w:r>
          </w:p>
          <w:p w:rsidR="00470CCE" w:rsidRDefault="00470CCE" w:rsidP="00470CCE">
            <w:pPr>
              <w:autoSpaceDE w:val="0"/>
              <w:autoSpaceDN w:val="0"/>
              <w:adjustRightInd w:val="0"/>
              <w:jc w:val="both"/>
            </w:pPr>
            <w:r>
              <w:t>е) Расчет обеспеченности мест (площадок) накопления твердых коммунальных отходов емкостями для накопления или раздельного накопления твердых коммунальных отходов исходя из данных об их количестве за подписью главы администрации муниципального образования;</w:t>
            </w:r>
          </w:p>
          <w:p w:rsidR="00AF3D7D" w:rsidRPr="00F13DCE" w:rsidRDefault="00470CCE" w:rsidP="00470CCE">
            <w:pPr>
              <w:autoSpaceDE w:val="0"/>
              <w:autoSpaceDN w:val="0"/>
              <w:adjustRightInd w:val="0"/>
              <w:jc w:val="both"/>
            </w:pPr>
            <w:r>
              <w:t>ж) Копия утвержденного реестра мест (площадок) накопления твердых коммунальных отходов на территории муниципального образования, заверенная подписью главы администрации.</w:t>
            </w:r>
          </w:p>
        </w:tc>
      </w:tr>
      <w:tr w:rsidR="00AF3D7D" w:rsidRPr="00F13DCE" w:rsidTr="003B1933">
        <w:trPr>
          <w:jc w:val="center"/>
        </w:trPr>
        <w:tc>
          <w:tcPr>
            <w:tcW w:w="1515" w:type="pct"/>
          </w:tcPr>
          <w:p w:rsidR="00AF3D7D" w:rsidRPr="00F13DCE" w:rsidRDefault="00AF3D7D" w:rsidP="009251A9">
            <w:pPr>
              <w:jc w:val="both"/>
            </w:pPr>
            <w:r w:rsidRPr="00F13DCE">
              <w:lastRenderedPageBreak/>
              <w:t xml:space="preserve">Предполагаемые даты проведения отбора заявок </w:t>
            </w:r>
            <w:r w:rsidRPr="00F13DCE">
              <w:br/>
              <w:t>на участие в реализации подпрограммы (мероприятия) государственной программы Ленинградской области на очередной год (период)</w:t>
            </w:r>
          </w:p>
        </w:tc>
        <w:tc>
          <w:tcPr>
            <w:tcW w:w="3485" w:type="pct"/>
          </w:tcPr>
          <w:p w:rsidR="00470CCE" w:rsidRDefault="00AF3D7D" w:rsidP="00470CCE">
            <w:pPr>
              <w:jc w:val="both"/>
            </w:pPr>
            <w:r w:rsidRPr="00F13DCE">
              <w:t>Субсиди</w:t>
            </w:r>
            <w:r w:rsidR="00470CCE">
              <w:t>и</w:t>
            </w:r>
            <w:r w:rsidRPr="00F13DCE">
              <w:t xml:space="preserve"> на период 2023-2025 распределен</w:t>
            </w:r>
            <w:r w:rsidR="00470CCE">
              <w:t>ы</w:t>
            </w:r>
            <w:r w:rsidRPr="00F13DCE">
              <w:t>.</w:t>
            </w:r>
          </w:p>
          <w:p w:rsidR="00AF3D7D" w:rsidRPr="00F13DCE" w:rsidRDefault="00AF3D7D" w:rsidP="005357B6">
            <w:pPr>
              <w:jc w:val="both"/>
            </w:pPr>
            <w:r w:rsidRPr="00F13DCE">
              <w:t>Конкурсный отбор на 2026 год планируется в июне 2023</w:t>
            </w:r>
            <w:r w:rsidR="005357B6">
              <w:t xml:space="preserve"> года</w:t>
            </w:r>
          </w:p>
        </w:tc>
      </w:tr>
      <w:tr w:rsidR="00AF3D7D" w:rsidRPr="00F13DCE" w:rsidTr="003B1933">
        <w:trPr>
          <w:jc w:val="center"/>
        </w:trPr>
        <w:tc>
          <w:tcPr>
            <w:tcW w:w="1515" w:type="pct"/>
          </w:tcPr>
          <w:p w:rsidR="00AF3D7D" w:rsidRPr="00F13DCE" w:rsidRDefault="00AF3D7D" w:rsidP="009251A9">
            <w:pPr>
              <w:jc w:val="both"/>
            </w:pPr>
            <w:r w:rsidRPr="00F13DCE">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85" w:type="pct"/>
          </w:tcPr>
          <w:p w:rsidR="00AF3D7D" w:rsidRPr="00F13DCE" w:rsidRDefault="00AF3D7D" w:rsidP="004D5381">
            <w:r w:rsidRPr="00F13DCE">
              <w:t>Комитет Ленинградской области по обращению с отходами</w:t>
            </w:r>
          </w:p>
        </w:tc>
      </w:tr>
      <w:tr w:rsidR="00AF3D7D" w:rsidRPr="00F13DCE" w:rsidTr="003B1933">
        <w:trPr>
          <w:jc w:val="center"/>
        </w:trPr>
        <w:tc>
          <w:tcPr>
            <w:tcW w:w="1515" w:type="pct"/>
          </w:tcPr>
          <w:p w:rsidR="00AF3D7D" w:rsidRPr="00F13DCE" w:rsidRDefault="00AF3D7D" w:rsidP="009251A9">
            <w:pPr>
              <w:jc w:val="both"/>
            </w:pPr>
            <w:r w:rsidRPr="00F13DCE">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85" w:type="pct"/>
          </w:tcPr>
          <w:p w:rsidR="00AF3D7D" w:rsidRPr="00F13DCE" w:rsidRDefault="00AF3D7D" w:rsidP="004D5381">
            <w:r w:rsidRPr="00F13DCE">
              <w:t>https://waste.lenobl.ru/ru/deiatelnost/gosudarstvennye-programmy/</w:t>
            </w:r>
          </w:p>
        </w:tc>
      </w:tr>
    </w:tbl>
    <w:p w:rsidR="003F06CC" w:rsidRDefault="003F06CC" w:rsidP="00AF3D7D"/>
    <w:p w:rsidR="00F90776" w:rsidRPr="006374CC" w:rsidRDefault="00F90776" w:rsidP="00AF3D7D"/>
    <w:tbl>
      <w:tblPr>
        <w:tblStyle w:val="ab"/>
        <w:tblW w:w="5000" w:type="pct"/>
        <w:jc w:val="center"/>
        <w:tblLook w:val="04A0" w:firstRow="1" w:lastRow="0" w:firstColumn="1" w:lastColumn="0" w:noHBand="0" w:noVBand="1"/>
      </w:tblPr>
      <w:tblGrid>
        <w:gridCol w:w="4738"/>
        <w:gridCol w:w="10898"/>
      </w:tblGrid>
      <w:tr w:rsidR="004D5381" w:rsidRPr="00F13DCE" w:rsidTr="003B1933">
        <w:trPr>
          <w:jc w:val="center"/>
        </w:trPr>
        <w:tc>
          <w:tcPr>
            <w:tcW w:w="1515" w:type="pct"/>
          </w:tcPr>
          <w:p w:rsidR="004D5381" w:rsidRPr="00F13DCE" w:rsidRDefault="004D5381" w:rsidP="00215CC3">
            <w:pPr>
              <w:jc w:val="both"/>
            </w:pPr>
            <w:r w:rsidRPr="00F13DCE">
              <w:t>Наименование государственной программы Ленинградской области и реквизиты правового акта, утвердившего государственную программу</w:t>
            </w:r>
          </w:p>
        </w:tc>
        <w:tc>
          <w:tcPr>
            <w:tcW w:w="3485" w:type="pct"/>
          </w:tcPr>
          <w:p w:rsidR="004D5381" w:rsidRPr="00F13DCE" w:rsidRDefault="00F90776" w:rsidP="00470CCE">
            <w:pPr>
              <w:jc w:val="both"/>
            </w:pPr>
            <w:r w:rsidRPr="00F13DCE">
              <w:t>Постановление Правительства Ленинградской области от 31</w:t>
            </w:r>
            <w:r>
              <w:t xml:space="preserve"> октября </w:t>
            </w:r>
            <w:r w:rsidRPr="00F13DCE">
              <w:t>2013</w:t>
            </w:r>
            <w:r>
              <w:t xml:space="preserve"> года</w:t>
            </w:r>
            <w:r w:rsidRPr="00F13DCE">
              <w:t xml:space="preserve"> </w:t>
            </w:r>
            <w:r>
              <w:t>№</w:t>
            </w:r>
            <w:r w:rsidRPr="00F13DCE">
              <w:t xml:space="preserve"> 368 </w:t>
            </w:r>
            <w:r>
              <w:t>«</w:t>
            </w:r>
            <w:r w:rsidRPr="00F13DCE">
              <w:t xml:space="preserve">О государственной программе Ленинградской области </w:t>
            </w:r>
            <w:r>
              <w:t>«</w:t>
            </w:r>
            <w:r w:rsidRPr="00F13DCE">
              <w:t>Охрана окружающей среды Ленинградской области</w:t>
            </w:r>
            <w:r>
              <w:t>»</w:t>
            </w:r>
          </w:p>
        </w:tc>
      </w:tr>
      <w:tr w:rsidR="004D5381" w:rsidRPr="00F13DCE" w:rsidTr="003B1933">
        <w:trPr>
          <w:jc w:val="center"/>
        </w:trPr>
        <w:tc>
          <w:tcPr>
            <w:tcW w:w="1515" w:type="pct"/>
          </w:tcPr>
          <w:p w:rsidR="004D5381" w:rsidRPr="00F13DCE" w:rsidRDefault="004D5381" w:rsidP="00215CC3">
            <w:pPr>
              <w:jc w:val="both"/>
            </w:pPr>
            <w:r w:rsidRPr="00F13DCE">
              <w:t>Наименование подпрограммы (мероприятия) государственной программы Ленинградской области</w:t>
            </w:r>
          </w:p>
        </w:tc>
        <w:tc>
          <w:tcPr>
            <w:tcW w:w="3485" w:type="pct"/>
          </w:tcPr>
          <w:p w:rsidR="004D5381" w:rsidRPr="00F13DCE" w:rsidRDefault="00470CCE" w:rsidP="00F90776">
            <w:pPr>
              <w:autoSpaceDE w:val="0"/>
              <w:autoSpaceDN w:val="0"/>
              <w:adjustRightInd w:val="0"/>
              <w:jc w:val="both"/>
            </w:pPr>
            <w:r w:rsidRPr="00F13DCE">
              <w:t>Мероприяти</w:t>
            </w:r>
            <w:r>
              <w:t>е</w:t>
            </w:r>
            <w:r w:rsidRPr="00F13DCE">
              <w:t>, направленн</w:t>
            </w:r>
            <w:r>
              <w:t>ое</w:t>
            </w:r>
            <w:r w:rsidRPr="00F13DCE">
              <w:t xml:space="preserve"> на достижение цели федерального проекта </w:t>
            </w:r>
            <w:r w:rsidR="00F90776">
              <w:t>«</w:t>
            </w:r>
            <w:r w:rsidRPr="00F13DCE">
              <w:t>Комплексная система обращения с твердыми коммунальными отходами</w:t>
            </w:r>
            <w:r w:rsidR="00F90776">
              <w:t>»</w:t>
            </w:r>
            <w:r>
              <w:t>:</w:t>
            </w:r>
            <w:r w:rsidRPr="00F13DCE">
              <w:t xml:space="preserve"> </w:t>
            </w:r>
            <w:r>
              <w:t>создание мест (площадок) накопления твердых коммунальных отходов</w:t>
            </w:r>
          </w:p>
        </w:tc>
      </w:tr>
      <w:tr w:rsidR="004D5381" w:rsidRPr="00F13DCE" w:rsidTr="003B1933">
        <w:trPr>
          <w:trHeight w:val="412"/>
          <w:jc w:val="center"/>
        </w:trPr>
        <w:tc>
          <w:tcPr>
            <w:tcW w:w="1515" w:type="pct"/>
          </w:tcPr>
          <w:p w:rsidR="004D5381" w:rsidRPr="00F13DCE" w:rsidRDefault="004D5381" w:rsidP="00215CC3">
            <w:pPr>
              <w:jc w:val="both"/>
            </w:pPr>
            <w:r w:rsidRPr="00F13DCE">
              <w:t>Цели реализации подпрограммы (мероприятия) государственной программы Ленинградской области</w:t>
            </w:r>
          </w:p>
        </w:tc>
        <w:tc>
          <w:tcPr>
            <w:tcW w:w="3485" w:type="pct"/>
          </w:tcPr>
          <w:p w:rsidR="004D5381" w:rsidRPr="00F13DCE" w:rsidRDefault="00470CCE" w:rsidP="00470CCE">
            <w:pPr>
              <w:autoSpaceDE w:val="0"/>
              <w:autoSpaceDN w:val="0"/>
              <w:adjustRightInd w:val="0"/>
              <w:jc w:val="both"/>
            </w:pPr>
            <w:r>
              <w:t xml:space="preserve">Создание объектов накопления (включая оснащение создаваемых объектов накопления емкостями (контейнерами) </w:t>
            </w:r>
            <w:r w:rsidR="007230E2">
              <w:br/>
            </w:r>
            <w:r>
              <w:t>для накопления ТКО)</w:t>
            </w:r>
          </w:p>
        </w:tc>
      </w:tr>
      <w:tr w:rsidR="004D5381" w:rsidRPr="00F13DCE" w:rsidTr="003B1933">
        <w:trPr>
          <w:jc w:val="center"/>
        </w:trPr>
        <w:tc>
          <w:tcPr>
            <w:tcW w:w="1515" w:type="pct"/>
          </w:tcPr>
          <w:p w:rsidR="004D5381" w:rsidRPr="00F13DCE" w:rsidRDefault="004D5381" w:rsidP="00215CC3">
            <w:pPr>
              <w:jc w:val="both"/>
            </w:pPr>
            <w:r w:rsidRPr="00F13DCE">
              <w:t xml:space="preserve">Основные критерии, предъявляемые к муниципальному образованию для его участия </w:t>
            </w:r>
            <w:r w:rsidRPr="00F13DCE">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485" w:type="pct"/>
          </w:tcPr>
          <w:p w:rsidR="005357B6" w:rsidRDefault="005357B6" w:rsidP="005357B6">
            <w:pPr>
              <w:autoSpaceDE w:val="0"/>
              <w:autoSpaceDN w:val="0"/>
              <w:adjustRightInd w:val="0"/>
              <w:jc w:val="both"/>
            </w:pPr>
            <w:r>
              <w:t>- Наличие утвержденного правовым актом муниципального образования типового проекта объекта накопления, соответствующего утвержденным единым стандартам к местам (площадкам) накопления твердых коммунальных отходов на территории Ленинградской области;</w:t>
            </w:r>
          </w:p>
          <w:p w:rsidR="004D5381" w:rsidRPr="00F13DCE" w:rsidRDefault="005357B6" w:rsidP="005357B6">
            <w:pPr>
              <w:autoSpaceDE w:val="0"/>
              <w:autoSpaceDN w:val="0"/>
              <w:adjustRightInd w:val="0"/>
              <w:jc w:val="both"/>
            </w:pPr>
            <w:r>
              <w:t>- В случае создания объектов накопления заглубленного типа доля имеющихся на территории муниципального образования объектов накопления заглубленного типа должна составлять не менее 50 проц. от общего количества имеющихся объектов накопления.</w:t>
            </w:r>
          </w:p>
        </w:tc>
      </w:tr>
      <w:tr w:rsidR="004D5381" w:rsidRPr="00F13DCE" w:rsidTr="003B1933">
        <w:trPr>
          <w:jc w:val="center"/>
        </w:trPr>
        <w:tc>
          <w:tcPr>
            <w:tcW w:w="1515" w:type="pct"/>
          </w:tcPr>
          <w:p w:rsidR="004D5381" w:rsidRPr="00F13DCE" w:rsidRDefault="004D5381" w:rsidP="00215CC3">
            <w:pPr>
              <w:jc w:val="both"/>
            </w:pPr>
            <w:r w:rsidRPr="00F13DCE">
              <w:t xml:space="preserve">Документы, предоставляемые для участия </w:t>
            </w:r>
            <w:r w:rsidRPr="00F13DCE">
              <w:br/>
              <w:t xml:space="preserve">в конкурсном отборе заявок на участие </w:t>
            </w:r>
            <w:r w:rsidRPr="00F13DCE">
              <w:br/>
              <w:t>в реализации подпрограммы (мероприятия) государственной программы Ленинградской области</w:t>
            </w:r>
          </w:p>
        </w:tc>
        <w:tc>
          <w:tcPr>
            <w:tcW w:w="3485" w:type="pct"/>
          </w:tcPr>
          <w:p w:rsidR="005357B6" w:rsidRPr="005357B6" w:rsidRDefault="005357B6" w:rsidP="005357B6">
            <w:pPr>
              <w:autoSpaceDE w:val="0"/>
              <w:autoSpaceDN w:val="0"/>
              <w:adjustRightInd w:val="0"/>
              <w:contextualSpacing/>
              <w:jc w:val="both"/>
            </w:pPr>
            <w:r w:rsidRPr="005357B6">
              <w:t xml:space="preserve">а) </w:t>
            </w:r>
            <w:r>
              <w:t>З</w:t>
            </w:r>
            <w:r w:rsidRPr="005357B6">
              <w:t>аявк</w:t>
            </w:r>
            <w:r>
              <w:t>а</w:t>
            </w:r>
            <w:r w:rsidRPr="005357B6">
              <w:t xml:space="preserve"> в свободной форме на имя председателя Комитета о предоставлении субсидии на текущий (очередной) финансовый год и на плановый период с указанием сведений о планируемой общей сумме затрат на проведение работ </w:t>
            </w:r>
            <w:r w:rsidR="007230E2">
              <w:br/>
            </w:r>
            <w:r w:rsidRPr="005357B6">
              <w:t>за подписью главы администрации муниципального образования;</w:t>
            </w:r>
          </w:p>
          <w:p w:rsidR="005357B6" w:rsidRPr="005357B6" w:rsidRDefault="005357B6" w:rsidP="005357B6">
            <w:pPr>
              <w:autoSpaceDE w:val="0"/>
              <w:autoSpaceDN w:val="0"/>
              <w:adjustRightInd w:val="0"/>
              <w:contextualSpacing/>
              <w:jc w:val="both"/>
            </w:pPr>
            <w:proofErr w:type="gramStart"/>
            <w:r w:rsidRPr="005357B6">
              <w:t xml:space="preserve">б) </w:t>
            </w:r>
            <w:r>
              <w:t>В</w:t>
            </w:r>
            <w:r w:rsidRPr="005357B6">
              <w:t>ыписк</w:t>
            </w:r>
            <w:r>
              <w:t>а</w:t>
            </w:r>
            <w:r w:rsidRPr="005357B6">
              <w:t xml:space="preserve"> из бюджета муниципального образования (выписку из сводной бюджетной росписи бюджета муниципального образования) или гарантийное письмо о выделении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5357B6">
              <w:t>софинансирования</w:t>
            </w:r>
            <w:proofErr w:type="spellEnd"/>
            <w:r w:rsidRPr="005357B6">
              <w:t xml:space="preserve"> которых предоставляется субсидия, в объеме, необходимом для его исполнения, </w:t>
            </w:r>
            <w:r w:rsidRPr="005357B6">
              <w:lastRenderedPageBreak/>
              <w:t>включая размер планируемой к предоставлению из областного бюджета субсидии, за подписью главы</w:t>
            </w:r>
            <w:proofErr w:type="gramEnd"/>
            <w:r w:rsidRPr="005357B6">
              <w:t xml:space="preserve"> администрации муниципального образования и главного бухгалтера;</w:t>
            </w:r>
          </w:p>
          <w:p w:rsidR="005357B6" w:rsidRPr="005357B6" w:rsidRDefault="005357B6" w:rsidP="005357B6">
            <w:pPr>
              <w:autoSpaceDE w:val="0"/>
              <w:autoSpaceDN w:val="0"/>
              <w:adjustRightInd w:val="0"/>
              <w:contextualSpacing/>
              <w:jc w:val="both"/>
            </w:pPr>
            <w:r w:rsidRPr="005357B6">
              <w:t xml:space="preserve">в) </w:t>
            </w:r>
            <w:r>
              <w:t>В</w:t>
            </w:r>
            <w:r w:rsidRPr="005357B6">
              <w:t>ыписк</w:t>
            </w:r>
            <w:r>
              <w:t>а</w:t>
            </w:r>
            <w:r w:rsidRPr="005357B6">
              <w:t xml:space="preserve"> из муниципальной программы или гарантийное письмо, предусматривающее включение в муниципальную программу мероприятий по созданию объектов накопления, заверенн</w:t>
            </w:r>
            <w:r>
              <w:t>ая</w:t>
            </w:r>
            <w:r w:rsidRPr="005357B6">
              <w:t xml:space="preserve"> подписью главы администрации муниципального образования и главного бухгалтера;</w:t>
            </w:r>
          </w:p>
          <w:p w:rsidR="005357B6" w:rsidRPr="005357B6" w:rsidRDefault="005357B6" w:rsidP="005357B6">
            <w:pPr>
              <w:autoSpaceDE w:val="0"/>
              <w:autoSpaceDN w:val="0"/>
              <w:adjustRightInd w:val="0"/>
              <w:contextualSpacing/>
              <w:jc w:val="both"/>
            </w:pPr>
            <w:r w:rsidRPr="005357B6">
              <w:t xml:space="preserve">г) </w:t>
            </w:r>
            <w:r>
              <w:t>Р</w:t>
            </w:r>
            <w:r w:rsidRPr="005357B6">
              <w:t xml:space="preserve">асчет (обоснование) размера субсидии исходя из планируемых значений результатов использования субсидии </w:t>
            </w:r>
            <w:r w:rsidR="007230E2">
              <w:br/>
            </w:r>
            <w:r w:rsidRPr="005357B6">
              <w:t>за подписью главы администрации муниципального образования и главного бухгалтера;</w:t>
            </w:r>
          </w:p>
          <w:p w:rsidR="005357B6" w:rsidRPr="005357B6" w:rsidRDefault="005357B6" w:rsidP="005357B6">
            <w:pPr>
              <w:autoSpaceDE w:val="0"/>
              <w:autoSpaceDN w:val="0"/>
              <w:adjustRightInd w:val="0"/>
              <w:contextualSpacing/>
              <w:jc w:val="both"/>
            </w:pPr>
            <w:r w:rsidRPr="005357B6">
              <w:t xml:space="preserve">д) </w:t>
            </w:r>
            <w:r>
              <w:t>К</w:t>
            </w:r>
            <w:r w:rsidRPr="005357B6">
              <w:t>опи</w:t>
            </w:r>
            <w:r>
              <w:t>я</w:t>
            </w:r>
            <w:r w:rsidRPr="005357B6">
              <w:t xml:space="preserve"> правового акта муниципального образования об утверждении типового проекта объекта накопления </w:t>
            </w:r>
            <w:r w:rsidR="007230E2">
              <w:br/>
            </w:r>
            <w:r w:rsidRPr="005357B6">
              <w:t>с приложением копии проекта места (площадки) накопления твердых коммунальных отходов, заверенны</w:t>
            </w:r>
            <w:r>
              <w:t>е</w:t>
            </w:r>
            <w:r w:rsidRPr="005357B6">
              <w:t xml:space="preserve"> подписью главы администрации муниципального образования;</w:t>
            </w:r>
          </w:p>
          <w:p w:rsidR="005357B6" w:rsidRPr="005357B6" w:rsidRDefault="005357B6" w:rsidP="005357B6">
            <w:pPr>
              <w:autoSpaceDE w:val="0"/>
              <w:autoSpaceDN w:val="0"/>
              <w:adjustRightInd w:val="0"/>
              <w:contextualSpacing/>
              <w:jc w:val="both"/>
            </w:pPr>
            <w:r w:rsidRPr="005357B6">
              <w:t>е)</w:t>
            </w:r>
            <w:r>
              <w:t xml:space="preserve"> П</w:t>
            </w:r>
            <w:r w:rsidRPr="005357B6">
              <w:t xml:space="preserve">ри создании объектов накопления заглубленного типа - письменное подтверждение регионального оператора </w:t>
            </w:r>
            <w:r w:rsidR="007230E2">
              <w:br/>
            </w:r>
            <w:r w:rsidRPr="005357B6">
              <w:t xml:space="preserve">по обращению с твердыми коммунальными отходами доли в процентах мест (площадок) накопления твердых коммунальных отходов заглубленного типа от общего </w:t>
            </w:r>
            <w:proofErr w:type="gramStart"/>
            <w:r w:rsidRPr="005357B6">
              <w:t>количества</w:t>
            </w:r>
            <w:proofErr w:type="gramEnd"/>
            <w:r w:rsidRPr="005357B6">
              <w:t xml:space="preserve"> имеющихся на территории муниципального образования мест (площадок) накопления твердых коммунальных отходов (копия письма, заверенная подписью главы администрации муниципального образования);</w:t>
            </w:r>
          </w:p>
          <w:p w:rsidR="005357B6" w:rsidRPr="005357B6" w:rsidRDefault="005357B6" w:rsidP="005357B6">
            <w:pPr>
              <w:autoSpaceDE w:val="0"/>
              <w:autoSpaceDN w:val="0"/>
              <w:adjustRightInd w:val="0"/>
              <w:contextualSpacing/>
              <w:jc w:val="both"/>
            </w:pPr>
            <w:r w:rsidRPr="005357B6">
              <w:t xml:space="preserve">ж) </w:t>
            </w:r>
            <w:r>
              <w:t>Р</w:t>
            </w:r>
            <w:r w:rsidRPr="005357B6">
              <w:t xml:space="preserve">асчет обеспеченности объектами накопления исходя из данных о количестве имеющихся объектов накопления </w:t>
            </w:r>
            <w:r>
              <w:br/>
            </w:r>
            <w:r w:rsidRPr="005357B6">
              <w:t>в соответствии со схемой санитарной очистки муниципального образования и планируемых к созданию объектов накопления, выраженный в процентах, за подписью главы администрации муниципального образования и главного бухгалтера;</w:t>
            </w:r>
          </w:p>
          <w:p w:rsidR="005357B6" w:rsidRPr="005357B6" w:rsidRDefault="005357B6" w:rsidP="005357B6">
            <w:pPr>
              <w:autoSpaceDE w:val="0"/>
              <w:autoSpaceDN w:val="0"/>
              <w:adjustRightInd w:val="0"/>
              <w:contextualSpacing/>
              <w:jc w:val="both"/>
            </w:pPr>
            <w:r w:rsidRPr="005357B6">
              <w:t xml:space="preserve">з) </w:t>
            </w:r>
            <w:r>
              <w:t>П</w:t>
            </w:r>
            <w:r w:rsidRPr="005357B6">
              <w:t>исьменное подтверждение регионального оператора по обращению с твердыми коммунальными отходами типа контейнеров для накопления твердых коммунальных отходов, планируемых к установке на месте (площадке) накопления твердых коммунальных отходов;</w:t>
            </w:r>
          </w:p>
          <w:p w:rsidR="004D5381" w:rsidRPr="00F13DCE" w:rsidRDefault="005357B6" w:rsidP="005357B6">
            <w:pPr>
              <w:autoSpaceDE w:val="0"/>
              <w:autoSpaceDN w:val="0"/>
              <w:adjustRightInd w:val="0"/>
              <w:contextualSpacing/>
              <w:jc w:val="both"/>
            </w:pPr>
            <w:r w:rsidRPr="005357B6">
              <w:t xml:space="preserve">и) </w:t>
            </w:r>
            <w:r>
              <w:t>К</w:t>
            </w:r>
            <w:r w:rsidRPr="005357B6">
              <w:t>опи</w:t>
            </w:r>
            <w:r>
              <w:t>я</w:t>
            </w:r>
            <w:r w:rsidRPr="005357B6">
              <w:t xml:space="preserve"> правового акта об утверждении правил благоустройства муниципального образования с приложением копии правил благоустройства муниципального образования, заверенные подписью главы администрации муниципального образования.</w:t>
            </w:r>
          </w:p>
        </w:tc>
      </w:tr>
      <w:tr w:rsidR="004D5381" w:rsidRPr="00F13DCE" w:rsidTr="003B1933">
        <w:trPr>
          <w:jc w:val="center"/>
        </w:trPr>
        <w:tc>
          <w:tcPr>
            <w:tcW w:w="1515" w:type="pct"/>
          </w:tcPr>
          <w:p w:rsidR="004D5381" w:rsidRPr="00F13DCE" w:rsidRDefault="004D5381" w:rsidP="00215CC3">
            <w:pPr>
              <w:jc w:val="both"/>
            </w:pPr>
            <w:r w:rsidRPr="00F13DCE">
              <w:lastRenderedPageBreak/>
              <w:t xml:space="preserve">Предполагаемые даты проведения отбора заявок </w:t>
            </w:r>
            <w:r w:rsidRPr="00F13DCE">
              <w:br/>
              <w:t>на участие в реализации подпрограммы (мероприятия) государственной программы Ленинградской области на очередной год (период)</w:t>
            </w:r>
          </w:p>
        </w:tc>
        <w:tc>
          <w:tcPr>
            <w:tcW w:w="3485" w:type="pct"/>
          </w:tcPr>
          <w:p w:rsidR="005357B6" w:rsidRDefault="005357B6" w:rsidP="005357B6">
            <w:pPr>
              <w:jc w:val="both"/>
            </w:pPr>
            <w:r w:rsidRPr="00F13DCE">
              <w:t>Субсиди</w:t>
            </w:r>
            <w:r>
              <w:t>и</w:t>
            </w:r>
            <w:r w:rsidRPr="00F13DCE">
              <w:t xml:space="preserve"> на период 2023-2025 распределен</w:t>
            </w:r>
            <w:r>
              <w:t>ы</w:t>
            </w:r>
          </w:p>
          <w:p w:rsidR="004D5381" w:rsidRPr="00F13DCE" w:rsidRDefault="005357B6" w:rsidP="005357B6">
            <w:pPr>
              <w:jc w:val="both"/>
            </w:pPr>
            <w:r w:rsidRPr="00F13DCE">
              <w:t>Конкурсный отбор на 2026 год планируется в июне 2023</w:t>
            </w:r>
            <w:r>
              <w:t xml:space="preserve"> года</w:t>
            </w:r>
          </w:p>
        </w:tc>
      </w:tr>
      <w:tr w:rsidR="004D5381" w:rsidRPr="00F13DCE" w:rsidTr="003B1933">
        <w:trPr>
          <w:jc w:val="center"/>
        </w:trPr>
        <w:tc>
          <w:tcPr>
            <w:tcW w:w="1515" w:type="pct"/>
          </w:tcPr>
          <w:p w:rsidR="004D5381" w:rsidRPr="00F13DCE" w:rsidRDefault="004D5381" w:rsidP="00215CC3">
            <w:pPr>
              <w:jc w:val="both"/>
            </w:pPr>
            <w:r w:rsidRPr="00F13DCE">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85" w:type="pct"/>
          </w:tcPr>
          <w:p w:rsidR="004D5381" w:rsidRPr="00F13DCE" w:rsidRDefault="004D5381" w:rsidP="00215CC3">
            <w:r w:rsidRPr="00F13DCE">
              <w:t>Комитет Ленинградской области по обращению с отходами</w:t>
            </w:r>
          </w:p>
        </w:tc>
      </w:tr>
      <w:tr w:rsidR="004D5381" w:rsidRPr="00F13DCE" w:rsidTr="003B1933">
        <w:trPr>
          <w:jc w:val="center"/>
        </w:trPr>
        <w:tc>
          <w:tcPr>
            <w:tcW w:w="1515" w:type="pct"/>
          </w:tcPr>
          <w:p w:rsidR="004D5381" w:rsidRPr="00F13DCE" w:rsidRDefault="004D5381" w:rsidP="00215CC3">
            <w:pPr>
              <w:jc w:val="both"/>
            </w:pPr>
            <w:r w:rsidRPr="00F13DCE">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85" w:type="pct"/>
          </w:tcPr>
          <w:p w:rsidR="004D5381" w:rsidRPr="00F13DCE" w:rsidRDefault="004D5381" w:rsidP="00215CC3">
            <w:r w:rsidRPr="00F13DCE">
              <w:t>https://waste.lenobl.ru/ru/deiatelnost/gosudarstvennye-programmy/</w:t>
            </w:r>
          </w:p>
        </w:tc>
      </w:tr>
    </w:tbl>
    <w:p w:rsidR="003F06CC" w:rsidRPr="006374CC" w:rsidRDefault="003F06CC" w:rsidP="00AF3D7D"/>
    <w:p w:rsidR="003F06CC" w:rsidRPr="006374CC" w:rsidRDefault="003F06CC" w:rsidP="00AF3D7D"/>
    <w:tbl>
      <w:tblPr>
        <w:tblStyle w:val="ab"/>
        <w:tblW w:w="5000" w:type="pct"/>
        <w:jc w:val="center"/>
        <w:tblLook w:val="04A0" w:firstRow="1" w:lastRow="0" w:firstColumn="1" w:lastColumn="0" w:noHBand="0" w:noVBand="1"/>
      </w:tblPr>
      <w:tblGrid>
        <w:gridCol w:w="4738"/>
        <w:gridCol w:w="10898"/>
      </w:tblGrid>
      <w:tr w:rsidR="004D5381" w:rsidRPr="00F13DCE" w:rsidTr="003B1933">
        <w:trPr>
          <w:jc w:val="center"/>
        </w:trPr>
        <w:tc>
          <w:tcPr>
            <w:tcW w:w="1515" w:type="pct"/>
          </w:tcPr>
          <w:p w:rsidR="004D5381" w:rsidRPr="00F13DCE" w:rsidRDefault="004D5381" w:rsidP="00215CC3">
            <w:pPr>
              <w:jc w:val="both"/>
            </w:pPr>
            <w:r w:rsidRPr="00F13DCE">
              <w:t>Наименование государственной программы Ленинградской области и реквизиты правового акта, утвердившего государственную программу</w:t>
            </w:r>
          </w:p>
        </w:tc>
        <w:tc>
          <w:tcPr>
            <w:tcW w:w="3485" w:type="pct"/>
          </w:tcPr>
          <w:p w:rsidR="004D5381" w:rsidRPr="00F13DCE" w:rsidRDefault="00F90776" w:rsidP="002F4F39">
            <w:pPr>
              <w:jc w:val="both"/>
            </w:pPr>
            <w:r w:rsidRPr="00F13DCE">
              <w:t>Постановление Правительства Ленинградской области от 31</w:t>
            </w:r>
            <w:r>
              <w:t xml:space="preserve"> октября </w:t>
            </w:r>
            <w:r w:rsidRPr="00F13DCE">
              <w:t>2013</w:t>
            </w:r>
            <w:r>
              <w:t xml:space="preserve"> года</w:t>
            </w:r>
            <w:r w:rsidRPr="00F13DCE">
              <w:t xml:space="preserve"> </w:t>
            </w:r>
            <w:r>
              <w:t>№</w:t>
            </w:r>
            <w:r w:rsidRPr="00F13DCE">
              <w:t xml:space="preserve"> 368 </w:t>
            </w:r>
            <w:r>
              <w:t>«</w:t>
            </w:r>
            <w:r w:rsidRPr="00F13DCE">
              <w:t xml:space="preserve">О государственной программе Ленинградской области </w:t>
            </w:r>
            <w:r>
              <w:t>«</w:t>
            </w:r>
            <w:r w:rsidRPr="00F13DCE">
              <w:t>Охрана окружающей среды Ленинградской области</w:t>
            </w:r>
            <w:r>
              <w:t>»</w:t>
            </w:r>
          </w:p>
        </w:tc>
      </w:tr>
      <w:tr w:rsidR="004D5381" w:rsidRPr="00F13DCE" w:rsidTr="003B1933">
        <w:trPr>
          <w:jc w:val="center"/>
        </w:trPr>
        <w:tc>
          <w:tcPr>
            <w:tcW w:w="1515" w:type="pct"/>
          </w:tcPr>
          <w:p w:rsidR="004D5381" w:rsidRPr="00F13DCE" w:rsidRDefault="004D5381" w:rsidP="00215CC3">
            <w:pPr>
              <w:jc w:val="both"/>
            </w:pPr>
            <w:r w:rsidRPr="00F13DCE">
              <w:t>Наименование подпрограммы (мероприятия) государственной программы Ленинградской области</w:t>
            </w:r>
          </w:p>
        </w:tc>
        <w:tc>
          <w:tcPr>
            <w:tcW w:w="3485" w:type="pct"/>
          </w:tcPr>
          <w:p w:rsidR="004D5381" w:rsidRPr="00F13DCE" w:rsidRDefault="004D5381" w:rsidP="00F90776">
            <w:pPr>
              <w:autoSpaceDE w:val="0"/>
              <w:autoSpaceDN w:val="0"/>
              <w:adjustRightInd w:val="0"/>
              <w:jc w:val="both"/>
            </w:pPr>
            <w:r w:rsidRPr="00F13DCE">
              <w:t xml:space="preserve">Комплекс процессных мероприятий </w:t>
            </w:r>
            <w:r w:rsidR="00F90776">
              <w:t>«</w:t>
            </w:r>
            <w:r w:rsidRPr="00F13DCE">
              <w:t>Реализация функций в сфере обращения с отходами</w:t>
            </w:r>
            <w:r w:rsidR="00F90776">
              <w:t>»</w:t>
            </w:r>
            <w:r w:rsidR="002F4F39">
              <w:t>:</w:t>
            </w:r>
            <w:r w:rsidRPr="00F13DCE">
              <w:t xml:space="preserve"> </w:t>
            </w:r>
            <w:r w:rsidR="005357B6">
              <w:t xml:space="preserve">проведение работ </w:t>
            </w:r>
            <w:r w:rsidR="00F90776">
              <w:br/>
            </w:r>
            <w:r w:rsidR="005357B6">
              <w:t xml:space="preserve">по ликвидации объектов накопленного вреда окружающей среде, что положительно скажется на снижении негативного воздействия отходов производства и </w:t>
            </w:r>
            <w:r w:rsidR="002F4F39">
              <w:t>потребления на окружающую среду</w:t>
            </w:r>
          </w:p>
        </w:tc>
      </w:tr>
      <w:tr w:rsidR="004D5381" w:rsidRPr="00F13DCE" w:rsidTr="003B1933">
        <w:trPr>
          <w:trHeight w:val="657"/>
          <w:jc w:val="center"/>
        </w:trPr>
        <w:tc>
          <w:tcPr>
            <w:tcW w:w="1515" w:type="pct"/>
          </w:tcPr>
          <w:p w:rsidR="004D5381" w:rsidRPr="00F13DCE" w:rsidRDefault="004D5381" w:rsidP="00215CC3">
            <w:pPr>
              <w:jc w:val="both"/>
            </w:pPr>
            <w:r w:rsidRPr="00F13DCE">
              <w:lastRenderedPageBreak/>
              <w:t>Цели реализации подпрограммы (мероприятия) государственной программы Ленинградской области</w:t>
            </w:r>
          </w:p>
        </w:tc>
        <w:tc>
          <w:tcPr>
            <w:tcW w:w="3485" w:type="pct"/>
          </w:tcPr>
          <w:p w:rsidR="004D5381" w:rsidRPr="00F13DCE" w:rsidRDefault="002F4F39" w:rsidP="002F4F39">
            <w:pPr>
              <w:autoSpaceDE w:val="0"/>
              <w:autoSpaceDN w:val="0"/>
              <w:adjustRightInd w:val="0"/>
              <w:jc w:val="both"/>
            </w:pPr>
            <w:r>
              <w:t xml:space="preserve">Ликвидация несанкционированных свалок на землях, находящихся или относящихся к собственности муниципального образования, </w:t>
            </w:r>
            <w:proofErr w:type="gramStart"/>
            <w:r>
              <w:t>и(</w:t>
            </w:r>
            <w:proofErr w:type="gramEnd"/>
            <w:r>
              <w:t>или) землях, расположенных на территории муниципального образования, государственная собственность</w:t>
            </w:r>
            <w:r>
              <w:br/>
              <w:t>на которые не разграничена</w:t>
            </w:r>
          </w:p>
        </w:tc>
      </w:tr>
      <w:tr w:rsidR="004D5381" w:rsidRPr="00F13DCE" w:rsidTr="003B1933">
        <w:trPr>
          <w:jc w:val="center"/>
        </w:trPr>
        <w:tc>
          <w:tcPr>
            <w:tcW w:w="1515" w:type="pct"/>
          </w:tcPr>
          <w:p w:rsidR="004D5381" w:rsidRPr="00F13DCE" w:rsidRDefault="004D5381" w:rsidP="003F06CC">
            <w:pPr>
              <w:jc w:val="both"/>
            </w:pPr>
            <w:r w:rsidRPr="00F13DCE">
              <w:t xml:space="preserve">Основные критерии, предъявляемые к муниципальному образованию для его участия </w:t>
            </w:r>
            <w:r w:rsidRPr="00F13DCE">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485" w:type="pct"/>
          </w:tcPr>
          <w:p w:rsidR="004D5381" w:rsidRPr="00F13DCE" w:rsidRDefault="002F4F39" w:rsidP="002F4F39">
            <w:pPr>
              <w:autoSpaceDE w:val="0"/>
              <w:autoSpaceDN w:val="0"/>
              <w:adjustRightInd w:val="0"/>
              <w:jc w:val="both"/>
            </w:pPr>
            <w:r>
              <w:t xml:space="preserve">Наличие на территории муниципального образования земельных участков с несанкционированным размещением отходов, находящихся или относящихся к собственности муниципального образования, </w:t>
            </w:r>
            <w:proofErr w:type="gramStart"/>
            <w:r>
              <w:t>и(</w:t>
            </w:r>
            <w:proofErr w:type="gramEnd"/>
            <w:r>
              <w:t xml:space="preserve">или) землях, расположенных </w:t>
            </w:r>
            <w:r w:rsidR="00F90776">
              <w:br/>
            </w:r>
            <w:r>
              <w:t>на территории муниципального образования, государственная собственность на которые не разграничена</w:t>
            </w:r>
          </w:p>
        </w:tc>
      </w:tr>
      <w:tr w:rsidR="004D5381" w:rsidRPr="00F13DCE" w:rsidTr="003B1933">
        <w:trPr>
          <w:jc w:val="center"/>
        </w:trPr>
        <w:tc>
          <w:tcPr>
            <w:tcW w:w="1515" w:type="pct"/>
          </w:tcPr>
          <w:p w:rsidR="004D5381" w:rsidRPr="00F13DCE" w:rsidRDefault="004D5381" w:rsidP="00215CC3">
            <w:pPr>
              <w:jc w:val="both"/>
            </w:pPr>
            <w:r w:rsidRPr="00F13DCE">
              <w:t xml:space="preserve">Документы, предоставляемые для участия </w:t>
            </w:r>
            <w:r w:rsidRPr="00F13DCE">
              <w:br/>
              <w:t xml:space="preserve">в конкурсном отборе заявок на участие </w:t>
            </w:r>
            <w:r w:rsidRPr="00F13DCE">
              <w:br/>
              <w:t>в реализации подпрограммы (мероприятия) государственной программы Ленинградской области</w:t>
            </w:r>
          </w:p>
        </w:tc>
        <w:tc>
          <w:tcPr>
            <w:tcW w:w="3485" w:type="pct"/>
          </w:tcPr>
          <w:p w:rsidR="002F4F39" w:rsidRDefault="002F4F39" w:rsidP="002F4F39">
            <w:pPr>
              <w:autoSpaceDE w:val="0"/>
              <w:autoSpaceDN w:val="0"/>
              <w:adjustRightInd w:val="0"/>
              <w:jc w:val="both"/>
            </w:pPr>
            <w:r>
              <w:t>а) Заявка в свободной форме на имя председателя Комитета о предоставлении субсидии на текущий (очередной) финансовый год и на плановый период с указанием сведений о планируемой общей сумме затрат на проведение работ по ликвидации накопленного вреда окружающей среде (далее также - работы) за подписью главы администрации муниципального образования.</w:t>
            </w:r>
          </w:p>
          <w:p w:rsidR="002F4F39" w:rsidRDefault="002F4F39" w:rsidP="002F4F39">
            <w:pPr>
              <w:autoSpaceDE w:val="0"/>
              <w:autoSpaceDN w:val="0"/>
              <w:adjustRightInd w:val="0"/>
              <w:jc w:val="both"/>
            </w:pPr>
            <w:r>
              <w:t>Работы включают в себя:</w:t>
            </w:r>
          </w:p>
          <w:p w:rsidR="002F4F39" w:rsidRDefault="002F4F39" w:rsidP="002F4F39">
            <w:pPr>
              <w:autoSpaceDE w:val="0"/>
              <w:autoSpaceDN w:val="0"/>
              <w:adjustRightInd w:val="0"/>
              <w:jc w:val="both"/>
            </w:pPr>
            <w:r>
              <w:t>проведение обследования, в том числе определение объема и массы отходов, размещенных на несанкционированной свалке, определение состава и класса опасности указанных отходов;</w:t>
            </w:r>
          </w:p>
          <w:p w:rsidR="002F4F39" w:rsidRDefault="002F4F39" w:rsidP="002F4F39">
            <w:pPr>
              <w:autoSpaceDE w:val="0"/>
              <w:autoSpaceDN w:val="0"/>
              <w:adjustRightInd w:val="0"/>
              <w:jc w:val="both"/>
            </w:pPr>
            <w:r>
              <w:t xml:space="preserve">транспортирование отходов, размещенных на несанкционированной свалке, специализированным транспортом </w:t>
            </w:r>
            <w:r w:rsidR="00F90776">
              <w:br/>
            </w:r>
            <w:r>
              <w:t xml:space="preserve">на лицензированные объекты утилизации </w:t>
            </w:r>
            <w:proofErr w:type="gramStart"/>
            <w:r>
              <w:t>и(</w:t>
            </w:r>
            <w:proofErr w:type="gramEnd"/>
            <w:r>
              <w:t>или) размещения, и(или) обезвреживания отходов;</w:t>
            </w:r>
          </w:p>
          <w:p w:rsidR="002F4F39" w:rsidRDefault="002F4F39" w:rsidP="002F4F39">
            <w:pPr>
              <w:autoSpaceDE w:val="0"/>
              <w:autoSpaceDN w:val="0"/>
              <w:adjustRightInd w:val="0"/>
              <w:jc w:val="both"/>
            </w:pPr>
            <w:r>
              <w:t xml:space="preserve">утилизацию </w:t>
            </w:r>
            <w:proofErr w:type="gramStart"/>
            <w:r>
              <w:t>и(</w:t>
            </w:r>
            <w:proofErr w:type="gramEnd"/>
            <w:r>
              <w:t>или) размещение, и(или) обезвреживание отходов на лицензированном предприятии;</w:t>
            </w:r>
          </w:p>
          <w:p w:rsidR="002F4F39" w:rsidRDefault="002F4F39" w:rsidP="002F4F39">
            <w:pPr>
              <w:autoSpaceDE w:val="0"/>
              <w:autoSpaceDN w:val="0"/>
              <w:adjustRightInd w:val="0"/>
              <w:jc w:val="both"/>
            </w:pPr>
            <w:r>
              <w:t xml:space="preserve">восстановление земель до состояния, пригодного для их использования, в соответствии с целевым назначением </w:t>
            </w:r>
            <w:r w:rsidR="00F90776">
              <w:br/>
            </w:r>
            <w:r>
              <w:t>и разрешенным использованием;</w:t>
            </w:r>
          </w:p>
          <w:p w:rsidR="002F4F39" w:rsidRDefault="002F4F39" w:rsidP="002F4F39">
            <w:pPr>
              <w:autoSpaceDE w:val="0"/>
              <w:autoSpaceDN w:val="0"/>
              <w:adjustRightInd w:val="0"/>
              <w:jc w:val="both"/>
            </w:pPr>
            <w:r>
              <w:t xml:space="preserve">б) Выписка о размерах средств на текущий (очередной) финансовый год и на плановый период, предусмотренных </w:t>
            </w:r>
            <w:r w:rsidR="00F90776">
              <w:br/>
            </w:r>
            <w:r>
              <w:t xml:space="preserve">в бюджете муниципального образования, или гарантийное письмо, подтверждающее размер средств, планируемых </w:t>
            </w:r>
            <w:r w:rsidR="00F90776">
              <w:br/>
            </w:r>
            <w:r>
              <w:t>к выделению из бюджета муниципального образования на проведение работ, за подписью главы администрации муниципального образования и главного бухгалтера администрации муниципального образования;</w:t>
            </w:r>
          </w:p>
          <w:p w:rsidR="002F4F39" w:rsidRDefault="002F4F39" w:rsidP="002F4F39">
            <w:pPr>
              <w:autoSpaceDE w:val="0"/>
              <w:autoSpaceDN w:val="0"/>
              <w:adjustRightInd w:val="0"/>
              <w:jc w:val="both"/>
            </w:pPr>
            <w:proofErr w:type="gramStart"/>
            <w:r>
              <w:t>в) Выписка из муниципальной программы, предусматривающей проведение работ, заверенная подписью главы администрации, или проект правового акта об утверждении такой муниципальной программы на текущий (очередной) финансовый год, а также обязательство муниципального образования по утверждению муниципальной программы, заверенное подписью главы администрации муниципального образования;</w:t>
            </w:r>
            <w:proofErr w:type="gramEnd"/>
          </w:p>
          <w:p w:rsidR="002F4F39" w:rsidRDefault="002F4F39" w:rsidP="002F4F39">
            <w:pPr>
              <w:autoSpaceDE w:val="0"/>
              <w:autoSpaceDN w:val="0"/>
              <w:adjustRightInd w:val="0"/>
              <w:jc w:val="both"/>
            </w:pPr>
            <w:r>
              <w:t>г) Расчет (обоснование) размера субсидии исходя из планируемых значений результатов использования субсидии;</w:t>
            </w:r>
          </w:p>
          <w:p w:rsidR="002F4F39" w:rsidRDefault="002F4F39" w:rsidP="002F4F39">
            <w:pPr>
              <w:autoSpaceDE w:val="0"/>
              <w:autoSpaceDN w:val="0"/>
              <w:adjustRightInd w:val="0"/>
              <w:jc w:val="both"/>
            </w:pPr>
            <w:r>
              <w:t>д) Сведения, подтверждающие несанкционированное размещение отходов, с указанием собственника земель, количества размещенных отходов и вида размещенных отходов;</w:t>
            </w:r>
          </w:p>
          <w:p w:rsidR="004D5381" w:rsidRPr="00F13DCE" w:rsidRDefault="002F4F39" w:rsidP="007230E2">
            <w:pPr>
              <w:autoSpaceDE w:val="0"/>
              <w:autoSpaceDN w:val="0"/>
              <w:adjustRightInd w:val="0"/>
              <w:jc w:val="both"/>
            </w:pPr>
            <w:proofErr w:type="gramStart"/>
            <w:r>
              <w:t>е) Документы, подтверждающие право муниципального образования распоряжаться земельными участками, в отношении которых планируется проведение работ по ликвидации несанкционированных свалок, с привлечением субсидии из бюджета Ленинградской области (выписки из реестра муниципального имущества, выписки из Единого государственного реестра недвижимости, подтверждающие наличие права муниципальной собственности в отношении указанных земельных участков или подтверждающие их отнесение к неразграниченной собственности (отсутствие зарегистрированных прав)</w:t>
            </w:r>
            <w:proofErr w:type="gramEnd"/>
          </w:p>
        </w:tc>
      </w:tr>
      <w:tr w:rsidR="004D5381" w:rsidRPr="00F13DCE" w:rsidTr="003B1933">
        <w:trPr>
          <w:jc w:val="center"/>
        </w:trPr>
        <w:tc>
          <w:tcPr>
            <w:tcW w:w="1515" w:type="pct"/>
          </w:tcPr>
          <w:p w:rsidR="004D5381" w:rsidRPr="00F13DCE" w:rsidRDefault="004D5381" w:rsidP="00215CC3">
            <w:pPr>
              <w:jc w:val="both"/>
            </w:pPr>
            <w:r w:rsidRPr="00F13DCE">
              <w:t xml:space="preserve">Предполагаемые даты проведения отбора заявок </w:t>
            </w:r>
            <w:r w:rsidRPr="00F13DCE">
              <w:br/>
              <w:t>на участие в реализации подпрограммы (мероприятия) государственной программы Ленинградской области на очередной год (период)</w:t>
            </w:r>
          </w:p>
        </w:tc>
        <w:tc>
          <w:tcPr>
            <w:tcW w:w="3485" w:type="pct"/>
          </w:tcPr>
          <w:p w:rsidR="002F4F39" w:rsidRDefault="002F4F39" w:rsidP="002F4F39">
            <w:pPr>
              <w:jc w:val="both"/>
            </w:pPr>
            <w:r w:rsidRPr="00F13DCE">
              <w:t>Субсиди</w:t>
            </w:r>
            <w:r>
              <w:t>и</w:t>
            </w:r>
            <w:r w:rsidRPr="00F13DCE">
              <w:t xml:space="preserve"> на период 2023-2025 распределен</w:t>
            </w:r>
            <w:r>
              <w:t>ы</w:t>
            </w:r>
          </w:p>
          <w:p w:rsidR="004D5381" w:rsidRPr="00F13DCE" w:rsidRDefault="002F4F39" w:rsidP="002F4F39">
            <w:pPr>
              <w:jc w:val="both"/>
            </w:pPr>
            <w:r w:rsidRPr="00F13DCE">
              <w:t>Конкурсный отбор на 2026 год планируется в июне 2023</w:t>
            </w:r>
            <w:r>
              <w:t xml:space="preserve"> года</w:t>
            </w:r>
          </w:p>
        </w:tc>
      </w:tr>
      <w:tr w:rsidR="004D5381" w:rsidRPr="00F13DCE" w:rsidTr="003B1933">
        <w:trPr>
          <w:jc w:val="center"/>
        </w:trPr>
        <w:tc>
          <w:tcPr>
            <w:tcW w:w="1515" w:type="pct"/>
          </w:tcPr>
          <w:p w:rsidR="004D5381" w:rsidRPr="00F13DCE" w:rsidRDefault="004D5381" w:rsidP="00215CC3">
            <w:pPr>
              <w:jc w:val="both"/>
            </w:pPr>
            <w:r w:rsidRPr="00F13DCE">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85" w:type="pct"/>
          </w:tcPr>
          <w:p w:rsidR="004D5381" w:rsidRPr="00F13DCE" w:rsidRDefault="004D5381" w:rsidP="00215CC3">
            <w:r w:rsidRPr="00F13DCE">
              <w:t>Комитет Ленинградской области по обращению с отходами</w:t>
            </w:r>
          </w:p>
        </w:tc>
      </w:tr>
      <w:tr w:rsidR="004D5381" w:rsidRPr="00F13DCE" w:rsidTr="003B1933">
        <w:trPr>
          <w:jc w:val="center"/>
        </w:trPr>
        <w:tc>
          <w:tcPr>
            <w:tcW w:w="1515" w:type="pct"/>
          </w:tcPr>
          <w:p w:rsidR="004D5381" w:rsidRPr="00F13DCE" w:rsidRDefault="004D5381" w:rsidP="00215CC3">
            <w:pPr>
              <w:jc w:val="both"/>
            </w:pPr>
            <w:r w:rsidRPr="00F13DCE">
              <w:lastRenderedPageBreak/>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85" w:type="pct"/>
          </w:tcPr>
          <w:p w:rsidR="004D5381" w:rsidRPr="00F13DCE" w:rsidRDefault="004D5381" w:rsidP="00215CC3">
            <w:r w:rsidRPr="00F13DCE">
              <w:t>https://waste.lenobl.ru/ru/deiatelnost/gosudarstvennye-programmy/</w:t>
            </w:r>
          </w:p>
        </w:tc>
      </w:tr>
    </w:tbl>
    <w:p w:rsidR="00815A69" w:rsidRDefault="00815A69" w:rsidP="00AF3D7D">
      <w:pPr>
        <w:rPr>
          <w:sz w:val="28"/>
          <w:szCs w:val="28"/>
        </w:rPr>
      </w:pPr>
    </w:p>
    <w:p w:rsidR="00815A69" w:rsidRDefault="00815A69" w:rsidP="00AF3D7D">
      <w:pPr>
        <w:rPr>
          <w:sz w:val="28"/>
          <w:szCs w:val="28"/>
        </w:rPr>
      </w:pPr>
    </w:p>
    <w:p w:rsidR="00F36F51" w:rsidRDefault="00F36F51" w:rsidP="00AF3D7D">
      <w:pPr>
        <w:rPr>
          <w:sz w:val="28"/>
          <w:szCs w:val="28"/>
        </w:rPr>
      </w:pPr>
    </w:p>
    <w:p w:rsidR="00F36F51" w:rsidRDefault="00F36F51" w:rsidP="00AF3D7D">
      <w:pPr>
        <w:rPr>
          <w:sz w:val="28"/>
          <w:szCs w:val="28"/>
        </w:rPr>
      </w:pPr>
    </w:p>
    <w:p w:rsidR="001C7E71" w:rsidRDefault="001C7E71"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F90776" w:rsidRDefault="00F90776" w:rsidP="00AF3D7D">
      <w:pPr>
        <w:rPr>
          <w:sz w:val="28"/>
          <w:szCs w:val="28"/>
        </w:rPr>
      </w:pPr>
    </w:p>
    <w:p w:rsidR="003B1933" w:rsidRDefault="003B1933" w:rsidP="00AF3D7D">
      <w:pPr>
        <w:rPr>
          <w:sz w:val="28"/>
          <w:szCs w:val="28"/>
        </w:rPr>
      </w:pPr>
    </w:p>
    <w:p w:rsidR="003B1933" w:rsidRDefault="003B1933" w:rsidP="00AF3D7D">
      <w:pPr>
        <w:rPr>
          <w:sz w:val="28"/>
          <w:szCs w:val="28"/>
        </w:rPr>
      </w:pPr>
    </w:p>
    <w:p w:rsidR="003B1933" w:rsidRDefault="003B1933" w:rsidP="00AF3D7D">
      <w:pPr>
        <w:rPr>
          <w:sz w:val="28"/>
          <w:szCs w:val="28"/>
        </w:rPr>
      </w:pPr>
    </w:p>
    <w:p w:rsidR="001C7E71" w:rsidRDefault="001C7E71" w:rsidP="00AF3D7D">
      <w:pPr>
        <w:rPr>
          <w:sz w:val="28"/>
          <w:szCs w:val="28"/>
        </w:rPr>
      </w:pPr>
    </w:p>
    <w:p w:rsidR="004A2E6E" w:rsidRDefault="0085053B" w:rsidP="0085053B">
      <w:pPr>
        <w:pStyle w:val="Default"/>
        <w:jc w:val="center"/>
        <w:rPr>
          <w:rFonts w:eastAsia="Times New Roman"/>
          <w:b/>
          <w:color w:val="auto"/>
          <w:sz w:val="28"/>
          <w:szCs w:val="28"/>
          <w:u w:val="single"/>
          <w:lang w:eastAsia="ru-RU"/>
        </w:rPr>
      </w:pPr>
      <w:r>
        <w:rPr>
          <w:rFonts w:eastAsia="Times New Roman"/>
          <w:b/>
          <w:color w:val="auto"/>
          <w:sz w:val="28"/>
          <w:szCs w:val="28"/>
          <w:u w:val="single"/>
          <w:lang w:eastAsia="ru-RU"/>
        </w:rPr>
        <w:lastRenderedPageBreak/>
        <w:t>Мероприятия комитета по природным ресурсам Ленинградской области</w:t>
      </w:r>
    </w:p>
    <w:p w:rsidR="0085053B" w:rsidRPr="00F36F51" w:rsidRDefault="0085053B" w:rsidP="0085053B">
      <w:pPr>
        <w:pStyle w:val="Default"/>
        <w:jc w:val="center"/>
        <w:rPr>
          <w:rFonts w:eastAsia="Times New Roman"/>
          <w:b/>
          <w:color w:val="auto"/>
          <w:sz w:val="20"/>
          <w:szCs w:val="20"/>
          <w:u w:val="single"/>
          <w:lang w:eastAsia="ru-RU"/>
        </w:rPr>
      </w:pPr>
    </w:p>
    <w:p w:rsidR="00E318B9" w:rsidRDefault="00E318B9" w:rsidP="0085053B">
      <w:pPr>
        <w:ind w:right="84"/>
        <w:jc w:val="center"/>
        <w:rPr>
          <w:b/>
          <w:sz w:val="24"/>
          <w:szCs w:val="24"/>
        </w:rPr>
      </w:pPr>
      <w:r>
        <w:rPr>
          <w:b/>
          <w:sz w:val="24"/>
          <w:szCs w:val="24"/>
        </w:rPr>
        <w:t>П</w:t>
      </w:r>
      <w:r w:rsidR="0085053B" w:rsidRPr="001B0C0B">
        <w:rPr>
          <w:b/>
          <w:sz w:val="24"/>
          <w:szCs w:val="24"/>
        </w:rPr>
        <w:t>одпрограмм</w:t>
      </w:r>
      <w:r>
        <w:rPr>
          <w:b/>
          <w:sz w:val="24"/>
          <w:szCs w:val="24"/>
        </w:rPr>
        <w:t>ы</w:t>
      </w:r>
      <w:r w:rsidR="0085053B" w:rsidRPr="001B0C0B">
        <w:rPr>
          <w:b/>
          <w:sz w:val="24"/>
          <w:szCs w:val="24"/>
        </w:rPr>
        <w:t xml:space="preserve"> (мероприятия) государственных программ Ленинградской области, в которых могут принять участие </w:t>
      </w:r>
    </w:p>
    <w:p w:rsidR="0085053B" w:rsidRPr="001B0C0B" w:rsidRDefault="0085053B" w:rsidP="0085053B">
      <w:pPr>
        <w:ind w:right="84"/>
        <w:jc w:val="center"/>
        <w:rPr>
          <w:b/>
          <w:sz w:val="24"/>
          <w:szCs w:val="24"/>
        </w:rPr>
      </w:pPr>
      <w:r w:rsidRPr="00E318B9">
        <w:rPr>
          <w:b/>
          <w:sz w:val="24"/>
          <w:szCs w:val="24"/>
          <w:u w:val="single"/>
        </w:rPr>
        <w:t>муниципальные районы</w:t>
      </w:r>
      <w:r w:rsidRPr="001B0C0B">
        <w:rPr>
          <w:b/>
          <w:sz w:val="24"/>
          <w:szCs w:val="24"/>
        </w:rPr>
        <w:t xml:space="preserve"> Ленинградской области в 2023 году</w:t>
      </w:r>
    </w:p>
    <w:p w:rsidR="0085053B" w:rsidRPr="00F36F51" w:rsidRDefault="0085053B" w:rsidP="0085053B">
      <w:pPr>
        <w:pStyle w:val="Default"/>
        <w:jc w:val="center"/>
        <w:rPr>
          <w:rFonts w:eastAsia="Times New Roman"/>
          <w:b/>
          <w:color w:val="auto"/>
          <w:sz w:val="20"/>
          <w:szCs w:val="20"/>
          <w:u w:val="single"/>
          <w:lang w:eastAsia="ru-RU"/>
        </w:rPr>
      </w:pPr>
    </w:p>
    <w:tbl>
      <w:tblPr>
        <w:tblStyle w:val="ab"/>
        <w:tblW w:w="5000" w:type="pct"/>
        <w:jc w:val="center"/>
        <w:tblLook w:val="04A0" w:firstRow="1" w:lastRow="0" w:firstColumn="1" w:lastColumn="0" w:noHBand="0" w:noVBand="1"/>
      </w:tblPr>
      <w:tblGrid>
        <w:gridCol w:w="4591"/>
        <w:gridCol w:w="11045"/>
      </w:tblGrid>
      <w:tr w:rsidR="0085053B" w:rsidRPr="00163B18" w:rsidTr="003B1933">
        <w:trPr>
          <w:jc w:val="center"/>
        </w:trPr>
        <w:tc>
          <w:tcPr>
            <w:tcW w:w="1468" w:type="pct"/>
          </w:tcPr>
          <w:p w:rsidR="0085053B" w:rsidRPr="00163B18" w:rsidRDefault="0085053B" w:rsidP="009251A9">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5053B" w:rsidRPr="00A95F49" w:rsidRDefault="0085053B" w:rsidP="002F4F39">
            <w:pPr>
              <w:jc w:val="both"/>
              <w:rPr>
                <w:szCs w:val="28"/>
              </w:rPr>
            </w:pPr>
            <w:r>
              <w:rPr>
                <w:szCs w:val="28"/>
              </w:rPr>
              <w:t>Г</w:t>
            </w:r>
            <w:r w:rsidRPr="00A95F49">
              <w:rPr>
                <w:szCs w:val="28"/>
              </w:rPr>
              <w:t>осударственная программа Ленинградской области «Охрана окружающей среды Ленинградской области», утверждена постановлением Правительства Ленинградской области от 31 октября 2013 года №368</w:t>
            </w:r>
          </w:p>
          <w:p w:rsidR="0085053B" w:rsidRPr="00163B18" w:rsidRDefault="0085053B" w:rsidP="002F4F39">
            <w:pPr>
              <w:jc w:val="both"/>
            </w:pPr>
          </w:p>
        </w:tc>
      </w:tr>
      <w:tr w:rsidR="0085053B" w:rsidRPr="00163B18" w:rsidTr="003B1933">
        <w:trPr>
          <w:jc w:val="center"/>
        </w:trPr>
        <w:tc>
          <w:tcPr>
            <w:tcW w:w="1468" w:type="pct"/>
          </w:tcPr>
          <w:p w:rsidR="0085053B" w:rsidRPr="00163B18" w:rsidRDefault="0085053B" w:rsidP="009251A9">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85053B" w:rsidRPr="00797DB8" w:rsidRDefault="0085053B" w:rsidP="002F4F39">
            <w:pPr>
              <w:jc w:val="both"/>
              <w:rPr>
                <w:szCs w:val="28"/>
              </w:rPr>
            </w:pPr>
            <w:r w:rsidRPr="00797DB8">
              <w:t>Подпрограмма «</w:t>
            </w:r>
            <w:r w:rsidRPr="00A95F49">
              <w:rPr>
                <w:szCs w:val="28"/>
              </w:rPr>
              <w:t>Мониторинг, регулирование качества окружающей среды и формирование экологической культуры населения Ленинградской области»</w:t>
            </w:r>
            <w:r>
              <w:rPr>
                <w:szCs w:val="28"/>
              </w:rPr>
              <w:t>, мероприятие</w:t>
            </w:r>
            <w:r w:rsidRPr="00797DB8">
              <w:rPr>
                <w:szCs w:val="28"/>
              </w:rPr>
              <w:t xml:space="preserve"> «Организация деятельности школьных лесничеств Ленинградской области»</w:t>
            </w:r>
          </w:p>
          <w:p w:rsidR="0085053B" w:rsidRPr="00797DB8" w:rsidRDefault="0085053B" w:rsidP="002F4F39">
            <w:pPr>
              <w:jc w:val="both"/>
              <w:rPr>
                <w:szCs w:val="28"/>
              </w:rPr>
            </w:pPr>
          </w:p>
        </w:tc>
      </w:tr>
      <w:tr w:rsidR="0085053B" w:rsidRPr="00163B18" w:rsidTr="003B1933">
        <w:trPr>
          <w:jc w:val="center"/>
        </w:trPr>
        <w:tc>
          <w:tcPr>
            <w:tcW w:w="1468" w:type="pct"/>
          </w:tcPr>
          <w:p w:rsidR="0085053B" w:rsidRPr="00163B18" w:rsidRDefault="0085053B" w:rsidP="009251A9">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85053B" w:rsidRDefault="0085053B" w:rsidP="002F4F39">
            <w:pPr>
              <w:jc w:val="both"/>
            </w:pPr>
            <w:r>
              <w:t xml:space="preserve">Результатом использования субсидии является увеличение </w:t>
            </w:r>
            <w:proofErr w:type="gramStart"/>
            <w:r>
              <w:t>и(</w:t>
            </w:r>
            <w:proofErr w:type="gramEnd"/>
            <w:r>
              <w:t>или) сохранение количества школьных лесничеств, получивших</w:t>
            </w:r>
            <w:r w:rsidR="007230E2">
              <w:t xml:space="preserve"> поддержку из местного бюджета</w:t>
            </w:r>
          </w:p>
          <w:p w:rsidR="0085053B" w:rsidRPr="00163B18" w:rsidRDefault="0085053B" w:rsidP="002F4F39">
            <w:pPr>
              <w:jc w:val="both"/>
            </w:pPr>
            <w:r>
              <w:t>Субсидии предоставляются на организацию работы школьных лесничеств в целях повышения уровня экологического образования школьников и расширения знаний о природной среде и состоянии окружающей среды</w:t>
            </w:r>
          </w:p>
        </w:tc>
      </w:tr>
      <w:tr w:rsidR="0085053B" w:rsidRPr="00163B18" w:rsidTr="003B1933">
        <w:trPr>
          <w:jc w:val="center"/>
        </w:trPr>
        <w:tc>
          <w:tcPr>
            <w:tcW w:w="1468" w:type="pct"/>
          </w:tcPr>
          <w:p w:rsidR="0085053B" w:rsidRPr="00163B18" w:rsidRDefault="0085053B" w:rsidP="009251A9">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85053B" w:rsidRPr="002B709F" w:rsidRDefault="0085053B" w:rsidP="002B709F">
            <w:pPr>
              <w:jc w:val="both"/>
            </w:pPr>
            <w:r w:rsidRPr="002B709F">
              <w:t>Критериями отбора муниципальных образований для допуска к оценке заявок являются:</w:t>
            </w:r>
          </w:p>
          <w:p w:rsidR="00016A39" w:rsidRPr="002B709F" w:rsidRDefault="0085053B" w:rsidP="002B709F">
            <w:pPr>
              <w:jc w:val="both"/>
            </w:pPr>
            <w:r w:rsidRPr="002B709F">
              <w:t xml:space="preserve">а) наличие в муниципальном образовании школьного лесничества, соответствующего критериям отнесения детских природоохранных объединений к школьным лесничествам, утвержденным протоколом от 10 июля 2012 года </w:t>
            </w:r>
            <w:r w:rsidR="00016A39" w:rsidRPr="002B709F">
              <w:t>№</w:t>
            </w:r>
            <w:r w:rsidRPr="002B709F">
              <w:t xml:space="preserve"> АП-13/362-пр заседания межведомственной рабочей группы по вопросу развития движения школьных лесничеств;</w:t>
            </w:r>
          </w:p>
          <w:p w:rsidR="0085053B" w:rsidRPr="00163B18" w:rsidRDefault="0085053B" w:rsidP="002B709F">
            <w:pPr>
              <w:jc w:val="both"/>
            </w:pPr>
            <w:r w:rsidRPr="002B709F">
              <w:t>б) наличие в составе школьного лесничества не менее шести человек.</w:t>
            </w:r>
          </w:p>
        </w:tc>
      </w:tr>
      <w:tr w:rsidR="0085053B" w:rsidRPr="00163B18" w:rsidTr="003B1933">
        <w:trPr>
          <w:jc w:val="center"/>
        </w:trPr>
        <w:tc>
          <w:tcPr>
            <w:tcW w:w="1468" w:type="pct"/>
          </w:tcPr>
          <w:p w:rsidR="0085053B" w:rsidRPr="00163B18" w:rsidRDefault="0085053B" w:rsidP="009251A9">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5053B" w:rsidRDefault="0085053B" w:rsidP="002F4F39">
            <w:pPr>
              <w:autoSpaceDE w:val="0"/>
              <w:autoSpaceDN w:val="0"/>
              <w:adjustRightInd w:val="0"/>
              <w:jc w:val="both"/>
            </w:pPr>
            <w:r>
              <w:t>Для участия в конкурсном отборе муниципальные образования представляют в Комитет следующие документы:</w:t>
            </w:r>
          </w:p>
          <w:p w:rsidR="0085053B" w:rsidRDefault="0085053B" w:rsidP="002F4F39">
            <w:pPr>
              <w:autoSpaceDE w:val="0"/>
              <w:autoSpaceDN w:val="0"/>
              <w:adjustRightInd w:val="0"/>
              <w:jc w:val="both"/>
            </w:pPr>
            <w:r>
              <w:t xml:space="preserve">а) заявление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t>софинансирования</w:t>
            </w:r>
            <w:proofErr w:type="spellEnd"/>
            <w:r>
              <w:t xml:space="preserve"> которых предоставляется субсидия;</w:t>
            </w:r>
          </w:p>
          <w:p w:rsidR="0085053B" w:rsidRDefault="0085053B" w:rsidP="002F4F39">
            <w:pPr>
              <w:autoSpaceDE w:val="0"/>
              <w:autoSpaceDN w:val="0"/>
              <w:adjustRightInd w:val="0"/>
              <w:jc w:val="both"/>
            </w:pPr>
            <w:r>
              <w:t>б) расчет размера затрат на выполнение мероприятий по организации работы школьных лесничеств на территории муниципального образования и размера запрашиваемой субсидии за подписью главы администрации муниципального образования;</w:t>
            </w:r>
          </w:p>
          <w:p w:rsidR="0085053B" w:rsidRDefault="0085053B" w:rsidP="002F4F39">
            <w:pPr>
              <w:autoSpaceDE w:val="0"/>
              <w:autoSpaceDN w:val="0"/>
              <w:adjustRightInd w:val="0"/>
              <w:jc w:val="both"/>
            </w:pPr>
            <w:r>
              <w:t>в) 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работы школьных лесничеств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85053B" w:rsidRDefault="0085053B" w:rsidP="002F4F39">
            <w:pPr>
              <w:autoSpaceDE w:val="0"/>
              <w:autoSpaceDN w:val="0"/>
              <w:adjustRightInd w:val="0"/>
              <w:jc w:val="both"/>
            </w:pPr>
            <w:proofErr w:type="gramStart"/>
            <w:r>
              <w:t xml:space="preserve">г) выписку из муниципальной программы, утверждающей мероприятие по организации работы школьных лесничеств </w:t>
            </w:r>
            <w:r w:rsidR="002B709F">
              <w:br/>
            </w:r>
            <w:r>
              <w:t>на территории муниципального образования, либо в 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организации работы школьных лесничеств на территории муниципального образования, за подписью главы администрации муниципального образования;</w:t>
            </w:r>
            <w:proofErr w:type="gramEnd"/>
          </w:p>
          <w:p w:rsidR="0085053B" w:rsidRDefault="0085053B" w:rsidP="002F4F39">
            <w:pPr>
              <w:autoSpaceDE w:val="0"/>
              <w:autoSpaceDN w:val="0"/>
              <w:adjustRightInd w:val="0"/>
              <w:jc w:val="both"/>
            </w:pPr>
            <w:r>
              <w:t xml:space="preserve">д) анкету школьного лесничества, соответствующего критериям отнесения детских природоохранных объединений </w:t>
            </w:r>
            <w:r w:rsidR="002B709F">
              <w:br/>
            </w:r>
            <w:r>
              <w:t xml:space="preserve">к школьным лесничествам, утвержденным протоколом от 10 июля 2012 года </w:t>
            </w:r>
            <w:r w:rsidR="002B709F">
              <w:t>№</w:t>
            </w:r>
            <w:r>
              <w:t xml:space="preserve"> АП-13/362-пр заседания межведомственной рабочей группы по вопросу развит</w:t>
            </w:r>
            <w:r w:rsidR="007230E2">
              <w:t>ия движения школьных лесничеств</w:t>
            </w:r>
          </w:p>
          <w:p w:rsidR="0085053B" w:rsidRPr="00FA732A" w:rsidRDefault="0085053B" w:rsidP="002F4F39">
            <w:pPr>
              <w:autoSpaceDE w:val="0"/>
              <w:autoSpaceDN w:val="0"/>
              <w:adjustRightInd w:val="0"/>
              <w:jc w:val="both"/>
            </w:pPr>
            <w:r>
              <w:t>Муниципальные образования подают заявки раздельно на каждое школьное лесничество</w:t>
            </w:r>
          </w:p>
        </w:tc>
      </w:tr>
      <w:tr w:rsidR="0085053B" w:rsidRPr="00163B18" w:rsidTr="003B1933">
        <w:trPr>
          <w:jc w:val="center"/>
        </w:trPr>
        <w:tc>
          <w:tcPr>
            <w:tcW w:w="1468" w:type="pct"/>
          </w:tcPr>
          <w:p w:rsidR="0085053B" w:rsidRPr="00163B18" w:rsidRDefault="0085053B" w:rsidP="009251A9">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5053B" w:rsidRPr="00163B18" w:rsidRDefault="0085053B" w:rsidP="002F4F39">
            <w:pPr>
              <w:jc w:val="both"/>
            </w:pPr>
            <w:r w:rsidRPr="00D178AF">
              <w:t xml:space="preserve">С </w:t>
            </w:r>
            <w:r>
              <w:t>19</w:t>
            </w:r>
            <w:r w:rsidRPr="00D178AF">
              <w:t xml:space="preserve"> </w:t>
            </w:r>
            <w:r>
              <w:t xml:space="preserve">июня </w:t>
            </w:r>
            <w:r w:rsidRPr="00D178AF">
              <w:t xml:space="preserve">по </w:t>
            </w:r>
            <w:r>
              <w:t>07 июля 2023 года (на 2026 год)</w:t>
            </w:r>
          </w:p>
        </w:tc>
      </w:tr>
      <w:tr w:rsidR="0085053B" w:rsidRPr="00163B18" w:rsidTr="003B1933">
        <w:trPr>
          <w:jc w:val="center"/>
        </w:trPr>
        <w:tc>
          <w:tcPr>
            <w:tcW w:w="1468" w:type="pct"/>
          </w:tcPr>
          <w:p w:rsidR="0085053B" w:rsidRPr="00163B18" w:rsidRDefault="0085053B" w:rsidP="009251A9">
            <w:pPr>
              <w:jc w:val="both"/>
            </w:pPr>
            <w:r w:rsidRPr="007754F4">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5053B" w:rsidRPr="00D178AF" w:rsidRDefault="0085053B" w:rsidP="002F4F39">
            <w:pPr>
              <w:jc w:val="both"/>
              <w:rPr>
                <w:szCs w:val="28"/>
              </w:rPr>
            </w:pPr>
            <w:r w:rsidRPr="00D178AF">
              <w:rPr>
                <w:szCs w:val="28"/>
              </w:rPr>
              <w:t xml:space="preserve">Комитет по природным ресурсам Ленинградской области </w:t>
            </w:r>
          </w:p>
          <w:p w:rsidR="0085053B" w:rsidRPr="00D178AF" w:rsidRDefault="0085053B" w:rsidP="002F4F39">
            <w:pPr>
              <w:jc w:val="both"/>
            </w:pPr>
          </w:p>
        </w:tc>
      </w:tr>
      <w:tr w:rsidR="0085053B" w:rsidRPr="00163B18" w:rsidTr="003B1933">
        <w:trPr>
          <w:jc w:val="center"/>
        </w:trPr>
        <w:tc>
          <w:tcPr>
            <w:tcW w:w="1468" w:type="pct"/>
          </w:tcPr>
          <w:p w:rsidR="0085053B" w:rsidRPr="00163B18" w:rsidRDefault="0085053B" w:rsidP="009251A9">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5053B" w:rsidRPr="00163B18" w:rsidRDefault="0085053B" w:rsidP="002F4F39">
            <w:pPr>
              <w:jc w:val="both"/>
            </w:pPr>
            <w:r w:rsidRPr="00AD0E07">
              <w:t>https://nature.lenobl.ru/ru/deiatelnost/meropriyatiya-proverki/konkursy1/konkursy-na-predostavlenie-subsidij-shkolnym-lesnichestvam/</w:t>
            </w:r>
          </w:p>
        </w:tc>
      </w:tr>
    </w:tbl>
    <w:p w:rsidR="0085053B" w:rsidRDefault="0085053B" w:rsidP="0085053B">
      <w:pPr>
        <w:pStyle w:val="Default"/>
        <w:jc w:val="center"/>
        <w:rPr>
          <w:rFonts w:eastAsia="Times New Roman"/>
          <w:b/>
          <w:color w:val="auto"/>
          <w:sz w:val="28"/>
          <w:szCs w:val="28"/>
          <w:u w:val="single"/>
          <w:lang w:eastAsia="ru-RU"/>
        </w:rPr>
      </w:pPr>
    </w:p>
    <w:p w:rsidR="0085053B" w:rsidRDefault="0085053B"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4358BC" w:rsidRDefault="004358BC"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15A69" w:rsidRDefault="00815A69" w:rsidP="0085053B">
      <w:pPr>
        <w:pStyle w:val="Default"/>
        <w:jc w:val="center"/>
        <w:rPr>
          <w:rFonts w:eastAsia="Times New Roman"/>
          <w:b/>
          <w:color w:val="auto"/>
          <w:sz w:val="28"/>
          <w:szCs w:val="28"/>
          <w:u w:val="single"/>
          <w:lang w:eastAsia="ru-RU"/>
        </w:rPr>
      </w:pPr>
    </w:p>
    <w:p w:rsidR="0085053B" w:rsidRDefault="0085053B" w:rsidP="0085053B">
      <w:pPr>
        <w:pStyle w:val="Default"/>
        <w:jc w:val="center"/>
        <w:rPr>
          <w:rFonts w:eastAsia="Times New Roman"/>
          <w:b/>
          <w:color w:val="auto"/>
          <w:sz w:val="28"/>
          <w:szCs w:val="28"/>
          <w:u w:val="single"/>
          <w:lang w:eastAsia="ru-RU"/>
        </w:rPr>
      </w:pPr>
      <w:r>
        <w:rPr>
          <w:rFonts w:eastAsia="Times New Roman"/>
          <w:b/>
          <w:color w:val="auto"/>
          <w:sz w:val="28"/>
          <w:szCs w:val="28"/>
          <w:u w:val="single"/>
          <w:lang w:eastAsia="ru-RU"/>
        </w:rPr>
        <w:lastRenderedPageBreak/>
        <w:t>Мероприятия комитета по дорожному хозяйству Ленинградской области</w:t>
      </w:r>
    </w:p>
    <w:p w:rsidR="008E117F" w:rsidRPr="00F36F51" w:rsidRDefault="008E117F" w:rsidP="0085053B">
      <w:pPr>
        <w:pStyle w:val="Default"/>
        <w:jc w:val="center"/>
        <w:rPr>
          <w:rFonts w:eastAsia="Times New Roman"/>
          <w:b/>
          <w:color w:val="auto"/>
          <w:sz w:val="20"/>
          <w:szCs w:val="20"/>
          <w:u w:val="single"/>
          <w:lang w:eastAsia="ru-RU"/>
        </w:rPr>
      </w:pPr>
    </w:p>
    <w:p w:rsidR="00E318B9" w:rsidRDefault="00E318B9" w:rsidP="008E117F">
      <w:pPr>
        <w:ind w:right="84"/>
        <w:jc w:val="center"/>
        <w:rPr>
          <w:b/>
          <w:sz w:val="24"/>
          <w:szCs w:val="24"/>
        </w:rPr>
      </w:pPr>
      <w:r>
        <w:rPr>
          <w:b/>
          <w:sz w:val="24"/>
          <w:szCs w:val="24"/>
        </w:rPr>
        <w:t>П</w:t>
      </w:r>
      <w:r w:rsidR="008E117F" w:rsidRPr="001B0C0B">
        <w:rPr>
          <w:b/>
          <w:sz w:val="24"/>
          <w:szCs w:val="24"/>
        </w:rPr>
        <w:t>одпрограмм</w:t>
      </w:r>
      <w:r>
        <w:rPr>
          <w:b/>
          <w:sz w:val="24"/>
          <w:szCs w:val="24"/>
        </w:rPr>
        <w:t>ы</w:t>
      </w:r>
      <w:r w:rsidR="008E117F" w:rsidRPr="001B0C0B">
        <w:rPr>
          <w:b/>
          <w:sz w:val="24"/>
          <w:szCs w:val="24"/>
        </w:rPr>
        <w:t xml:space="preserve"> (мероприятия) государственных программ Ленинградской области, в которых могут принять участие </w:t>
      </w:r>
    </w:p>
    <w:p w:rsidR="008E117F" w:rsidRPr="001B0C0B" w:rsidRDefault="008E117F" w:rsidP="008E117F">
      <w:pPr>
        <w:ind w:right="84"/>
        <w:jc w:val="center"/>
        <w:rPr>
          <w:b/>
          <w:sz w:val="24"/>
          <w:szCs w:val="24"/>
        </w:rPr>
      </w:pPr>
      <w:r w:rsidRPr="001B0C0B">
        <w:rPr>
          <w:b/>
          <w:sz w:val="24"/>
          <w:szCs w:val="24"/>
          <w:u w:val="single"/>
        </w:rPr>
        <w:t>городские и сельские поселения, муниципальные районы, городской округ</w:t>
      </w:r>
      <w:r w:rsidRPr="001B0C0B">
        <w:rPr>
          <w:sz w:val="24"/>
          <w:szCs w:val="24"/>
        </w:rPr>
        <w:t xml:space="preserve"> </w:t>
      </w:r>
      <w:r w:rsidRPr="001B0C0B">
        <w:rPr>
          <w:b/>
          <w:sz w:val="24"/>
          <w:szCs w:val="24"/>
        </w:rPr>
        <w:t>Ленинградской области в 2023 году</w:t>
      </w:r>
    </w:p>
    <w:p w:rsidR="0085053B" w:rsidRPr="00F36F51" w:rsidRDefault="0085053B" w:rsidP="0085053B">
      <w:pPr>
        <w:pStyle w:val="Default"/>
        <w:jc w:val="center"/>
        <w:rPr>
          <w:rFonts w:eastAsia="Times New Roman"/>
          <w:b/>
          <w:color w:val="auto"/>
          <w:sz w:val="20"/>
          <w:szCs w:val="20"/>
          <w:u w:val="single"/>
          <w:lang w:eastAsia="ru-RU"/>
        </w:rPr>
      </w:pPr>
    </w:p>
    <w:tbl>
      <w:tblPr>
        <w:tblStyle w:val="ab"/>
        <w:tblW w:w="5000" w:type="pct"/>
        <w:jc w:val="center"/>
        <w:tblLook w:val="04A0" w:firstRow="1" w:lastRow="0" w:firstColumn="1" w:lastColumn="0" w:noHBand="0" w:noVBand="1"/>
      </w:tblPr>
      <w:tblGrid>
        <w:gridCol w:w="4763"/>
        <w:gridCol w:w="10873"/>
      </w:tblGrid>
      <w:tr w:rsidR="0085053B" w:rsidRPr="00163B18" w:rsidTr="003B1933">
        <w:trPr>
          <w:jc w:val="center"/>
        </w:trPr>
        <w:tc>
          <w:tcPr>
            <w:tcW w:w="1523" w:type="pct"/>
          </w:tcPr>
          <w:p w:rsidR="0085053B" w:rsidRPr="00163B18" w:rsidRDefault="0085053B" w:rsidP="009251A9">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477" w:type="pct"/>
          </w:tcPr>
          <w:p w:rsidR="0085053B" w:rsidRPr="00163B18" w:rsidRDefault="0085053B" w:rsidP="004358BC">
            <w:pPr>
              <w:jc w:val="both"/>
            </w:pPr>
            <w:r w:rsidRPr="0085053B">
              <w:t>Государственная программа Ленинградской области «Развитие транспортной системы Ле</w:t>
            </w:r>
            <w:r w:rsidR="004358BC">
              <w:t>нинградской области», утверждена</w:t>
            </w:r>
            <w:r w:rsidRPr="0085053B">
              <w:t xml:space="preserve"> постановлением Правительства Ленинградской области от 14 ноября 2013 года № 397</w:t>
            </w:r>
          </w:p>
        </w:tc>
      </w:tr>
      <w:tr w:rsidR="0085053B" w:rsidRPr="00163B18" w:rsidTr="003B1933">
        <w:trPr>
          <w:jc w:val="center"/>
        </w:trPr>
        <w:tc>
          <w:tcPr>
            <w:tcW w:w="1523" w:type="pct"/>
          </w:tcPr>
          <w:p w:rsidR="0085053B" w:rsidRPr="00163B18" w:rsidRDefault="0085053B" w:rsidP="009251A9">
            <w:pPr>
              <w:jc w:val="both"/>
            </w:pPr>
            <w:r>
              <w:t>Наименование</w:t>
            </w:r>
            <w:r w:rsidRPr="00163B18">
              <w:t xml:space="preserve"> подпрограммы (мероприятия) государственной программы Ленинградской области</w:t>
            </w:r>
          </w:p>
        </w:tc>
        <w:tc>
          <w:tcPr>
            <w:tcW w:w="3477" w:type="pct"/>
          </w:tcPr>
          <w:p w:rsidR="0085053B" w:rsidRPr="0085053B" w:rsidRDefault="0085053B" w:rsidP="004358BC">
            <w:pPr>
              <w:jc w:val="both"/>
            </w:pPr>
            <w:r w:rsidRPr="0085053B">
              <w:t xml:space="preserve">Субсидии на капитальный ремонт и ремонт автомобильных дорог общего пользования местного значения, имеющих приоритетный социально значимый характер. </w:t>
            </w:r>
            <w:proofErr w:type="gramStart"/>
            <w:r w:rsidRPr="0085053B">
              <w:t xml:space="preserve">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капитальный ремонт и ремонт автомобильных дорог общего пользования местного значения, имеющих приоритетный социально значимый характер утвержден постановлением Правительства Ленинградской области от 14 ноября 2013 года № 397 </w:t>
            </w:r>
            <w:r w:rsidR="004358BC">
              <w:br/>
            </w:r>
            <w:r w:rsidRPr="0085053B">
              <w:t>«Об утверждении государственной программы Ленинградской области «Развитие транспортной системы Ленинградской области» (приложение 2)</w:t>
            </w:r>
            <w:proofErr w:type="gramEnd"/>
          </w:p>
        </w:tc>
      </w:tr>
      <w:tr w:rsidR="0085053B" w:rsidRPr="00163B18" w:rsidTr="003B1933">
        <w:trPr>
          <w:jc w:val="center"/>
        </w:trPr>
        <w:tc>
          <w:tcPr>
            <w:tcW w:w="1523" w:type="pct"/>
          </w:tcPr>
          <w:p w:rsidR="0085053B" w:rsidRPr="00163B18" w:rsidRDefault="0085053B" w:rsidP="009251A9">
            <w:pPr>
              <w:jc w:val="both"/>
            </w:pPr>
            <w:r>
              <w:t xml:space="preserve">Цели реализации </w:t>
            </w:r>
            <w:r w:rsidRPr="00163B18">
              <w:t>подпрограммы (мероприятия) государственной программы Ленинградской области</w:t>
            </w:r>
          </w:p>
        </w:tc>
        <w:tc>
          <w:tcPr>
            <w:tcW w:w="3477" w:type="pct"/>
          </w:tcPr>
          <w:p w:rsidR="0085053B" w:rsidRPr="0085053B" w:rsidRDefault="0085053B" w:rsidP="0085053B">
            <w:pPr>
              <w:jc w:val="both"/>
            </w:pPr>
            <w:r w:rsidRPr="0085053B">
              <w:t xml:space="preserve">Субсидии предоставляются в целях сохранения существующей дорожной сети муниципальных образований Ленинградской области, улучшения ее транспортно-эксплуатационного состояния путем проведения мероприятий </w:t>
            </w:r>
            <w:r w:rsidR="007230E2">
              <w:br/>
            </w:r>
            <w:r w:rsidRPr="0085053B">
              <w:t>по капитальному ремонту и ремонту автомобильных дорог общего пользования местного значения, имеющих приоритетный социально значимый характер</w:t>
            </w:r>
          </w:p>
        </w:tc>
      </w:tr>
      <w:tr w:rsidR="0085053B" w:rsidRPr="00163B18" w:rsidTr="003B1933">
        <w:trPr>
          <w:jc w:val="center"/>
        </w:trPr>
        <w:tc>
          <w:tcPr>
            <w:tcW w:w="1523" w:type="pct"/>
          </w:tcPr>
          <w:p w:rsidR="0085053B" w:rsidRPr="00163B18" w:rsidRDefault="0085053B" w:rsidP="009251A9">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477" w:type="pct"/>
          </w:tcPr>
          <w:p w:rsidR="0085053B" w:rsidRPr="0085053B" w:rsidRDefault="0085053B" w:rsidP="0085053B">
            <w:pPr>
              <w:jc w:val="both"/>
            </w:pPr>
            <w:r w:rsidRPr="0085053B">
              <w:t>К отбору допускаются муниципальные образования, соответствующие следующим критериям:</w:t>
            </w:r>
          </w:p>
          <w:p w:rsidR="0085053B" w:rsidRPr="0085053B" w:rsidRDefault="0085053B" w:rsidP="0085053B">
            <w:pPr>
              <w:jc w:val="both"/>
            </w:pPr>
            <w:r w:rsidRPr="0085053B">
              <w:t>а) наличие нормативного правового акта муниципального образования об утверждении перечня автомобильных дорог общего пользования местного значения;</w:t>
            </w:r>
          </w:p>
          <w:p w:rsidR="0085053B" w:rsidRPr="0085053B" w:rsidRDefault="0085053B" w:rsidP="0085053B">
            <w:pPr>
              <w:jc w:val="both"/>
            </w:pPr>
            <w:r w:rsidRPr="0085053B">
              <w:t>б) наличие потребности в субсидии</w:t>
            </w:r>
          </w:p>
        </w:tc>
      </w:tr>
      <w:tr w:rsidR="0085053B" w:rsidRPr="00163B18" w:rsidTr="003B1933">
        <w:trPr>
          <w:jc w:val="center"/>
        </w:trPr>
        <w:tc>
          <w:tcPr>
            <w:tcW w:w="1523" w:type="pct"/>
          </w:tcPr>
          <w:p w:rsidR="0085053B" w:rsidRPr="00163B18" w:rsidRDefault="0085053B" w:rsidP="009251A9">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477" w:type="pct"/>
          </w:tcPr>
          <w:p w:rsidR="0085053B" w:rsidRPr="0085053B" w:rsidRDefault="0085053B" w:rsidP="0085053B">
            <w:pPr>
              <w:jc w:val="both"/>
            </w:pPr>
            <w:r w:rsidRPr="0085053B">
              <w:t xml:space="preserve">Администрации муниципальных образований направляют с сопроводительным письмом на имя председателя Комитета в электронном виде посредством системы электронного документооборота Ленинградской области или  на официальную электронную почту Комитета (kdh@lenreg.ru) заявку утвержденной </w:t>
            </w:r>
            <w:proofErr w:type="gramStart"/>
            <w:r w:rsidRPr="0085053B">
              <w:t>формы</w:t>
            </w:r>
            <w:proofErr w:type="gramEnd"/>
            <w:r w:rsidRPr="0085053B">
              <w:t xml:space="preserve"> с приложениями  подписанную главой администрации муниципального образования, согласованную представительным органом местного самоуправления муниципального образования.</w:t>
            </w:r>
          </w:p>
          <w:p w:rsidR="0085053B" w:rsidRPr="0085053B" w:rsidRDefault="0085053B" w:rsidP="0085053B">
            <w:pPr>
              <w:jc w:val="both"/>
            </w:pPr>
            <w:r w:rsidRPr="0085053B">
              <w:t>К заявке прилагаются копии следующих документов:</w:t>
            </w:r>
          </w:p>
          <w:p w:rsidR="0085053B" w:rsidRPr="0085053B" w:rsidRDefault="0085053B" w:rsidP="0085053B">
            <w:pPr>
              <w:jc w:val="both"/>
            </w:pPr>
            <w:r w:rsidRPr="0085053B">
              <w:t>а) нормативного правового акта муниципального образования, утверждающего перечень автомобильных дорог общего пользования местного значения;</w:t>
            </w:r>
          </w:p>
          <w:p w:rsidR="0085053B" w:rsidRPr="0085053B" w:rsidRDefault="0085053B" w:rsidP="0085053B">
            <w:pPr>
              <w:jc w:val="both"/>
            </w:pPr>
            <w:r w:rsidRPr="0085053B">
              <w:t>б) правового акта муниципального образования, утверждающего сметную документацию на капитальный ремонт и ремонт автомобильных дорог общего пользования местного значения, включенных в заявку;</w:t>
            </w:r>
          </w:p>
          <w:p w:rsidR="0085053B" w:rsidRPr="0085053B" w:rsidRDefault="0085053B" w:rsidP="0085053B">
            <w:pPr>
              <w:jc w:val="both"/>
            </w:pPr>
            <w:r w:rsidRPr="0085053B">
              <w:t>в) по каждому из объектов прилагаются копии следующих документов:</w:t>
            </w:r>
          </w:p>
          <w:p w:rsidR="0085053B" w:rsidRPr="0085053B" w:rsidRDefault="0085053B" w:rsidP="0085053B">
            <w:pPr>
              <w:jc w:val="both"/>
            </w:pPr>
            <w:r w:rsidRPr="0085053B">
              <w:t>пояснительной записки, включающей перечень и характеристику объектов, рассматриваемых при формировании заявки;</w:t>
            </w:r>
          </w:p>
          <w:p w:rsidR="0085053B" w:rsidRPr="0085053B" w:rsidRDefault="0085053B" w:rsidP="0085053B">
            <w:pPr>
              <w:jc w:val="both"/>
            </w:pPr>
            <w:r w:rsidRPr="0085053B">
              <w:t>расчета суммы баллов по объектам, включаемым в заявку, в соответствии с критериями, установленными в приложении 1 к  Порядку;</w:t>
            </w:r>
          </w:p>
          <w:p w:rsidR="0085053B" w:rsidRPr="0085053B" w:rsidRDefault="0085053B" w:rsidP="0085053B">
            <w:pPr>
              <w:jc w:val="both"/>
            </w:pPr>
            <w:r w:rsidRPr="0085053B">
              <w:t>положительного заключения государственной экспертизы или уполномоченной организации о проверке достоверности сметной стоимости в отношении объектов ремонта;</w:t>
            </w:r>
          </w:p>
          <w:p w:rsidR="0085053B" w:rsidRPr="0085053B" w:rsidRDefault="0085053B" w:rsidP="0085053B">
            <w:pPr>
              <w:jc w:val="both"/>
            </w:pPr>
            <w:r w:rsidRPr="0085053B">
              <w:t>положительного заключения государственной экспертизы о проверке достоверности сметной стоимости в отношении объектов капитального ремонта.</w:t>
            </w:r>
          </w:p>
        </w:tc>
      </w:tr>
      <w:tr w:rsidR="0085053B" w:rsidRPr="00163B18" w:rsidTr="003B1933">
        <w:trPr>
          <w:jc w:val="center"/>
        </w:trPr>
        <w:tc>
          <w:tcPr>
            <w:tcW w:w="1523" w:type="pct"/>
          </w:tcPr>
          <w:p w:rsidR="0085053B" w:rsidRPr="00163B18" w:rsidRDefault="0085053B" w:rsidP="009251A9">
            <w:pPr>
              <w:jc w:val="both"/>
            </w:pPr>
            <w:r w:rsidRPr="007754F4">
              <w:t xml:space="preserve">Предполагаемые даты проведения отбора заявок </w:t>
            </w:r>
            <w:r>
              <w:br/>
            </w:r>
            <w:r w:rsidRPr="007754F4">
              <w:t>на</w:t>
            </w:r>
            <w:r>
              <w:t xml:space="preserve"> </w:t>
            </w:r>
            <w:r w:rsidRPr="007754F4">
              <w:t xml:space="preserve">участие в реализации подпрограммы </w:t>
            </w:r>
            <w:r w:rsidRPr="007754F4">
              <w:lastRenderedPageBreak/>
              <w:t>(мероприятия) государственной программы Ленинградской области на очередной год (период)</w:t>
            </w:r>
          </w:p>
        </w:tc>
        <w:tc>
          <w:tcPr>
            <w:tcW w:w="3477" w:type="pct"/>
          </w:tcPr>
          <w:p w:rsidR="0085053B" w:rsidRPr="0085053B" w:rsidRDefault="0085053B" w:rsidP="0085053B">
            <w:pPr>
              <w:jc w:val="both"/>
            </w:pPr>
            <w:r w:rsidRPr="0085053B">
              <w:lastRenderedPageBreak/>
              <w:t>III-IV квартал 2023 года</w:t>
            </w:r>
          </w:p>
        </w:tc>
      </w:tr>
      <w:tr w:rsidR="0085053B" w:rsidRPr="00163B18" w:rsidTr="003B1933">
        <w:trPr>
          <w:jc w:val="center"/>
        </w:trPr>
        <w:tc>
          <w:tcPr>
            <w:tcW w:w="1523" w:type="pct"/>
          </w:tcPr>
          <w:p w:rsidR="0085053B" w:rsidRPr="00163B18" w:rsidRDefault="0085053B" w:rsidP="009251A9">
            <w:pPr>
              <w:jc w:val="both"/>
            </w:pPr>
            <w:r w:rsidRPr="007754F4">
              <w:lastRenderedPageBreak/>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77" w:type="pct"/>
          </w:tcPr>
          <w:p w:rsidR="0085053B" w:rsidRPr="0085053B" w:rsidRDefault="0085053B" w:rsidP="0085053B">
            <w:pPr>
              <w:jc w:val="both"/>
            </w:pPr>
            <w:r w:rsidRPr="0085053B">
              <w:t>Комитет  по дорожному хозяйству Ленинградской области (по тексту - Комитет).</w:t>
            </w:r>
          </w:p>
        </w:tc>
      </w:tr>
      <w:tr w:rsidR="0085053B" w:rsidRPr="00163B18" w:rsidTr="003B1933">
        <w:trPr>
          <w:jc w:val="center"/>
        </w:trPr>
        <w:tc>
          <w:tcPr>
            <w:tcW w:w="1523" w:type="pct"/>
          </w:tcPr>
          <w:p w:rsidR="0085053B" w:rsidRPr="00163B18" w:rsidRDefault="0085053B" w:rsidP="009251A9">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77" w:type="pct"/>
          </w:tcPr>
          <w:p w:rsidR="0085053B" w:rsidRPr="0085053B" w:rsidRDefault="0085053B" w:rsidP="0085053B">
            <w:pPr>
              <w:jc w:val="both"/>
            </w:pPr>
            <w:r w:rsidRPr="0085053B">
              <w:t>https://road.lenobl.ru/ru/deiatelnost/gosudarstvennye-programmy/subsidii-byudzhetam-municipalnyh-obrazovanij-leningradskoj-oblasti/</w:t>
            </w:r>
          </w:p>
        </w:tc>
      </w:tr>
    </w:tbl>
    <w:p w:rsidR="0085053B" w:rsidRDefault="0085053B" w:rsidP="0085053B">
      <w:pPr>
        <w:jc w:val="both"/>
      </w:pPr>
    </w:p>
    <w:p w:rsidR="0085053B" w:rsidRPr="0085053B" w:rsidRDefault="0085053B" w:rsidP="0085053B">
      <w:pPr>
        <w:jc w:val="both"/>
      </w:pPr>
    </w:p>
    <w:tbl>
      <w:tblPr>
        <w:tblStyle w:val="ab"/>
        <w:tblW w:w="4974" w:type="pct"/>
        <w:jc w:val="center"/>
        <w:tblInd w:w="932" w:type="dxa"/>
        <w:tblLook w:val="04A0" w:firstRow="1" w:lastRow="0" w:firstColumn="1" w:lastColumn="0" w:noHBand="0" w:noVBand="1"/>
      </w:tblPr>
      <w:tblGrid>
        <w:gridCol w:w="4716"/>
        <w:gridCol w:w="10839"/>
      </w:tblGrid>
      <w:tr w:rsidR="0085053B" w:rsidRPr="00163B18" w:rsidTr="009251A9">
        <w:trPr>
          <w:jc w:val="center"/>
        </w:trPr>
        <w:tc>
          <w:tcPr>
            <w:tcW w:w="1516" w:type="pct"/>
          </w:tcPr>
          <w:p w:rsidR="0085053B" w:rsidRPr="00163B18" w:rsidRDefault="0085053B" w:rsidP="009251A9">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484" w:type="pct"/>
          </w:tcPr>
          <w:p w:rsidR="0085053B" w:rsidRPr="00163B18" w:rsidRDefault="0085053B" w:rsidP="0085053B">
            <w:pPr>
              <w:jc w:val="both"/>
            </w:pPr>
            <w:r w:rsidRPr="0085053B">
              <w:t>Государственная программа Ленинградской области «Развитие транспортной системы Ленинградской области», утвержденная постановлением Правительства Ленинградской области от 14 ноября 2013 года № 397</w:t>
            </w:r>
          </w:p>
        </w:tc>
      </w:tr>
      <w:tr w:rsidR="0085053B" w:rsidRPr="00163B18" w:rsidTr="009251A9">
        <w:trPr>
          <w:jc w:val="center"/>
        </w:trPr>
        <w:tc>
          <w:tcPr>
            <w:tcW w:w="1516" w:type="pct"/>
          </w:tcPr>
          <w:p w:rsidR="0085053B" w:rsidRPr="00163B18" w:rsidRDefault="0085053B" w:rsidP="009251A9">
            <w:pPr>
              <w:jc w:val="both"/>
            </w:pPr>
            <w:r>
              <w:t>Наименование</w:t>
            </w:r>
            <w:r w:rsidRPr="00163B18">
              <w:t xml:space="preserve"> подпрограммы (мероприятия) государственной программы Ленинградской области</w:t>
            </w:r>
          </w:p>
        </w:tc>
        <w:tc>
          <w:tcPr>
            <w:tcW w:w="3484" w:type="pct"/>
          </w:tcPr>
          <w:p w:rsidR="0085053B" w:rsidRPr="0085053B" w:rsidRDefault="0085053B" w:rsidP="0085053B">
            <w:pPr>
              <w:jc w:val="both"/>
            </w:pPr>
            <w:r w:rsidRPr="0085053B">
              <w:t xml:space="preserve">Включение объектов в перечень объектов адресной инвестиционной программы Ленинградской области и предоставление субсидии на строительство (реконструкцию) объектов транспортной инфраструктуры, включая их проектирование. </w:t>
            </w:r>
            <w:proofErr w:type="gramStart"/>
            <w:r w:rsidRPr="0085053B">
              <w:t xml:space="preserve">Порядок предоставления и распределения субсидий за счет средств дорожного фонда Ленинградской области бюджетам муниципальных образований Ленинградской области на строительство (реконструкцию), включая проектирование, автомобильных дорог общего пользования местного значения утвержден постановлением Правительства Ленинградской области от </w:t>
            </w:r>
            <w:r w:rsidR="001A0D7E" w:rsidRPr="0085053B">
              <w:t>14 ноября 2013 года № 397</w:t>
            </w:r>
            <w:r w:rsidRPr="0085053B">
              <w:t xml:space="preserve"> «Об утверждении государственной программы Ленинградской области «Развитие транспортной системы Ленинградской области» (Приложение 1)</w:t>
            </w:r>
            <w:proofErr w:type="gramEnd"/>
          </w:p>
        </w:tc>
      </w:tr>
      <w:tr w:rsidR="0085053B" w:rsidRPr="00163B18" w:rsidTr="009251A9">
        <w:trPr>
          <w:jc w:val="center"/>
        </w:trPr>
        <w:tc>
          <w:tcPr>
            <w:tcW w:w="1516" w:type="pct"/>
          </w:tcPr>
          <w:p w:rsidR="0085053B" w:rsidRPr="00163B18" w:rsidRDefault="0085053B" w:rsidP="009251A9">
            <w:pPr>
              <w:jc w:val="both"/>
            </w:pPr>
            <w:r>
              <w:t xml:space="preserve">Цели реализации </w:t>
            </w:r>
            <w:r w:rsidRPr="00163B18">
              <w:t>подпрограммы (мероприятия) государственной программы Ленинградской области</w:t>
            </w:r>
          </w:p>
        </w:tc>
        <w:tc>
          <w:tcPr>
            <w:tcW w:w="3484" w:type="pct"/>
          </w:tcPr>
          <w:p w:rsidR="0085053B" w:rsidRPr="0085053B" w:rsidRDefault="0085053B" w:rsidP="0085053B">
            <w:pPr>
              <w:jc w:val="both"/>
            </w:pPr>
            <w:r w:rsidRPr="0085053B">
              <w:t xml:space="preserve">Субсидии предоставляются в целях совершенствования и развития </w:t>
            </w:r>
            <w:proofErr w:type="gramStart"/>
            <w:r w:rsidRPr="0085053B">
              <w:t>сети</w:t>
            </w:r>
            <w:proofErr w:type="gramEnd"/>
            <w:r w:rsidRPr="0085053B">
              <w:t xml:space="preserve"> автомобильных дорог общего пользования местного значения для реализации потенциала социально-экономического развития муниципальных образований </w:t>
            </w:r>
            <w:r w:rsidR="001A0D7E">
              <w:br/>
            </w:r>
            <w:r w:rsidR="007230E2">
              <w:t>и освоения новых территорий</w:t>
            </w:r>
          </w:p>
          <w:p w:rsidR="0085053B" w:rsidRPr="0085053B" w:rsidRDefault="0085053B" w:rsidP="0085053B">
            <w:pPr>
              <w:jc w:val="both"/>
            </w:pPr>
            <w:r w:rsidRPr="0085053B">
              <w:t>Субсидии расходуются на капитальное строительство (реконструкцию) объ</w:t>
            </w:r>
            <w:r w:rsidR="007230E2">
              <w:t>ектов, включая проектные работы</w:t>
            </w:r>
          </w:p>
        </w:tc>
      </w:tr>
      <w:tr w:rsidR="0085053B" w:rsidRPr="00163B18" w:rsidTr="009251A9">
        <w:trPr>
          <w:jc w:val="center"/>
        </w:trPr>
        <w:tc>
          <w:tcPr>
            <w:tcW w:w="1516" w:type="pct"/>
          </w:tcPr>
          <w:p w:rsidR="0085053B" w:rsidRPr="00163B18" w:rsidRDefault="0085053B" w:rsidP="009251A9">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484" w:type="pct"/>
          </w:tcPr>
          <w:p w:rsidR="0085053B" w:rsidRPr="0085053B" w:rsidRDefault="0085053B" w:rsidP="0085053B">
            <w:pPr>
              <w:jc w:val="both"/>
            </w:pPr>
            <w:r w:rsidRPr="0085053B">
              <w:t>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проектные работы, в перечне объектов адресной инвестиционной программы Ленинградской области</w:t>
            </w:r>
          </w:p>
        </w:tc>
      </w:tr>
      <w:tr w:rsidR="0085053B" w:rsidRPr="00163B18" w:rsidTr="009251A9">
        <w:trPr>
          <w:jc w:val="center"/>
        </w:trPr>
        <w:tc>
          <w:tcPr>
            <w:tcW w:w="1516" w:type="pct"/>
          </w:tcPr>
          <w:p w:rsidR="0085053B" w:rsidRPr="00163B18" w:rsidRDefault="0085053B" w:rsidP="009251A9">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484" w:type="pct"/>
          </w:tcPr>
          <w:p w:rsidR="0085053B" w:rsidRPr="0085053B" w:rsidRDefault="0085053B" w:rsidP="0085053B">
            <w:pPr>
              <w:jc w:val="both"/>
            </w:pPr>
            <w:r w:rsidRPr="0085053B">
              <w:t xml:space="preserve">Заявки формируются раздельно на каждый объект, подписываются главой администрации муниципального образования </w:t>
            </w:r>
            <w:r w:rsidR="007230E2">
              <w:br/>
            </w:r>
            <w:r w:rsidRPr="0085053B">
              <w:t>и подаются на имя председателя Комитета в электронном виде посредством системы электронного документооборота Ленинградской области или направляются на официальную электронную почту Комитета (kdh@lenreg.ru) по форме, утвержденной правовым акт</w:t>
            </w:r>
            <w:r w:rsidR="007230E2">
              <w:t>ом Комитета</w:t>
            </w:r>
          </w:p>
          <w:p w:rsidR="0085053B" w:rsidRPr="0085053B" w:rsidRDefault="0085053B" w:rsidP="0085053B">
            <w:pPr>
              <w:jc w:val="both"/>
            </w:pPr>
            <w:r w:rsidRPr="0085053B">
              <w:t>К заявке прилагаются следующие документы:</w:t>
            </w:r>
          </w:p>
          <w:p w:rsidR="0085053B" w:rsidRPr="0085053B" w:rsidRDefault="0085053B" w:rsidP="0085053B">
            <w:pPr>
              <w:jc w:val="both"/>
            </w:pPr>
            <w:r w:rsidRPr="0085053B">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w:t>
            </w:r>
          </w:p>
          <w:p w:rsidR="0085053B" w:rsidRPr="0085053B" w:rsidRDefault="0085053B" w:rsidP="0085053B">
            <w:pPr>
              <w:jc w:val="both"/>
            </w:pPr>
            <w:r w:rsidRPr="0085053B">
              <w:t xml:space="preserve">б) в случае отсутствия на момент подачи заявки положительного заключения государственной экспертизы на проектно-сметную документацию представляется копия заключенного договора о проведении государственной экспертизы </w:t>
            </w:r>
            <w:r w:rsidR="007230E2">
              <w:br/>
            </w:r>
            <w:r w:rsidRPr="0085053B">
              <w:t>на проектно-сметную документацию;</w:t>
            </w:r>
          </w:p>
          <w:p w:rsidR="0085053B" w:rsidRPr="0085053B" w:rsidRDefault="0085053B" w:rsidP="0085053B">
            <w:pPr>
              <w:jc w:val="both"/>
            </w:pPr>
            <w:r w:rsidRPr="0085053B">
              <w:t xml:space="preserve">в) расчет стоимости проектных работ и разработанное администрацией муниципального образования задание </w:t>
            </w:r>
            <w:r w:rsidR="007230E2">
              <w:br/>
            </w:r>
            <w:r w:rsidRPr="0085053B">
              <w:t>на проектирование (для объектов проектирования);</w:t>
            </w:r>
          </w:p>
          <w:p w:rsidR="0085053B" w:rsidRPr="0085053B" w:rsidRDefault="0085053B" w:rsidP="0085053B">
            <w:pPr>
              <w:jc w:val="both"/>
            </w:pPr>
            <w:proofErr w:type="gramStart"/>
            <w:r w:rsidRPr="0085053B">
              <w:t xml:space="preserve">г) технико-экономическое обоснование необходимости строительства (реконструкции) объекта инвестиций </w:t>
            </w:r>
            <w:r w:rsidR="007230E2">
              <w:br/>
            </w:r>
            <w:r w:rsidRPr="0085053B">
              <w:lastRenderedPageBreak/>
              <w:t>с положительным заключением Комитета экономического развития и инвестиционной деятельности Ленинградской области и с заключением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выданное в текущем финансовом году для вновь начинаемых объектов);</w:t>
            </w:r>
            <w:proofErr w:type="gramEnd"/>
          </w:p>
          <w:p w:rsidR="0085053B" w:rsidRPr="0085053B" w:rsidRDefault="0085053B" w:rsidP="0085053B">
            <w:pPr>
              <w:jc w:val="both"/>
            </w:pPr>
            <w:r w:rsidRPr="0085053B">
              <w:t xml:space="preserve">д) обоснования (расчеты) влияния ввода в эксплуатацию объекта инвестиций на индикаторы государственных программ </w:t>
            </w:r>
            <w:r w:rsidR="007230E2">
              <w:br/>
            </w:r>
            <w:r w:rsidRPr="0085053B">
              <w:t>и их подпрограмм (для вновь начинаемых объектов);</w:t>
            </w:r>
          </w:p>
          <w:p w:rsidR="0085053B" w:rsidRPr="0085053B" w:rsidRDefault="0085053B" w:rsidP="0085053B">
            <w:pPr>
              <w:jc w:val="both"/>
            </w:pPr>
            <w:r w:rsidRPr="0085053B">
              <w:t>е) расчет ежегодных эксплуатационных расходов и расходов на материально-техническое обеспечение объекта инвестиций после ввода его в эксплуатацию (для вновь начинаемых объектов);</w:t>
            </w:r>
          </w:p>
          <w:p w:rsidR="0085053B" w:rsidRPr="0085053B" w:rsidRDefault="0085053B" w:rsidP="0085053B">
            <w:pPr>
              <w:jc w:val="both"/>
            </w:pPr>
            <w:r w:rsidRPr="0085053B">
              <w:t xml:space="preserve">ж) решение главы администрации муниципального образования о заключении контракта, предусмотренное Правилами заключения контрактов (в случае если мероприятия, на </w:t>
            </w:r>
            <w:proofErr w:type="spellStart"/>
            <w:r w:rsidRPr="0085053B">
              <w:t>софинансирование</w:t>
            </w:r>
            <w:proofErr w:type="spellEnd"/>
            <w:r w:rsidRPr="0085053B">
              <w:t xml:space="preserve"> которых предоставляется субсидия, включают одновременно выполнение работ по проектированию, строительству и вводу в эксплуатацию объектов капитального строительства);</w:t>
            </w:r>
          </w:p>
          <w:p w:rsidR="0085053B" w:rsidRPr="00FA732A" w:rsidRDefault="0085053B" w:rsidP="0085053B">
            <w:pPr>
              <w:jc w:val="both"/>
            </w:pPr>
            <w:r w:rsidRPr="0085053B">
              <w:t xml:space="preserve">з) проект контракта, содержащий условия, предусмотренные пунктом 4 Правил заключения контрактов (в случае если мероприятия, на </w:t>
            </w:r>
            <w:proofErr w:type="spellStart"/>
            <w:r w:rsidRPr="0085053B">
              <w:t>софинансирование</w:t>
            </w:r>
            <w:proofErr w:type="spellEnd"/>
            <w:r w:rsidRPr="0085053B">
              <w:t xml:space="preserve"> которых предоставляется субсидия, включают одновременно выполнение работ </w:t>
            </w:r>
            <w:r w:rsidR="007230E2">
              <w:br/>
            </w:r>
            <w:r w:rsidRPr="0085053B">
              <w:t>по проектированию, строительству и вводу в эксплуатацию объектов капитального строительства)</w:t>
            </w:r>
          </w:p>
        </w:tc>
      </w:tr>
      <w:tr w:rsidR="0085053B" w:rsidRPr="00163B18" w:rsidTr="009251A9">
        <w:trPr>
          <w:jc w:val="center"/>
        </w:trPr>
        <w:tc>
          <w:tcPr>
            <w:tcW w:w="1516" w:type="pct"/>
          </w:tcPr>
          <w:p w:rsidR="0085053B" w:rsidRPr="00163B18" w:rsidRDefault="0085053B" w:rsidP="009251A9">
            <w:pPr>
              <w:jc w:val="both"/>
            </w:pPr>
            <w:r w:rsidRPr="007754F4">
              <w:lastRenderedPageBreak/>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484" w:type="pct"/>
          </w:tcPr>
          <w:p w:rsidR="0085053B" w:rsidRPr="00163B18" w:rsidRDefault="0085053B" w:rsidP="0085053B">
            <w:pPr>
              <w:jc w:val="both"/>
            </w:pPr>
            <w:r w:rsidRPr="0085053B">
              <w:t>III-IV квартал 2023 года.</w:t>
            </w:r>
          </w:p>
        </w:tc>
      </w:tr>
      <w:tr w:rsidR="0085053B" w:rsidRPr="00163B18" w:rsidTr="009251A9">
        <w:trPr>
          <w:jc w:val="center"/>
        </w:trPr>
        <w:tc>
          <w:tcPr>
            <w:tcW w:w="1516" w:type="pct"/>
          </w:tcPr>
          <w:p w:rsidR="0085053B" w:rsidRPr="00163B18" w:rsidRDefault="0085053B" w:rsidP="009251A9">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84" w:type="pct"/>
          </w:tcPr>
          <w:p w:rsidR="0085053B" w:rsidRPr="0085053B" w:rsidRDefault="0085053B" w:rsidP="0085053B">
            <w:pPr>
              <w:jc w:val="both"/>
            </w:pPr>
            <w:r w:rsidRPr="0085053B">
              <w:t>Комитет  по дорожному хозяйству Ленинградской области.</w:t>
            </w:r>
          </w:p>
        </w:tc>
      </w:tr>
      <w:tr w:rsidR="0085053B" w:rsidRPr="00163B18" w:rsidTr="009251A9">
        <w:trPr>
          <w:jc w:val="center"/>
        </w:trPr>
        <w:tc>
          <w:tcPr>
            <w:tcW w:w="1516" w:type="pct"/>
          </w:tcPr>
          <w:p w:rsidR="0085053B" w:rsidRPr="00163B18" w:rsidRDefault="0085053B" w:rsidP="009251A9">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84" w:type="pct"/>
          </w:tcPr>
          <w:p w:rsidR="0085053B" w:rsidRPr="0085053B" w:rsidRDefault="0085053B" w:rsidP="0085053B">
            <w:pPr>
              <w:jc w:val="both"/>
            </w:pPr>
            <w:r w:rsidRPr="0085053B">
              <w:t>https://road.lenobl.ru/ru/deiatelnost/gosudarstvennye-programmy/subsidii-byudzhetam-municipalnyh-obrazovanij-leningradskoj-oblasti/</w:t>
            </w:r>
          </w:p>
        </w:tc>
      </w:tr>
    </w:tbl>
    <w:p w:rsidR="0085053B" w:rsidRDefault="0085053B"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B0C0B" w:rsidRDefault="001B0C0B"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1C7E71" w:rsidRDefault="001C7E71" w:rsidP="0085053B">
      <w:pPr>
        <w:jc w:val="both"/>
      </w:pPr>
    </w:p>
    <w:p w:rsidR="003B1933" w:rsidRDefault="003B1933" w:rsidP="0085053B">
      <w:pPr>
        <w:jc w:val="both"/>
      </w:pPr>
    </w:p>
    <w:p w:rsidR="001C7E71" w:rsidRDefault="001C7E71" w:rsidP="001C7E71">
      <w:pPr>
        <w:pStyle w:val="Default"/>
        <w:jc w:val="center"/>
        <w:rPr>
          <w:rFonts w:eastAsia="Times New Roman"/>
          <w:b/>
          <w:color w:val="auto"/>
          <w:sz w:val="28"/>
          <w:szCs w:val="28"/>
          <w:u w:val="single"/>
          <w:lang w:eastAsia="ru-RU"/>
        </w:rPr>
      </w:pPr>
      <w:r>
        <w:rPr>
          <w:rFonts w:eastAsia="Times New Roman"/>
          <w:b/>
          <w:color w:val="auto"/>
          <w:sz w:val="28"/>
          <w:szCs w:val="28"/>
          <w:u w:val="single"/>
          <w:lang w:eastAsia="ru-RU"/>
        </w:rPr>
        <w:lastRenderedPageBreak/>
        <w:t xml:space="preserve">Мероприятия комитета Ленинградской области транспорту </w:t>
      </w:r>
    </w:p>
    <w:p w:rsidR="001C7E71" w:rsidRPr="00F36F51" w:rsidRDefault="001C7E71" w:rsidP="001C7E71">
      <w:pPr>
        <w:pStyle w:val="Default"/>
        <w:jc w:val="center"/>
        <w:rPr>
          <w:rFonts w:eastAsia="Times New Roman"/>
          <w:b/>
          <w:color w:val="auto"/>
          <w:sz w:val="20"/>
          <w:szCs w:val="20"/>
          <w:u w:val="single"/>
          <w:lang w:eastAsia="ru-RU"/>
        </w:rPr>
      </w:pPr>
    </w:p>
    <w:p w:rsidR="001C7E71" w:rsidRPr="001B0C0B" w:rsidRDefault="00E318B9" w:rsidP="001C7E71">
      <w:pPr>
        <w:ind w:right="84"/>
        <w:jc w:val="center"/>
        <w:rPr>
          <w:b/>
          <w:sz w:val="24"/>
          <w:szCs w:val="24"/>
        </w:rPr>
      </w:pPr>
      <w:r>
        <w:rPr>
          <w:b/>
          <w:sz w:val="24"/>
          <w:szCs w:val="24"/>
        </w:rPr>
        <w:t>П</w:t>
      </w:r>
      <w:r w:rsidR="001C7E71" w:rsidRPr="001B0C0B">
        <w:rPr>
          <w:b/>
          <w:sz w:val="24"/>
          <w:szCs w:val="24"/>
        </w:rPr>
        <w:t>одпрограмм</w:t>
      </w:r>
      <w:r>
        <w:rPr>
          <w:b/>
          <w:sz w:val="24"/>
          <w:szCs w:val="24"/>
        </w:rPr>
        <w:t>ы</w:t>
      </w:r>
      <w:r w:rsidR="001C7E71" w:rsidRPr="001B0C0B">
        <w:rPr>
          <w:b/>
          <w:sz w:val="24"/>
          <w:szCs w:val="24"/>
        </w:rPr>
        <w:t xml:space="preserve"> (мероприятия) государственных программ Ленинградской области, в которых могут принять участие </w:t>
      </w:r>
      <w:r w:rsidR="007C5FA5">
        <w:rPr>
          <w:b/>
          <w:sz w:val="24"/>
          <w:szCs w:val="24"/>
        </w:rPr>
        <w:br/>
      </w:r>
      <w:r w:rsidR="001C7E71" w:rsidRPr="001B0C0B">
        <w:rPr>
          <w:b/>
          <w:sz w:val="24"/>
          <w:szCs w:val="24"/>
          <w:u w:val="single"/>
        </w:rPr>
        <w:t>муниципальные районы</w:t>
      </w:r>
      <w:r w:rsidR="001C7E71" w:rsidRPr="001B0C0B">
        <w:rPr>
          <w:b/>
          <w:sz w:val="24"/>
          <w:szCs w:val="24"/>
        </w:rPr>
        <w:t xml:space="preserve"> Ленинградской области в 2023 году</w:t>
      </w:r>
    </w:p>
    <w:p w:rsidR="001C7E71" w:rsidRDefault="001C7E71" w:rsidP="0085053B">
      <w:pPr>
        <w:jc w:val="both"/>
      </w:pPr>
    </w:p>
    <w:tbl>
      <w:tblPr>
        <w:tblStyle w:val="ab"/>
        <w:tblW w:w="5000" w:type="pct"/>
        <w:jc w:val="center"/>
        <w:tblLook w:val="04A0" w:firstRow="1" w:lastRow="0" w:firstColumn="1" w:lastColumn="0" w:noHBand="0" w:noVBand="1"/>
      </w:tblPr>
      <w:tblGrid>
        <w:gridCol w:w="4763"/>
        <w:gridCol w:w="10873"/>
      </w:tblGrid>
      <w:tr w:rsidR="001C7E71" w:rsidRPr="00163B18" w:rsidTr="003B1933">
        <w:trPr>
          <w:jc w:val="center"/>
        </w:trPr>
        <w:tc>
          <w:tcPr>
            <w:tcW w:w="1523" w:type="pct"/>
          </w:tcPr>
          <w:p w:rsidR="001C7E71" w:rsidRPr="00163B18" w:rsidRDefault="001C7E71" w:rsidP="00215CC3">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477" w:type="pct"/>
          </w:tcPr>
          <w:p w:rsidR="001C7E71" w:rsidRPr="00163B18" w:rsidRDefault="001C7E71" w:rsidP="00215CC3">
            <w:pPr>
              <w:jc w:val="both"/>
            </w:pPr>
            <w:r w:rsidRPr="0085053B">
              <w:t>Государственная программа Ленинградской области «Развитие транспортной системы Ленинградской области», утвержденная постановлением Правительства Ленинградской области от 14 ноября 2013 года № 397</w:t>
            </w:r>
          </w:p>
        </w:tc>
      </w:tr>
      <w:tr w:rsidR="001C7E71" w:rsidRPr="00163B18" w:rsidTr="003B1933">
        <w:trPr>
          <w:jc w:val="center"/>
        </w:trPr>
        <w:tc>
          <w:tcPr>
            <w:tcW w:w="1523" w:type="pct"/>
          </w:tcPr>
          <w:p w:rsidR="001C7E71" w:rsidRPr="00163B18" w:rsidRDefault="001C7E71" w:rsidP="00215CC3">
            <w:pPr>
              <w:jc w:val="both"/>
            </w:pPr>
            <w:r>
              <w:t>Наименование</w:t>
            </w:r>
            <w:r w:rsidRPr="00163B18">
              <w:t xml:space="preserve"> подпрограммы (мероприятия) государственной программы Ленинградской области</w:t>
            </w:r>
          </w:p>
        </w:tc>
        <w:tc>
          <w:tcPr>
            <w:tcW w:w="3477" w:type="pct"/>
          </w:tcPr>
          <w:p w:rsidR="001C7E71" w:rsidRPr="0085053B" w:rsidRDefault="00423B08" w:rsidP="001A0D7E">
            <w:pPr>
              <w:autoSpaceDE w:val="0"/>
              <w:autoSpaceDN w:val="0"/>
              <w:adjustRightInd w:val="0"/>
              <w:jc w:val="both"/>
            </w:pPr>
            <w:r>
              <w:t>С</w:t>
            </w:r>
            <w:r w:rsidR="001C7E71">
              <w:t>троительство (реконструкци</w:t>
            </w:r>
            <w:r>
              <w:t>я</w:t>
            </w:r>
            <w:r w:rsidR="001C7E71">
              <w:t xml:space="preserve">) объектов транспортной инфраструктуры, включая их проектирование, в рамках мероприятий, направленных на достижение цели федерального (регионального) проекта </w:t>
            </w:r>
            <w:r w:rsidR="001A0D7E">
              <w:t>«</w:t>
            </w:r>
            <w:r w:rsidR="001C7E71">
              <w:t>Безопасность дорожного движения</w:t>
            </w:r>
            <w:r w:rsidR="001A0D7E">
              <w:t>»</w:t>
            </w:r>
            <w:r w:rsidR="001C7E71">
              <w:t xml:space="preserve"> государственной программы Ленинградской области </w:t>
            </w:r>
            <w:r w:rsidR="001A0D7E">
              <w:t>«</w:t>
            </w:r>
            <w:r w:rsidR="001C7E71">
              <w:t>Развитие транспортной системы Ленинградской области</w:t>
            </w:r>
            <w:r w:rsidR="001A0D7E">
              <w:t>»</w:t>
            </w:r>
          </w:p>
        </w:tc>
      </w:tr>
      <w:tr w:rsidR="001C7E71" w:rsidRPr="00163B18" w:rsidTr="003B1933">
        <w:trPr>
          <w:jc w:val="center"/>
        </w:trPr>
        <w:tc>
          <w:tcPr>
            <w:tcW w:w="1523" w:type="pct"/>
          </w:tcPr>
          <w:p w:rsidR="001C7E71" w:rsidRPr="00163B18" w:rsidRDefault="001C7E71" w:rsidP="00215CC3">
            <w:pPr>
              <w:jc w:val="both"/>
            </w:pPr>
            <w:r>
              <w:t xml:space="preserve">Цели реализации </w:t>
            </w:r>
            <w:r w:rsidRPr="00163B18">
              <w:t>подпрограммы (мероприятия) государственной программы Ленинградской области</w:t>
            </w:r>
          </w:p>
        </w:tc>
        <w:tc>
          <w:tcPr>
            <w:tcW w:w="3477" w:type="pct"/>
          </w:tcPr>
          <w:p w:rsidR="001C7E71" w:rsidRPr="0085053B" w:rsidRDefault="00423B08" w:rsidP="00423B08">
            <w:pPr>
              <w:autoSpaceDE w:val="0"/>
              <w:autoSpaceDN w:val="0"/>
              <w:adjustRightInd w:val="0"/>
              <w:jc w:val="both"/>
            </w:pPr>
            <w:r>
              <w:t>Строительство (реконструкция) объектов транспортной инфраструктуры, включая их проектирование</w:t>
            </w:r>
          </w:p>
        </w:tc>
      </w:tr>
      <w:tr w:rsidR="001C7E71" w:rsidRPr="00163B18" w:rsidTr="003B1933">
        <w:trPr>
          <w:jc w:val="center"/>
        </w:trPr>
        <w:tc>
          <w:tcPr>
            <w:tcW w:w="1523" w:type="pct"/>
          </w:tcPr>
          <w:p w:rsidR="001C7E71" w:rsidRPr="00163B18" w:rsidRDefault="001C7E71" w:rsidP="00215CC3">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477" w:type="pct"/>
          </w:tcPr>
          <w:p w:rsidR="00423B08" w:rsidRDefault="00423B08" w:rsidP="00423B08">
            <w:pPr>
              <w:autoSpaceDE w:val="0"/>
              <w:autoSpaceDN w:val="0"/>
              <w:adjustRightInd w:val="0"/>
              <w:jc w:val="both"/>
            </w:pPr>
            <w:r>
              <w:t xml:space="preserve">Наличие муниципальной программы, предусматривающей реализацию мероприятий, соответствующих целям предоставления субсидии, указанным в </w:t>
            </w:r>
            <w:r w:rsidRPr="00423B08">
              <w:t>пункте 2.1</w:t>
            </w:r>
            <w:r>
              <w:t xml:space="preserve"> настоящего Порядка.</w:t>
            </w:r>
          </w:p>
          <w:p w:rsidR="001C7E71" w:rsidRPr="0085053B" w:rsidRDefault="00423B08" w:rsidP="001A0D7E">
            <w:pPr>
              <w:autoSpaceDE w:val="0"/>
              <w:autoSpaceDN w:val="0"/>
              <w:adjustRightInd w:val="0"/>
              <w:jc w:val="both"/>
            </w:pPr>
            <w:r>
              <w:t xml:space="preserve">Уровень технической готовности объекта капитального строительства, который измеряется в процентах и определяется согласно инвентаризационной описи объектов незавершенного капитального строительства (форма </w:t>
            </w:r>
            <w:r w:rsidR="001A0D7E">
              <w:t>№</w:t>
            </w:r>
            <w:r>
              <w:t xml:space="preserve"> ИНВ-1-КС)</w:t>
            </w:r>
          </w:p>
        </w:tc>
      </w:tr>
      <w:tr w:rsidR="001C7E71" w:rsidRPr="00163B18" w:rsidTr="003B1933">
        <w:trPr>
          <w:jc w:val="center"/>
        </w:trPr>
        <w:tc>
          <w:tcPr>
            <w:tcW w:w="1523" w:type="pct"/>
          </w:tcPr>
          <w:p w:rsidR="001C7E71" w:rsidRPr="00163B18" w:rsidRDefault="001C7E71" w:rsidP="00215CC3">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477" w:type="pct"/>
          </w:tcPr>
          <w:p w:rsidR="00423B08" w:rsidRDefault="00423B08" w:rsidP="00423B08">
            <w:pPr>
              <w:autoSpaceDE w:val="0"/>
              <w:autoSpaceDN w:val="0"/>
              <w:adjustRightInd w:val="0"/>
              <w:jc w:val="both"/>
            </w:pPr>
            <w:r>
              <w:t>Заявка в произвольной форме, по каждому объекту отдельно;</w:t>
            </w:r>
          </w:p>
          <w:p w:rsidR="00423B08" w:rsidRDefault="00423B08" w:rsidP="00423B08">
            <w:pPr>
              <w:autoSpaceDE w:val="0"/>
              <w:autoSpaceDN w:val="0"/>
              <w:adjustRightInd w:val="0"/>
              <w:jc w:val="both"/>
            </w:pPr>
            <w:r>
              <w:t>Опись объектов незавершенного капитального строительства (форма № ИНВ-1-КС);</w:t>
            </w:r>
          </w:p>
          <w:p w:rsidR="00423B08" w:rsidRDefault="00423B08" w:rsidP="00423B08">
            <w:pPr>
              <w:autoSpaceDE w:val="0"/>
              <w:autoSpaceDN w:val="0"/>
              <w:adjustRightInd w:val="0"/>
              <w:jc w:val="both"/>
            </w:pPr>
            <w:r>
              <w:t xml:space="preserve">Копия правового акта муниципального образования, утверждающего перечень мероприятий, в целях </w:t>
            </w:r>
            <w:proofErr w:type="spellStart"/>
            <w:r>
              <w:t>софинансирования</w:t>
            </w:r>
            <w:proofErr w:type="spellEnd"/>
            <w:r>
              <w:t xml:space="preserve"> которых предоставляется субсидия;</w:t>
            </w:r>
          </w:p>
          <w:p w:rsidR="001C7E71" w:rsidRPr="0085053B" w:rsidRDefault="00423B08" w:rsidP="00423B08">
            <w:pPr>
              <w:autoSpaceDE w:val="0"/>
              <w:autoSpaceDN w:val="0"/>
              <w:adjustRightInd w:val="0"/>
              <w:jc w:val="both"/>
            </w:pPr>
            <w:r>
              <w:t>Выписки о размерах бюджетных ассигнований, предусмотренных в бюджете муниципального образования на исполнение расходных обязательств муниципального образования на строительство (реконструкция) объектов транспортной инфраструктуры, включая их проектирование, в объеме, необходимом для его исполнения</w:t>
            </w:r>
          </w:p>
        </w:tc>
      </w:tr>
      <w:tr w:rsidR="001C7E71" w:rsidRPr="00163B18" w:rsidTr="003B1933">
        <w:trPr>
          <w:jc w:val="center"/>
        </w:trPr>
        <w:tc>
          <w:tcPr>
            <w:tcW w:w="1523" w:type="pct"/>
          </w:tcPr>
          <w:p w:rsidR="001C7E71" w:rsidRPr="00163B18" w:rsidRDefault="001C7E71" w:rsidP="00215CC3">
            <w:pPr>
              <w:jc w:val="both"/>
            </w:pPr>
            <w:r w:rsidRPr="007754F4">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477" w:type="pct"/>
            <w:shd w:val="clear" w:color="auto" w:fill="FFFFFF" w:themeFill="background1"/>
          </w:tcPr>
          <w:p w:rsidR="001C7E71" w:rsidRPr="0085053B" w:rsidRDefault="003B1933" w:rsidP="00215CC3">
            <w:pPr>
              <w:jc w:val="both"/>
            </w:pPr>
            <w:r w:rsidRPr="003B1933">
              <w:t>Не определены</w:t>
            </w:r>
          </w:p>
        </w:tc>
      </w:tr>
      <w:tr w:rsidR="001C7E71" w:rsidRPr="00163B18" w:rsidTr="003B1933">
        <w:trPr>
          <w:jc w:val="center"/>
        </w:trPr>
        <w:tc>
          <w:tcPr>
            <w:tcW w:w="1523" w:type="pct"/>
          </w:tcPr>
          <w:p w:rsidR="001C7E71" w:rsidRPr="00163B18" w:rsidRDefault="001C7E71" w:rsidP="00215CC3">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477" w:type="pct"/>
          </w:tcPr>
          <w:p w:rsidR="001C7E71" w:rsidRPr="0085053B" w:rsidRDefault="001C7E71" w:rsidP="001C7E71">
            <w:pPr>
              <w:jc w:val="both"/>
            </w:pPr>
            <w:r>
              <w:t xml:space="preserve">Комитет </w:t>
            </w:r>
            <w:r w:rsidRPr="0085053B">
              <w:t xml:space="preserve">Ленинградской области </w:t>
            </w:r>
            <w:r>
              <w:t>по транспорту</w:t>
            </w:r>
          </w:p>
        </w:tc>
      </w:tr>
      <w:tr w:rsidR="001C7E71" w:rsidRPr="00163B18" w:rsidTr="003B1933">
        <w:trPr>
          <w:jc w:val="center"/>
        </w:trPr>
        <w:tc>
          <w:tcPr>
            <w:tcW w:w="1523" w:type="pct"/>
          </w:tcPr>
          <w:p w:rsidR="001C7E71" w:rsidRPr="00163B18" w:rsidRDefault="001C7E71" w:rsidP="00215CC3">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477" w:type="pct"/>
          </w:tcPr>
          <w:p w:rsidR="001C7E71" w:rsidRPr="0085053B" w:rsidRDefault="001C7E71" w:rsidP="00215CC3">
            <w:pPr>
              <w:jc w:val="both"/>
            </w:pPr>
            <w:r w:rsidRPr="0085053B">
              <w:t>https://road.lenobl.ru/ru/deiatelnost/gosudarstvennye-programmy/subsidii-byudzhetam-municipalnyh-obrazovanij-leningradskoj-oblasti/</w:t>
            </w:r>
          </w:p>
        </w:tc>
      </w:tr>
    </w:tbl>
    <w:p w:rsidR="001C7E71" w:rsidRDefault="001C7E71" w:rsidP="0085053B">
      <w:pPr>
        <w:jc w:val="both"/>
      </w:pPr>
    </w:p>
    <w:p w:rsidR="007C5FA5" w:rsidRDefault="007C5FA5" w:rsidP="0085053B">
      <w:pPr>
        <w:jc w:val="both"/>
      </w:pPr>
    </w:p>
    <w:p w:rsidR="001C7E71" w:rsidRDefault="001C7E71" w:rsidP="0085053B">
      <w:pPr>
        <w:jc w:val="both"/>
      </w:pPr>
    </w:p>
    <w:p w:rsidR="00815A69" w:rsidRDefault="00815A69" w:rsidP="0085053B">
      <w:pPr>
        <w:jc w:val="both"/>
      </w:pPr>
    </w:p>
    <w:p w:rsidR="003B1933" w:rsidRDefault="003B1933" w:rsidP="0085053B">
      <w:pPr>
        <w:jc w:val="both"/>
      </w:pPr>
    </w:p>
    <w:p w:rsidR="003B1933" w:rsidRDefault="003B1933" w:rsidP="0085053B">
      <w:pPr>
        <w:jc w:val="both"/>
      </w:pPr>
    </w:p>
    <w:p w:rsidR="003B1933" w:rsidRDefault="003B1933" w:rsidP="0085053B">
      <w:pPr>
        <w:jc w:val="both"/>
      </w:pPr>
    </w:p>
    <w:p w:rsidR="00D74F17" w:rsidRDefault="00D74F17" w:rsidP="00D74F17">
      <w:pPr>
        <w:pStyle w:val="Default"/>
        <w:jc w:val="center"/>
        <w:rPr>
          <w:rFonts w:eastAsia="Times New Roman"/>
          <w:b/>
          <w:color w:val="auto"/>
          <w:sz w:val="28"/>
          <w:szCs w:val="28"/>
          <w:u w:val="single"/>
          <w:lang w:eastAsia="ru-RU"/>
        </w:rPr>
      </w:pPr>
      <w:r>
        <w:rPr>
          <w:rFonts w:eastAsia="Times New Roman"/>
          <w:b/>
          <w:color w:val="auto"/>
          <w:sz w:val="28"/>
          <w:szCs w:val="28"/>
          <w:u w:val="single"/>
          <w:lang w:eastAsia="ru-RU"/>
        </w:rPr>
        <w:lastRenderedPageBreak/>
        <w:t>Мероприятия комитета по физической культуре и спорту Ленинградской области</w:t>
      </w:r>
    </w:p>
    <w:p w:rsidR="00D74F17" w:rsidRPr="007C5FA5" w:rsidRDefault="00D74F17" w:rsidP="00D74F17">
      <w:pPr>
        <w:pStyle w:val="Default"/>
        <w:jc w:val="center"/>
        <w:rPr>
          <w:rFonts w:eastAsia="Times New Roman"/>
          <w:b/>
          <w:color w:val="auto"/>
          <w:sz w:val="20"/>
          <w:szCs w:val="20"/>
          <w:u w:val="single"/>
          <w:lang w:eastAsia="ru-RU"/>
        </w:rPr>
      </w:pPr>
    </w:p>
    <w:p w:rsidR="00E318B9" w:rsidRDefault="00E318B9" w:rsidP="00D74F17">
      <w:pPr>
        <w:ind w:right="84"/>
        <w:jc w:val="center"/>
        <w:rPr>
          <w:b/>
          <w:sz w:val="24"/>
          <w:szCs w:val="24"/>
        </w:rPr>
      </w:pPr>
      <w:r>
        <w:rPr>
          <w:b/>
          <w:sz w:val="24"/>
          <w:szCs w:val="24"/>
        </w:rPr>
        <w:t>П</w:t>
      </w:r>
      <w:r w:rsidR="00D74F17" w:rsidRPr="001B0C0B">
        <w:rPr>
          <w:b/>
          <w:sz w:val="24"/>
          <w:szCs w:val="24"/>
        </w:rPr>
        <w:t>одпрограмм</w:t>
      </w:r>
      <w:r>
        <w:rPr>
          <w:b/>
          <w:sz w:val="24"/>
          <w:szCs w:val="24"/>
        </w:rPr>
        <w:t>ы</w:t>
      </w:r>
      <w:r w:rsidR="00D74F17" w:rsidRPr="001B0C0B">
        <w:rPr>
          <w:b/>
          <w:sz w:val="24"/>
          <w:szCs w:val="24"/>
        </w:rPr>
        <w:t xml:space="preserve"> (мероприятия) государственных программ Ленинградской области, в которых могут принять участие </w:t>
      </w:r>
    </w:p>
    <w:p w:rsidR="00D74F17" w:rsidRPr="001B0C0B" w:rsidRDefault="00D74F17" w:rsidP="00D74F17">
      <w:pPr>
        <w:ind w:right="84"/>
        <w:jc w:val="center"/>
        <w:rPr>
          <w:b/>
          <w:sz w:val="24"/>
          <w:szCs w:val="24"/>
          <w:u w:val="single"/>
        </w:rPr>
      </w:pPr>
      <w:r w:rsidRPr="001B0C0B">
        <w:rPr>
          <w:b/>
          <w:sz w:val="24"/>
          <w:szCs w:val="24"/>
          <w:u w:val="single"/>
        </w:rPr>
        <w:t>сельск</w:t>
      </w:r>
      <w:r w:rsidR="001A0D7E">
        <w:rPr>
          <w:b/>
          <w:sz w:val="24"/>
          <w:szCs w:val="24"/>
          <w:u w:val="single"/>
        </w:rPr>
        <w:t xml:space="preserve">ие и </w:t>
      </w:r>
      <w:r w:rsidRPr="001B0C0B">
        <w:rPr>
          <w:b/>
          <w:sz w:val="24"/>
          <w:szCs w:val="24"/>
          <w:u w:val="single"/>
        </w:rPr>
        <w:t>городск</w:t>
      </w:r>
      <w:r w:rsidR="001A0D7E">
        <w:rPr>
          <w:b/>
          <w:sz w:val="24"/>
          <w:szCs w:val="24"/>
          <w:u w:val="single"/>
        </w:rPr>
        <w:t>ие</w:t>
      </w:r>
      <w:r w:rsidRPr="001B0C0B">
        <w:rPr>
          <w:b/>
          <w:sz w:val="24"/>
          <w:szCs w:val="24"/>
          <w:u w:val="single"/>
        </w:rPr>
        <w:t xml:space="preserve"> поселени</w:t>
      </w:r>
      <w:r w:rsidR="001A0D7E">
        <w:rPr>
          <w:b/>
          <w:sz w:val="24"/>
          <w:szCs w:val="24"/>
          <w:u w:val="single"/>
        </w:rPr>
        <w:t>я</w:t>
      </w:r>
      <w:r w:rsidRPr="001B0C0B">
        <w:rPr>
          <w:b/>
          <w:sz w:val="24"/>
          <w:szCs w:val="24"/>
          <w:u w:val="single"/>
        </w:rPr>
        <w:t>, муниципальны</w:t>
      </w:r>
      <w:r w:rsidR="001A0D7E">
        <w:rPr>
          <w:b/>
          <w:sz w:val="24"/>
          <w:szCs w:val="24"/>
          <w:u w:val="single"/>
        </w:rPr>
        <w:t>е</w:t>
      </w:r>
      <w:r w:rsidRPr="001B0C0B">
        <w:rPr>
          <w:b/>
          <w:sz w:val="24"/>
          <w:szCs w:val="24"/>
          <w:u w:val="single"/>
        </w:rPr>
        <w:t xml:space="preserve"> район</w:t>
      </w:r>
      <w:r w:rsidR="001A0D7E">
        <w:rPr>
          <w:b/>
          <w:sz w:val="24"/>
          <w:szCs w:val="24"/>
          <w:u w:val="single"/>
        </w:rPr>
        <w:t>ы</w:t>
      </w:r>
      <w:r w:rsidRPr="001B0C0B">
        <w:rPr>
          <w:b/>
          <w:sz w:val="24"/>
          <w:szCs w:val="24"/>
          <w:u w:val="single"/>
        </w:rPr>
        <w:t>, городской округ</w:t>
      </w:r>
      <w:r w:rsidRPr="001B0C0B">
        <w:rPr>
          <w:sz w:val="24"/>
          <w:szCs w:val="24"/>
        </w:rPr>
        <w:t xml:space="preserve"> </w:t>
      </w:r>
      <w:r w:rsidRPr="001B0C0B">
        <w:rPr>
          <w:b/>
          <w:sz w:val="24"/>
          <w:szCs w:val="24"/>
        </w:rPr>
        <w:t>Ленинградской области в 2023 году</w:t>
      </w:r>
    </w:p>
    <w:p w:rsidR="0085053B" w:rsidRDefault="0085053B" w:rsidP="0085053B">
      <w:pPr>
        <w:jc w:val="both"/>
      </w:pPr>
    </w:p>
    <w:tbl>
      <w:tblPr>
        <w:tblStyle w:val="ab"/>
        <w:tblW w:w="5000" w:type="pct"/>
        <w:jc w:val="center"/>
        <w:tblLook w:val="04A0" w:firstRow="1" w:lastRow="0" w:firstColumn="1" w:lastColumn="0" w:noHBand="0" w:noVBand="1"/>
      </w:tblPr>
      <w:tblGrid>
        <w:gridCol w:w="4591"/>
        <w:gridCol w:w="11045"/>
      </w:tblGrid>
      <w:tr w:rsidR="0085053B" w:rsidRPr="00163B18" w:rsidTr="003B1933">
        <w:trPr>
          <w:jc w:val="center"/>
        </w:trPr>
        <w:tc>
          <w:tcPr>
            <w:tcW w:w="1468" w:type="pct"/>
          </w:tcPr>
          <w:p w:rsidR="0085053B" w:rsidRPr="00163B18" w:rsidRDefault="0085053B" w:rsidP="009251A9">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85053B" w:rsidRPr="00D74F17" w:rsidRDefault="0085053B" w:rsidP="009251A9">
            <w:pPr>
              <w:jc w:val="both"/>
            </w:pPr>
            <w:r w:rsidRPr="00D74F17">
              <w:t>Государственная программа Ленинградской области «Развитие физической культуры и спорта в Ленинградской области», утвержден</w:t>
            </w:r>
            <w:r w:rsidR="001A0D7E">
              <w:t>а</w:t>
            </w:r>
            <w:r w:rsidRPr="00D74F17">
              <w:t xml:space="preserve"> постановлением Правительства Ленинградской области </w:t>
            </w:r>
            <w:r w:rsidR="001A0D7E" w:rsidRPr="00D74F17">
              <w:t>от 14</w:t>
            </w:r>
            <w:r w:rsidR="001A0D7E">
              <w:t xml:space="preserve"> ноября </w:t>
            </w:r>
            <w:r w:rsidR="001A0D7E" w:rsidRPr="00D74F17">
              <w:t>2013</w:t>
            </w:r>
            <w:r w:rsidR="001A0D7E">
              <w:t xml:space="preserve"> года</w:t>
            </w:r>
            <w:r w:rsidR="001A0D7E" w:rsidRPr="00D74F17">
              <w:t xml:space="preserve"> </w:t>
            </w:r>
            <w:r w:rsidRPr="00D74F17">
              <w:t xml:space="preserve">№ 401 </w:t>
            </w:r>
          </w:p>
          <w:p w:rsidR="0085053B" w:rsidRPr="00163B18" w:rsidRDefault="0085053B" w:rsidP="009251A9">
            <w:pPr>
              <w:jc w:val="both"/>
            </w:pPr>
          </w:p>
        </w:tc>
      </w:tr>
      <w:tr w:rsidR="0085053B" w:rsidRPr="00163B18" w:rsidTr="003B1933">
        <w:trPr>
          <w:jc w:val="center"/>
        </w:trPr>
        <w:tc>
          <w:tcPr>
            <w:tcW w:w="1468" w:type="pct"/>
          </w:tcPr>
          <w:p w:rsidR="0085053B" w:rsidRPr="00163B18" w:rsidRDefault="0085053B" w:rsidP="009251A9">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85053B" w:rsidRPr="00D74F17" w:rsidRDefault="0085053B" w:rsidP="009251A9">
            <w:pPr>
              <w:jc w:val="both"/>
            </w:pPr>
            <w:r w:rsidRPr="00D74F17">
              <w:t>Мероприятия, направленные на достижение целей федерального проекта «Спорт - норма жизни» (капитальный ремонт объектов физической культуры и спорта)</w:t>
            </w:r>
          </w:p>
          <w:p w:rsidR="0085053B" w:rsidRPr="00163B18" w:rsidRDefault="0085053B" w:rsidP="009251A9"/>
        </w:tc>
      </w:tr>
      <w:tr w:rsidR="0085053B" w:rsidRPr="00163B18" w:rsidTr="003B1933">
        <w:trPr>
          <w:jc w:val="center"/>
        </w:trPr>
        <w:tc>
          <w:tcPr>
            <w:tcW w:w="1468" w:type="pct"/>
          </w:tcPr>
          <w:p w:rsidR="0085053B" w:rsidRPr="00163B18" w:rsidRDefault="0085053B" w:rsidP="009251A9">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85053B" w:rsidRPr="00D74F17" w:rsidRDefault="0085053B" w:rsidP="001A0D7E">
            <w:pPr>
              <w:jc w:val="both"/>
            </w:pPr>
            <w:r w:rsidRPr="00D74F17">
              <w:t>Увеличение доли граждан, систематически занимающихся физической культурой и спортом, повышение уровня обеспеченности граждан спортивными сооружениями исходя из единовременной пропускной способности объектов спорта – 46,3%</w:t>
            </w:r>
          </w:p>
        </w:tc>
      </w:tr>
      <w:tr w:rsidR="0085053B" w:rsidRPr="00163B18" w:rsidTr="003B1933">
        <w:trPr>
          <w:jc w:val="center"/>
        </w:trPr>
        <w:tc>
          <w:tcPr>
            <w:tcW w:w="1468" w:type="pct"/>
          </w:tcPr>
          <w:p w:rsidR="0085053B" w:rsidRPr="00163B18" w:rsidRDefault="0085053B" w:rsidP="009251A9">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85053B" w:rsidRPr="00D74F17" w:rsidRDefault="0085053B" w:rsidP="00D74F17">
            <w:pPr>
              <w:autoSpaceDE w:val="0"/>
              <w:autoSpaceDN w:val="0"/>
              <w:adjustRightInd w:val="0"/>
              <w:jc w:val="both"/>
            </w:pPr>
            <w:r w:rsidRPr="00D74F17">
              <w:t xml:space="preserve">В соответствии с п. 3.2. </w:t>
            </w:r>
            <w:proofErr w:type="gramStart"/>
            <w:r w:rsidRPr="00D74F17">
              <w:t xml:space="preserve">Порядка и критериев отбора муниципальных образований для предоставления субсидии </w:t>
            </w:r>
            <w:r w:rsidR="001A0D7E">
              <w:br/>
            </w:r>
            <w:r w:rsidRPr="00D74F17">
              <w:t>(далее –  Порядок), утвержденный Постановлением Правительства Ленинградской области от 14</w:t>
            </w:r>
            <w:r w:rsidR="001A0D7E">
              <w:t xml:space="preserve"> ноября </w:t>
            </w:r>
            <w:r w:rsidRPr="00D74F17">
              <w:t>2013</w:t>
            </w:r>
            <w:r w:rsidR="001A0D7E">
              <w:t xml:space="preserve"> года</w:t>
            </w:r>
            <w:r w:rsidRPr="00D74F17">
              <w:t xml:space="preserve"> № 401 </w:t>
            </w:r>
            <w:r w:rsidR="001A0D7E">
              <w:br/>
            </w:r>
            <w:r w:rsidRPr="00D74F17">
              <w:t xml:space="preserve">«Об утверждении государственной программы Ленинградской области «Развитие физической культуры и спорта </w:t>
            </w:r>
            <w:r w:rsidR="001A0D7E">
              <w:br/>
            </w:r>
            <w:r w:rsidRPr="00D74F17">
              <w:t>в Ленинградской области», критерием, которому должно соответствовать муниципальное образование для допуска к оценке заявок (участию в отборе) муниципальных образований, является наличие на территории муниципального образования объекта физической</w:t>
            </w:r>
            <w:proofErr w:type="gramEnd"/>
            <w:r w:rsidRPr="00D74F17">
              <w:t xml:space="preserve"> культуры и спорта, требующего проведения капитального ремонта (кроме спортивных объектов, находящихся в ведении общеобразовательных учреждений). Муниципальные образования, не соответствующие указанному критерию, к оценке заявок не допускаются.</w:t>
            </w:r>
          </w:p>
          <w:p w:rsidR="0085053B" w:rsidRPr="00D74F17" w:rsidRDefault="0085053B" w:rsidP="00D74F17">
            <w:pPr>
              <w:pStyle w:val="ConsPlusNormal"/>
              <w:ind w:firstLine="0"/>
              <w:jc w:val="both"/>
              <w:rPr>
                <w:rFonts w:ascii="Times New Roman" w:hAnsi="Times New Roman" w:cs="Times New Roman"/>
              </w:rPr>
            </w:pPr>
            <w:r w:rsidRPr="00D74F17">
              <w:rPr>
                <w:rFonts w:ascii="Times New Roman" w:hAnsi="Times New Roman" w:cs="Times New Roman"/>
              </w:rPr>
              <w:t>Согласно п. 3.6 вышеуказанного Порядка, критерием оценки заявок является потребность в проведении в муниципальном образовании капитального ремонта спортивных объектов (далее - потребность в проведении капитального ремонта).</w:t>
            </w:r>
          </w:p>
          <w:p w:rsidR="0085053B" w:rsidRPr="00D74F17" w:rsidRDefault="0085053B" w:rsidP="00D74F17">
            <w:pPr>
              <w:pStyle w:val="ConsPlusNormal"/>
              <w:ind w:firstLine="0"/>
              <w:jc w:val="both"/>
              <w:rPr>
                <w:rFonts w:ascii="Times New Roman" w:hAnsi="Times New Roman" w:cs="Times New Roman"/>
              </w:rPr>
            </w:pPr>
            <w:r w:rsidRPr="00D74F17">
              <w:rPr>
                <w:rFonts w:ascii="Times New Roman" w:hAnsi="Times New Roman" w:cs="Times New Roman"/>
              </w:rPr>
              <w:t>Потребность в проведении капитального ремонта в i-м муниципальном образовании определяется по следующей формуле:</w:t>
            </w:r>
          </w:p>
          <w:p w:rsidR="0085053B" w:rsidRPr="00D74F17" w:rsidRDefault="0085053B" w:rsidP="00D74F17">
            <w:pPr>
              <w:pStyle w:val="ConsPlusNormal"/>
              <w:ind w:firstLine="540"/>
              <w:jc w:val="both"/>
              <w:rPr>
                <w:rFonts w:ascii="Times New Roman" w:hAnsi="Times New Roman" w:cs="Times New Roman"/>
              </w:rPr>
            </w:pPr>
          </w:p>
          <w:p w:rsidR="0085053B" w:rsidRPr="00D74F17" w:rsidRDefault="0085053B" w:rsidP="00D74F17">
            <w:pPr>
              <w:pStyle w:val="ConsPlusNormal"/>
              <w:jc w:val="center"/>
              <w:rPr>
                <w:rFonts w:ascii="Times New Roman" w:hAnsi="Times New Roman" w:cs="Times New Roman"/>
              </w:rPr>
            </w:pPr>
            <w:r w:rsidRPr="00D74F17">
              <w:rPr>
                <w:rFonts w:ascii="Times New Roman" w:hAnsi="Times New Roman" w:cs="Times New Roman"/>
                <w:noProof/>
              </w:rPr>
              <w:drawing>
                <wp:inline distT="0" distB="0" distL="0" distR="0" wp14:anchorId="405DFB41" wp14:editId="707CD25D">
                  <wp:extent cx="751840" cy="467360"/>
                  <wp:effectExtent l="0" t="0" r="0" b="8890"/>
                  <wp:docPr id="2" name="Рисунок 2" descr="base_25_256779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56779_3277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840" cy="467360"/>
                          </a:xfrm>
                          <a:prstGeom prst="rect">
                            <a:avLst/>
                          </a:prstGeom>
                          <a:noFill/>
                          <a:ln>
                            <a:noFill/>
                          </a:ln>
                        </pic:spPr>
                      </pic:pic>
                    </a:graphicData>
                  </a:graphic>
                </wp:inline>
              </w:drawing>
            </w:r>
          </w:p>
          <w:p w:rsidR="0085053B" w:rsidRPr="00D74F17" w:rsidRDefault="0085053B" w:rsidP="00D74F17">
            <w:pPr>
              <w:pStyle w:val="ConsPlusNormal"/>
              <w:ind w:firstLine="0"/>
              <w:jc w:val="both"/>
              <w:rPr>
                <w:rFonts w:ascii="Times New Roman" w:hAnsi="Times New Roman" w:cs="Times New Roman"/>
              </w:rPr>
            </w:pPr>
            <w:r w:rsidRPr="00D74F17">
              <w:rPr>
                <w:rFonts w:ascii="Times New Roman" w:hAnsi="Times New Roman" w:cs="Times New Roman"/>
              </w:rPr>
              <w:t>где:</w:t>
            </w:r>
          </w:p>
          <w:p w:rsidR="0085053B" w:rsidRPr="00D74F17" w:rsidRDefault="0085053B" w:rsidP="00D74F17">
            <w:pPr>
              <w:pStyle w:val="ConsPlusNormal"/>
              <w:ind w:firstLine="0"/>
              <w:jc w:val="both"/>
              <w:rPr>
                <w:rFonts w:ascii="Times New Roman" w:hAnsi="Times New Roman" w:cs="Times New Roman"/>
              </w:rPr>
            </w:pPr>
            <w:proofErr w:type="spellStart"/>
            <w:r w:rsidRPr="00D74F17">
              <w:rPr>
                <w:rFonts w:ascii="Times New Roman" w:hAnsi="Times New Roman" w:cs="Times New Roman"/>
              </w:rPr>
              <w:t>П</w:t>
            </w:r>
            <w:proofErr w:type="gramStart"/>
            <w:r w:rsidRPr="00D74F17">
              <w:rPr>
                <w:rFonts w:ascii="Times New Roman" w:hAnsi="Times New Roman" w:cs="Times New Roman"/>
              </w:rPr>
              <w:t>i</w:t>
            </w:r>
            <w:proofErr w:type="spellEnd"/>
            <w:proofErr w:type="gramEnd"/>
            <w:r w:rsidRPr="00D74F17">
              <w:rPr>
                <w:rFonts w:ascii="Times New Roman" w:hAnsi="Times New Roman" w:cs="Times New Roman"/>
              </w:rPr>
              <w:t xml:space="preserve"> - потребность в проведении капитального ремонта в i-м муниципальном образовании;</w:t>
            </w:r>
          </w:p>
          <w:p w:rsidR="0085053B" w:rsidRPr="00D74F17" w:rsidRDefault="0085053B" w:rsidP="00D74F17">
            <w:pPr>
              <w:pStyle w:val="ConsPlusNormal"/>
              <w:ind w:firstLine="0"/>
              <w:jc w:val="both"/>
              <w:rPr>
                <w:rFonts w:ascii="Times New Roman" w:hAnsi="Times New Roman" w:cs="Times New Roman"/>
              </w:rPr>
            </w:pPr>
            <w:proofErr w:type="spellStart"/>
            <w:r w:rsidRPr="00D74F17">
              <w:rPr>
                <w:rFonts w:ascii="Times New Roman" w:hAnsi="Times New Roman" w:cs="Times New Roman"/>
              </w:rPr>
              <w:t>СК</w:t>
            </w:r>
            <w:proofErr w:type="gramStart"/>
            <w:r w:rsidRPr="00D74F17">
              <w:rPr>
                <w:rFonts w:ascii="Times New Roman" w:hAnsi="Times New Roman" w:cs="Times New Roman"/>
              </w:rPr>
              <w:t>i</w:t>
            </w:r>
            <w:proofErr w:type="spellEnd"/>
            <w:proofErr w:type="gramEnd"/>
            <w:r w:rsidRPr="00D74F17">
              <w:rPr>
                <w:rFonts w:ascii="Times New Roman" w:hAnsi="Times New Roman" w:cs="Times New Roman"/>
              </w:rPr>
              <w:t xml:space="preserve"> - количество требующих капитального ремонта спортивных объектов i-</w:t>
            </w:r>
            <w:proofErr w:type="spellStart"/>
            <w:r w:rsidRPr="00D74F17">
              <w:rPr>
                <w:rFonts w:ascii="Times New Roman" w:hAnsi="Times New Roman" w:cs="Times New Roman"/>
              </w:rPr>
              <w:t>го</w:t>
            </w:r>
            <w:proofErr w:type="spellEnd"/>
            <w:r w:rsidRPr="00D74F17">
              <w:rPr>
                <w:rFonts w:ascii="Times New Roman" w:hAnsi="Times New Roman" w:cs="Times New Roman"/>
              </w:rPr>
              <w:t xml:space="preserve"> муниципального образования;</w:t>
            </w:r>
          </w:p>
          <w:p w:rsidR="0085053B" w:rsidRPr="00D74F17" w:rsidRDefault="0085053B" w:rsidP="00D74F17">
            <w:pPr>
              <w:pStyle w:val="ConsPlusNormal"/>
              <w:ind w:firstLine="0"/>
              <w:jc w:val="both"/>
            </w:pPr>
            <w:proofErr w:type="spellStart"/>
            <w:r w:rsidRPr="00D74F17">
              <w:rPr>
                <w:rFonts w:ascii="Times New Roman" w:hAnsi="Times New Roman" w:cs="Times New Roman"/>
              </w:rPr>
              <w:t>СО</w:t>
            </w:r>
            <w:proofErr w:type="gramStart"/>
            <w:r w:rsidRPr="00D74F17">
              <w:rPr>
                <w:rFonts w:ascii="Times New Roman" w:hAnsi="Times New Roman" w:cs="Times New Roman"/>
              </w:rPr>
              <w:t>i</w:t>
            </w:r>
            <w:proofErr w:type="spellEnd"/>
            <w:proofErr w:type="gramEnd"/>
            <w:r w:rsidRPr="00D74F17">
              <w:rPr>
                <w:rFonts w:ascii="Times New Roman" w:hAnsi="Times New Roman" w:cs="Times New Roman"/>
              </w:rPr>
              <w:t xml:space="preserve"> - общее количество спортивных объектов i-</w:t>
            </w:r>
            <w:proofErr w:type="spellStart"/>
            <w:r w:rsidRPr="00D74F17">
              <w:rPr>
                <w:rFonts w:ascii="Times New Roman" w:hAnsi="Times New Roman" w:cs="Times New Roman"/>
              </w:rPr>
              <w:t>го</w:t>
            </w:r>
            <w:proofErr w:type="spellEnd"/>
            <w:r w:rsidRPr="00D74F17">
              <w:rPr>
                <w:rFonts w:ascii="Times New Roman" w:hAnsi="Times New Roman" w:cs="Times New Roman"/>
              </w:rPr>
              <w:t xml:space="preserve"> муниципального образования.</w:t>
            </w:r>
          </w:p>
        </w:tc>
      </w:tr>
      <w:tr w:rsidR="0085053B" w:rsidRPr="00163B18" w:rsidTr="003B1933">
        <w:trPr>
          <w:jc w:val="center"/>
        </w:trPr>
        <w:tc>
          <w:tcPr>
            <w:tcW w:w="1468" w:type="pct"/>
          </w:tcPr>
          <w:p w:rsidR="0085053B" w:rsidRPr="00163B18" w:rsidRDefault="0085053B" w:rsidP="009251A9">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подпрограммы (мероприятия) государственной программы Ленинградской области</w:t>
            </w:r>
          </w:p>
        </w:tc>
        <w:tc>
          <w:tcPr>
            <w:tcW w:w="3532" w:type="pct"/>
          </w:tcPr>
          <w:p w:rsidR="0085053B" w:rsidRPr="00D74F17" w:rsidRDefault="0085053B" w:rsidP="001A0D7E">
            <w:pPr>
              <w:autoSpaceDE w:val="0"/>
              <w:autoSpaceDN w:val="0"/>
              <w:adjustRightInd w:val="0"/>
              <w:jc w:val="both"/>
            </w:pPr>
            <w:r w:rsidRPr="00D74F17">
              <w:t xml:space="preserve">Для участия в отборе на получение субсидии муниципальные образования в установленный срок представляют в комитет заявку от имени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мероприятию муниципальной программы, с приложением документов </w:t>
            </w:r>
            <w:r w:rsidR="001A0D7E">
              <w:br/>
            </w:r>
            <w:r w:rsidRPr="00D74F17">
              <w:t>в соответствии с пунктом 3.5. Порядка, а именно:</w:t>
            </w:r>
          </w:p>
          <w:p w:rsidR="0085053B" w:rsidRPr="00D74F17" w:rsidRDefault="0085053B" w:rsidP="001A0D7E">
            <w:pPr>
              <w:autoSpaceDE w:val="0"/>
              <w:autoSpaceDN w:val="0"/>
              <w:adjustRightInd w:val="0"/>
              <w:jc w:val="both"/>
            </w:pPr>
            <w:r w:rsidRPr="00D74F17">
              <w:t>- копии правоустанавливающих документов, паспортов (учетных карточек) по форме, утвержденной приказом государственного комитета Российской Федерации по физической культуре и туризму от 08</w:t>
            </w:r>
            <w:r w:rsidR="001A0D7E">
              <w:t xml:space="preserve"> апреля </w:t>
            </w:r>
            <w:r w:rsidRPr="00D74F17">
              <w:t>1996</w:t>
            </w:r>
            <w:r w:rsidR="001A0D7E">
              <w:t xml:space="preserve"> года</w:t>
            </w:r>
            <w:r w:rsidRPr="00D74F17">
              <w:t xml:space="preserve"> № 117 </w:t>
            </w:r>
            <w:r w:rsidR="001A0D7E">
              <w:br/>
            </w:r>
            <w:r w:rsidRPr="00D74F17">
              <w:t>«О проведении паспортизации и единовременного учета спортивных сооружений», на планируемый к капитальному ремонту спортивный объект;</w:t>
            </w:r>
          </w:p>
          <w:p w:rsidR="0085053B" w:rsidRPr="00D74F17" w:rsidRDefault="0085053B" w:rsidP="001A0D7E">
            <w:pPr>
              <w:autoSpaceDE w:val="0"/>
              <w:autoSpaceDN w:val="0"/>
              <w:adjustRightInd w:val="0"/>
              <w:jc w:val="both"/>
            </w:pPr>
            <w:r w:rsidRPr="00D74F17">
              <w:t>- копия положительного заключения экспертизы о достоверности определения сметной стоимости на объект капитального ремонта;</w:t>
            </w:r>
          </w:p>
          <w:p w:rsidR="0085053B" w:rsidRPr="00D74F17" w:rsidRDefault="0085053B" w:rsidP="001A0D7E">
            <w:pPr>
              <w:autoSpaceDE w:val="0"/>
              <w:autoSpaceDN w:val="0"/>
              <w:adjustRightInd w:val="0"/>
              <w:jc w:val="both"/>
            </w:pPr>
            <w:r w:rsidRPr="00D74F17">
              <w:t xml:space="preserve">- копия муниципального правового акта, подтверждающего наличие в бюджете муниципального образования бюджетных ассигнований на исполнение обязательств, </w:t>
            </w:r>
            <w:proofErr w:type="spellStart"/>
            <w:r w:rsidRPr="00D74F17">
              <w:t>софинансируемых</w:t>
            </w:r>
            <w:proofErr w:type="spellEnd"/>
            <w:r w:rsidRPr="00D74F17">
              <w:t xml:space="preserve"> за счет субсидии, или гарантийное письмо администрации </w:t>
            </w:r>
            <w:r w:rsidRPr="00D74F17">
              <w:lastRenderedPageBreak/>
              <w:t xml:space="preserve">муниципального образования о </w:t>
            </w:r>
            <w:proofErr w:type="spellStart"/>
            <w:r w:rsidRPr="00D74F17">
              <w:t>софинансировании</w:t>
            </w:r>
            <w:proofErr w:type="spellEnd"/>
            <w:r w:rsidRPr="00D74F17">
              <w:t xml:space="preserve"> мероприятия по капитальному ремонту спортивного объекта </w:t>
            </w:r>
          </w:p>
          <w:p w:rsidR="0085053B" w:rsidRPr="00D74F17" w:rsidRDefault="0085053B" w:rsidP="001A0D7E">
            <w:pPr>
              <w:autoSpaceDE w:val="0"/>
              <w:autoSpaceDN w:val="0"/>
              <w:adjustRightInd w:val="0"/>
              <w:jc w:val="both"/>
            </w:pPr>
            <w:r w:rsidRPr="00D74F17">
              <w:t xml:space="preserve">- копия муниципальной программы, предусматривающей наличие мероприятий, соответствующих целям государственной программы Ленинградской области </w:t>
            </w:r>
            <w:r w:rsidR="001A0D7E">
              <w:t>«</w:t>
            </w:r>
            <w:r w:rsidRPr="00D74F17">
              <w:t>Развитие физической культуры и спорта в Ленинградской области</w:t>
            </w:r>
            <w:r w:rsidR="001A0D7E">
              <w:t>»</w:t>
            </w:r>
            <w:r w:rsidRPr="00D74F17">
              <w:t>;</w:t>
            </w:r>
          </w:p>
          <w:p w:rsidR="0085053B" w:rsidRPr="00FA732A" w:rsidRDefault="0085053B" w:rsidP="001A0D7E">
            <w:pPr>
              <w:autoSpaceDE w:val="0"/>
              <w:autoSpaceDN w:val="0"/>
              <w:adjustRightInd w:val="0"/>
              <w:jc w:val="both"/>
            </w:pPr>
            <w:r w:rsidRPr="00D74F17">
              <w:t>- сведения об общем количестве спортивных объектов на территории муниципального образования, о количестве требующих капитального ремонта спортивных объектов и спортивных площадок.</w:t>
            </w:r>
          </w:p>
        </w:tc>
      </w:tr>
      <w:tr w:rsidR="0085053B" w:rsidRPr="00163B18" w:rsidTr="003B1933">
        <w:trPr>
          <w:jc w:val="center"/>
        </w:trPr>
        <w:tc>
          <w:tcPr>
            <w:tcW w:w="1468" w:type="pct"/>
          </w:tcPr>
          <w:p w:rsidR="0085053B" w:rsidRPr="00163B18" w:rsidRDefault="0085053B" w:rsidP="009251A9">
            <w:pPr>
              <w:jc w:val="both"/>
            </w:pPr>
            <w:r w:rsidRPr="007754F4">
              <w:lastRenderedPageBreak/>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85053B" w:rsidRPr="00163B18" w:rsidRDefault="0085053B" w:rsidP="001A0D7E">
            <w:pPr>
              <w:jc w:val="both"/>
            </w:pPr>
            <w:r w:rsidRPr="00D74F17">
              <w:t xml:space="preserve">В настоящее время перечень спортивных объектов для проведения капитального ремонта в рамках Государственной программы на 2023-2025 годы сформирован в соответствии с предусмотренными бюджетными ассигнованиями. Комитет </w:t>
            </w:r>
            <w:r w:rsidR="007230E2">
              <w:br/>
            </w:r>
            <w:r w:rsidRPr="00D74F17">
              <w:t>не менее чем за три рабочих дня до даты размещения информации на официальном сайте комитета уведомит в письменной форме администрации муниципальных образований о дате размещения в сети «Интернет» сведений о начале приема заявок для участия в конкурсном отборе.</w:t>
            </w:r>
          </w:p>
        </w:tc>
      </w:tr>
      <w:tr w:rsidR="0085053B" w:rsidRPr="00163B18" w:rsidTr="003B1933">
        <w:trPr>
          <w:jc w:val="center"/>
        </w:trPr>
        <w:tc>
          <w:tcPr>
            <w:tcW w:w="1468" w:type="pct"/>
          </w:tcPr>
          <w:p w:rsidR="0085053B" w:rsidRPr="00163B18" w:rsidRDefault="0085053B" w:rsidP="009251A9">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85053B" w:rsidRPr="00D74F17" w:rsidRDefault="0085053B" w:rsidP="009251A9">
            <w:r w:rsidRPr="00D74F17">
              <w:t>Комитет по физической культуре и спорту Ленинградской области</w:t>
            </w:r>
          </w:p>
        </w:tc>
      </w:tr>
      <w:tr w:rsidR="0085053B" w:rsidRPr="00163B18" w:rsidTr="003B1933">
        <w:trPr>
          <w:jc w:val="center"/>
        </w:trPr>
        <w:tc>
          <w:tcPr>
            <w:tcW w:w="1468" w:type="pct"/>
          </w:tcPr>
          <w:p w:rsidR="0085053B" w:rsidRPr="00163B18" w:rsidRDefault="0085053B" w:rsidP="009251A9">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85053B" w:rsidRPr="00D74F17" w:rsidRDefault="0085053B" w:rsidP="009251A9">
            <w:r w:rsidRPr="00D74F17">
              <w:t>https://sport.lenobl.ru/ru/programm/aim/</w:t>
            </w:r>
          </w:p>
          <w:p w:rsidR="0085053B" w:rsidRPr="00D74F17" w:rsidRDefault="0085053B" w:rsidP="009251A9"/>
        </w:tc>
      </w:tr>
    </w:tbl>
    <w:p w:rsidR="0085053B" w:rsidRDefault="0085053B" w:rsidP="0085053B">
      <w:pPr>
        <w:jc w:val="both"/>
      </w:pPr>
    </w:p>
    <w:p w:rsidR="00D74F17" w:rsidRDefault="00D74F17" w:rsidP="0085053B">
      <w:pPr>
        <w:jc w:val="both"/>
      </w:pPr>
    </w:p>
    <w:tbl>
      <w:tblPr>
        <w:tblStyle w:val="ab"/>
        <w:tblW w:w="5000" w:type="pct"/>
        <w:jc w:val="center"/>
        <w:tblLook w:val="04A0" w:firstRow="1" w:lastRow="0" w:firstColumn="1" w:lastColumn="0" w:noHBand="0" w:noVBand="1"/>
      </w:tblPr>
      <w:tblGrid>
        <w:gridCol w:w="4591"/>
        <w:gridCol w:w="11045"/>
      </w:tblGrid>
      <w:tr w:rsidR="00D74F17" w:rsidRPr="00163B18" w:rsidTr="003B1933">
        <w:trPr>
          <w:jc w:val="center"/>
        </w:trPr>
        <w:tc>
          <w:tcPr>
            <w:tcW w:w="1468" w:type="pct"/>
          </w:tcPr>
          <w:p w:rsidR="00D74F17" w:rsidRPr="00163B18" w:rsidRDefault="00D74F17" w:rsidP="009251A9">
            <w:pPr>
              <w:jc w:val="both"/>
            </w:pPr>
            <w:r>
              <w:t xml:space="preserve">Наименование </w:t>
            </w:r>
            <w:r w:rsidRPr="00163B18">
              <w:t>государственной программы Ленинградской области</w:t>
            </w:r>
            <w:r>
              <w:t xml:space="preserve"> и реквизиты правового акта, утвердившего государственную программу</w:t>
            </w:r>
          </w:p>
        </w:tc>
        <w:tc>
          <w:tcPr>
            <w:tcW w:w="3532" w:type="pct"/>
          </w:tcPr>
          <w:p w:rsidR="00D74F17" w:rsidRPr="00D74F17" w:rsidRDefault="00D74F17" w:rsidP="009251A9">
            <w:pPr>
              <w:jc w:val="both"/>
            </w:pPr>
            <w:r w:rsidRPr="00D74F17">
              <w:t xml:space="preserve">Государственная программа Ленинградской области «Развитие физической культуры и спорта в Ленинградской области», утверждена постановлением Правительства Ленинградской области </w:t>
            </w:r>
            <w:r w:rsidR="001A0D7E" w:rsidRPr="00D74F17">
              <w:t>от 14</w:t>
            </w:r>
            <w:r w:rsidR="001A0D7E">
              <w:t xml:space="preserve"> ноября </w:t>
            </w:r>
            <w:r w:rsidR="001A0D7E" w:rsidRPr="00D74F17">
              <w:t>2013</w:t>
            </w:r>
            <w:r w:rsidR="001A0D7E">
              <w:t xml:space="preserve"> года</w:t>
            </w:r>
            <w:r w:rsidR="001A0D7E" w:rsidRPr="00D74F17">
              <w:t xml:space="preserve"> № 401</w:t>
            </w:r>
          </w:p>
          <w:p w:rsidR="00D74F17" w:rsidRPr="00163B18" w:rsidRDefault="00D74F17" w:rsidP="009251A9">
            <w:pPr>
              <w:jc w:val="both"/>
            </w:pPr>
          </w:p>
        </w:tc>
      </w:tr>
      <w:tr w:rsidR="00D74F17" w:rsidRPr="00163B18" w:rsidTr="003B1933">
        <w:trPr>
          <w:jc w:val="center"/>
        </w:trPr>
        <w:tc>
          <w:tcPr>
            <w:tcW w:w="1468" w:type="pct"/>
          </w:tcPr>
          <w:p w:rsidR="00D74F17" w:rsidRPr="00163B18" w:rsidRDefault="00D74F17" w:rsidP="009251A9">
            <w:pPr>
              <w:jc w:val="both"/>
            </w:pPr>
            <w:r>
              <w:t>Наименование</w:t>
            </w:r>
            <w:r w:rsidRPr="00163B18">
              <w:t xml:space="preserve"> подпрограммы (мероприятия) государственной программы Ленинградской области</w:t>
            </w:r>
          </w:p>
        </w:tc>
        <w:tc>
          <w:tcPr>
            <w:tcW w:w="3532" w:type="pct"/>
          </w:tcPr>
          <w:p w:rsidR="00D74F17" w:rsidRPr="00D74F17" w:rsidRDefault="00D74F17" w:rsidP="009251A9">
            <w:pPr>
              <w:jc w:val="both"/>
            </w:pPr>
            <w:r w:rsidRPr="00D74F17">
              <w:t>Федеральный проект «Спорт - норма жизни», федеральный проект «Развитие физической культуры и массового спорта» (мероприятия по строительству и реконструкции спортивных объектов)</w:t>
            </w:r>
          </w:p>
        </w:tc>
      </w:tr>
      <w:tr w:rsidR="00D74F17" w:rsidRPr="00163B18" w:rsidTr="003B1933">
        <w:trPr>
          <w:jc w:val="center"/>
        </w:trPr>
        <w:tc>
          <w:tcPr>
            <w:tcW w:w="1468" w:type="pct"/>
          </w:tcPr>
          <w:p w:rsidR="00D74F17" w:rsidRPr="00163B18" w:rsidRDefault="00D74F17" w:rsidP="009251A9">
            <w:pPr>
              <w:jc w:val="both"/>
            </w:pPr>
            <w:r>
              <w:t xml:space="preserve">Цели реализации </w:t>
            </w:r>
            <w:r w:rsidRPr="00163B18">
              <w:t>подпрограммы (мероприятия) государственной программы Ленинградской области</w:t>
            </w:r>
          </w:p>
        </w:tc>
        <w:tc>
          <w:tcPr>
            <w:tcW w:w="3532" w:type="pct"/>
          </w:tcPr>
          <w:p w:rsidR="00D74F17" w:rsidRPr="00D74F17" w:rsidRDefault="00D74F17" w:rsidP="00D74F17">
            <w:pPr>
              <w:jc w:val="both"/>
            </w:pPr>
            <w:r w:rsidRPr="00D74F17">
              <w:t>Увеличение доли граждан, систематически занимающихся физической культурой и спортом, повышение уровня обеспеченности граждан спортивными сооружениями исходя из единовременной пропускной способности объектов спорта – 46,3%</w:t>
            </w:r>
          </w:p>
        </w:tc>
      </w:tr>
      <w:tr w:rsidR="00D74F17" w:rsidRPr="00163B18" w:rsidTr="003B1933">
        <w:trPr>
          <w:jc w:val="center"/>
        </w:trPr>
        <w:tc>
          <w:tcPr>
            <w:tcW w:w="1468" w:type="pct"/>
          </w:tcPr>
          <w:p w:rsidR="00D74F17" w:rsidRPr="00163B18" w:rsidRDefault="00D74F17" w:rsidP="009251A9">
            <w:pPr>
              <w:jc w:val="both"/>
            </w:pPr>
            <w:r w:rsidRPr="00163B18">
              <w:t xml:space="preserve">Основные критерии, предъявляемые к </w:t>
            </w:r>
            <w:r>
              <w:t>муниципальному образованию</w:t>
            </w:r>
            <w:r w:rsidRPr="00163B18">
              <w:t xml:space="preserve"> для его участия </w:t>
            </w:r>
            <w:r>
              <w:br/>
            </w:r>
            <w:r w:rsidRPr="00163B18">
              <w:t>в реализации подпрограммы (мероприятия) государственной программы Ленинградской области</w:t>
            </w:r>
            <w:r>
              <w:t xml:space="preserve"> и реквизиты правового акта устанавливающего соответствующие критерии</w:t>
            </w:r>
          </w:p>
        </w:tc>
        <w:tc>
          <w:tcPr>
            <w:tcW w:w="3532" w:type="pct"/>
          </w:tcPr>
          <w:p w:rsidR="00D74F17" w:rsidRPr="00D74F17" w:rsidRDefault="00D74F17" w:rsidP="00D74F17">
            <w:pPr>
              <w:jc w:val="both"/>
            </w:pPr>
            <w:r w:rsidRPr="00D74F17">
              <w:t xml:space="preserve">В соответствии с п. 2.7. </w:t>
            </w:r>
            <w:proofErr w:type="gramStart"/>
            <w:r w:rsidRPr="00D74F17">
              <w:t xml:space="preserve">Порядка предоставления и распределения субсидий из областного бюджета Ленинградской области бюджетам муниципальных образований на реализацию мероприятий по строительству и реконструкции спортивных объектов (далее – Порядок) Постановления Правительства Ленинградской области от </w:t>
            </w:r>
            <w:r w:rsidR="001A0D7E" w:rsidRPr="00D74F17">
              <w:t>14</w:t>
            </w:r>
            <w:r w:rsidR="001A0D7E">
              <w:t xml:space="preserve"> ноября </w:t>
            </w:r>
            <w:r w:rsidR="001A0D7E" w:rsidRPr="00D74F17">
              <w:t>2013</w:t>
            </w:r>
            <w:r w:rsidR="001A0D7E">
              <w:t xml:space="preserve"> года</w:t>
            </w:r>
            <w:r w:rsidR="001A0D7E" w:rsidRPr="00D74F17">
              <w:t xml:space="preserve"> № 401</w:t>
            </w:r>
            <w:r w:rsidRPr="00D74F17">
              <w:t xml:space="preserve"> </w:t>
            </w:r>
            <w:r w:rsidR="001A0D7E">
              <w:br/>
            </w:r>
            <w:r w:rsidRPr="00D74F17">
              <w:t xml:space="preserve">«Об утверждении государственной программы Ленинградской области «Развитие физической культуры и спорта </w:t>
            </w:r>
            <w:r w:rsidR="001A0D7E">
              <w:br/>
            </w:r>
            <w:r w:rsidRPr="00D74F17">
              <w:t>в Ленинградской области», критерием, которому должны соответствовать муниципальные образования для получения субсидии, является наличие объекта</w:t>
            </w:r>
            <w:proofErr w:type="gramEnd"/>
            <w:r w:rsidRPr="00D74F17">
              <w:t xml:space="preserve">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Положением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w:t>
            </w:r>
            <w:r w:rsidR="001A0D7E">
              <w:t xml:space="preserve"> января </w:t>
            </w:r>
            <w:r w:rsidRPr="00D74F17">
              <w:t>2019</w:t>
            </w:r>
            <w:r w:rsidR="001A0D7E">
              <w:t xml:space="preserve"> года</w:t>
            </w:r>
            <w:r w:rsidRPr="00D74F17">
              <w:t xml:space="preserve"> № 10.</w:t>
            </w:r>
          </w:p>
          <w:p w:rsidR="00D74F17" w:rsidRPr="00D74F17" w:rsidRDefault="00D74F17" w:rsidP="001A0D7E">
            <w:pPr>
              <w:jc w:val="both"/>
            </w:pPr>
            <w:r w:rsidRPr="00D74F17">
              <w:t xml:space="preserve">Согласно п. 3.7. Порядка отбор объектов инвестиций в целях формирования АИП осуществляется в соответствии с пунктами 2.5 и 2.6 Положения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w:t>
            </w:r>
            <w:r w:rsidR="001A0D7E" w:rsidRPr="00D74F17">
              <w:t>от 25</w:t>
            </w:r>
            <w:r w:rsidR="001A0D7E">
              <w:t xml:space="preserve"> января </w:t>
            </w:r>
            <w:r w:rsidR="001A0D7E" w:rsidRPr="00D74F17">
              <w:t>2019</w:t>
            </w:r>
            <w:r w:rsidR="001A0D7E">
              <w:t xml:space="preserve"> года № 10</w:t>
            </w:r>
            <w:r w:rsidRPr="00D74F17">
              <w:t>.</w:t>
            </w:r>
          </w:p>
        </w:tc>
      </w:tr>
      <w:tr w:rsidR="00D74F17" w:rsidRPr="00163B18" w:rsidTr="003B1933">
        <w:trPr>
          <w:jc w:val="center"/>
        </w:trPr>
        <w:tc>
          <w:tcPr>
            <w:tcW w:w="1468" w:type="pct"/>
          </w:tcPr>
          <w:p w:rsidR="00D74F17" w:rsidRPr="00163B18" w:rsidRDefault="00D74F17" w:rsidP="009251A9">
            <w:pPr>
              <w:jc w:val="both"/>
            </w:pPr>
            <w:r>
              <w:t xml:space="preserve">Документы, предоставляемые для участия </w:t>
            </w:r>
            <w:r>
              <w:br/>
              <w:t xml:space="preserve">в конкурсном отборе заявок на участие </w:t>
            </w:r>
            <w:r>
              <w:br/>
              <w:t xml:space="preserve">в реализации </w:t>
            </w:r>
            <w:r w:rsidRPr="00163B18">
              <w:t xml:space="preserve">подпрограммы (мероприятия) </w:t>
            </w:r>
            <w:r w:rsidRPr="00163B18">
              <w:lastRenderedPageBreak/>
              <w:t>государственной программы Ленинградской области</w:t>
            </w:r>
          </w:p>
        </w:tc>
        <w:tc>
          <w:tcPr>
            <w:tcW w:w="3532" w:type="pct"/>
          </w:tcPr>
          <w:p w:rsidR="00D74F17" w:rsidRPr="00D74F17" w:rsidRDefault="00D74F17" w:rsidP="00D74F17">
            <w:pPr>
              <w:jc w:val="both"/>
            </w:pPr>
            <w:r w:rsidRPr="00D74F17">
              <w:lastRenderedPageBreak/>
              <w:t>Муниципальные образования подают заявки по форме, утвержденной правовым актом комитета, по каждому объекту раздельно с приложением следующих документов:</w:t>
            </w:r>
          </w:p>
          <w:p w:rsidR="00D74F17" w:rsidRPr="00D74F17" w:rsidRDefault="00D74F17" w:rsidP="00D74F17">
            <w:pPr>
              <w:jc w:val="both"/>
            </w:pPr>
            <w:r w:rsidRPr="00D74F17">
              <w:t>а) технико-экономическое обоснование необходимости строительства (реконструкции, приобретения) объекта инвестиций;</w:t>
            </w:r>
          </w:p>
          <w:p w:rsidR="00D74F17" w:rsidRPr="00D74F17" w:rsidRDefault="00D74F17" w:rsidP="00D74F17">
            <w:pPr>
              <w:jc w:val="both"/>
            </w:pPr>
            <w:r w:rsidRPr="00D74F17">
              <w:lastRenderedPageBreak/>
              <w:t>б)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D74F17" w:rsidRPr="00FA732A" w:rsidRDefault="00D74F17" w:rsidP="00D74F17">
            <w:pPr>
              <w:jc w:val="both"/>
            </w:pPr>
            <w:r w:rsidRPr="00D74F17">
              <w:t>в) информация о наличии проектной документации на строительство (реконструкцию) объекта инвестиций или о наличии исходно-разрешительной документации для выполнения проектно-изыскательских работ.</w:t>
            </w:r>
          </w:p>
        </w:tc>
      </w:tr>
      <w:tr w:rsidR="00D74F17" w:rsidRPr="00163B18" w:rsidTr="003B1933">
        <w:trPr>
          <w:jc w:val="center"/>
        </w:trPr>
        <w:tc>
          <w:tcPr>
            <w:tcW w:w="1468" w:type="pct"/>
          </w:tcPr>
          <w:p w:rsidR="00D74F17" w:rsidRPr="00163B18" w:rsidRDefault="00D74F17" w:rsidP="009251A9">
            <w:pPr>
              <w:jc w:val="both"/>
            </w:pPr>
            <w:r w:rsidRPr="007754F4">
              <w:lastRenderedPageBreak/>
              <w:t xml:space="preserve">Предполагаемые даты проведения отбора заявок </w:t>
            </w:r>
            <w:r>
              <w:br/>
            </w:r>
            <w:r w:rsidRPr="007754F4">
              <w:t>на</w:t>
            </w:r>
            <w:r>
              <w:t xml:space="preserve"> </w:t>
            </w:r>
            <w:r w:rsidRPr="007754F4">
              <w:t>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D74F17" w:rsidRPr="00D74F17" w:rsidRDefault="00D74F17" w:rsidP="00D74F17">
            <w:pPr>
              <w:jc w:val="both"/>
            </w:pPr>
            <w:r w:rsidRPr="00D74F17">
              <w:t xml:space="preserve">В настоящее время перечень строящихся (реконструируемых) спортивных объектов в рамках Государственной программы </w:t>
            </w:r>
            <w:r w:rsidR="001A0D7E">
              <w:br/>
            </w:r>
            <w:r w:rsidRPr="00D74F17">
              <w:t xml:space="preserve">на 2023-2025 годы сформирован в соответствии с предусмотренными бюджетными ассигнованиями. </w:t>
            </w:r>
          </w:p>
          <w:p w:rsidR="00D74F17" w:rsidRPr="00D74F17" w:rsidRDefault="00D74F17" w:rsidP="00D74F17">
            <w:pPr>
              <w:jc w:val="both"/>
            </w:pPr>
            <w:r w:rsidRPr="00D74F17">
              <w:t xml:space="preserve">Начало отбора заявок муниципальных образований для формирования рейтинга перспективных объектов инвестиций, </w:t>
            </w:r>
            <w:r w:rsidR="001A0D7E">
              <w:br/>
            </w:r>
            <w:r w:rsidRPr="00D74F17">
              <w:t>не включенных в утвержденные перечни объектов АИП, планируется в январе 2023 года.</w:t>
            </w:r>
          </w:p>
          <w:p w:rsidR="00D74F17" w:rsidRPr="00163B18" w:rsidRDefault="00D74F17" w:rsidP="001A0D7E">
            <w:pPr>
              <w:jc w:val="both"/>
            </w:pPr>
            <w:r w:rsidRPr="00D74F17">
              <w:t xml:space="preserve">Комитет не менее чем за три рабочих дня до даты размещения информации в информационно-телекоммуникационной сети </w:t>
            </w:r>
            <w:r w:rsidR="001A0D7E">
              <w:t>«</w:t>
            </w:r>
            <w:r w:rsidRPr="00D74F17">
              <w:t>Интернет</w:t>
            </w:r>
            <w:r w:rsidR="001A0D7E">
              <w:t>»</w:t>
            </w:r>
            <w:r w:rsidRPr="00D74F17">
              <w:t xml:space="preserve"> уведомляет в письменной форме администрации муниципальных образований о дате размещения в сети «Интернет» сведений о начале приема заявок для формирования рейтинга пе</w:t>
            </w:r>
            <w:r w:rsidR="001A0D7E">
              <w:t>рспективных объектов инвестиций</w:t>
            </w:r>
          </w:p>
        </w:tc>
      </w:tr>
      <w:tr w:rsidR="00D74F17" w:rsidRPr="00163B18" w:rsidTr="003B1933">
        <w:trPr>
          <w:jc w:val="center"/>
        </w:trPr>
        <w:tc>
          <w:tcPr>
            <w:tcW w:w="1468" w:type="pct"/>
          </w:tcPr>
          <w:p w:rsidR="00D74F17" w:rsidRPr="00163B18" w:rsidRDefault="00D74F17" w:rsidP="009251A9">
            <w:pPr>
              <w:jc w:val="both"/>
            </w:pPr>
            <w:r w:rsidRPr="007754F4">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D74F17" w:rsidRPr="00D74F17" w:rsidRDefault="00D74F17" w:rsidP="00D74F17">
            <w:pPr>
              <w:jc w:val="both"/>
            </w:pPr>
            <w:r w:rsidRPr="00D74F17">
              <w:t>Комитет по физической культуре и спорту Ленинградской области</w:t>
            </w:r>
          </w:p>
        </w:tc>
      </w:tr>
      <w:tr w:rsidR="00D74F17" w:rsidRPr="00163B18" w:rsidTr="003B1933">
        <w:trPr>
          <w:jc w:val="center"/>
        </w:trPr>
        <w:tc>
          <w:tcPr>
            <w:tcW w:w="1468" w:type="pct"/>
          </w:tcPr>
          <w:p w:rsidR="00D74F17" w:rsidRPr="00163B18" w:rsidRDefault="00D74F17" w:rsidP="009251A9">
            <w:pPr>
              <w:jc w:val="both"/>
            </w:pPr>
            <w:r>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D74F17" w:rsidRPr="00D74F17" w:rsidRDefault="00D74F17" w:rsidP="00D7237C">
            <w:pPr>
              <w:jc w:val="both"/>
            </w:pPr>
            <w:r w:rsidRPr="00D74F17">
              <w:t>https://sport.lenobl.ru/ru/programm/aim/</w:t>
            </w:r>
          </w:p>
        </w:tc>
      </w:tr>
    </w:tbl>
    <w:p w:rsidR="00D74F17" w:rsidRDefault="00D74F17"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D7237C" w:rsidRDefault="00D7237C" w:rsidP="00D74F17">
      <w:pPr>
        <w:jc w:val="both"/>
      </w:pPr>
    </w:p>
    <w:p w:rsidR="00533745" w:rsidRDefault="00533745" w:rsidP="00D74F17">
      <w:pPr>
        <w:jc w:val="both"/>
      </w:pPr>
    </w:p>
    <w:p w:rsidR="00533745" w:rsidRDefault="00533745" w:rsidP="00D74F17">
      <w:pPr>
        <w:jc w:val="both"/>
      </w:pPr>
    </w:p>
    <w:p w:rsidR="00533745" w:rsidRDefault="00533745" w:rsidP="00D74F17">
      <w:pPr>
        <w:jc w:val="both"/>
      </w:pPr>
    </w:p>
    <w:p w:rsidR="00533745" w:rsidRDefault="00533745" w:rsidP="00D74F17">
      <w:pPr>
        <w:jc w:val="both"/>
      </w:pPr>
    </w:p>
    <w:p w:rsidR="00533745" w:rsidRDefault="00533745" w:rsidP="00D74F17">
      <w:pPr>
        <w:jc w:val="both"/>
      </w:pPr>
    </w:p>
    <w:p w:rsidR="00D74F17" w:rsidRDefault="007D14D0" w:rsidP="007D14D0">
      <w:pPr>
        <w:jc w:val="center"/>
        <w:rPr>
          <w:b/>
          <w:sz w:val="28"/>
          <w:szCs w:val="28"/>
          <w:u w:val="single"/>
        </w:rPr>
      </w:pPr>
      <w:r>
        <w:rPr>
          <w:b/>
          <w:sz w:val="28"/>
          <w:szCs w:val="28"/>
          <w:u w:val="single"/>
        </w:rPr>
        <w:lastRenderedPageBreak/>
        <w:t xml:space="preserve">Мероприятия комитета по местному самоуправлению, </w:t>
      </w:r>
      <w:r w:rsidR="00AC3DAC">
        <w:rPr>
          <w:b/>
          <w:sz w:val="28"/>
          <w:szCs w:val="28"/>
          <w:u w:val="single"/>
        </w:rPr>
        <w:br/>
      </w:r>
      <w:r>
        <w:rPr>
          <w:b/>
          <w:sz w:val="28"/>
          <w:szCs w:val="28"/>
          <w:u w:val="single"/>
        </w:rPr>
        <w:t>межнациональным и межконфессиональным отношениям Ленинградской области</w:t>
      </w:r>
    </w:p>
    <w:p w:rsidR="007D14D0" w:rsidRPr="007C5FA5" w:rsidRDefault="007D14D0" w:rsidP="007D14D0">
      <w:pPr>
        <w:jc w:val="center"/>
        <w:rPr>
          <w:b/>
          <w:u w:val="single"/>
        </w:rPr>
      </w:pPr>
    </w:p>
    <w:p w:rsidR="00BA3DC6" w:rsidRDefault="00BA3DC6" w:rsidP="00D7237C">
      <w:pPr>
        <w:ind w:right="84"/>
        <w:jc w:val="center"/>
        <w:rPr>
          <w:b/>
          <w:sz w:val="24"/>
          <w:szCs w:val="24"/>
        </w:rPr>
      </w:pPr>
      <w:r>
        <w:rPr>
          <w:b/>
          <w:sz w:val="24"/>
          <w:szCs w:val="24"/>
        </w:rPr>
        <w:t>П</w:t>
      </w:r>
      <w:r w:rsidR="00D7237C" w:rsidRPr="001B0C0B">
        <w:rPr>
          <w:b/>
          <w:sz w:val="24"/>
          <w:szCs w:val="24"/>
        </w:rPr>
        <w:t>одпрограмм</w:t>
      </w:r>
      <w:r>
        <w:rPr>
          <w:b/>
          <w:sz w:val="24"/>
          <w:szCs w:val="24"/>
        </w:rPr>
        <w:t>ы</w:t>
      </w:r>
      <w:r w:rsidR="00D7237C" w:rsidRPr="001B0C0B">
        <w:rPr>
          <w:b/>
          <w:sz w:val="24"/>
          <w:szCs w:val="24"/>
        </w:rPr>
        <w:t xml:space="preserve"> (мероприятия) государственных программ Ленинградской области, в которых могут принять участие </w:t>
      </w:r>
    </w:p>
    <w:p w:rsidR="00D7237C" w:rsidRPr="001B0C0B" w:rsidRDefault="00D7237C" w:rsidP="00D7237C">
      <w:pPr>
        <w:ind w:right="84"/>
        <w:jc w:val="center"/>
        <w:rPr>
          <w:b/>
          <w:sz w:val="24"/>
          <w:szCs w:val="24"/>
        </w:rPr>
      </w:pPr>
      <w:r w:rsidRPr="001B0C0B">
        <w:rPr>
          <w:b/>
          <w:sz w:val="24"/>
          <w:szCs w:val="24"/>
          <w:u w:val="single"/>
        </w:rPr>
        <w:t>сельск</w:t>
      </w:r>
      <w:r w:rsidR="003E7DF8">
        <w:rPr>
          <w:b/>
          <w:sz w:val="24"/>
          <w:szCs w:val="24"/>
          <w:u w:val="single"/>
        </w:rPr>
        <w:t xml:space="preserve">ие и </w:t>
      </w:r>
      <w:r w:rsidRPr="001B0C0B">
        <w:rPr>
          <w:b/>
          <w:sz w:val="24"/>
          <w:szCs w:val="24"/>
          <w:u w:val="single"/>
        </w:rPr>
        <w:t>городск</w:t>
      </w:r>
      <w:r w:rsidR="003E7DF8">
        <w:rPr>
          <w:b/>
          <w:sz w:val="24"/>
          <w:szCs w:val="24"/>
          <w:u w:val="single"/>
        </w:rPr>
        <w:t xml:space="preserve">ие </w:t>
      </w:r>
      <w:r w:rsidRPr="001B0C0B">
        <w:rPr>
          <w:b/>
          <w:sz w:val="24"/>
          <w:szCs w:val="24"/>
          <w:u w:val="single"/>
        </w:rPr>
        <w:t>поселени</w:t>
      </w:r>
      <w:r w:rsidR="003E7DF8">
        <w:rPr>
          <w:b/>
          <w:sz w:val="24"/>
          <w:szCs w:val="24"/>
          <w:u w:val="single"/>
        </w:rPr>
        <w:t>я</w:t>
      </w:r>
      <w:r w:rsidRPr="001B0C0B">
        <w:rPr>
          <w:b/>
          <w:sz w:val="24"/>
          <w:szCs w:val="24"/>
          <w:u w:val="single"/>
        </w:rPr>
        <w:t>, городской округ</w:t>
      </w:r>
      <w:r w:rsidRPr="001B0C0B">
        <w:rPr>
          <w:b/>
          <w:sz w:val="24"/>
          <w:szCs w:val="24"/>
        </w:rPr>
        <w:t xml:space="preserve"> Ленинградской области в 2023 году</w:t>
      </w:r>
    </w:p>
    <w:p w:rsidR="00D7237C" w:rsidRPr="007C5FA5" w:rsidRDefault="00D7237C" w:rsidP="00D7237C">
      <w:pPr>
        <w:ind w:right="84"/>
        <w:jc w:val="center"/>
        <w:rPr>
          <w:b/>
        </w:rPr>
      </w:pPr>
    </w:p>
    <w:tbl>
      <w:tblPr>
        <w:tblStyle w:val="ab"/>
        <w:tblW w:w="5000" w:type="pct"/>
        <w:jc w:val="center"/>
        <w:tblLook w:val="04A0" w:firstRow="1" w:lastRow="0" w:firstColumn="1" w:lastColumn="0" w:noHBand="0" w:noVBand="1"/>
      </w:tblPr>
      <w:tblGrid>
        <w:gridCol w:w="4591"/>
        <w:gridCol w:w="11045"/>
      </w:tblGrid>
      <w:tr w:rsidR="00D7237C" w:rsidRPr="000413B0" w:rsidTr="003B1933">
        <w:trPr>
          <w:jc w:val="center"/>
        </w:trPr>
        <w:tc>
          <w:tcPr>
            <w:tcW w:w="1468" w:type="pct"/>
          </w:tcPr>
          <w:p w:rsidR="00D7237C" w:rsidRPr="000413B0" w:rsidRDefault="00D7237C" w:rsidP="00AC3DAC">
            <w:pPr>
              <w:jc w:val="both"/>
            </w:pPr>
            <w:r w:rsidRPr="000413B0">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D7237C" w:rsidRPr="000413B0" w:rsidRDefault="00D7237C" w:rsidP="001A0D7E">
            <w:pPr>
              <w:jc w:val="both"/>
            </w:pPr>
            <w:r w:rsidRPr="000413B0">
              <w:t xml:space="preserve">Государственная программа Ленинградской области </w:t>
            </w:r>
            <w:r w:rsidR="001A0D7E">
              <w:t>«</w:t>
            </w:r>
            <w:r w:rsidRPr="000413B0">
              <w:t>Устойчивое общественное развитие в Ленинградской области</w:t>
            </w:r>
            <w:r w:rsidR="001A0D7E">
              <w:t>», утверждена п</w:t>
            </w:r>
            <w:r w:rsidRPr="000413B0">
              <w:t>остановление</w:t>
            </w:r>
            <w:r w:rsidR="001A0D7E">
              <w:t>м</w:t>
            </w:r>
            <w:r w:rsidRPr="000413B0">
              <w:t xml:space="preserve"> Правительства Ленинградской области от 14</w:t>
            </w:r>
            <w:r w:rsidR="001A0D7E">
              <w:t xml:space="preserve"> ноября </w:t>
            </w:r>
            <w:r w:rsidRPr="000413B0">
              <w:t>2013</w:t>
            </w:r>
            <w:r w:rsidR="001A0D7E">
              <w:t xml:space="preserve"> года</w:t>
            </w:r>
            <w:r w:rsidRPr="000413B0">
              <w:t xml:space="preserve"> № 399</w:t>
            </w:r>
          </w:p>
        </w:tc>
      </w:tr>
      <w:tr w:rsidR="00D7237C" w:rsidRPr="000413B0" w:rsidTr="003B1933">
        <w:trPr>
          <w:jc w:val="center"/>
        </w:trPr>
        <w:tc>
          <w:tcPr>
            <w:tcW w:w="1468" w:type="pct"/>
          </w:tcPr>
          <w:p w:rsidR="00D7237C" w:rsidRPr="000413B0" w:rsidRDefault="00D7237C" w:rsidP="00AC3DAC">
            <w:pPr>
              <w:jc w:val="both"/>
            </w:pPr>
            <w:r w:rsidRPr="000413B0">
              <w:t>Наименование подпрограммы (мероприятия) государственной программы Ленинградской области</w:t>
            </w:r>
          </w:p>
        </w:tc>
        <w:tc>
          <w:tcPr>
            <w:tcW w:w="3532" w:type="pct"/>
          </w:tcPr>
          <w:p w:rsidR="00D7237C" w:rsidRPr="000413B0" w:rsidRDefault="00D7237C" w:rsidP="00533745">
            <w:pPr>
              <w:jc w:val="both"/>
            </w:pPr>
            <w:r w:rsidRPr="000413B0">
              <w:t xml:space="preserve">Подпрограмма </w:t>
            </w:r>
            <w:r w:rsidR="003E7DF8">
              <w:t>«</w:t>
            </w:r>
            <w:r w:rsidRPr="000413B0">
              <w:t>Создание условий для развития местного самоуправления</w:t>
            </w:r>
            <w:r w:rsidR="003E7DF8">
              <w:t>»</w:t>
            </w:r>
            <w:r w:rsidRPr="000413B0">
              <w:t xml:space="preserve"> </w:t>
            </w:r>
          </w:p>
          <w:p w:rsidR="00D7237C" w:rsidRPr="000413B0" w:rsidRDefault="00D7237C" w:rsidP="00533745">
            <w:pPr>
              <w:jc w:val="both"/>
            </w:pPr>
            <w:r w:rsidRPr="000413B0">
              <w:t xml:space="preserve">Комплекс процессных мероприятий </w:t>
            </w:r>
            <w:r w:rsidR="003E7DF8">
              <w:t>«</w:t>
            </w:r>
            <w:r w:rsidRPr="000413B0">
              <w:t>Содействие развитию участия населения в осуществлении местного самоуправления в Ленинградской области</w:t>
            </w:r>
            <w:r w:rsidR="003E7DF8">
              <w:t>»</w:t>
            </w:r>
          </w:p>
          <w:p w:rsidR="00D7237C" w:rsidRPr="000413B0" w:rsidRDefault="00D7237C" w:rsidP="00533745">
            <w:pPr>
              <w:jc w:val="both"/>
            </w:pPr>
            <w:r w:rsidRPr="000413B0">
              <w:t xml:space="preserve">В рамках комплекса </w:t>
            </w:r>
            <w:r w:rsidR="000E019C">
              <w:t>процессных мероприятий</w:t>
            </w:r>
            <w:r w:rsidRPr="000413B0">
              <w:t xml:space="preserve"> осуществля</w:t>
            </w:r>
            <w:r w:rsidR="000E019C">
              <w:t>е</w:t>
            </w:r>
            <w:r w:rsidRPr="000413B0">
              <w:t>тся:</w:t>
            </w:r>
          </w:p>
          <w:p w:rsidR="00D7237C" w:rsidRPr="000413B0" w:rsidRDefault="00D7237C" w:rsidP="003E7DF8">
            <w:pPr>
              <w:jc w:val="both"/>
            </w:pPr>
            <w:r w:rsidRPr="000413B0">
              <w:t xml:space="preserve">предоставление субсидии на реализацию областного закона от 15 января 2018 года № 3-оз </w:t>
            </w:r>
            <w:r w:rsidR="003E7DF8">
              <w:t>«</w:t>
            </w:r>
            <w:r w:rsidRPr="000413B0">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w:t>
            </w:r>
            <w:r w:rsidR="000E019C">
              <w:t>ской области</w:t>
            </w:r>
            <w:r w:rsidR="003E7DF8">
              <w:t>»</w:t>
            </w:r>
          </w:p>
        </w:tc>
      </w:tr>
      <w:tr w:rsidR="00D7237C" w:rsidRPr="000413B0" w:rsidTr="003B1933">
        <w:trPr>
          <w:jc w:val="center"/>
        </w:trPr>
        <w:tc>
          <w:tcPr>
            <w:tcW w:w="1468" w:type="pct"/>
          </w:tcPr>
          <w:p w:rsidR="00D7237C" w:rsidRPr="000413B0" w:rsidRDefault="00D7237C" w:rsidP="00AC3DAC">
            <w:pPr>
              <w:jc w:val="both"/>
            </w:pPr>
            <w:r w:rsidRPr="000413B0">
              <w:t>Цели реализации подпрограммы (мероприятия) государственной программы Ленинградской области</w:t>
            </w:r>
          </w:p>
        </w:tc>
        <w:tc>
          <w:tcPr>
            <w:tcW w:w="3532" w:type="pct"/>
          </w:tcPr>
          <w:p w:rsidR="00D7237C" w:rsidRPr="000413B0" w:rsidRDefault="00D7237C" w:rsidP="00D7237C">
            <w:r w:rsidRPr="000413B0">
              <w:t>Оказание поддержки органам местного самоуправления в реш</w:t>
            </w:r>
            <w:r w:rsidR="003E7DF8">
              <w:t>ении вопросов местного значения</w:t>
            </w:r>
          </w:p>
          <w:p w:rsidR="00D7237C" w:rsidRPr="000413B0" w:rsidRDefault="00D7237C" w:rsidP="00D7237C">
            <w:r w:rsidRPr="000413B0">
              <w:t>Содействие развитию общественной инфраструктуры муниципальных образований</w:t>
            </w:r>
          </w:p>
        </w:tc>
      </w:tr>
      <w:tr w:rsidR="00D7237C" w:rsidRPr="000413B0" w:rsidTr="003B1933">
        <w:trPr>
          <w:jc w:val="center"/>
        </w:trPr>
        <w:tc>
          <w:tcPr>
            <w:tcW w:w="1468" w:type="pct"/>
          </w:tcPr>
          <w:p w:rsidR="00D7237C" w:rsidRPr="000413B0" w:rsidRDefault="00D7237C" w:rsidP="00AC3DAC">
            <w:pPr>
              <w:jc w:val="both"/>
            </w:pPr>
            <w:r w:rsidRPr="000413B0">
              <w:t xml:space="preserve">Основные критерии, предъявляемые к муниципальному образованию для его участия </w:t>
            </w:r>
            <w:r w:rsidRPr="000413B0">
              <w:br/>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D7237C" w:rsidRPr="000413B0" w:rsidRDefault="000E019C" w:rsidP="003E7DF8">
            <w:pPr>
              <w:autoSpaceDE w:val="0"/>
              <w:autoSpaceDN w:val="0"/>
              <w:adjustRightInd w:val="0"/>
              <w:jc w:val="both"/>
            </w:pPr>
            <w:proofErr w:type="gramStart"/>
            <w:r>
              <w:t>П</w:t>
            </w:r>
            <w:r w:rsidR="00D7237C" w:rsidRPr="000413B0">
              <w:t>редставление муниципальным образованием заявки в сроки, установленные в соответствии с пунктом 3.3 Порядк</w:t>
            </w:r>
            <w:r>
              <w:t>а</w:t>
            </w:r>
            <w:r w:rsidR="00D7237C" w:rsidRPr="000413B0">
              <w:t xml:space="preserve"> предоставления и распределения на реализацию областного закона от 15 января 2018 года № 3-оз </w:t>
            </w:r>
            <w:r w:rsidR="003E7DF8">
              <w:t>«</w:t>
            </w:r>
            <w:r w:rsidR="00D7237C" w:rsidRPr="000413B0">
              <w:t xml:space="preserve">О содействии участию населения в осуществлении местного самоуправления в иных формах на территориях административных центров </w:t>
            </w:r>
            <w:r w:rsidR="003E7DF8">
              <w:br/>
            </w:r>
            <w:r w:rsidR="00D7237C" w:rsidRPr="000413B0">
              <w:t>и городских поселков муниципальных образований Ленинградской области</w:t>
            </w:r>
            <w:r w:rsidR="003E7DF8">
              <w:t>»</w:t>
            </w:r>
            <w:r w:rsidR="00D7237C" w:rsidRPr="000413B0">
              <w:t xml:space="preserve"> соответствие заявки требованиям, установленным пунктом 3.4 указанных Порядк</w:t>
            </w:r>
            <w:r w:rsidR="003E7DF8">
              <w:t>а</w:t>
            </w:r>
            <w:proofErr w:type="gramEnd"/>
          </w:p>
        </w:tc>
      </w:tr>
      <w:tr w:rsidR="00D7237C" w:rsidRPr="000413B0" w:rsidTr="003B1933">
        <w:trPr>
          <w:jc w:val="center"/>
        </w:trPr>
        <w:tc>
          <w:tcPr>
            <w:tcW w:w="1468" w:type="pct"/>
          </w:tcPr>
          <w:p w:rsidR="00D7237C" w:rsidRPr="000413B0" w:rsidRDefault="00D7237C" w:rsidP="00AC3DAC">
            <w:pPr>
              <w:jc w:val="both"/>
            </w:pPr>
            <w:r w:rsidRPr="000413B0">
              <w:t xml:space="preserve">Документы, предоставляемые для участия </w:t>
            </w:r>
            <w:r w:rsidRPr="000413B0">
              <w:br/>
              <w:t xml:space="preserve">в конкурсном отборе заявок на участие </w:t>
            </w:r>
            <w:r w:rsidRPr="000413B0">
              <w:br/>
              <w:t>в реализации подпрограммы (мероприятия) государственной программы Ленинградской области</w:t>
            </w:r>
          </w:p>
        </w:tc>
        <w:tc>
          <w:tcPr>
            <w:tcW w:w="3532" w:type="pct"/>
          </w:tcPr>
          <w:p w:rsidR="00D7237C" w:rsidRPr="000413B0" w:rsidRDefault="00D7237C" w:rsidP="00533745">
            <w:pPr>
              <w:autoSpaceDE w:val="0"/>
              <w:autoSpaceDN w:val="0"/>
              <w:adjustRightInd w:val="0"/>
              <w:jc w:val="both"/>
            </w:pPr>
            <w:r w:rsidRPr="000413B0">
              <w:t xml:space="preserve">Список документов для участия в конкурсном отборе на  предоставление субсидии на реализацию областного закона </w:t>
            </w:r>
            <w:r w:rsidR="000E019C">
              <w:br/>
            </w:r>
            <w:r w:rsidRPr="000413B0">
              <w:t>от 15 января 2018 года № 3-оз:</w:t>
            </w:r>
          </w:p>
          <w:p w:rsidR="00D7237C" w:rsidRPr="000413B0" w:rsidRDefault="00D7237C" w:rsidP="00533745">
            <w:pPr>
              <w:autoSpaceDE w:val="0"/>
              <w:autoSpaceDN w:val="0"/>
              <w:adjustRightInd w:val="0"/>
              <w:jc w:val="both"/>
            </w:pPr>
            <w:r w:rsidRPr="000413B0">
              <w:t xml:space="preserve">муниципальный правовой акт, устанавливающий границы территории административного центра (городского поселка), </w:t>
            </w:r>
            <w:r w:rsidR="000E019C">
              <w:br/>
            </w:r>
            <w:r w:rsidRPr="000413B0">
              <w:t>на которой осуществляет свою деятельность инициативная комиссия, направления, полномочия, срок полномочий и порядок деятельности инициативной комиссии;</w:t>
            </w:r>
          </w:p>
          <w:p w:rsidR="00D7237C" w:rsidRPr="000413B0" w:rsidRDefault="00D7237C" w:rsidP="00533745">
            <w:pPr>
              <w:autoSpaceDE w:val="0"/>
              <w:autoSpaceDN w:val="0"/>
              <w:adjustRightInd w:val="0"/>
              <w:jc w:val="both"/>
            </w:pPr>
            <w:r w:rsidRPr="000413B0">
              <w:t>решение собрания (конференции) граждан территории административного центра (городского поселка) об избрании инициативной комиссии;</w:t>
            </w:r>
          </w:p>
          <w:p w:rsidR="00D7237C" w:rsidRPr="000413B0" w:rsidRDefault="00D7237C" w:rsidP="00533745">
            <w:pPr>
              <w:autoSpaceDE w:val="0"/>
              <w:autoSpaceDN w:val="0"/>
              <w:adjustRightInd w:val="0"/>
              <w:jc w:val="both"/>
            </w:pPr>
            <w:r w:rsidRPr="000413B0">
              <w:t>решение инициативной комиссии об избрании председателя;</w:t>
            </w:r>
          </w:p>
          <w:p w:rsidR="00D7237C" w:rsidRPr="000413B0" w:rsidRDefault="00D7237C" w:rsidP="00533745">
            <w:pPr>
              <w:autoSpaceDE w:val="0"/>
              <w:autoSpaceDN w:val="0"/>
              <w:adjustRightInd w:val="0"/>
              <w:jc w:val="both"/>
            </w:pPr>
            <w:r w:rsidRPr="000413B0">
              <w:t>правовой акт администрации муниципального образования, устанавливающий порядок включения инициативных предложений в муниципальную программу (подпрограмму);</w:t>
            </w:r>
          </w:p>
          <w:p w:rsidR="00D7237C" w:rsidRPr="000413B0" w:rsidRDefault="00D7237C" w:rsidP="00533745">
            <w:pPr>
              <w:autoSpaceDE w:val="0"/>
              <w:autoSpaceDN w:val="0"/>
              <w:adjustRightInd w:val="0"/>
              <w:jc w:val="both"/>
            </w:pPr>
            <w:r w:rsidRPr="000413B0">
              <w:t>муниципальный правовой акт, устанавливающий порядок выдвижения инициативных предложений и участия населения территории административного центра (городского поселка) в их реализации, осуществления контроля реализации инициативных предложений;</w:t>
            </w:r>
          </w:p>
          <w:p w:rsidR="00D7237C" w:rsidRPr="000413B0" w:rsidRDefault="00D7237C" w:rsidP="00533745">
            <w:pPr>
              <w:autoSpaceDE w:val="0"/>
              <w:autoSpaceDN w:val="0"/>
              <w:adjustRightInd w:val="0"/>
              <w:jc w:val="both"/>
            </w:pPr>
            <w:bookmarkStart w:id="2" w:name="Par5"/>
            <w:bookmarkEnd w:id="2"/>
            <w:r w:rsidRPr="000413B0">
              <w:t xml:space="preserve">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содержащие инициативные предложения с указанием адресов </w:t>
            </w:r>
            <w:r w:rsidR="003E7DF8">
              <w:br/>
            </w:r>
            <w:r w:rsidRPr="000413B0">
              <w:t>их реализации;</w:t>
            </w:r>
          </w:p>
          <w:p w:rsidR="00D7237C" w:rsidRPr="000413B0" w:rsidRDefault="00D7237C" w:rsidP="00533745">
            <w:pPr>
              <w:autoSpaceDE w:val="0"/>
              <w:autoSpaceDN w:val="0"/>
              <w:adjustRightInd w:val="0"/>
              <w:jc w:val="both"/>
            </w:pPr>
            <w:bookmarkStart w:id="3" w:name="Par6"/>
            <w:bookmarkEnd w:id="3"/>
            <w:r w:rsidRPr="000413B0">
              <w:t xml:space="preserve">протоколы собраний (конференций) граждан территории административного центра (городского поселка) и заседаний инициативных комиссий или протоколы заседаний инициативных комиссий с участием населения территории административного центра (городского поселка) об определении видов вклада граждан, юридических лиц (индивидуальных </w:t>
            </w:r>
            <w:r w:rsidRPr="000413B0">
              <w:lastRenderedPageBreak/>
              <w:t>предпринимателей) в реализацию инициативных предложений;</w:t>
            </w:r>
          </w:p>
          <w:p w:rsidR="00D7237C" w:rsidRPr="000413B0" w:rsidRDefault="00D7237C" w:rsidP="00533745">
            <w:pPr>
              <w:autoSpaceDE w:val="0"/>
              <w:autoSpaceDN w:val="0"/>
              <w:adjustRightInd w:val="0"/>
              <w:jc w:val="both"/>
            </w:pPr>
            <w:r w:rsidRPr="000413B0">
              <w:t>фот</w:t>
            </w:r>
            <w:proofErr w:type="gramStart"/>
            <w:r w:rsidRPr="000413B0">
              <w:t>о-</w:t>
            </w:r>
            <w:proofErr w:type="gramEnd"/>
            <w:r w:rsidRPr="000413B0">
              <w:t xml:space="preserve"> и(или) </w:t>
            </w:r>
            <w:proofErr w:type="spellStart"/>
            <w:r w:rsidRPr="000413B0">
              <w:t>видеофиксация</w:t>
            </w:r>
            <w:proofErr w:type="spellEnd"/>
            <w:r w:rsidRPr="000413B0">
              <w:t xml:space="preserve"> собраний (конференций) граждан территории административного центра (городского поселка) </w:t>
            </w:r>
            <w:r w:rsidR="003E7DF8">
              <w:br/>
            </w:r>
            <w:r w:rsidRPr="000413B0">
              <w:t>и заседаний инициативных комиссий или заседаний инициативных комиссий с участием населения территории административного центра (городского поселка), указанных в абзацах седьмом и восьмом пункта 3.4 настоящего Порядка, осуществленная с соблюдением положений статьи 152.1 Гражданского кодекса Российской Федерации;</w:t>
            </w:r>
          </w:p>
          <w:p w:rsidR="00D7237C" w:rsidRPr="000413B0" w:rsidRDefault="00D7237C" w:rsidP="00533745">
            <w:pPr>
              <w:autoSpaceDE w:val="0"/>
              <w:autoSpaceDN w:val="0"/>
              <w:adjustRightInd w:val="0"/>
              <w:jc w:val="both"/>
            </w:pPr>
            <w:r w:rsidRPr="000413B0">
              <w:t xml:space="preserve">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территории административного центра (городского поселка), с указанием адреса (адресов) их реализации, либо гарантийное письмо муниципального образования </w:t>
            </w:r>
            <w:r w:rsidR="003E7DF8">
              <w:br/>
            </w:r>
            <w:r w:rsidRPr="000413B0">
              <w:t>об ее разработке и утверждении;</w:t>
            </w:r>
          </w:p>
          <w:p w:rsidR="00D7237C" w:rsidRPr="000413B0" w:rsidRDefault="00D7237C" w:rsidP="00533745">
            <w:pPr>
              <w:autoSpaceDE w:val="0"/>
              <w:autoSpaceDN w:val="0"/>
              <w:adjustRightInd w:val="0"/>
              <w:jc w:val="both"/>
            </w:pPr>
            <w:r w:rsidRPr="000413B0">
              <w:t>документы, подтверждающие вклад граждан, юридических лиц (индивидуальных предпринимателей), - гарантийные письма о материально-техническом и(или) финансовом участии граждан территории административного центра (городского поселка), юридических лиц (индивидуальных предпринимателей), сметы по трудовому участию граждан территории административного центра (городского поселка)</w:t>
            </w:r>
          </w:p>
        </w:tc>
      </w:tr>
      <w:tr w:rsidR="00D7237C" w:rsidRPr="000413B0" w:rsidTr="003B1933">
        <w:trPr>
          <w:jc w:val="center"/>
        </w:trPr>
        <w:tc>
          <w:tcPr>
            <w:tcW w:w="1468" w:type="pct"/>
          </w:tcPr>
          <w:p w:rsidR="00D7237C" w:rsidRPr="000413B0" w:rsidRDefault="00D7237C" w:rsidP="00AC3DAC">
            <w:pPr>
              <w:jc w:val="both"/>
            </w:pPr>
            <w:r w:rsidRPr="000413B0">
              <w:lastRenderedPageBreak/>
              <w:t xml:space="preserve">Предполагаемые даты проведения отбора заявок </w:t>
            </w:r>
            <w:r w:rsidRPr="000413B0">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D7237C" w:rsidRPr="000413B0" w:rsidRDefault="00D7237C" w:rsidP="00533745">
            <w:pPr>
              <w:jc w:val="both"/>
            </w:pPr>
            <w:r w:rsidRPr="000413B0">
              <w:t>Июнь 2023 года</w:t>
            </w:r>
          </w:p>
        </w:tc>
      </w:tr>
      <w:tr w:rsidR="00D7237C" w:rsidRPr="000413B0" w:rsidTr="003B1933">
        <w:trPr>
          <w:jc w:val="center"/>
        </w:trPr>
        <w:tc>
          <w:tcPr>
            <w:tcW w:w="1468" w:type="pct"/>
          </w:tcPr>
          <w:p w:rsidR="00D7237C" w:rsidRPr="000413B0" w:rsidRDefault="00D7237C" w:rsidP="00AC3DAC">
            <w:pPr>
              <w:jc w:val="both"/>
            </w:pPr>
            <w:r w:rsidRPr="000413B0">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D7237C" w:rsidRPr="000413B0" w:rsidRDefault="00D7237C" w:rsidP="00533745">
            <w:pPr>
              <w:jc w:val="both"/>
            </w:pPr>
            <w:r w:rsidRPr="000413B0">
              <w:t>Комитет по местному самоуправлению, межнациональным и межконфессиональным отношениям Ленинградской области.</w:t>
            </w:r>
          </w:p>
        </w:tc>
      </w:tr>
      <w:tr w:rsidR="00D7237C" w:rsidRPr="000413B0" w:rsidTr="003B1933">
        <w:trPr>
          <w:jc w:val="center"/>
        </w:trPr>
        <w:tc>
          <w:tcPr>
            <w:tcW w:w="1468" w:type="pct"/>
          </w:tcPr>
          <w:p w:rsidR="00D7237C" w:rsidRPr="000413B0" w:rsidRDefault="00D7237C" w:rsidP="00AC3DAC">
            <w:pPr>
              <w:jc w:val="both"/>
            </w:pPr>
            <w:r w:rsidRPr="000413B0">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D7237C" w:rsidRPr="000413B0" w:rsidRDefault="00D7237C" w:rsidP="00533745">
            <w:pPr>
              <w:jc w:val="both"/>
            </w:pPr>
            <w:r w:rsidRPr="000413B0">
              <w:t>https://msu.lenobl.ru/ru/programmy-i-plany/iniciativnye-komissii-v-administrativnyh-centrah/</w:t>
            </w:r>
          </w:p>
          <w:p w:rsidR="00D7237C" w:rsidRPr="000413B0" w:rsidRDefault="00D7237C" w:rsidP="00533745">
            <w:pPr>
              <w:jc w:val="both"/>
            </w:pPr>
          </w:p>
          <w:p w:rsidR="00D7237C" w:rsidRPr="000413B0" w:rsidRDefault="00D7237C" w:rsidP="00533745">
            <w:pPr>
              <w:jc w:val="both"/>
            </w:pPr>
            <w:r w:rsidRPr="000413B0">
              <w:t>https://msu.lenobl.ru/ru/programmy-i-plany/selskie-starosty/</w:t>
            </w:r>
          </w:p>
        </w:tc>
      </w:tr>
    </w:tbl>
    <w:p w:rsidR="000E019C" w:rsidRDefault="000E019C" w:rsidP="00D7237C">
      <w:bookmarkStart w:id="4" w:name="_GoBack"/>
      <w:bookmarkEnd w:id="4"/>
    </w:p>
    <w:p w:rsidR="00BA3DC6" w:rsidRDefault="00BA3DC6" w:rsidP="000E019C">
      <w:pPr>
        <w:ind w:right="84"/>
        <w:jc w:val="center"/>
        <w:rPr>
          <w:b/>
          <w:sz w:val="24"/>
          <w:szCs w:val="24"/>
        </w:rPr>
      </w:pPr>
      <w:r>
        <w:rPr>
          <w:b/>
          <w:sz w:val="24"/>
          <w:szCs w:val="24"/>
        </w:rPr>
        <w:t>П</w:t>
      </w:r>
      <w:r w:rsidR="000E019C" w:rsidRPr="001B0C0B">
        <w:rPr>
          <w:b/>
          <w:sz w:val="24"/>
          <w:szCs w:val="24"/>
        </w:rPr>
        <w:t>одпрограмм</w:t>
      </w:r>
      <w:r>
        <w:rPr>
          <w:b/>
          <w:sz w:val="24"/>
          <w:szCs w:val="24"/>
        </w:rPr>
        <w:t>ы</w:t>
      </w:r>
      <w:r w:rsidR="000E019C" w:rsidRPr="001B0C0B">
        <w:rPr>
          <w:b/>
          <w:sz w:val="24"/>
          <w:szCs w:val="24"/>
        </w:rPr>
        <w:t xml:space="preserve"> (мероприятия) государственных программ Ленинградской области, в которых могут принять участие </w:t>
      </w:r>
    </w:p>
    <w:p w:rsidR="000E019C" w:rsidRPr="001B0C0B" w:rsidRDefault="000E019C" w:rsidP="000E019C">
      <w:pPr>
        <w:ind w:right="84"/>
        <w:jc w:val="center"/>
        <w:rPr>
          <w:b/>
          <w:sz w:val="24"/>
          <w:szCs w:val="24"/>
        </w:rPr>
      </w:pPr>
      <w:r w:rsidRPr="001B0C0B">
        <w:rPr>
          <w:b/>
          <w:sz w:val="24"/>
          <w:szCs w:val="24"/>
          <w:u w:val="single"/>
        </w:rPr>
        <w:t>сельск</w:t>
      </w:r>
      <w:r w:rsidR="003E7DF8">
        <w:rPr>
          <w:b/>
          <w:sz w:val="24"/>
          <w:szCs w:val="24"/>
          <w:u w:val="single"/>
        </w:rPr>
        <w:t xml:space="preserve">ие и </w:t>
      </w:r>
      <w:r w:rsidRPr="001B0C0B">
        <w:rPr>
          <w:b/>
          <w:sz w:val="24"/>
          <w:szCs w:val="24"/>
          <w:u w:val="single"/>
        </w:rPr>
        <w:t>городск</w:t>
      </w:r>
      <w:r w:rsidR="003E7DF8">
        <w:rPr>
          <w:b/>
          <w:sz w:val="24"/>
          <w:szCs w:val="24"/>
          <w:u w:val="single"/>
        </w:rPr>
        <w:t>ие</w:t>
      </w:r>
      <w:r w:rsidRPr="001B0C0B">
        <w:rPr>
          <w:b/>
          <w:sz w:val="24"/>
          <w:szCs w:val="24"/>
          <w:u w:val="single"/>
        </w:rPr>
        <w:t xml:space="preserve"> поселени</w:t>
      </w:r>
      <w:r w:rsidR="003E7DF8">
        <w:rPr>
          <w:b/>
          <w:sz w:val="24"/>
          <w:szCs w:val="24"/>
          <w:u w:val="single"/>
        </w:rPr>
        <w:t>я</w:t>
      </w:r>
      <w:r w:rsidRPr="001B0C0B">
        <w:rPr>
          <w:b/>
          <w:sz w:val="24"/>
          <w:szCs w:val="24"/>
        </w:rPr>
        <w:t xml:space="preserve"> Ленинградской области в 2023 году</w:t>
      </w:r>
    </w:p>
    <w:p w:rsidR="000E019C" w:rsidRPr="001B0C0B" w:rsidRDefault="000E019C" w:rsidP="00D7237C">
      <w:pPr>
        <w:rPr>
          <w:sz w:val="24"/>
          <w:szCs w:val="24"/>
        </w:rPr>
      </w:pPr>
    </w:p>
    <w:tbl>
      <w:tblPr>
        <w:tblStyle w:val="ab"/>
        <w:tblW w:w="5000" w:type="pct"/>
        <w:jc w:val="center"/>
        <w:tblLook w:val="04A0" w:firstRow="1" w:lastRow="0" w:firstColumn="1" w:lastColumn="0" w:noHBand="0" w:noVBand="1"/>
      </w:tblPr>
      <w:tblGrid>
        <w:gridCol w:w="4591"/>
        <w:gridCol w:w="11045"/>
      </w:tblGrid>
      <w:tr w:rsidR="000E019C" w:rsidRPr="000413B0" w:rsidTr="003B1933">
        <w:trPr>
          <w:jc w:val="center"/>
        </w:trPr>
        <w:tc>
          <w:tcPr>
            <w:tcW w:w="1468" w:type="pct"/>
          </w:tcPr>
          <w:p w:rsidR="000E019C" w:rsidRPr="000413B0" w:rsidRDefault="000E019C" w:rsidP="00AC3DAC">
            <w:pPr>
              <w:jc w:val="both"/>
            </w:pPr>
            <w:r w:rsidRPr="000413B0">
              <w:t>Наименование государственной программы Ленинградской области и реквизиты правового акта, утвердившего государственную программу</w:t>
            </w:r>
          </w:p>
        </w:tc>
        <w:tc>
          <w:tcPr>
            <w:tcW w:w="3532" w:type="pct"/>
          </w:tcPr>
          <w:p w:rsidR="000E019C" w:rsidRPr="000413B0" w:rsidRDefault="003E7DF8" w:rsidP="00AC3DAC">
            <w:pPr>
              <w:jc w:val="both"/>
            </w:pPr>
            <w:r w:rsidRPr="000413B0">
              <w:t xml:space="preserve">Государственная программа Ленинградской области </w:t>
            </w:r>
            <w:r>
              <w:t>«</w:t>
            </w:r>
            <w:r w:rsidRPr="000413B0">
              <w:t>Устойчивое общественное развитие в Ленинградской области</w:t>
            </w:r>
            <w:r>
              <w:t>», утверждена п</w:t>
            </w:r>
            <w:r w:rsidRPr="000413B0">
              <w:t>остановление</w:t>
            </w:r>
            <w:r>
              <w:t>м</w:t>
            </w:r>
            <w:r w:rsidRPr="000413B0">
              <w:t xml:space="preserve"> Правительства Ленинградской области от 14</w:t>
            </w:r>
            <w:r>
              <w:t xml:space="preserve"> ноября </w:t>
            </w:r>
            <w:r w:rsidRPr="000413B0">
              <w:t>2013</w:t>
            </w:r>
            <w:r>
              <w:t xml:space="preserve"> года</w:t>
            </w:r>
            <w:r w:rsidRPr="000413B0">
              <w:t xml:space="preserve"> № 399</w:t>
            </w:r>
          </w:p>
        </w:tc>
      </w:tr>
      <w:tr w:rsidR="000E019C" w:rsidRPr="000413B0" w:rsidTr="003B1933">
        <w:trPr>
          <w:jc w:val="center"/>
        </w:trPr>
        <w:tc>
          <w:tcPr>
            <w:tcW w:w="1468" w:type="pct"/>
          </w:tcPr>
          <w:p w:rsidR="000E019C" w:rsidRPr="000413B0" w:rsidRDefault="000E019C" w:rsidP="00AC3DAC">
            <w:pPr>
              <w:jc w:val="both"/>
            </w:pPr>
            <w:r w:rsidRPr="000413B0">
              <w:t>Наименование подпрограммы (мероприятия) государственной программы Ленинградской области</w:t>
            </w:r>
          </w:p>
        </w:tc>
        <w:tc>
          <w:tcPr>
            <w:tcW w:w="3532" w:type="pct"/>
          </w:tcPr>
          <w:p w:rsidR="000E019C" w:rsidRPr="000413B0" w:rsidRDefault="000E019C" w:rsidP="003E7DF8">
            <w:pPr>
              <w:jc w:val="both"/>
            </w:pPr>
            <w:r w:rsidRPr="000413B0">
              <w:t xml:space="preserve">Подпрограмма </w:t>
            </w:r>
            <w:r w:rsidR="003E7DF8">
              <w:t>«</w:t>
            </w:r>
            <w:r w:rsidRPr="000413B0">
              <w:t>Создание условий для развития местного самоуправления</w:t>
            </w:r>
            <w:r w:rsidR="003E7DF8">
              <w:t>»</w:t>
            </w:r>
          </w:p>
          <w:p w:rsidR="000E019C" w:rsidRPr="000413B0" w:rsidRDefault="000E019C" w:rsidP="003E7DF8">
            <w:pPr>
              <w:jc w:val="both"/>
            </w:pPr>
            <w:r w:rsidRPr="000413B0">
              <w:t xml:space="preserve">Комплекс процессных мероприятий </w:t>
            </w:r>
            <w:r w:rsidR="003E7DF8">
              <w:t>«</w:t>
            </w:r>
            <w:r w:rsidRPr="000413B0">
              <w:t xml:space="preserve">Содействие развитию участия населения в осуществлении местного самоуправления </w:t>
            </w:r>
            <w:r w:rsidR="003E7DF8">
              <w:br/>
            </w:r>
            <w:r w:rsidRPr="000413B0">
              <w:t>в Ленинградской области</w:t>
            </w:r>
            <w:r w:rsidR="003E7DF8">
              <w:t>»</w:t>
            </w:r>
          </w:p>
          <w:p w:rsidR="000E019C" w:rsidRPr="000413B0" w:rsidRDefault="000E019C" w:rsidP="003E7DF8">
            <w:pPr>
              <w:jc w:val="both"/>
            </w:pPr>
            <w:r w:rsidRPr="000413B0">
              <w:t>В рамках комплекса</w:t>
            </w:r>
            <w:r>
              <w:t xml:space="preserve"> процессных мероприятий</w:t>
            </w:r>
            <w:r w:rsidRPr="000413B0">
              <w:t xml:space="preserve"> осуществля</w:t>
            </w:r>
            <w:r>
              <w:t>е</w:t>
            </w:r>
            <w:r w:rsidRPr="000413B0">
              <w:t>тся:</w:t>
            </w:r>
          </w:p>
          <w:p w:rsidR="000E019C" w:rsidRPr="000413B0" w:rsidRDefault="000E019C" w:rsidP="003E7DF8">
            <w:pPr>
              <w:jc w:val="both"/>
            </w:pPr>
            <w:r w:rsidRPr="000413B0">
              <w:t xml:space="preserve">предоставление субсидии на реализацию областного закона от 28 декабря 2018 года № 147-оз </w:t>
            </w:r>
            <w:r w:rsidR="003E7DF8">
              <w:t>«</w:t>
            </w:r>
            <w:r w:rsidRPr="000413B0">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r>
      <w:tr w:rsidR="000E019C" w:rsidRPr="000413B0" w:rsidTr="003B1933">
        <w:trPr>
          <w:jc w:val="center"/>
        </w:trPr>
        <w:tc>
          <w:tcPr>
            <w:tcW w:w="1468" w:type="pct"/>
          </w:tcPr>
          <w:p w:rsidR="000E019C" w:rsidRPr="000413B0" w:rsidRDefault="000E019C" w:rsidP="00AC3DAC">
            <w:pPr>
              <w:jc w:val="both"/>
            </w:pPr>
            <w:r w:rsidRPr="000413B0">
              <w:t>Цели реализации подпрограммы (мероприятия) государственной программы Ленинградской области</w:t>
            </w:r>
          </w:p>
        </w:tc>
        <w:tc>
          <w:tcPr>
            <w:tcW w:w="3532" w:type="pct"/>
          </w:tcPr>
          <w:p w:rsidR="000E019C" w:rsidRPr="000413B0" w:rsidRDefault="000E019C" w:rsidP="003E7DF8">
            <w:pPr>
              <w:jc w:val="both"/>
            </w:pPr>
            <w:r w:rsidRPr="000413B0">
              <w:t>Оказание поддержки органам местного самоуправления в решении вопросов местного значен</w:t>
            </w:r>
            <w:r w:rsidR="003E7DF8">
              <w:t>ия</w:t>
            </w:r>
          </w:p>
          <w:p w:rsidR="000E019C" w:rsidRPr="000413B0" w:rsidRDefault="000E019C" w:rsidP="003E7DF8">
            <w:pPr>
              <w:jc w:val="both"/>
            </w:pPr>
            <w:r w:rsidRPr="000413B0">
              <w:t>Содействие развитию общественной инфрастру</w:t>
            </w:r>
            <w:r w:rsidR="003E7DF8">
              <w:t>ктуры муниципальных образований</w:t>
            </w:r>
          </w:p>
        </w:tc>
      </w:tr>
      <w:tr w:rsidR="000E019C" w:rsidRPr="000413B0" w:rsidTr="003B1933">
        <w:trPr>
          <w:jc w:val="center"/>
        </w:trPr>
        <w:tc>
          <w:tcPr>
            <w:tcW w:w="1468" w:type="pct"/>
          </w:tcPr>
          <w:p w:rsidR="000E019C" w:rsidRPr="000413B0" w:rsidRDefault="000E019C" w:rsidP="00AC3DAC">
            <w:pPr>
              <w:jc w:val="both"/>
            </w:pPr>
            <w:r w:rsidRPr="000413B0">
              <w:t xml:space="preserve">Основные критерии, предъявляемые к муниципальному образованию для его участия </w:t>
            </w:r>
            <w:r w:rsidRPr="000413B0">
              <w:br/>
            </w:r>
            <w:r w:rsidRPr="000413B0">
              <w:lastRenderedPageBreak/>
              <w:t>в реализации подпрограммы (мероприятия) государственной программы Ленинградской области и реквизиты правового акта устанавливающего соответствующие критерии</w:t>
            </w:r>
          </w:p>
        </w:tc>
        <w:tc>
          <w:tcPr>
            <w:tcW w:w="3532" w:type="pct"/>
          </w:tcPr>
          <w:p w:rsidR="000E019C" w:rsidRPr="000413B0" w:rsidRDefault="003E7DF8" w:rsidP="003E7DF8">
            <w:pPr>
              <w:autoSpaceDE w:val="0"/>
              <w:autoSpaceDN w:val="0"/>
              <w:adjustRightInd w:val="0"/>
              <w:jc w:val="both"/>
            </w:pPr>
            <w:proofErr w:type="gramStart"/>
            <w:r>
              <w:lastRenderedPageBreak/>
              <w:t>Пр</w:t>
            </w:r>
            <w:r w:rsidR="000E019C" w:rsidRPr="000413B0">
              <w:t>едставление муниципальным образованием заявки в сроки, установленные в соответствии с пунктом 3.3 Порядк</w:t>
            </w:r>
            <w:r w:rsidR="000E019C">
              <w:t>а</w:t>
            </w:r>
            <w:r w:rsidR="000E019C" w:rsidRPr="000413B0">
              <w:t xml:space="preserve"> предоставления и распределения на реализацию областного закона от 28 декабря 2018 года № 147-оз </w:t>
            </w:r>
            <w:r>
              <w:t>«</w:t>
            </w:r>
            <w:r w:rsidR="000E019C" w:rsidRPr="000413B0">
              <w:t xml:space="preserve">О старостах сельских </w:t>
            </w:r>
            <w:r w:rsidR="000E019C" w:rsidRPr="000413B0">
              <w:lastRenderedPageBreak/>
              <w:t xml:space="preserve">населенных пунктов Ленинградской области и содействии участию населения в осуществлении местного самоуправления </w:t>
            </w:r>
            <w:r>
              <w:br/>
            </w:r>
            <w:r w:rsidR="000E019C" w:rsidRPr="000413B0">
              <w:t>в иных формах на частях территорий муниципальных обр</w:t>
            </w:r>
            <w:r w:rsidR="000E019C">
              <w:t>азований Ленинградской области</w:t>
            </w:r>
            <w:r>
              <w:t>»</w:t>
            </w:r>
            <w:proofErr w:type="gramEnd"/>
          </w:p>
        </w:tc>
      </w:tr>
      <w:tr w:rsidR="000E019C" w:rsidRPr="000413B0" w:rsidTr="003B1933">
        <w:trPr>
          <w:jc w:val="center"/>
        </w:trPr>
        <w:tc>
          <w:tcPr>
            <w:tcW w:w="1468" w:type="pct"/>
          </w:tcPr>
          <w:p w:rsidR="000E019C" w:rsidRPr="000413B0" w:rsidRDefault="000E019C" w:rsidP="00AC3DAC">
            <w:pPr>
              <w:jc w:val="both"/>
            </w:pPr>
            <w:r w:rsidRPr="000413B0">
              <w:lastRenderedPageBreak/>
              <w:t xml:space="preserve">Документы, предоставляемые для участия </w:t>
            </w:r>
            <w:r w:rsidRPr="000413B0">
              <w:br/>
              <w:t xml:space="preserve">в конкурсном отборе заявок на участие </w:t>
            </w:r>
            <w:r w:rsidRPr="000413B0">
              <w:br/>
              <w:t>в реализации подпрограммы (мероприятия) государственной программы Ленинградской области</w:t>
            </w:r>
          </w:p>
        </w:tc>
        <w:tc>
          <w:tcPr>
            <w:tcW w:w="3532" w:type="pct"/>
          </w:tcPr>
          <w:p w:rsidR="000E019C" w:rsidRPr="000413B0" w:rsidRDefault="000E019C" w:rsidP="00AC3DAC">
            <w:pPr>
              <w:autoSpaceDE w:val="0"/>
              <w:autoSpaceDN w:val="0"/>
              <w:adjustRightInd w:val="0"/>
              <w:jc w:val="both"/>
            </w:pPr>
            <w:r w:rsidRPr="000413B0">
              <w:t xml:space="preserve">Список документов для участия в конкурсном отборе на  предоставление субсидии на реализацию областного закона </w:t>
            </w:r>
            <w:r>
              <w:br/>
            </w:r>
            <w:r w:rsidRPr="000413B0">
              <w:t>от 28 декабря 2018 года № 147-оз:</w:t>
            </w:r>
          </w:p>
          <w:p w:rsidR="000E019C" w:rsidRPr="000413B0" w:rsidRDefault="000E019C" w:rsidP="00AC3DAC">
            <w:pPr>
              <w:autoSpaceDE w:val="0"/>
              <w:autoSpaceDN w:val="0"/>
              <w:adjustRightInd w:val="0"/>
              <w:jc w:val="both"/>
            </w:pPr>
            <w:r w:rsidRPr="000413B0">
              <w:t>утвержденная администрацией муниципального образования муниципальная программа (подпрограмма), предусматривающая реализацию инициативных предложений населения сельских населенных пунктов, с указанием адреса (адресов) их реализации, либо гарантийное письмо муниципального образования о ее разработке и утверждении;</w:t>
            </w:r>
          </w:p>
          <w:p w:rsidR="000E019C" w:rsidRPr="000413B0" w:rsidRDefault="000E019C" w:rsidP="00AC3DAC">
            <w:pPr>
              <w:autoSpaceDE w:val="0"/>
              <w:autoSpaceDN w:val="0"/>
              <w:adjustRightInd w:val="0"/>
              <w:jc w:val="both"/>
            </w:pPr>
            <w:r w:rsidRPr="000413B0">
              <w:t xml:space="preserve">документы, подтверждающие вклад граждан, юридических лиц (индивидуальных предпринимателей), - гарантийные письма о материально-техническом </w:t>
            </w:r>
            <w:proofErr w:type="gramStart"/>
            <w:r w:rsidRPr="000413B0">
              <w:t>и(</w:t>
            </w:r>
            <w:proofErr w:type="gramEnd"/>
            <w:r w:rsidRPr="000413B0">
              <w:t>или) финансовом участии граждан сельских населенных пунктов, юридических лиц (индивидуальных предпринимателей), сметы по трудовому участию граждан сельских населенных пунктов;</w:t>
            </w:r>
          </w:p>
          <w:p w:rsidR="000E019C" w:rsidRPr="000413B0" w:rsidRDefault="000E019C" w:rsidP="00AC3DAC">
            <w:pPr>
              <w:autoSpaceDE w:val="0"/>
              <w:autoSpaceDN w:val="0"/>
              <w:adjustRightInd w:val="0"/>
              <w:jc w:val="both"/>
            </w:pPr>
            <w:r w:rsidRPr="000413B0">
              <w:t>правовой акт администрации муниципального образования, устанавливающий порядок включения инициативных предложений населения сельских населенных пунктов в муниципальную программу (подпрограмму);</w:t>
            </w:r>
          </w:p>
          <w:p w:rsidR="000E019C" w:rsidRPr="000413B0" w:rsidRDefault="000E019C" w:rsidP="00AC3DAC">
            <w:pPr>
              <w:autoSpaceDE w:val="0"/>
              <w:autoSpaceDN w:val="0"/>
              <w:adjustRightInd w:val="0"/>
              <w:jc w:val="both"/>
            </w:pPr>
            <w:r w:rsidRPr="000413B0">
              <w:t>решение совета депутатов муниципального образования, устанавливающее порядок выдвижения инициативных предложений и участия населения сельских населенных пунктов в их реализации, осуществления контроля реализации инициативных предложений.</w:t>
            </w:r>
          </w:p>
        </w:tc>
      </w:tr>
      <w:tr w:rsidR="000E019C" w:rsidRPr="000413B0" w:rsidTr="003B1933">
        <w:trPr>
          <w:jc w:val="center"/>
        </w:trPr>
        <w:tc>
          <w:tcPr>
            <w:tcW w:w="1468" w:type="pct"/>
          </w:tcPr>
          <w:p w:rsidR="000E019C" w:rsidRPr="000413B0" w:rsidRDefault="000E019C" w:rsidP="00AC3DAC">
            <w:pPr>
              <w:jc w:val="both"/>
            </w:pPr>
            <w:r w:rsidRPr="000413B0">
              <w:t xml:space="preserve">Предполагаемые даты проведения отбора заявок </w:t>
            </w:r>
            <w:r w:rsidRPr="000413B0">
              <w:br/>
              <w:t>на участие в реализации подпрограммы (мероприятия) государственной программы Ленинградской области на очередной год (период)</w:t>
            </w:r>
          </w:p>
        </w:tc>
        <w:tc>
          <w:tcPr>
            <w:tcW w:w="3532" w:type="pct"/>
          </w:tcPr>
          <w:p w:rsidR="000E019C" w:rsidRPr="000413B0" w:rsidRDefault="000E019C" w:rsidP="00AC3DAC">
            <w:r w:rsidRPr="000413B0">
              <w:t>Июнь 2023 года</w:t>
            </w:r>
          </w:p>
        </w:tc>
      </w:tr>
      <w:tr w:rsidR="000E019C" w:rsidRPr="000413B0" w:rsidTr="003B1933">
        <w:trPr>
          <w:jc w:val="center"/>
        </w:trPr>
        <w:tc>
          <w:tcPr>
            <w:tcW w:w="1468" w:type="pct"/>
          </w:tcPr>
          <w:p w:rsidR="000E019C" w:rsidRPr="000413B0" w:rsidRDefault="000E019C" w:rsidP="00AC3DAC">
            <w:pPr>
              <w:jc w:val="both"/>
            </w:pPr>
            <w:r w:rsidRPr="000413B0">
              <w:t>Наименование органа исполнительной власти Ленинградской области, ответственного за реализацию подпрограммы (мероприятия) государственной программы Ленинградской области</w:t>
            </w:r>
          </w:p>
        </w:tc>
        <w:tc>
          <w:tcPr>
            <w:tcW w:w="3532" w:type="pct"/>
          </w:tcPr>
          <w:p w:rsidR="000E019C" w:rsidRPr="000413B0" w:rsidRDefault="000E019C" w:rsidP="00AC3DAC">
            <w:r w:rsidRPr="000413B0">
              <w:t>Комитет по местному самоуправлению, межнациональным и межконфессиональным отношениям Ленинградской области.</w:t>
            </w:r>
          </w:p>
        </w:tc>
      </w:tr>
      <w:tr w:rsidR="000E019C" w:rsidRPr="000413B0" w:rsidTr="003B1933">
        <w:trPr>
          <w:jc w:val="center"/>
        </w:trPr>
        <w:tc>
          <w:tcPr>
            <w:tcW w:w="1468" w:type="pct"/>
          </w:tcPr>
          <w:p w:rsidR="000E019C" w:rsidRPr="000413B0" w:rsidRDefault="000E019C" w:rsidP="00AC3DAC">
            <w:pPr>
              <w:jc w:val="both"/>
            </w:pPr>
            <w:r w:rsidRPr="000413B0">
              <w:t>Ссылка на раздел официального сайта ОИВ, в котором размещается информация о реализации подпрограммы (мероприятия)  государственной программы Ленинградской области</w:t>
            </w:r>
          </w:p>
        </w:tc>
        <w:tc>
          <w:tcPr>
            <w:tcW w:w="3532" w:type="pct"/>
          </w:tcPr>
          <w:p w:rsidR="000E019C" w:rsidRPr="000413B0" w:rsidRDefault="000E019C" w:rsidP="00AC3DAC">
            <w:r w:rsidRPr="000413B0">
              <w:t>https://msu.lenobl.ru/ru/programmy-i-plany/iniciativnye-komissii-v-administrativnyh-centrah/</w:t>
            </w:r>
          </w:p>
          <w:p w:rsidR="000E019C" w:rsidRPr="000413B0" w:rsidRDefault="000E019C" w:rsidP="00AC3DAC"/>
          <w:p w:rsidR="000E019C" w:rsidRPr="000413B0" w:rsidRDefault="000E019C" w:rsidP="00AC3DAC">
            <w:r w:rsidRPr="000413B0">
              <w:t>https://msu.lenobl.ru/ru/programmy-i-plany/selskie-starosty/</w:t>
            </w:r>
          </w:p>
        </w:tc>
      </w:tr>
    </w:tbl>
    <w:p w:rsidR="000E019C" w:rsidRPr="0085053B" w:rsidRDefault="000E019C" w:rsidP="003F06CC"/>
    <w:sectPr w:rsidR="000E019C" w:rsidRPr="0085053B" w:rsidSect="006142AD">
      <w:headerReference w:type="even" r:id="rId9"/>
      <w:footerReference w:type="even" r:id="rId10"/>
      <w:pgSz w:w="16838" w:h="11906" w:orient="landscape" w:code="9"/>
      <w:pgMar w:top="567" w:right="851" w:bottom="568"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0C" w:rsidRDefault="0028010C">
      <w:r>
        <w:separator/>
      </w:r>
    </w:p>
  </w:endnote>
  <w:endnote w:type="continuationSeparator" w:id="0">
    <w:p w:rsidR="0028010C" w:rsidRDefault="0028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EF" w:rsidRDefault="00F435EF" w:rsidP="00AB0B6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35EF" w:rsidRDefault="00F435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0C" w:rsidRDefault="0028010C">
      <w:r>
        <w:separator/>
      </w:r>
    </w:p>
  </w:footnote>
  <w:footnote w:type="continuationSeparator" w:id="0">
    <w:p w:rsidR="0028010C" w:rsidRDefault="00280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5EF" w:rsidRDefault="00F435EF" w:rsidP="00AB0B6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35EF" w:rsidRDefault="00F435E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D95"/>
    <w:multiLevelType w:val="hybridMultilevel"/>
    <w:tmpl w:val="1222E1F2"/>
    <w:lvl w:ilvl="0" w:tplc="44A49E6C">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C1BD6"/>
    <w:multiLevelType w:val="hybridMultilevel"/>
    <w:tmpl w:val="D3F04824"/>
    <w:lvl w:ilvl="0" w:tplc="7176250E">
      <w:start w:val="1"/>
      <w:numFmt w:val="decimal"/>
      <w:lvlText w:val="%1)"/>
      <w:lvlJc w:val="left"/>
      <w:pPr>
        <w:tabs>
          <w:tab w:val="num" w:pos="960"/>
        </w:tabs>
        <w:ind w:left="960" w:hanging="9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1D5498B"/>
    <w:multiLevelType w:val="multilevel"/>
    <w:tmpl w:val="178E0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4E730B"/>
    <w:multiLevelType w:val="multilevel"/>
    <w:tmpl w:val="85D49370"/>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6A359AC"/>
    <w:multiLevelType w:val="hybridMultilevel"/>
    <w:tmpl w:val="D346DD5C"/>
    <w:lvl w:ilvl="0" w:tplc="1ABABC5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E76215"/>
    <w:multiLevelType w:val="hybridMultilevel"/>
    <w:tmpl w:val="6638D63C"/>
    <w:lvl w:ilvl="0" w:tplc="1CF2DC50">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55E2D20"/>
    <w:multiLevelType w:val="hybridMultilevel"/>
    <w:tmpl w:val="B27CB4B4"/>
    <w:lvl w:ilvl="0" w:tplc="A7F4EC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C813C2"/>
    <w:multiLevelType w:val="hybridMultilevel"/>
    <w:tmpl w:val="4F90B36A"/>
    <w:lvl w:ilvl="0" w:tplc="33FCC9C0">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4C35303"/>
    <w:multiLevelType w:val="hybridMultilevel"/>
    <w:tmpl w:val="28C42F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262885"/>
    <w:multiLevelType w:val="hybridMultilevel"/>
    <w:tmpl w:val="3D1EF6CA"/>
    <w:lvl w:ilvl="0" w:tplc="6AF6C05C">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8"/>
  </w:num>
  <w:num w:numId="3">
    <w:abstractNumId w:val="2"/>
  </w:num>
  <w:num w:numId="4">
    <w:abstractNumId w:val="9"/>
  </w:num>
  <w:num w:numId="5">
    <w:abstractNumId w:val="6"/>
  </w:num>
  <w:num w:numId="6">
    <w:abstractNumId w:val="3"/>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44"/>
    <w:rsid w:val="00003E3A"/>
    <w:rsid w:val="00004594"/>
    <w:rsid w:val="00007602"/>
    <w:rsid w:val="00016A39"/>
    <w:rsid w:val="000251A5"/>
    <w:rsid w:val="00032E92"/>
    <w:rsid w:val="00034D62"/>
    <w:rsid w:val="000352C2"/>
    <w:rsid w:val="00036850"/>
    <w:rsid w:val="00037B7E"/>
    <w:rsid w:val="00041A75"/>
    <w:rsid w:val="00050BDC"/>
    <w:rsid w:val="00051CFD"/>
    <w:rsid w:val="00053EBA"/>
    <w:rsid w:val="00055F9D"/>
    <w:rsid w:val="000602B9"/>
    <w:rsid w:val="00060EAC"/>
    <w:rsid w:val="000661C9"/>
    <w:rsid w:val="00072F57"/>
    <w:rsid w:val="00073156"/>
    <w:rsid w:val="00074C4F"/>
    <w:rsid w:val="00076C9D"/>
    <w:rsid w:val="00086561"/>
    <w:rsid w:val="00086783"/>
    <w:rsid w:val="000900B1"/>
    <w:rsid w:val="000908B7"/>
    <w:rsid w:val="000A02E3"/>
    <w:rsid w:val="000A42AC"/>
    <w:rsid w:val="000B2CD4"/>
    <w:rsid w:val="000C4171"/>
    <w:rsid w:val="000D7695"/>
    <w:rsid w:val="000E019C"/>
    <w:rsid w:val="000E2393"/>
    <w:rsid w:val="000E2C23"/>
    <w:rsid w:val="000E2FCA"/>
    <w:rsid w:val="000E43A0"/>
    <w:rsid w:val="000E6EA2"/>
    <w:rsid w:val="000F1BDA"/>
    <w:rsid w:val="000F4E0B"/>
    <w:rsid w:val="000F784D"/>
    <w:rsid w:val="00100C8C"/>
    <w:rsid w:val="001010E6"/>
    <w:rsid w:val="001103B6"/>
    <w:rsid w:val="001251B4"/>
    <w:rsid w:val="0012565B"/>
    <w:rsid w:val="00125EB5"/>
    <w:rsid w:val="00143130"/>
    <w:rsid w:val="0014336D"/>
    <w:rsid w:val="00144DB0"/>
    <w:rsid w:val="0015080D"/>
    <w:rsid w:val="001529CC"/>
    <w:rsid w:val="00157121"/>
    <w:rsid w:val="0016074B"/>
    <w:rsid w:val="00162511"/>
    <w:rsid w:val="00163B18"/>
    <w:rsid w:val="0017392E"/>
    <w:rsid w:val="00174FAF"/>
    <w:rsid w:val="0017522D"/>
    <w:rsid w:val="001856F4"/>
    <w:rsid w:val="001907B9"/>
    <w:rsid w:val="00194A48"/>
    <w:rsid w:val="0019504A"/>
    <w:rsid w:val="00195DF7"/>
    <w:rsid w:val="00196AB8"/>
    <w:rsid w:val="001A0D7E"/>
    <w:rsid w:val="001A1C39"/>
    <w:rsid w:val="001B004F"/>
    <w:rsid w:val="001B0C0B"/>
    <w:rsid w:val="001B4C8A"/>
    <w:rsid w:val="001B66D0"/>
    <w:rsid w:val="001C1204"/>
    <w:rsid w:val="001C7E71"/>
    <w:rsid w:val="001D1DDA"/>
    <w:rsid w:val="001D32B2"/>
    <w:rsid w:val="001D5F1E"/>
    <w:rsid w:val="001D7053"/>
    <w:rsid w:val="001E1EF6"/>
    <w:rsid w:val="001E3C88"/>
    <w:rsid w:val="001E714E"/>
    <w:rsid w:val="001F017B"/>
    <w:rsid w:val="001F439B"/>
    <w:rsid w:val="00206A04"/>
    <w:rsid w:val="002117BD"/>
    <w:rsid w:val="00213625"/>
    <w:rsid w:val="00214707"/>
    <w:rsid w:val="00215CC3"/>
    <w:rsid w:val="00217700"/>
    <w:rsid w:val="00221CF1"/>
    <w:rsid w:val="00222BC9"/>
    <w:rsid w:val="00223B63"/>
    <w:rsid w:val="00223DF7"/>
    <w:rsid w:val="00225254"/>
    <w:rsid w:val="0023006B"/>
    <w:rsid w:val="00232ED3"/>
    <w:rsid w:val="00234886"/>
    <w:rsid w:val="002450F8"/>
    <w:rsid w:val="00250D54"/>
    <w:rsid w:val="002549B3"/>
    <w:rsid w:val="0025573F"/>
    <w:rsid w:val="00263A9A"/>
    <w:rsid w:val="002702F7"/>
    <w:rsid w:val="00276373"/>
    <w:rsid w:val="0028010C"/>
    <w:rsid w:val="00282A55"/>
    <w:rsid w:val="00284D9A"/>
    <w:rsid w:val="002938C4"/>
    <w:rsid w:val="002B0E0A"/>
    <w:rsid w:val="002B2FA7"/>
    <w:rsid w:val="002B4ED9"/>
    <w:rsid w:val="002B709F"/>
    <w:rsid w:val="002C3379"/>
    <w:rsid w:val="002C417D"/>
    <w:rsid w:val="002C4F7B"/>
    <w:rsid w:val="002D0DB0"/>
    <w:rsid w:val="002D4BD5"/>
    <w:rsid w:val="002D542C"/>
    <w:rsid w:val="002E21FA"/>
    <w:rsid w:val="002E63A6"/>
    <w:rsid w:val="002E7251"/>
    <w:rsid w:val="002F4F39"/>
    <w:rsid w:val="00312BEF"/>
    <w:rsid w:val="003144E9"/>
    <w:rsid w:val="00315D37"/>
    <w:rsid w:val="003453DE"/>
    <w:rsid w:val="00353950"/>
    <w:rsid w:val="00353D83"/>
    <w:rsid w:val="00355A55"/>
    <w:rsid w:val="00360537"/>
    <w:rsid w:val="00363225"/>
    <w:rsid w:val="00363789"/>
    <w:rsid w:val="00363FC4"/>
    <w:rsid w:val="00370FF2"/>
    <w:rsid w:val="003738A8"/>
    <w:rsid w:val="00376EE2"/>
    <w:rsid w:val="00382431"/>
    <w:rsid w:val="0038349A"/>
    <w:rsid w:val="003841CA"/>
    <w:rsid w:val="00386D5B"/>
    <w:rsid w:val="00386ECB"/>
    <w:rsid w:val="00394B79"/>
    <w:rsid w:val="003970D8"/>
    <w:rsid w:val="003A24B5"/>
    <w:rsid w:val="003A6E92"/>
    <w:rsid w:val="003B1933"/>
    <w:rsid w:val="003B1B8E"/>
    <w:rsid w:val="003B7C75"/>
    <w:rsid w:val="003C7475"/>
    <w:rsid w:val="003C7E28"/>
    <w:rsid w:val="003D41BC"/>
    <w:rsid w:val="003E3776"/>
    <w:rsid w:val="003E4524"/>
    <w:rsid w:val="003E5B03"/>
    <w:rsid w:val="003E7DF8"/>
    <w:rsid w:val="003F06CC"/>
    <w:rsid w:val="003F0ABE"/>
    <w:rsid w:val="003F61D9"/>
    <w:rsid w:val="00403E65"/>
    <w:rsid w:val="004064E2"/>
    <w:rsid w:val="00420852"/>
    <w:rsid w:val="00420C04"/>
    <w:rsid w:val="00423B08"/>
    <w:rsid w:val="004268B9"/>
    <w:rsid w:val="00431888"/>
    <w:rsid w:val="004358BC"/>
    <w:rsid w:val="00437138"/>
    <w:rsid w:val="0043729B"/>
    <w:rsid w:val="004401C0"/>
    <w:rsid w:val="0044778E"/>
    <w:rsid w:val="0045048A"/>
    <w:rsid w:val="00452233"/>
    <w:rsid w:val="00452308"/>
    <w:rsid w:val="00453593"/>
    <w:rsid w:val="0046587E"/>
    <w:rsid w:val="004658D9"/>
    <w:rsid w:val="00470CCE"/>
    <w:rsid w:val="00471134"/>
    <w:rsid w:val="00473BBC"/>
    <w:rsid w:val="0047402E"/>
    <w:rsid w:val="00483773"/>
    <w:rsid w:val="004901A4"/>
    <w:rsid w:val="00492BAA"/>
    <w:rsid w:val="004A246A"/>
    <w:rsid w:val="004A2D88"/>
    <w:rsid w:val="004A2E6E"/>
    <w:rsid w:val="004A630F"/>
    <w:rsid w:val="004B1044"/>
    <w:rsid w:val="004B137E"/>
    <w:rsid w:val="004B14EA"/>
    <w:rsid w:val="004B6A62"/>
    <w:rsid w:val="004C00F0"/>
    <w:rsid w:val="004D46F6"/>
    <w:rsid w:val="004D5381"/>
    <w:rsid w:val="004F1525"/>
    <w:rsid w:val="004F3EE7"/>
    <w:rsid w:val="004F7BB2"/>
    <w:rsid w:val="005167D2"/>
    <w:rsid w:val="00520869"/>
    <w:rsid w:val="00525A29"/>
    <w:rsid w:val="00533745"/>
    <w:rsid w:val="00533983"/>
    <w:rsid w:val="005343CB"/>
    <w:rsid w:val="005351A9"/>
    <w:rsid w:val="005357B6"/>
    <w:rsid w:val="00540740"/>
    <w:rsid w:val="00542CE4"/>
    <w:rsid w:val="00546EB7"/>
    <w:rsid w:val="00557470"/>
    <w:rsid w:val="0056151F"/>
    <w:rsid w:val="00566DCB"/>
    <w:rsid w:val="00567581"/>
    <w:rsid w:val="00571AC8"/>
    <w:rsid w:val="005741E8"/>
    <w:rsid w:val="00574594"/>
    <w:rsid w:val="005815BC"/>
    <w:rsid w:val="00581CA5"/>
    <w:rsid w:val="00583383"/>
    <w:rsid w:val="0058528B"/>
    <w:rsid w:val="00593A3B"/>
    <w:rsid w:val="00593F29"/>
    <w:rsid w:val="0059687F"/>
    <w:rsid w:val="005A1AA0"/>
    <w:rsid w:val="005A2A1D"/>
    <w:rsid w:val="005B1468"/>
    <w:rsid w:val="005B38FA"/>
    <w:rsid w:val="005B41B9"/>
    <w:rsid w:val="005B5F75"/>
    <w:rsid w:val="005C0201"/>
    <w:rsid w:val="005C20C1"/>
    <w:rsid w:val="005C2A6F"/>
    <w:rsid w:val="005C6157"/>
    <w:rsid w:val="005D3D64"/>
    <w:rsid w:val="005E0D3F"/>
    <w:rsid w:val="005E788D"/>
    <w:rsid w:val="005F01D4"/>
    <w:rsid w:val="005F4EA2"/>
    <w:rsid w:val="005F4EBC"/>
    <w:rsid w:val="006142AD"/>
    <w:rsid w:val="006176BB"/>
    <w:rsid w:val="00620BFA"/>
    <w:rsid w:val="006218F2"/>
    <w:rsid w:val="00624615"/>
    <w:rsid w:val="00624C0F"/>
    <w:rsid w:val="00627124"/>
    <w:rsid w:val="00632D78"/>
    <w:rsid w:val="0063421B"/>
    <w:rsid w:val="006374CC"/>
    <w:rsid w:val="00646188"/>
    <w:rsid w:val="00647F70"/>
    <w:rsid w:val="00650404"/>
    <w:rsid w:val="00651501"/>
    <w:rsid w:val="00653A1E"/>
    <w:rsid w:val="00654549"/>
    <w:rsid w:val="00657066"/>
    <w:rsid w:val="006573EF"/>
    <w:rsid w:val="00671F7E"/>
    <w:rsid w:val="006727F5"/>
    <w:rsid w:val="0067374A"/>
    <w:rsid w:val="006757C4"/>
    <w:rsid w:val="00677ADE"/>
    <w:rsid w:val="0068282C"/>
    <w:rsid w:val="0068394C"/>
    <w:rsid w:val="00694BE0"/>
    <w:rsid w:val="006952D0"/>
    <w:rsid w:val="00695C63"/>
    <w:rsid w:val="00695D61"/>
    <w:rsid w:val="006B2A9C"/>
    <w:rsid w:val="006B3AC3"/>
    <w:rsid w:val="006C0C14"/>
    <w:rsid w:val="006C59C5"/>
    <w:rsid w:val="006C6BB3"/>
    <w:rsid w:val="006C7C40"/>
    <w:rsid w:val="006D509A"/>
    <w:rsid w:val="006D7B5D"/>
    <w:rsid w:val="006E16F4"/>
    <w:rsid w:val="006E2B73"/>
    <w:rsid w:val="006E349A"/>
    <w:rsid w:val="006F3E86"/>
    <w:rsid w:val="00706323"/>
    <w:rsid w:val="007103E2"/>
    <w:rsid w:val="007163CA"/>
    <w:rsid w:val="0072265E"/>
    <w:rsid w:val="007230E2"/>
    <w:rsid w:val="0072525A"/>
    <w:rsid w:val="0073064D"/>
    <w:rsid w:val="007310B5"/>
    <w:rsid w:val="007354DF"/>
    <w:rsid w:val="007416AE"/>
    <w:rsid w:val="00746E73"/>
    <w:rsid w:val="00750CB5"/>
    <w:rsid w:val="0075153D"/>
    <w:rsid w:val="00763E46"/>
    <w:rsid w:val="00764117"/>
    <w:rsid w:val="007710FC"/>
    <w:rsid w:val="007733F3"/>
    <w:rsid w:val="007741CD"/>
    <w:rsid w:val="007754F4"/>
    <w:rsid w:val="00775AA0"/>
    <w:rsid w:val="007805C6"/>
    <w:rsid w:val="007A03AD"/>
    <w:rsid w:val="007A5A46"/>
    <w:rsid w:val="007A5B1C"/>
    <w:rsid w:val="007B0906"/>
    <w:rsid w:val="007B22CB"/>
    <w:rsid w:val="007C1657"/>
    <w:rsid w:val="007C3914"/>
    <w:rsid w:val="007C51E7"/>
    <w:rsid w:val="007C5FA5"/>
    <w:rsid w:val="007D14D0"/>
    <w:rsid w:val="007E14D9"/>
    <w:rsid w:val="007E506B"/>
    <w:rsid w:val="007E7C1B"/>
    <w:rsid w:val="007F1272"/>
    <w:rsid w:val="007F2E3F"/>
    <w:rsid w:val="00802E3C"/>
    <w:rsid w:val="00803A59"/>
    <w:rsid w:val="00811040"/>
    <w:rsid w:val="008135CE"/>
    <w:rsid w:val="00814607"/>
    <w:rsid w:val="00815A69"/>
    <w:rsid w:val="00831718"/>
    <w:rsid w:val="008360A1"/>
    <w:rsid w:val="00844704"/>
    <w:rsid w:val="00844740"/>
    <w:rsid w:val="00845AAF"/>
    <w:rsid w:val="0085053B"/>
    <w:rsid w:val="00853580"/>
    <w:rsid w:val="00856AFF"/>
    <w:rsid w:val="008604F9"/>
    <w:rsid w:val="00862971"/>
    <w:rsid w:val="00863BA7"/>
    <w:rsid w:val="00873160"/>
    <w:rsid w:val="00873349"/>
    <w:rsid w:val="00874174"/>
    <w:rsid w:val="008812DE"/>
    <w:rsid w:val="008825DE"/>
    <w:rsid w:val="00883B09"/>
    <w:rsid w:val="008845F7"/>
    <w:rsid w:val="008872AC"/>
    <w:rsid w:val="00892A36"/>
    <w:rsid w:val="008A2F59"/>
    <w:rsid w:val="008A4374"/>
    <w:rsid w:val="008A7B50"/>
    <w:rsid w:val="008B1B4D"/>
    <w:rsid w:val="008B3576"/>
    <w:rsid w:val="008C0163"/>
    <w:rsid w:val="008C029A"/>
    <w:rsid w:val="008C0487"/>
    <w:rsid w:val="008C18C7"/>
    <w:rsid w:val="008C2A02"/>
    <w:rsid w:val="008C6578"/>
    <w:rsid w:val="008D0750"/>
    <w:rsid w:val="008D2B18"/>
    <w:rsid w:val="008E117F"/>
    <w:rsid w:val="008E2784"/>
    <w:rsid w:val="008F0CB7"/>
    <w:rsid w:val="008F1DAF"/>
    <w:rsid w:val="008F27D7"/>
    <w:rsid w:val="009035BC"/>
    <w:rsid w:val="009078E3"/>
    <w:rsid w:val="00910442"/>
    <w:rsid w:val="00911CB7"/>
    <w:rsid w:val="00912B9E"/>
    <w:rsid w:val="0091676A"/>
    <w:rsid w:val="00923F5B"/>
    <w:rsid w:val="0092456F"/>
    <w:rsid w:val="009251A9"/>
    <w:rsid w:val="00926185"/>
    <w:rsid w:val="00935387"/>
    <w:rsid w:val="00937FD8"/>
    <w:rsid w:val="0094314C"/>
    <w:rsid w:val="00947D73"/>
    <w:rsid w:val="00947E3B"/>
    <w:rsid w:val="00954E8B"/>
    <w:rsid w:val="009570BA"/>
    <w:rsid w:val="00960679"/>
    <w:rsid w:val="00966445"/>
    <w:rsid w:val="00966D78"/>
    <w:rsid w:val="00967AD6"/>
    <w:rsid w:val="00974343"/>
    <w:rsid w:val="00985473"/>
    <w:rsid w:val="00986DFD"/>
    <w:rsid w:val="00991081"/>
    <w:rsid w:val="00993D2F"/>
    <w:rsid w:val="0099552B"/>
    <w:rsid w:val="00996876"/>
    <w:rsid w:val="009A02C8"/>
    <w:rsid w:val="009A2FB9"/>
    <w:rsid w:val="009A47A7"/>
    <w:rsid w:val="009B11F0"/>
    <w:rsid w:val="009C3E58"/>
    <w:rsid w:val="009C530E"/>
    <w:rsid w:val="009C563C"/>
    <w:rsid w:val="009D475C"/>
    <w:rsid w:val="009E19E6"/>
    <w:rsid w:val="009E2116"/>
    <w:rsid w:val="009E2EFA"/>
    <w:rsid w:val="009E7FF4"/>
    <w:rsid w:val="009F07CE"/>
    <w:rsid w:val="009F0CEC"/>
    <w:rsid w:val="009F4C6B"/>
    <w:rsid w:val="009F7013"/>
    <w:rsid w:val="009F754A"/>
    <w:rsid w:val="00A03634"/>
    <w:rsid w:val="00A03E19"/>
    <w:rsid w:val="00A05E1B"/>
    <w:rsid w:val="00A06002"/>
    <w:rsid w:val="00A11963"/>
    <w:rsid w:val="00A1352A"/>
    <w:rsid w:val="00A13AF2"/>
    <w:rsid w:val="00A234EF"/>
    <w:rsid w:val="00A27E93"/>
    <w:rsid w:val="00A37784"/>
    <w:rsid w:val="00A43B54"/>
    <w:rsid w:val="00A44249"/>
    <w:rsid w:val="00A45297"/>
    <w:rsid w:val="00A55004"/>
    <w:rsid w:val="00A55470"/>
    <w:rsid w:val="00A5658E"/>
    <w:rsid w:val="00A7307B"/>
    <w:rsid w:val="00A7534E"/>
    <w:rsid w:val="00A84626"/>
    <w:rsid w:val="00A9091A"/>
    <w:rsid w:val="00A91511"/>
    <w:rsid w:val="00A93331"/>
    <w:rsid w:val="00AA5A90"/>
    <w:rsid w:val="00AB0B67"/>
    <w:rsid w:val="00AB2A1E"/>
    <w:rsid w:val="00AB3CFE"/>
    <w:rsid w:val="00AB7668"/>
    <w:rsid w:val="00AC0A00"/>
    <w:rsid w:val="00AC3DAC"/>
    <w:rsid w:val="00AC3E09"/>
    <w:rsid w:val="00AC4F02"/>
    <w:rsid w:val="00AD1A62"/>
    <w:rsid w:val="00AD1CEF"/>
    <w:rsid w:val="00AE192F"/>
    <w:rsid w:val="00AE3056"/>
    <w:rsid w:val="00AE3609"/>
    <w:rsid w:val="00AF2668"/>
    <w:rsid w:val="00AF3D7D"/>
    <w:rsid w:val="00AF440C"/>
    <w:rsid w:val="00AF504E"/>
    <w:rsid w:val="00B01329"/>
    <w:rsid w:val="00B05DD6"/>
    <w:rsid w:val="00B06ED3"/>
    <w:rsid w:val="00B300DB"/>
    <w:rsid w:val="00B340A5"/>
    <w:rsid w:val="00B45D30"/>
    <w:rsid w:val="00B4732C"/>
    <w:rsid w:val="00B47852"/>
    <w:rsid w:val="00B47946"/>
    <w:rsid w:val="00B52A53"/>
    <w:rsid w:val="00B57331"/>
    <w:rsid w:val="00B61313"/>
    <w:rsid w:val="00B649F7"/>
    <w:rsid w:val="00B66F73"/>
    <w:rsid w:val="00B76BDE"/>
    <w:rsid w:val="00B81570"/>
    <w:rsid w:val="00B81A5C"/>
    <w:rsid w:val="00B84B55"/>
    <w:rsid w:val="00B85694"/>
    <w:rsid w:val="00B936E2"/>
    <w:rsid w:val="00BA0965"/>
    <w:rsid w:val="00BA3DC6"/>
    <w:rsid w:val="00BA6391"/>
    <w:rsid w:val="00BB50FD"/>
    <w:rsid w:val="00BB5321"/>
    <w:rsid w:val="00BC34BE"/>
    <w:rsid w:val="00BC42F7"/>
    <w:rsid w:val="00BC4F4C"/>
    <w:rsid w:val="00BD071D"/>
    <w:rsid w:val="00BD5B12"/>
    <w:rsid w:val="00BD5F14"/>
    <w:rsid w:val="00BE1739"/>
    <w:rsid w:val="00BE1945"/>
    <w:rsid w:val="00BE25DB"/>
    <w:rsid w:val="00BF33D1"/>
    <w:rsid w:val="00BF4A9F"/>
    <w:rsid w:val="00BF518C"/>
    <w:rsid w:val="00BF68AA"/>
    <w:rsid w:val="00C0252D"/>
    <w:rsid w:val="00C05BCA"/>
    <w:rsid w:val="00C05D55"/>
    <w:rsid w:val="00C06117"/>
    <w:rsid w:val="00C13C09"/>
    <w:rsid w:val="00C14BCC"/>
    <w:rsid w:val="00C16738"/>
    <w:rsid w:val="00C167B8"/>
    <w:rsid w:val="00C176C7"/>
    <w:rsid w:val="00C32A14"/>
    <w:rsid w:val="00C43F14"/>
    <w:rsid w:val="00C556D8"/>
    <w:rsid w:val="00C71E72"/>
    <w:rsid w:val="00C8594C"/>
    <w:rsid w:val="00C8778A"/>
    <w:rsid w:val="00CB1131"/>
    <w:rsid w:val="00CC0B9C"/>
    <w:rsid w:val="00CC217B"/>
    <w:rsid w:val="00CD4E2E"/>
    <w:rsid w:val="00CE1E64"/>
    <w:rsid w:val="00CE5C18"/>
    <w:rsid w:val="00CE5DE8"/>
    <w:rsid w:val="00CF697C"/>
    <w:rsid w:val="00D12215"/>
    <w:rsid w:val="00D12436"/>
    <w:rsid w:val="00D15BD9"/>
    <w:rsid w:val="00D20EAB"/>
    <w:rsid w:val="00D45B45"/>
    <w:rsid w:val="00D474D3"/>
    <w:rsid w:val="00D53FB7"/>
    <w:rsid w:val="00D6068D"/>
    <w:rsid w:val="00D61502"/>
    <w:rsid w:val="00D7137D"/>
    <w:rsid w:val="00D7237C"/>
    <w:rsid w:val="00D74F17"/>
    <w:rsid w:val="00D83951"/>
    <w:rsid w:val="00D86257"/>
    <w:rsid w:val="00D92550"/>
    <w:rsid w:val="00DA09E6"/>
    <w:rsid w:val="00DA4F68"/>
    <w:rsid w:val="00DB00D9"/>
    <w:rsid w:val="00DB1266"/>
    <w:rsid w:val="00DB278A"/>
    <w:rsid w:val="00DB79E8"/>
    <w:rsid w:val="00DC0A88"/>
    <w:rsid w:val="00DC1F34"/>
    <w:rsid w:val="00DC7530"/>
    <w:rsid w:val="00DD0915"/>
    <w:rsid w:val="00DD29D5"/>
    <w:rsid w:val="00DE5C81"/>
    <w:rsid w:val="00DE6116"/>
    <w:rsid w:val="00DE6E6B"/>
    <w:rsid w:val="00DF5420"/>
    <w:rsid w:val="00E00F88"/>
    <w:rsid w:val="00E04F0A"/>
    <w:rsid w:val="00E11D2C"/>
    <w:rsid w:val="00E1693B"/>
    <w:rsid w:val="00E16FC0"/>
    <w:rsid w:val="00E17D37"/>
    <w:rsid w:val="00E2248A"/>
    <w:rsid w:val="00E2708F"/>
    <w:rsid w:val="00E318B9"/>
    <w:rsid w:val="00E331DA"/>
    <w:rsid w:val="00E44679"/>
    <w:rsid w:val="00E555FF"/>
    <w:rsid w:val="00E561AD"/>
    <w:rsid w:val="00E641FA"/>
    <w:rsid w:val="00E660F5"/>
    <w:rsid w:val="00E73E98"/>
    <w:rsid w:val="00E8651D"/>
    <w:rsid w:val="00E8685F"/>
    <w:rsid w:val="00E87C38"/>
    <w:rsid w:val="00E953BA"/>
    <w:rsid w:val="00E96422"/>
    <w:rsid w:val="00E96E64"/>
    <w:rsid w:val="00EA1782"/>
    <w:rsid w:val="00EC50B7"/>
    <w:rsid w:val="00ED23D4"/>
    <w:rsid w:val="00ED5808"/>
    <w:rsid w:val="00EF07FB"/>
    <w:rsid w:val="00EF0FCA"/>
    <w:rsid w:val="00EF5F82"/>
    <w:rsid w:val="00F01AF3"/>
    <w:rsid w:val="00F1405B"/>
    <w:rsid w:val="00F17ABD"/>
    <w:rsid w:val="00F204B6"/>
    <w:rsid w:val="00F22A23"/>
    <w:rsid w:val="00F26562"/>
    <w:rsid w:val="00F31C90"/>
    <w:rsid w:val="00F36DF6"/>
    <w:rsid w:val="00F36F51"/>
    <w:rsid w:val="00F374AA"/>
    <w:rsid w:val="00F379B0"/>
    <w:rsid w:val="00F406A1"/>
    <w:rsid w:val="00F423E8"/>
    <w:rsid w:val="00F435EF"/>
    <w:rsid w:val="00F447C8"/>
    <w:rsid w:val="00F45E39"/>
    <w:rsid w:val="00F46B19"/>
    <w:rsid w:val="00F5184D"/>
    <w:rsid w:val="00F53C61"/>
    <w:rsid w:val="00F56814"/>
    <w:rsid w:val="00F57776"/>
    <w:rsid w:val="00F628AE"/>
    <w:rsid w:val="00F7471F"/>
    <w:rsid w:val="00F749F8"/>
    <w:rsid w:val="00F830B7"/>
    <w:rsid w:val="00F86FB0"/>
    <w:rsid w:val="00F90776"/>
    <w:rsid w:val="00F90E71"/>
    <w:rsid w:val="00FA00E6"/>
    <w:rsid w:val="00FA27F7"/>
    <w:rsid w:val="00FA3929"/>
    <w:rsid w:val="00FA3AB4"/>
    <w:rsid w:val="00FA4BF2"/>
    <w:rsid w:val="00FA732A"/>
    <w:rsid w:val="00FB28A9"/>
    <w:rsid w:val="00FC490A"/>
    <w:rsid w:val="00FC61A8"/>
    <w:rsid w:val="00FC75DA"/>
    <w:rsid w:val="00FD2629"/>
    <w:rsid w:val="00FD6688"/>
    <w:rsid w:val="00FD696F"/>
    <w:rsid w:val="00FE04F4"/>
    <w:rsid w:val="00FE50CB"/>
    <w:rsid w:val="00FF2B87"/>
    <w:rsid w:val="00FF3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593"/>
  </w:style>
  <w:style w:type="paragraph" w:styleId="2">
    <w:name w:val="heading 2"/>
    <w:basedOn w:val="a"/>
    <w:next w:val="a"/>
    <w:qFormat/>
    <w:rsid w:val="0027637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5420"/>
    <w:rPr>
      <w:sz w:val="24"/>
    </w:rPr>
  </w:style>
  <w:style w:type="paragraph" w:styleId="a4">
    <w:name w:val="Balloon Text"/>
    <w:basedOn w:val="a"/>
    <w:semiHidden/>
    <w:rsid w:val="00AC0A00"/>
    <w:rPr>
      <w:rFonts w:ascii="Tahoma" w:hAnsi="Tahoma" w:cs="Tahoma"/>
      <w:sz w:val="16"/>
      <w:szCs w:val="16"/>
    </w:rPr>
  </w:style>
  <w:style w:type="paragraph" w:styleId="a5">
    <w:name w:val="footer"/>
    <w:basedOn w:val="a"/>
    <w:link w:val="a6"/>
    <w:uiPriority w:val="99"/>
    <w:rsid w:val="00EF5F82"/>
    <w:pPr>
      <w:tabs>
        <w:tab w:val="center" w:pos="4677"/>
        <w:tab w:val="right" w:pos="9355"/>
      </w:tabs>
    </w:pPr>
  </w:style>
  <w:style w:type="character" w:styleId="a7">
    <w:name w:val="page number"/>
    <w:basedOn w:val="a0"/>
    <w:rsid w:val="00EF5F82"/>
  </w:style>
  <w:style w:type="paragraph" w:styleId="a8">
    <w:name w:val="header"/>
    <w:basedOn w:val="a"/>
    <w:rsid w:val="00EF5F82"/>
    <w:pPr>
      <w:tabs>
        <w:tab w:val="center" w:pos="4677"/>
        <w:tab w:val="right" w:pos="9355"/>
      </w:tabs>
    </w:pPr>
  </w:style>
  <w:style w:type="paragraph" w:customStyle="1" w:styleId="ConsPlusNormal">
    <w:name w:val="ConsPlusNormal"/>
    <w:rsid w:val="00A11963"/>
    <w:pPr>
      <w:autoSpaceDE w:val="0"/>
      <w:autoSpaceDN w:val="0"/>
      <w:adjustRightInd w:val="0"/>
      <w:ind w:firstLine="720"/>
    </w:pPr>
    <w:rPr>
      <w:rFonts w:ascii="Arial" w:hAnsi="Arial" w:cs="Arial"/>
    </w:rPr>
  </w:style>
  <w:style w:type="character" w:styleId="a9">
    <w:name w:val="Hyperlink"/>
    <w:rsid w:val="002E21FA"/>
    <w:rPr>
      <w:color w:val="0000FF"/>
      <w:u w:val="single"/>
    </w:rPr>
  </w:style>
  <w:style w:type="character" w:customStyle="1" w:styleId="aa">
    <w:name w:val="Основной текст_"/>
    <w:link w:val="3"/>
    <w:locked/>
    <w:rsid w:val="009E2EFA"/>
    <w:rPr>
      <w:b/>
      <w:bCs/>
      <w:sz w:val="26"/>
      <w:szCs w:val="26"/>
      <w:shd w:val="clear" w:color="auto" w:fill="FFFFFF"/>
    </w:rPr>
  </w:style>
  <w:style w:type="paragraph" w:customStyle="1" w:styleId="3">
    <w:name w:val="Основной текст3"/>
    <w:basedOn w:val="a"/>
    <w:link w:val="aa"/>
    <w:rsid w:val="009E2EFA"/>
    <w:pPr>
      <w:widowControl w:val="0"/>
      <w:shd w:val="clear" w:color="auto" w:fill="FFFFFF"/>
      <w:spacing w:before="300" w:after="60" w:line="288" w:lineRule="exact"/>
      <w:jc w:val="center"/>
    </w:pPr>
    <w:rPr>
      <w:b/>
      <w:bCs/>
      <w:sz w:val="26"/>
      <w:szCs w:val="26"/>
    </w:rPr>
  </w:style>
  <w:style w:type="character" w:customStyle="1" w:styleId="1">
    <w:name w:val="Заголовок №1_"/>
    <w:link w:val="10"/>
    <w:locked/>
    <w:rsid w:val="009E2EFA"/>
    <w:rPr>
      <w:b/>
      <w:bCs/>
      <w:sz w:val="33"/>
      <w:szCs w:val="33"/>
      <w:shd w:val="clear" w:color="auto" w:fill="FFFFFF"/>
    </w:rPr>
  </w:style>
  <w:style w:type="character" w:customStyle="1" w:styleId="11">
    <w:name w:val="Заголовок №1 + Не полужирный"/>
    <w:rsid w:val="009E2EFA"/>
    <w:rPr>
      <w:b/>
      <w:bCs/>
      <w:color w:val="000000"/>
      <w:spacing w:val="0"/>
      <w:w w:val="100"/>
      <w:position w:val="0"/>
      <w:sz w:val="33"/>
      <w:szCs w:val="33"/>
      <w:lang w:val="ru-RU" w:bidi="ar-SA"/>
    </w:rPr>
  </w:style>
  <w:style w:type="character" w:customStyle="1" w:styleId="5">
    <w:name w:val="Основной текст (5) + Полужирный"/>
    <w:rsid w:val="009E2EFA"/>
    <w:rPr>
      <w:b/>
      <w:bCs/>
      <w:color w:val="000000"/>
      <w:spacing w:val="0"/>
      <w:w w:val="100"/>
      <w:position w:val="0"/>
      <w:sz w:val="33"/>
      <w:szCs w:val="33"/>
      <w:lang w:val="ru-RU" w:bidi="ar-SA"/>
    </w:rPr>
  </w:style>
  <w:style w:type="paragraph" w:customStyle="1" w:styleId="10">
    <w:name w:val="Заголовок №1"/>
    <w:basedOn w:val="a"/>
    <w:link w:val="1"/>
    <w:rsid w:val="009E2EFA"/>
    <w:pPr>
      <w:widowControl w:val="0"/>
      <w:shd w:val="clear" w:color="auto" w:fill="FFFFFF"/>
      <w:spacing w:before="360" w:line="364" w:lineRule="exact"/>
      <w:jc w:val="center"/>
      <w:outlineLvl w:val="0"/>
    </w:pPr>
    <w:rPr>
      <w:b/>
      <w:bCs/>
      <w:sz w:val="33"/>
      <w:szCs w:val="33"/>
    </w:rPr>
  </w:style>
  <w:style w:type="table" w:styleId="ab">
    <w:name w:val="Table Grid"/>
    <w:basedOn w:val="a1"/>
    <w:uiPriority w:val="59"/>
    <w:rsid w:val="006F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7FF4"/>
    <w:pPr>
      <w:ind w:left="720"/>
      <w:contextualSpacing/>
    </w:pPr>
  </w:style>
  <w:style w:type="character" w:customStyle="1" w:styleId="0pt">
    <w:name w:val="Основной текст + Полужирный;Интервал 0 pt"/>
    <w:basedOn w:val="aa"/>
    <w:rsid w:val="001529CC"/>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eastAsia="ru-RU" w:bidi="ru-RU"/>
    </w:rPr>
  </w:style>
  <w:style w:type="paragraph" w:customStyle="1" w:styleId="12">
    <w:name w:val="Основной текст1"/>
    <w:basedOn w:val="a"/>
    <w:rsid w:val="001529CC"/>
    <w:pPr>
      <w:widowControl w:val="0"/>
      <w:shd w:val="clear" w:color="auto" w:fill="FFFFFF"/>
      <w:spacing w:after="480" w:line="298" w:lineRule="exact"/>
    </w:pPr>
    <w:rPr>
      <w:color w:val="000000"/>
      <w:spacing w:val="1"/>
      <w:sz w:val="23"/>
      <w:szCs w:val="23"/>
      <w:lang w:bidi="ru-RU"/>
    </w:rPr>
  </w:style>
  <w:style w:type="paragraph" w:customStyle="1" w:styleId="Default">
    <w:name w:val="Default"/>
    <w:rsid w:val="00937FD8"/>
    <w:pPr>
      <w:autoSpaceDE w:val="0"/>
      <w:autoSpaceDN w:val="0"/>
      <w:adjustRightInd w:val="0"/>
    </w:pPr>
    <w:rPr>
      <w:rFonts w:eastAsiaTheme="minorHAnsi"/>
      <w:color w:val="000000"/>
      <w:sz w:val="24"/>
      <w:szCs w:val="24"/>
      <w:lang w:eastAsia="en-US"/>
    </w:rPr>
  </w:style>
  <w:style w:type="character" w:customStyle="1" w:styleId="normaltextrun1">
    <w:name w:val="normaltextrun1"/>
    <w:basedOn w:val="a0"/>
    <w:rsid w:val="00883B09"/>
  </w:style>
  <w:style w:type="character" w:customStyle="1" w:styleId="a6">
    <w:name w:val="Нижний колонтитул Знак"/>
    <w:link w:val="a5"/>
    <w:uiPriority w:val="99"/>
    <w:rsid w:val="001E1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3593"/>
  </w:style>
  <w:style w:type="paragraph" w:styleId="2">
    <w:name w:val="heading 2"/>
    <w:basedOn w:val="a"/>
    <w:next w:val="a"/>
    <w:qFormat/>
    <w:rsid w:val="00276373"/>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5420"/>
    <w:rPr>
      <w:sz w:val="24"/>
    </w:rPr>
  </w:style>
  <w:style w:type="paragraph" w:styleId="a4">
    <w:name w:val="Balloon Text"/>
    <w:basedOn w:val="a"/>
    <w:semiHidden/>
    <w:rsid w:val="00AC0A00"/>
    <w:rPr>
      <w:rFonts w:ascii="Tahoma" w:hAnsi="Tahoma" w:cs="Tahoma"/>
      <w:sz w:val="16"/>
      <w:szCs w:val="16"/>
    </w:rPr>
  </w:style>
  <w:style w:type="paragraph" w:styleId="a5">
    <w:name w:val="footer"/>
    <w:basedOn w:val="a"/>
    <w:link w:val="a6"/>
    <w:uiPriority w:val="99"/>
    <w:rsid w:val="00EF5F82"/>
    <w:pPr>
      <w:tabs>
        <w:tab w:val="center" w:pos="4677"/>
        <w:tab w:val="right" w:pos="9355"/>
      </w:tabs>
    </w:pPr>
  </w:style>
  <w:style w:type="character" w:styleId="a7">
    <w:name w:val="page number"/>
    <w:basedOn w:val="a0"/>
    <w:rsid w:val="00EF5F82"/>
  </w:style>
  <w:style w:type="paragraph" w:styleId="a8">
    <w:name w:val="header"/>
    <w:basedOn w:val="a"/>
    <w:rsid w:val="00EF5F82"/>
    <w:pPr>
      <w:tabs>
        <w:tab w:val="center" w:pos="4677"/>
        <w:tab w:val="right" w:pos="9355"/>
      </w:tabs>
    </w:pPr>
  </w:style>
  <w:style w:type="paragraph" w:customStyle="1" w:styleId="ConsPlusNormal">
    <w:name w:val="ConsPlusNormal"/>
    <w:rsid w:val="00A11963"/>
    <w:pPr>
      <w:autoSpaceDE w:val="0"/>
      <w:autoSpaceDN w:val="0"/>
      <w:adjustRightInd w:val="0"/>
      <w:ind w:firstLine="720"/>
    </w:pPr>
    <w:rPr>
      <w:rFonts w:ascii="Arial" w:hAnsi="Arial" w:cs="Arial"/>
    </w:rPr>
  </w:style>
  <w:style w:type="character" w:styleId="a9">
    <w:name w:val="Hyperlink"/>
    <w:rsid w:val="002E21FA"/>
    <w:rPr>
      <w:color w:val="0000FF"/>
      <w:u w:val="single"/>
    </w:rPr>
  </w:style>
  <w:style w:type="character" w:customStyle="1" w:styleId="aa">
    <w:name w:val="Основной текст_"/>
    <w:link w:val="3"/>
    <w:locked/>
    <w:rsid w:val="009E2EFA"/>
    <w:rPr>
      <w:b/>
      <w:bCs/>
      <w:sz w:val="26"/>
      <w:szCs w:val="26"/>
      <w:shd w:val="clear" w:color="auto" w:fill="FFFFFF"/>
    </w:rPr>
  </w:style>
  <w:style w:type="paragraph" w:customStyle="1" w:styleId="3">
    <w:name w:val="Основной текст3"/>
    <w:basedOn w:val="a"/>
    <w:link w:val="aa"/>
    <w:rsid w:val="009E2EFA"/>
    <w:pPr>
      <w:widowControl w:val="0"/>
      <w:shd w:val="clear" w:color="auto" w:fill="FFFFFF"/>
      <w:spacing w:before="300" w:after="60" w:line="288" w:lineRule="exact"/>
      <w:jc w:val="center"/>
    </w:pPr>
    <w:rPr>
      <w:b/>
      <w:bCs/>
      <w:sz w:val="26"/>
      <w:szCs w:val="26"/>
    </w:rPr>
  </w:style>
  <w:style w:type="character" w:customStyle="1" w:styleId="1">
    <w:name w:val="Заголовок №1_"/>
    <w:link w:val="10"/>
    <w:locked/>
    <w:rsid w:val="009E2EFA"/>
    <w:rPr>
      <w:b/>
      <w:bCs/>
      <w:sz w:val="33"/>
      <w:szCs w:val="33"/>
      <w:shd w:val="clear" w:color="auto" w:fill="FFFFFF"/>
    </w:rPr>
  </w:style>
  <w:style w:type="character" w:customStyle="1" w:styleId="11">
    <w:name w:val="Заголовок №1 + Не полужирный"/>
    <w:rsid w:val="009E2EFA"/>
    <w:rPr>
      <w:b/>
      <w:bCs/>
      <w:color w:val="000000"/>
      <w:spacing w:val="0"/>
      <w:w w:val="100"/>
      <w:position w:val="0"/>
      <w:sz w:val="33"/>
      <w:szCs w:val="33"/>
      <w:lang w:val="ru-RU" w:bidi="ar-SA"/>
    </w:rPr>
  </w:style>
  <w:style w:type="character" w:customStyle="1" w:styleId="5">
    <w:name w:val="Основной текст (5) + Полужирный"/>
    <w:rsid w:val="009E2EFA"/>
    <w:rPr>
      <w:b/>
      <w:bCs/>
      <w:color w:val="000000"/>
      <w:spacing w:val="0"/>
      <w:w w:val="100"/>
      <w:position w:val="0"/>
      <w:sz w:val="33"/>
      <w:szCs w:val="33"/>
      <w:lang w:val="ru-RU" w:bidi="ar-SA"/>
    </w:rPr>
  </w:style>
  <w:style w:type="paragraph" w:customStyle="1" w:styleId="10">
    <w:name w:val="Заголовок №1"/>
    <w:basedOn w:val="a"/>
    <w:link w:val="1"/>
    <w:rsid w:val="009E2EFA"/>
    <w:pPr>
      <w:widowControl w:val="0"/>
      <w:shd w:val="clear" w:color="auto" w:fill="FFFFFF"/>
      <w:spacing w:before="360" w:line="364" w:lineRule="exact"/>
      <w:jc w:val="center"/>
      <w:outlineLvl w:val="0"/>
    </w:pPr>
    <w:rPr>
      <w:b/>
      <w:bCs/>
      <w:sz w:val="33"/>
      <w:szCs w:val="33"/>
    </w:rPr>
  </w:style>
  <w:style w:type="table" w:styleId="ab">
    <w:name w:val="Table Grid"/>
    <w:basedOn w:val="a1"/>
    <w:uiPriority w:val="59"/>
    <w:rsid w:val="006F3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9E7FF4"/>
    <w:pPr>
      <w:ind w:left="720"/>
      <w:contextualSpacing/>
    </w:pPr>
  </w:style>
  <w:style w:type="character" w:customStyle="1" w:styleId="0pt">
    <w:name w:val="Основной текст + Полужирный;Интервал 0 pt"/>
    <w:basedOn w:val="aa"/>
    <w:rsid w:val="001529CC"/>
    <w:rPr>
      <w:rFonts w:ascii="Times New Roman" w:eastAsia="Times New Roman" w:hAnsi="Times New Roman" w:cs="Times New Roman"/>
      <w:b/>
      <w:bCs/>
      <w:i w:val="0"/>
      <w:iCs w:val="0"/>
      <w:smallCaps w:val="0"/>
      <w:strike w:val="0"/>
      <w:color w:val="000000"/>
      <w:spacing w:val="2"/>
      <w:w w:val="100"/>
      <w:position w:val="0"/>
      <w:sz w:val="23"/>
      <w:szCs w:val="23"/>
      <w:u w:val="none"/>
      <w:shd w:val="clear" w:color="auto" w:fill="FFFFFF"/>
      <w:lang w:val="ru-RU" w:eastAsia="ru-RU" w:bidi="ru-RU"/>
    </w:rPr>
  </w:style>
  <w:style w:type="paragraph" w:customStyle="1" w:styleId="12">
    <w:name w:val="Основной текст1"/>
    <w:basedOn w:val="a"/>
    <w:rsid w:val="001529CC"/>
    <w:pPr>
      <w:widowControl w:val="0"/>
      <w:shd w:val="clear" w:color="auto" w:fill="FFFFFF"/>
      <w:spacing w:after="480" w:line="298" w:lineRule="exact"/>
    </w:pPr>
    <w:rPr>
      <w:color w:val="000000"/>
      <w:spacing w:val="1"/>
      <w:sz w:val="23"/>
      <w:szCs w:val="23"/>
      <w:lang w:bidi="ru-RU"/>
    </w:rPr>
  </w:style>
  <w:style w:type="paragraph" w:customStyle="1" w:styleId="Default">
    <w:name w:val="Default"/>
    <w:rsid w:val="00937FD8"/>
    <w:pPr>
      <w:autoSpaceDE w:val="0"/>
      <w:autoSpaceDN w:val="0"/>
      <w:adjustRightInd w:val="0"/>
    </w:pPr>
    <w:rPr>
      <w:rFonts w:eastAsiaTheme="minorHAnsi"/>
      <w:color w:val="000000"/>
      <w:sz w:val="24"/>
      <w:szCs w:val="24"/>
      <w:lang w:eastAsia="en-US"/>
    </w:rPr>
  </w:style>
  <w:style w:type="character" w:customStyle="1" w:styleId="normaltextrun1">
    <w:name w:val="normaltextrun1"/>
    <w:basedOn w:val="a0"/>
    <w:rsid w:val="00883B09"/>
  </w:style>
  <w:style w:type="character" w:customStyle="1" w:styleId="a6">
    <w:name w:val="Нижний колонтитул Знак"/>
    <w:link w:val="a5"/>
    <w:uiPriority w:val="99"/>
    <w:rsid w:val="001E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9628">
      <w:bodyDiv w:val="1"/>
      <w:marLeft w:val="0"/>
      <w:marRight w:val="0"/>
      <w:marTop w:val="0"/>
      <w:marBottom w:val="0"/>
      <w:divBdr>
        <w:top w:val="none" w:sz="0" w:space="0" w:color="auto"/>
        <w:left w:val="none" w:sz="0" w:space="0" w:color="auto"/>
        <w:bottom w:val="none" w:sz="0" w:space="0" w:color="auto"/>
        <w:right w:val="none" w:sz="0" w:space="0" w:color="auto"/>
      </w:divBdr>
    </w:div>
    <w:div w:id="259534765">
      <w:bodyDiv w:val="1"/>
      <w:marLeft w:val="0"/>
      <w:marRight w:val="0"/>
      <w:marTop w:val="0"/>
      <w:marBottom w:val="0"/>
      <w:divBdr>
        <w:top w:val="none" w:sz="0" w:space="0" w:color="auto"/>
        <w:left w:val="none" w:sz="0" w:space="0" w:color="auto"/>
        <w:bottom w:val="none" w:sz="0" w:space="0" w:color="auto"/>
        <w:right w:val="none" w:sz="0" w:space="0" w:color="auto"/>
      </w:divBdr>
    </w:div>
    <w:div w:id="375350544">
      <w:bodyDiv w:val="1"/>
      <w:marLeft w:val="0"/>
      <w:marRight w:val="0"/>
      <w:marTop w:val="0"/>
      <w:marBottom w:val="0"/>
      <w:divBdr>
        <w:top w:val="none" w:sz="0" w:space="0" w:color="auto"/>
        <w:left w:val="none" w:sz="0" w:space="0" w:color="auto"/>
        <w:bottom w:val="none" w:sz="0" w:space="0" w:color="auto"/>
        <w:right w:val="none" w:sz="0" w:space="0" w:color="auto"/>
      </w:divBdr>
    </w:div>
    <w:div w:id="857475528">
      <w:bodyDiv w:val="1"/>
      <w:marLeft w:val="0"/>
      <w:marRight w:val="0"/>
      <w:marTop w:val="0"/>
      <w:marBottom w:val="0"/>
      <w:divBdr>
        <w:top w:val="none" w:sz="0" w:space="0" w:color="auto"/>
        <w:left w:val="none" w:sz="0" w:space="0" w:color="auto"/>
        <w:bottom w:val="none" w:sz="0" w:space="0" w:color="auto"/>
        <w:right w:val="none" w:sz="0" w:space="0" w:color="auto"/>
      </w:divBdr>
    </w:div>
    <w:div w:id="861935973">
      <w:bodyDiv w:val="1"/>
      <w:marLeft w:val="0"/>
      <w:marRight w:val="0"/>
      <w:marTop w:val="0"/>
      <w:marBottom w:val="0"/>
      <w:divBdr>
        <w:top w:val="none" w:sz="0" w:space="0" w:color="auto"/>
        <w:left w:val="none" w:sz="0" w:space="0" w:color="auto"/>
        <w:bottom w:val="none" w:sz="0" w:space="0" w:color="auto"/>
        <w:right w:val="none" w:sz="0" w:space="0" w:color="auto"/>
      </w:divBdr>
    </w:div>
    <w:div w:id="961427082">
      <w:bodyDiv w:val="1"/>
      <w:marLeft w:val="0"/>
      <w:marRight w:val="0"/>
      <w:marTop w:val="0"/>
      <w:marBottom w:val="0"/>
      <w:divBdr>
        <w:top w:val="none" w:sz="0" w:space="0" w:color="auto"/>
        <w:left w:val="none" w:sz="0" w:space="0" w:color="auto"/>
        <w:bottom w:val="none" w:sz="0" w:space="0" w:color="auto"/>
        <w:right w:val="none" w:sz="0" w:space="0" w:color="auto"/>
      </w:divBdr>
    </w:div>
    <w:div w:id="971449406">
      <w:bodyDiv w:val="1"/>
      <w:marLeft w:val="0"/>
      <w:marRight w:val="0"/>
      <w:marTop w:val="0"/>
      <w:marBottom w:val="0"/>
      <w:divBdr>
        <w:top w:val="none" w:sz="0" w:space="0" w:color="auto"/>
        <w:left w:val="none" w:sz="0" w:space="0" w:color="auto"/>
        <w:bottom w:val="none" w:sz="0" w:space="0" w:color="auto"/>
        <w:right w:val="none" w:sz="0" w:space="0" w:color="auto"/>
      </w:divBdr>
    </w:div>
    <w:div w:id="1080098827">
      <w:bodyDiv w:val="1"/>
      <w:marLeft w:val="0"/>
      <w:marRight w:val="0"/>
      <w:marTop w:val="0"/>
      <w:marBottom w:val="0"/>
      <w:divBdr>
        <w:top w:val="none" w:sz="0" w:space="0" w:color="auto"/>
        <w:left w:val="none" w:sz="0" w:space="0" w:color="auto"/>
        <w:bottom w:val="none" w:sz="0" w:space="0" w:color="auto"/>
        <w:right w:val="none" w:sz="0" w:space="0" w:color="auto"/>
      </w:divBdr>
    </w:div>
    <w:div w:id="1230580688">
      <w:bodyDiv w:val="1"/>
      <w:marLeft w:val="0"/>
      <w:marRight w:val="0"/>
      <w:marTop w:val="0"/>
      <w:marBottom w:val="0"/>
      <w:divBdr>
        <w:top w:val="none" w:sz="0" w:space="0" w:color="auto"/>
        <w:left w:val="none" w:sz="0" w:space="0" w:color="auto"/>
        <w:bottom w:val="none" w:sz="0" w:space="0" w:color="auto"/>
        <w:right w:val="none" w:sz="0" w:space="0" w:color="auto"/>
      </w:divBdr>
    </w:div>
    <w:div w:id="1286081489">
      <w:bodyDiv w:val="1"/>
      <w:marLeft w:val="0"/>
      <w:marRight w:val="0"/>
      <w:marTop w:val="0"/>
      <w:marBottom w:val="0"/>
      <w:divBdr>
        <w:top w:val="none" w:sz="0" w:space="0" w:color="auto"/>
        <w:left w:val="none" w:sz="0" w:space="0" w:color="auto"/>
        <w:bottom w:val="none" w:sz="0" w:space="0" w:color="auto"/>
        <w:right w:val="none" w:sz="0" w:space="0" w:color="auto"/>
      </w:divBdr>
    </w:div>
    <w:div w:id="1396657983">
      <w:bodyDiv w:val="1"/>
      <w:marLeft w:val="0"/>
      <w:marRight w:val="0"/>
      <w:marTop w:val="0"/>
      <w:marBottom w:val="0"/>
      <w:divBdr>
        <w:top w:val="none" w:sz="0" w:space="0" w:color="auto"/>
        <w:left w:val="none" w:sz="0" w:space="0" w:color="auto"/>
        <w:bottom w:val="none" w:sz="0" w:space="0" w:color="auto"/>
        <w:right w:val="none" w:sz="0" w:space="0" w:color="auto"/>
      </w:divBdr>
    </w:div>
    <w:div w:id="1522208558">
      <w:bodyDiv w:val="1"/>
      <w:marLeft w:val="0"/>
      <w:marRight w:val="0"/>
      <w:marTop w:val="0"/>
      <w:marBottom w:val="0"/>
      <w:divBdr>
        <w:top w:val="none" w:sz="0" w:space="0" w:color="auto"/>
        <w:left w:val="none" w:sz="0" w:space="0" w:color="auto"/>
        <w:bottom w:val="none" w:sz="0" w:space="0" w:color="auto"/>
        <w:right w:val="none" w:sz="0" w:space="0" w:color="auto"/>
      </w:divBdr>
    </w:div>
    <w:div w:id="1544976300">
      <w:bodyDiv w:val="1"/>
      <w:marLeft w:val="0"/>
      <w:marRight w:val="0"/>
      <w:marTop w:val="0"/>
      <w:marBottom w:val="0"/>
      <w:divBdr>
        <w:top w:val="none" w:sz="0" w:space="0" w:color="auto"/>
        <w:left w:val="none" w:sz="0" w:space="0" w:color="auto"/>
        <w:bottom w:val="none" w:sz="0" w:space="0" w:color="auto"/>
        <w:right w:val="none" w:sz="0" w:space="0" w:color="auto"/>
      </w:divBdr>
    </w:div>
    <w:div w:id="1637173930">
      <w:bodyDiv w:val="1"/>
      <w:marLeft w:val="0"/>
      <w:marRight w:val="0"/>
      <w:marTop w:val="0"/>
      <w:marBottom w:val="0"/>
      <w:divBdr>
        <w:top w:val="none" w:sz="0" w:space="0" w:color="auto"/>
        <w:left w:val="none" w:sz="0" w:space="0" w:color="auto"/>
        <w:bottom w:val="none" w:sz="0" w:space="0" w:color="auto"/>
        <w:right w:val="none" w:sz="0" w:space="0" w:color="auto"/>
      </w:divBdr>
    </w:div>
    <w:div w:id="1670328965">
      <w:bodyDiv w:val="1"/>
      <w:marLeft w:val="0"/>
      <w:marRight w:val="0"/>
      <w:marTop w:val="0"/>
      <w:marBottom w:val="0"/>
      <w:divBdr>
        <w:top w:val="none" w:sz="0" w:space="0" w:color="auto"/>
        <w:left w:val="none" w:sz="0" w:space="0" w:color="auto"/>
        <w:bottom w:val="none" w:sz="0" w:space="0" w:color="auto"/>
        <w:right w:val="none" w:sz="0" w:space="0" w:color="auto"/>
      </w:divBdr>
    </w:div>
    <w:div w:id="1764836488">
      <w:bodyDiv w:val="1"/>
      <w:marLeft w:val="0"/>
      <w:marRight w:val="0"/>
      <w:marTop w:val="0"/>
      <w:marBottom w:val="0"/>
      <w:divBdr>
        <w:top w:val="none" w:sz="0" w:space="0" w:color="auto"/>
        <w:left w:val="none" w:sz="0" w:space="0" w:color="auto"/>
        <w:bottom w:val="none" w:sz="0" w:space="0" w:color="auto"/>
        <w:right w:val="none" w:sz="0" w:space="0" w:color="auto"/>
      </w:divBdr>
    </w:div>
    <w:div w:id="1879733589">
      <w:bodyDiv w:val="1"/>
      <w:marLeft w:val="0"/>
      <w:marRight w:val="0"/>
      <w:marTop w:val="0"/>
      <w:marBottom w:val="0"/>
      <w:divBdr>
        <w:top w:val="none" w:sz="0" w:space="0" w:color="auto"/>
        <w:left w:val="none" w:sz="0" w:space="0" w:color="auto"/>
        <w:bottom w:val="none" w:sz="0" w:space="0" w:color="auto"/>
        <w:right w:val="none" w:sz="0" w:space="0" w:color="auto"/>
      </w:divBdr>
    </w:div>
    <w:div w:id="1912500417">
      <w:bodyDiv w:val="1"/>
      <w:marLeft w:val="0"/>
      <w:marRight w:val="0"/>
      <w:marTop w:val="0"/>
      <w:marBottom w:val="0"/>
      <w:divBdr>
        <w:top w:val="none" w:sz="0" w:space="0" w:color="auto"/>
        <w:left w:val="none" w:sz="0" w:space="0" w:color="auto"/>
        <w:bottom w:val="none" w:sz="0" w:space="0" w:color="auto"/>
        <w:right w:val="none" w:sz="0" w:space="0" w:color="auto"/>
      </w:divBdr>
    </w:div>
    <w:div w:id="2036734914">
      <w:bodyDiv w:val="1"/>
      <w:marLeft w:val="0"/>
      <w:marRight w:val="0"/>
      <w:marTop w:val="0"/>
      <w:marBottom w:val="0"/>
      <w:divBdr>
        <w:top w:val="none" w:sz="0" w:space="0" w:color="auto"/>
        <w:left w:val="none" w:sz="0" w:space="0" w:color="auto"/>
        <w:bottom w:val="none" w:sz="0" w:space="0" w:color="auto"/>
        <w:right w:val="none" w:sz="0" w:space="0" w:color="auto"/>
      </w:divBdr>
    </w:div>
    <w:div w:id="209199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86</Pages>
  <Words>47175</Words>
  <Characters>268898</Characters>
  <Application>Microsoft Office Word</Application>
  <DocSecurity>0</DocSecurity>
  <Lines>2240</Lines>
  <Paragraphs>630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ЛО</Company>
  <LinksUpToDate>false</LinksUpToDate>
  <CharactersWithSpaces>315443</CharactersWithSpaces>
  <SharedDoc>false</SharedDoc>
  <HLinks>
    <vt:vector size="6" baseType="variant">
      <vt:variant>
        <vt:i4>3080204</vt:i4>
      </vt:variant>
      <vt:variant>
        <vt:i4>0</vt:i4>
      </vt:variant>
      <vt:variant>
        <vt:i4>0</vt:i4>
      </vt:variant>
      <vt:variant>
        <vt:i4>5</vt:i4>
      </vt:variant>
      <vt:variant>
        <vt:lpwstr>mailto:anna@lenreg.ru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Дмитрий Сергеевич КОНСТАНТИНОВ</cp:lastModifiedBy>
  <cp:revision>17</cp:revision>
  <cp:lastPrinted>2023-04-25T06:04:00Z</cp:lastPrinted>
  <dcterms:created xsi:type="dcterms:W3CDTF">2023-04-18T10:34:00Z</dcterms:created>
  <dcterms:modified xsi:type="dcterms:W3CDTF">2023-04-27T11:22:00Z</dcterms:modified>
</cp:coreProperties>
</file>