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1" w:rsidRPr="003314C5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E54D51" w:rsidRPr="003314C5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 xml:space="preserve">о ходе реализации государственной программы Ленинградской области «Устойчивое общественное развитие в Ленинградской области» </w:t>
      </w: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br/>
        <w:t>за январь –</w:t>
      </w:r>
      <w:r w:rsidR="00D757F4">
        <w:rPr>
          <w:rFonts w:ascii="Times New Roman" w:eastAsia="Times New Roman" w:hAnsi="Times New Roman" w:cs="Times New Roman"/>
          <w:b/>
          <w:sz w:val="27"/>
          <w:szCs w:val="27"/>
        </w:rPr>
        <w:t xml:space="preserve"> дека</w:t>
      </w:r>
      <w:r w:rsidR="00A028A2">
        <w:rPr>
          <w:rFonts w:ascii="Times New Roman" w:eastAsia="Times New Roman" w:hAnsi="Times New Roman" w:cs="Times New Roman"/>
          <w:b/>
          <w:sz w:val="27"/>
          <w:szCs w:val="27"/>
        </w:rPr>
        <w:t>бр</w:t>
      </w:r>
      <w:r w:rsidR="00AC2776" w:rsidRPr="003314C5">
        <w:rPr>
          <w:rFonts w:ascii="Times New Roman" w:eastAsia="Times New Roman" w:hAnsi="Times New Roman" w:cs="Times New Roman"/>
          <w:b/>
          <w:sz w:val="27"/>
          <w:szCs w:val="27"/>
        </w:rPr>
        <w:t xml:space="preserve">ь </w:t>
      </w: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 xml:space="preserve">2020 года </w:t>
      </w:r>
    </w:p>
    <w:p w:rsidR="00E54D51" w:rsidRPr="003314C5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0C53" w:rsidRPr="00BD0A95" w:rsidRDefault="005C0C53" w:rsidP="005C0C53">
      <w:pPr>
        <w:tabs>
          <w:tab w:val="left" w:pos="33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1. «Гармонизация межнациональных </w:t>
      </w: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br/>
        <w:t>и межконфессиональных отношений в Ленинградской области»</w:t>
      </w:r>
    </w:p>
    <w:p w:rsidR="005C0C53" w:rsidRPr="00BD0A95" w:rsidRDefault="005C0C53" w:rsidP="005C0C53">
      <w:pPr>
        <w:tabs>
          <w:tab w:val="left" w:pos="33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C70" w:rsidRPr="00B17C70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п</w:t>
      </w:r>
      <w:r w:rsidRPr="00334BDF">
        <w:rPr>
          <w:rFonts w:ascii="Times New Roman" w:eastAsia="Times New Roman" w:hAnsi="Times New Roman" w:cs="Times New Roman"/>
          <w:sz w:val="28"/>
          <w:szCs w:val="28"/>
        </w:rPr>
        <w:t>лановый об</w:t>
      </w:r>
      <w:r>
        <w:rPr>
          <w:rFonts w:ascii="Times New Roman" w:eastAsia="Times New Roman" w:hAnsi="Times New Roman" w:cs="Times New Roman"/>
          <w:sz w:val="28"/>
          <w:szCs w:val="28"/>
        </w:rPr>
        <w:t>ъем финансирования мероприятий п</w:t>
      </w:r>
      <w:r w:rsidRPr="00334BDF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718D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</w:rPr>
        <w:t>у составил</w:t>
      </w:r>
      <w:r w:rsidRPr="00E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 xml:space="preserve">17455,58 тыс. руб., в том числе, за счет средств федерального бюджета 1191,1 тыс. руб., фактически профинансировано 12 788,45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, средства федерального бюджета освоены в размере 684,53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4C3495">
        <w:rPr>
          <w:rFonts w:ascii="Times New Roman" w:eastAsia="Times New Roman" w:hAnsi="Times New Roman" w:cs="Times New Roman"/>
          <w:sz w:val="28"/>
          <w:szCs w:val="28"/>
        </w:rPr>
        <w:t xml:space="preserve"> – 73,3%</w:t>
      </w:r>
      <w:r w:rsidR="00AA5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A3">
        <w:rPr>
          <w:rFonts w:ascii="Times New Roman" w:eastAsia="Times New Roman" w:hAnsi="Times New Roman" w:cs="Times New Roman"/>
          <w:sz w:val="28"/>
          <w:szCs w:val="28"/>
        </w:rPr>
        <w:t>за счет средств всех источников и 74,4% за счет средств областного бюджета.</w:t>
      </w:r>
      <w:proofErr w:type="gramEnd"/>
    </w:p>
    <w:p w:rsidR="00B17C70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30">
        <w:rPr>
          <w:rFonts w:ascii="Times New Roman" w:eastAsia="Times New Roman" w:hAnsi="Times New Roman" w:cs="Times New Roman"/>
          <w:sz w:val="28"/>
          <w:szCs w:val="28"/>
        </w:rPr>
        <w:t>Реализовано 34  проекта</w:t>
      </w:r>
      <w:r>
        <w:rPr>
          <w:rFonts w:ascii="Times New Roman" w:eastAsia="Times New Roman" w:hAnsi="Times New Roman" w:cs="Times New Roman"/>
          <w:sz w:val="28"/>
          <w:szCs w:val="28"/>
        </w:rPr>
        <w:t>, 5 мероприятий</w:t>
      </w:r>
      <w:r w:rsidRPr="006C31B7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участников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8042 чел.</w:t>
      </w:r>
      <w:r w:rsidRPr="006C31B7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31B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отменено. Выпущено 13 полиграфических изданий, общим тиражом 35 250 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C70" w:rsidRPr="00334BDF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DF">
        <w:rPr>
          <w:rFonts w:ascii="Times New Roman" w:eastAsia="Times New Roman" w:hAnsi="Times New Roman" w:cs="Times New Roman"/>
          <w:sz w:val="28"/>
          <w:szCs w:val="28"/>
        </w:rPr>
        <w:t>В рамках подпрограммы предусмотрена реализация 3-х основных мероприятий:</w:t>
      </w:r>
    </w:p>
    <w:p w:rsidR="00B17C70" w:rsidRPr="00E8718D" w:rsidRDefault="00B17C70" w:rsidP="00C9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BDF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Pr="00E8718D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Организационное, 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учное, методическое обеспечение </w:t>
      </w:r>
      <w:r w:rsidRPr="00E8718D">
        <w:rPr>
          <w:rFonts w:ascii="Times New Roman" w:eastAsia="Times New Roman" w:hAnsi="Times New Roman" w:cs="Times New Roman"/>
          <w:sz w:val="28"/>
          <w:szCs w:val="28"/>
          <w:u w:val="single"/>
        </w:rPr>
        <w:t>и информационное сопровождение сферы межнациональных и межконфессиональных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17C70" w:rsidRPr="00B17C70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73C">
        <w:rPr>
          <w:rFonts w:ascii="Times New Roman" w:eastAsia="Times New Roman" w:hAnsi="Times New Roman" w:cs="Times New Roman"/>
          <w:sz w:val="28"/>
          <w:szCs w:val="28"/>
        </w:rPr>
        <w:t xml:space="preserve">25 проектов, 5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отменено 6 проектов. Общее количество участников 4129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 12 513,1 тыс.</w:t>
      </w:r>
      <w:r w:rsidR="00C9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953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, из них 791,1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 xml:space="preserve">, фактическое финансирование в  январе </w:t>
      </w:r>
      <w:proofErr w:type="gramStart"/>
      <w:r w:rsidRPr="00B17C70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B17C70">
        <w:rPr>
          <w:rFonts w:ascii="Times New Roman" w:eastAsia="Times New Roman" w:hAnsi="Times New Roman" w:cs="Times New Roman"/>
          <w:sz w:val="28"/>
          <w:szCs w:val="28"/>
        </w:rPr>
        <w:t>екабре 2020 г. составило 9 869,93 тыс. руб., в т.</w:t>
      </w:r>
      <w:r w:rsidR="00BE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ч.  средства федерального бюджета -489,51 тыс. руб.</w:t>
      </w:r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.1.1. 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t>19 проектов, 5</w:t>
      </w:r>
      <w:r w:rsidRPr="00976A4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объем финансирования составил 5313,60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, общая численность участников 3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чел. В рамках мероприятия прошли конференции, дискуссионные круглые столы, семинары, конкур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 и выставки творческих работ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и др., состоялось заседание Совета при Губернаторе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по межнациональным отношениям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 Кировск)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355CB">
        <w:rPr>
          <w:rFonts w:ascii="Times New Roman" w:eastAsia="Times New Roman" w:hAnsi="Times New Roman" w:cs="Times New Roman"/>
          <w:sz w:val="28"/>
          <w:szCs w:val="28"/>
        </w:rPr>
        <w:t>Прошли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«Покрову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Пресвятой Богородицы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Лебяжье, Ломоносовский р-он)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, 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ован новогодний утренник для дет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ей разных национальностей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(Дом дружбы ЛО)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и др.  В условиях принятых карантинных мер отме</w:t>
      </w:r>
      <w:r>
        <w:rPr>
          <w:rFonts w:ascii="Times New Roman" w:eastAsia="Times New Roman" w:hAnsi="Times New Roman" w:cs="Times New Roman"/>
          <w:sz w:val="28"/>
          <w:szCs w:val="28"/>
        </w:rPr>
        <w:t>нены ряд крупных мероприятий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предполагалось участие большого количества присутствующих, это –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Гатчинские образовательные рождественские чтения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; мероприятия, посвященные памяти Александра 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  Гатчина)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ряд национальных праздников. </w:t>
      </w:r>
      <w:proofErr w:type="gramEnd"/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>1.1.2.</w:t>
      </w:r>
      <w:r w:rsidRPr="00135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В рамках комплексной информационной кампании</w:t>
      </w:r>
      <w:r w:rsidRPr="00135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976A4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: выпущено 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полиграфических изданий, всего   наименований, это – книги, сборники и др., посвященные победе многонационального народа в ВОВ, а так же, полиграфическая продукция в сфере межнациональных и межконфессиональных отношений.  Общий тираж составил  5000 экз.  Выпущено 3 </w:t>
      </w:r>
      <w:proofErr w:type="gramStart"/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информационно-аналитических</w:t>
      </w:r>
      <w:proofErr w:type="gramEnd"/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</w:rPr>
        <w:t>ЛенТВ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опубликовано 24 информационных материала  в газете КП в СПБ и на сайте 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  <w:lang w:val="en-US"/>
        </w:rPr>
        <w:t>kp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областной фестиваль национальных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культур, численность участников составила 200 чел.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щий объем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составил 2907,04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BE1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>1.1.3.  В течение года осуществлялось «Проведение мониторинга и анализа состояния  сферы межнациональных и межконфессиональных отношений»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 МО Ленинградской области)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. Профинансировано 455,27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17C70" w:rsidRPr="001355CB" w:rsidRDefault="00B17C70" w:rsidP="00B17C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>1.1.4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.  Проведен фестиваль "Под Покровом Божией Матери "</w:t>
      </w:r>
      <w:proofErr w:type="gramStart"/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Тихвинская</w:t>
      </w:r>
      <w:proofErr w:type="gramEnd"/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Тихвин)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,  количество участников более 1000 чел, профинансировано 999,0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из низ средства ФБ – 489,51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Отменен масштабный национальный праздник «Сабантуй 2020».</w:t>
      </w:r>
    </w:p>
    <w:p w:rsidR="00B17C70" w:rsidRPr="001355CB" w:rsidRDefault="00B17C70" w:rsidP="00B17C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>1.1.5.  Проведение Дней Москвы в Ленинградской области отменено.</w:t>
      </w:r>
    </w:p>
    <w:p w:rsidR="00B17C70" w:rsidRPr="001355CB" w:rsidRDefault="00B17C70" w:rsidP="00B17C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</w:t>
      </w:r>
    </w:p>
    <w:p w:rsidR="00B17C70" w:rsidRPr="001355CB" w:rsidRDefault="00B17C70" w:rsidP="00B1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Реализовано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исленность участников 3536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4 мероприятия отменены,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лановый объем финансирования </w:t>
      </w:r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>3243,48 тыс. руб</w:t>
      </w:r>
      <w:r w:rsidR="00BE1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ФБ- 400,0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(профинансировано 195,02 </w:t>
      </w:r>
      <w:proofErr w:type="spellStart"/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BE1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фактический объем – 1 669,98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1.2.1. Реализовано 2 проекта: фестиваль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«Русская зима»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межнациональный турнир по хоккею в валенках</w:t>
      </w:r>
      <w:r w:rsidR="00BE12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E1283">
        <w:rPr>
          <w:rFonts w:ascii="Times New Roman" w:eastAsia="Times New Roman" w:hAnsi="Times New Roman" w:cs="Times New Roman"/>
          <w:sz w:val="28"/>
          <w:szCs w:val="28"/>
        </w:rPr>
        <w:t>Охта</w:t>
      </w:r>
      <w:proofErr w:type="spellEnd"/>
      <w:r w:rsidR="00BE1283">
        <w:rPr>
          <w:rFonts w:ascii="Times New Roman" w:eastAsia="Times New Roman" w:hAnsi="Times New Roman" w:cs="Times New Roman"/>
          <w:sz w:val="28"/>
          <w:szCs w:val="28"/>
        </w:rPr>
        <w:t xml:space="preserve"> Парк, дер. </w:t>
      </w:r>
      <w:proofErr w:type="spellStart"/>
      <w:r w:rsidR="00BE1283">
        <w:rPr>
          <w:rFonts w:ascii="Times New Roman" w:eastAsia="Times New Roman" w:hAnsi="Times New Roman" w:cs="Times New Roman"/>
          <w:sz w:val="28"/>
          <w:szCs w:val="28"/>
        </w:rPr>
        <w:t>Мистолово</w:t>
      </w:r>
      <w:proofErr w:type="spellEnd"/>
      <w:r w:rsidR="00BE12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</w:rPr>
        <w:t>Энколово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собирает друзей», численность участников составила 750 человек.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а телевизионном канале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прошло 7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информационно-аналитических программ. Профинансировано 711,5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135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3 из 4-х предусмотренных планом реализации мероприятий, отменены,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«День народного единства», «День единения славян», торжественное мероприятие, посвященное памяти Александра Невского. </w:t>
      </w:r>
      <w:proofErr w:type="gramStart"/>
      <w:r w:rsidRPr="00B275C0">
        <w:rPr>
          <w:rFonts w:ascii="Times New Roman" w:eastAsia="Times New Roman" w:hAnsi="Times New Roman" w:cs="Times New Roman"/>
          <w:sz w:val="28"/>
          <w:szCs w:val="28"/>
        </w:rPr>
        <w:t>Реализован 1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"Слава русского оружия"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р-на)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количество участников  200 чел, профинансировано 560,48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1.2.3.</w:t>
      </w:r>
      <w:r w:rsidRPr="00135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75C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Реализовано 2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Pr="001355CB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 средств федерального бюджета.</w:t>
      </w:r>
      <w:r w:rsidRPr="001355CB">
        <w:rPr>
          <w:color w:val="000000"/>
          <w:sz w:val="28"/>
          <w:szCs w:val="28"/>
        </w:rPr>
        <w:t xml:space="preserve"> </w:t>
      </w:r>
      <w:r w:rsidRPr="001355CB">
        <w:rPr>
          <w:rFonts w:ascii="Times New Roman" w:hAnsi="Times New Roman" w:cs="Times New Roman"/>
          <w:color w:val="000000"/>
          <w:sz w:val="28"/>
          <w:szCs w:val="28"/>
        </w:rPr>
        <w:t xml:space="preserve">Отменено проведение поэтического </w:t>
      </w:r>
      <w:proofErr w:type="gramStart"/>
      <w:r w:rsidRPr="001355CB">
        <w:rPr>
          <w:rFonts w:ascii="Times New Roman" w:hAnsi="Times New Roman" w:cs="Times New Roman"/>
          <w:color w:val="000000"/>
          <w:sz w:val="28"/>
          <w:szCs w:val="28"/>
        </w:rPr>
        <w:t>интернет-марафона</w:t>
      </w:r>
      <w:proofErr w:type="gramEnd"/>
      <w:r w:rsidRPr="001355CB">
        <w:rPr>
          <w:rFonts w:ascii="Times New Roman" w:hAnsi="Times New Roman" w:cs="Times New Roman"/>
          <w:color w:val="000000"/>
          <w:sz w:val="28"/>
          <w:szCs w:val="28"/>
        </w:rPr>
        <w:t xml:space="preserve"> «Внимая ужасам войны»</w:t>
      </w:r>
      <w:r w:rsidRPr="001355CB">
        <w:rPr>
          <w:color w:val="000000"/>
          <w:sz w:val="28"/>
          <w:szCs w:val="28"/>
        </w:rPr>
        <w:t xml:space="preserve"> в 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связи с ограничением количества участников,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заменено</w:t>
      </w:r>
      <w:r w:rsidRPr="005A1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посвященным</w:t>
      </w:r>
      <w:r w:rsidRPr="005A1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проблемам сохранения русского языка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составило</w:t>
      </w:r>
      <w:r w:rsidRPr="005A1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2290  чел, включая участников онлайн-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конференции. 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общее количество участников составило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2586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13FE5">
        <w:rPr>
          <w:rFonts w:ascii="Times New Roman" w:eastAsia="Times New Roman" w:hAnsi="Times New Roman" w:cs="Times New Roman"/>
          <w:bCs/>
          <w:sz w:val="28"/>
          <w:szCs w:val="28"/>
        </w:rPr>
        <w:t xml:space="preserve">2290 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которых в режиме онлайн). Объем финансирования составил 398,0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</w:t>
      </w:r>
      <w:proofErr w:type="spellStart"/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195,02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руб.</w:t>
      </w:r>
      <w:r w:rsidRPr="00135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 средств федерального бюджета.</w:t>
      </w:r>
      <w:r w:rsidRPr="005A1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Отменено 1  меропр</w:t>
      </w:r>
      <w:r w:rsidRPr="005A1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17C70" w:rsidRPr="001355CB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1355C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проведения мероприятий, направленных на социально-культурную адаптацию мигрантов в Ленинградской области.</w:t>
      </w:r>
    </w:p>
    <w:p w:rsidR="00B17C70" w:rsidRPr="00BD0A95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 составил 1699,0 тыс. руб., фактически профинансировано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498,0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17C70" w:rsidRDefault="00B17C70" w:rsidP="00B1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Реализовано 4 проекта -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«Школа мигранта. </w:t>
      </w:r>
      <w:proofErr w:type="gramStart"/>
      <w:r w:rsidRPr="001355CB">
        <w:rPr>
          <w:rFonts w:ascii="Times New Roman" w:eastAsia="Times New Roman" w:hAnsi="Times New Roman" w:cs="Times New Roman"/>
          <w:sz w:val="28"/>
          <w:szCs w:val="28"/>
        </w:rPr>
        <w:t>Добро пожаловать в Ленинградскую область» - курсы для трудовых мигрантов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(Всеволожский, Гатчинский, Ломоносовский МР и г. Сосновый Бор)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для преподавателей, работающих с детьми-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</w:rPr>
        <w:t>инофононами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55CB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для специалистов районных администраций, работающих с трудовыми мигрантами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муниципальных районов Ленинградской области)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Обучение прошли 377 человек, выпущено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200 экз. 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методических пособий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специалистов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, справочников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трудовых мигрантов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, буклетов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издания для детей-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инофонов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(7 наименований).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C70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CB">
        <w:rPr>
          <w:rFonts w:ascii="Times New Roman" w:eastAsia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сопровождение «М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>обильного приложения для трудовых мигрантов</w:t>
      </w:r>
      <w:r>
        <w:rPr>
          <w:rFonts w:ascii="Times New Roman" w:eastAsia="Times New Roman" w:hAnsi="Times New Roman" w:cs="Times New Roman"/>
          <w:sz w:val="28"/>
          <w:szCs w:val="28"/>
        </w:rPr>
        <w:t>» (1 проект), отмечено 28800 посещений. О</w:t>
      </w:r>
      <w:r w:rsidRPr="001355CB">
        <w:rPr>
          <w:rFonts w:ascii="Times New Roman" w:eastAsia="Times New Roman" w:hAnsi="Times New Roman" w:cs="Times New Roman"/>
          <w:sz w:val="28"/>
          <w:szCs w:val="28"/>
        </w:rPr>
        <w:t xml:space="preserve">бщий объем финансирования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99,0 тыс. руб.</w:t>
      </w:r>
    </w:p>
    <w:p w:rsidR="00B17C70" w:rsidRPr="00BD0A95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C70" w:rsidRPr="00BD0A95" w:rsidRDefault="00B17C70" w:rsidP="00B1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«Поддержка этнокультурной самобытности </w:t>
      </w: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br/>
        <w:t>коренных малочисленных народов, проживаю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щих </w:t>
      </w: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Ленинградской области»</w:t>
      </w:r>
    </w:p>
    <w:p w:rsidR="00B17C70" w:rsidRPr="00BD0A95" w:rsidRDefault="00B17C70" w:rsidP="00B1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C70" w:rsidRPr="00BD0A95" w:rsidRDefault="00B17C70" w:rsidP="00B1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95">
        <w:rPr>
          <w:rFonts w:ascii="Times New Roman" w:eastAsia="Times New Roman" w:hAnsi="Times New Roman" w:cs="Times New Roman"/>
          <w:sz w:val="28"/>
          <w:szCs w:val="28"/>
        </w:rPr>
        <w:t>Плановый об</w:t>
      </w:r>
      <w:r>
        <w:rPr>
          <w:rFonts w:ascii="Times New Roman" w:eastAsia="Times New Roman" w:hAnsi="Times New Roman" w:cs="Times New Roman"/>
          <w:sz w:val="28"/>
          <w:szCs w:val="28"/>
        </w:rPr>
        <w:t>ъем финансирования мероприятий п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одпрограммы в 2020 году 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, всего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9 972,5тыс. руб., в том числе, за счет средств федерального бюджета -  63,06</w:t>
      </w:r>
      <w:r w:rsidRPr="00331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тыс. руб. Фактически профинансировано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C70">
        <w:rPr>
          <w:rFonts w:ascii="Times New Roman" w:eastAsia="Times New Roman" w:hAnsi="Times New Roman" w:cs="Times New Roman"/>
          <w:sz w:val="28"/>
          <w:szCs w:val="28"/>
        </w:rPr>
        <w:t>9238,82</w:t>
      </w:r>
      <w:r w:rsidRPr="00331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. Отменено 4 мероприятия.</w:t>
      </w:r>
    </w:p>
    <w:p w:rsidR="00B17C70" w:rsidRPr="00BD0A95" w:rsidRDefault="00B17C70" w:rsidP="00B1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Реализовано 6 проектов, 2 мероприятия, общая 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участников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более 2 270 чел.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выпущена полиграфическая продукция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общим тиражом </w:t>
      </w:r>
      <w:r w:rsidRPr="00DD6937">
        <w:rPr>
          <w:rFonts w:ascii="Times New Roman" w:eastAsia="Times New Roman" w:hAnsi="Times New Roman" w:cs="Times New Roman"/>
          <w:color w:val="000000"/>
          <w:sz w:val="28"/>
          <w:szCs w:val="28"/>
        </w:rPr>
        <w:t>4537</w:t>
      </w:r>
      <w:r w:rsidRPr="0036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C70" w:rsidRPr="00E8718D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E8718D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проведения семинаров, мастер-классов и иных мероприятий по сохранению языка и культурных традиций коренных малочисленных народов.</w:t>
      </w:r>
    </w:p>
    <w:p w:rsidR="00B17C70" w:rsidRPr="00BD0A95" w:rsidRDefault="00B17C70" w:rsidP="00B1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еализован</w:t>
      </w:r>
      <w:r>
        <w:rPr>
          <w:rFonts w:ascii="Times New Roman" w:eastAsia="Times New Roman" w:hAnsi="Times New Roman" w:cs="Times New Roman"/>
          <w:sz w:val="28"/>
          <w:szCs w:val="28"/>
        </w:rPr>
        <w:t>о 5 проектов, 2 мероприятия,  общий объем финансирования составил 2173,36 тыс. руб., из них 63,06 тыс. руб.- средства федерального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оличество участников составило 930 чел., 1 мероприятие отменено.</w:t>
      </w:r>
    </w:p>
    <w:p w:rsidR="00B17C70" w:rsidRPr="00BD0A95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8D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Реализован 1 проект по организации и проведению курсов языков коренных малочисленных народов для жителей Ленинградской области, количество участников 160 чел, объем финансирования составил 1 000,0 тыс. руб., 1 мероприятие отменено.</w:t>
      </w:r>
    </w:p>
    <w:p w:rsidR="00B17C70" w:rsidRPr="00BD0A95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8D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BD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Реализовано  3 проекта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: конкурс проектов  коренных малочисленных народов,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праздника: 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>вепсских деревень</w:t>
      </w:r>
      <w:r>
        <w:rPr>
          <w:rFonts w:ascii="Times New Roman" w:eastAsia="Times New Roman" w:hAnsi="Times New Roman" w:cs="Times New Roman"/>
          <w:sz w:val="28"/>
          <w:szCs w:val="28"/>
        </w:rPr>
        <w:t>» и «Возрождение традиционных народных ремесел в  Ленинградской области, общее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 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 участников  </w:t>
      </w:r>
      <w:r>
        <w:rPr>
          <w:rFonts w:ascii="Times New Roman" w:eastAsia="Times New Roman" w:hAnsi="Times New Roman" w:cs="Times New Roman"/>
          <w:sz w:val="28"/>
          <w:szCs w:val="28"/>
        </w:rPr>
        <w:t>680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 чел, профинансир</w:t>
      </w:r>
      <w:r>
        <w:rPr>
          <w:rFonts w:ascii="Times New Roman" w:eastAsia="Times New Roman" w:hAnsi="Times New Roman" w:cs="Times New Roman"/>
          <w:sz w:val="28"/>
          <w:szCs w:val="28"/>
        </w:rPr>
        <w:t>овано 9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93,42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17C70" w:rsidRPr="00BD0A95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8D">
        <w:rPr>
          <w:rFonts w:ascii="Times New Roman" w:eastAsia="Times New Roman" w:hAnsi="Times New Roman" w:cs="Times New Roman"/>
          <w:sz w:val="28"/>
          <w:szCs w:val="28"/>
        </w:rPr>
        <w:t>2.1.3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Реализован  1 проект  «Мастерская ткачества и плетения дорожек в каждом доме» с проведением мастер-класса (дер.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р-она),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участников 90 чел. Профинансировано 128,7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 средств ФБ- 63,06 тыс. руб.</w:t>
      </w:r>
    </w:p>
    <w:p w:rsidR="00B17C70" w:rsidRPr="006C31B7" w:rsidRDefault="00B17C70" w:rsidP="00B17C7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B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6C31B7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6C31B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охранение национально-культурных традиций коренных малочисленных народов, проживающих на территории Ленинградской области. </w:t>
      </w:r>
    </w:p>
    <w:p w:rsidR="00B17C70" w:rsidRPr="00334BDF" w:rsidRDefault="00B17C70" w:rsidP="00B17C7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B7">
        <w:rPr>
          <w:rFonts w:ascii="Times New Roman" w:eastAsia="Times New Roman" w:hAnsi="Times New Roman" w:cs="Times New Roman"/>
          <w:bCs/>
          <w:sz w:val="28"/>
          <w:szCs w:val="28"/>
        </w:rPr>
        <w:t>2.2.1.</w:t>
      </w:r>
      <w:r w:rsidRPr="006C31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Проведено 2 мероприятия: «Сохраняя, возрождаем», цикл видеороликов (5).  Количество участников 300 человек, профинансировано 519,04 тыс. руб. Отменено 3  мероприятия.</w:t>
      </w:r>
    </w:p>
    <w:p w:rsidR="00B17C70" w:rsidRPr="00FA40A6" w:rsidRDefault="00B17C70" w:rsidP="00B1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A6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FA40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Развитие информационной среды, научное и методическое обеспечение в сферах деятельности коренных малочисленных народов, проживающих на </w:t>
      </w:r>
      <w:r w:rsidRPr="00FA40A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территории Ленинградской области, популяризация их культурно-исторических традиций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C70" w:rsidRPr="00FA40A6" w:rsidRDefault="00B17C70" w:rsidP="00B1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Реализован 1 проект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составило 1040 чел. Выпущено 4 издания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0030">
        <w:rPr>
          <w:rFonts w:ascii="Times New Roman" w:eastAsia="Times New Roman" w:hAnsi="Times New Roman" w:cs="Times New Roman"/>
          <w:sz w:val="28"/>
          <w:szCs w:val="28"/>
        </w:rPr>
        <w:t>общим тиражом 4537 экз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9 видеосюжетов и 2  информационно-аналитических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0A6">
        <w:rPr>
          <w:rFonts w:ascii="Times New Roman" w:eastAsia="Times New Roman" w:hAnsi="Times New Roman" w:cs="Times New Roman"/>
          <w:sz w:val="28"/>
          <w:szCs w:val="28"/>
        </w:rPr>
        <w:t>ЛенТВ</w:t>
      </w:r>
      <w:proofErr w:type="spellEnd"/>
      <w:r w:rsidRPr="00FA40A6">
        <w:rPr>
          <w:rFonts w:ascii="Times New Roman" w:eastAsia="Times New Roman" w:hAnsi="Times New Roman" w:cs="Times New Roman"/>
          <w:sz w:val="28"/>
          <w:szCs w:val="28"/>
        </w:rPr>
        <w:t>. Профинансировано 6597,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17C70" w:rsidRPr="00FA40A6" w:rsidRDefault="00B17C70" w:rsidP="00B1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A6">
        <w:rPr>
          <w:rFonts w:ascii="Times New Roman" w:eastAsia="Times New Roman" w:hAnsi="Times New Roman" w:cs="Times New Roman"/>
          <w:sz w:val="28"/>
          <w:szCs w:val="28"/>
        </w:rPr>
        <w:t>2.3.1</w:t>
      </w:r>
      <w:r w:rsidRPr="00FA40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6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Выпущено 3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номера </w:t>
      </w:r>
      <w:r>
        <w:rPr>
          <w:rFonts w:ascii="Times New Roman" w:eastAsia="Times New Roman" w:hAnsi="Times New Roman" w:cs="Times New Roman"/>
          <w:sz w:val="28"/>
          <w:szCs w:val="28"/>
        </w:rPr>
        <w:t>этно-конфессионального альманаха  "Ладья" тиражом 2997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0A6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, книги 3 издания, </w:t>
      </w:r>
      <w:r w:rsidRPr="00580030">
        <w:rPr>
          <w:rFonts w:ascii="Times New Roman" w:eastAsia="Times New Roman" w:hAnsi="Times New Roman" w:cs="Times New Roman"/>
          <w:sz w:val="28"/>
          <w:szCs w:val="28"/>
        </w:rPr>
        <w:t>общим тиражом 1540  экз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9 видеосюжетов и 2  информационно-аналитические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0A6">
        <w:rPr>
          <w:rFonts w:ascii="Times New Roman" w:eastAsia="Times New Roman" w:hAnsi="Times New Roman" w:cs="Times New Roman"/>
          <w:sz w:val="28"/>
          <w:szCs w:val="28"/>
        </w:rPr>
        <w:t>ЛенТВ</w:t>
      </w:r>
      <w:proofErr w:type="spellEnd"/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. Профинансировано </w:t>
      </w:r>
      <w:r>
        <w:rPr>
          <w:rFonts w:ascii="Times New Roman" w:eastAsia="Times New Roman" w:hAnsi="Times New Roman" w:cs="Times New Roman"/>
          <w:sz w:val="28"/>
          <w:szCs w:val="28"/>
        </w:rPr>
        <w:t>1965,25 тыс. руб.</w:t>
      </w:r>
    </w:p>
    <w:p w:rsidR="00B17C70" w:rsidRPr="00FA40A6" w:rsidRDefault="00B17C70" w:rsidP="00B17C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A6">
        <w:rPr>
          <w:rFonts w:ascii="Times New Roman" w:eastAsia="Times New Roman" w:hAnsi="Times New Roman" w:cs="Times New Roman"/>
          <w:sz w:val="28"/>
          <w:szCs w:val="28"/>
        </w:rPr>
        <w:t>2.3.2</w:t>
      </w:r>
      <w:r w:rsidRPr="00FA40A6">
        <w:rPr>
          <w:sz w:val="18"/>
          <w:szCs w:val="18"/>
        </w:rPr>
        <w:t xml:space="preserve">  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>Проведен VII этнокультурный фестиваль "Россия - созвучие культур"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 Тихвин), посвященный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75-летию</w:t>
      </w:r>
      <w:r w:rsidRPr="00944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</w:t>
      </w:r>
      <w:r w:rsidRPr="00944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Отечественной войне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4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</w:t>
      </w:r>
      <w:r w:rsidRPr="00FA40A6">
        <w:rPr>
          <w:rFonts w:ascii="Times New Roman" w:eastAsia="Times New Roman" w:hAnsi="Times New Roman" w:cs="Times New Roman"/>
          <w:sz w:val="28"/>
          <w:szCs w:val="28"/>
        </w:rPr>
        <w:t xml:space="preserve"> участников 1040 чел., профинансировано 4632,41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6E0A66" w:rsidRPr="003314C5" w:rsidRDefault="006E0A66" w:rsidP="00D539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Подпрограмма 3. «Создание условий для эффективного 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br/>
        <w:t>выполнения органами местного самоуправления своих полномочий»</w:t>
      </w:r>
    </w:p>
    <w:p w:rsidR="006E0A66" w:rsidRPr="003314C5" w:rsidRDefault="006E0A66" w:rsidP="006E0A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6E0A66" w:rsidRPr="003314C5" w:rsidRDefault="00EE3410" w:rsidP="00C2705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="006E0A66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омитету по местному самоуправлению, межнациональным и межконфессиональным отношениям Ленинградской области на реализацию мероприятий в рамках подпрограммы </w:t>
      </w:r>
      <w:r w:rsidR="006330C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9F78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2020</w:t>
      </w:r>
      <w:r w:rsidR="006E0A66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</w:t>
      </w:r>
      <w:r w:rsidR="006330C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="006E0A66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предусмотрены ассигнования </w:t>
      </w:r>
      <w:r w:rsidR="006330C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6E0A66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сумме </w:t>
      </w:r>
      <w:r w:rsidR="009553E4" w:rsidRPr="009553E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</w:t>
      </w:r>
      <w:r w:rsidR="00B17C7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008009</w:t>
      </w:r>
      <w:r w:rsidR="009553E4" w:rsidRPr="009553E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</w:t>
      </w:r>
      <w:r w:rsidR="004071A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5</w:t>
      </w:r>
      <w:r w:rsidR="00B17C7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9</w:t>
      </w:r>
      <w:r w:rsidR="006E0A66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тыс. руб.</w:t>
      </w:r>
      <w:r w:rsidR="006E0A66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 счет средств областного бюджета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исполнены </w:t>
      </w:r>
      <w:r w:rsidR="006330C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сумме </w:t>
      </w:r>
      <w:r w:rsidR="00AE3F98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998733</w:t>
      </w:r>
      <w:r w:rsid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</w:t>
      </w:r>
      <w:r w:rsidR="00AE3F98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</w:t>
      </w:r>
      <w:r w:rsid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</w:t>
      </w:r>
      <w:r w:rsidR="00C2705D" w:rsidRPr="00DA33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тыс. 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рублей или </w:t>
      </w:r>
      <w:r w:rsidR="006330C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="00AE3F98">
        <w:rPr>
          <w:rFonts w:ascii="Times New Roman" w:eastAsiaTheme="minorHAnsi" w:hAnsi="Times New Roman" w:cs="Times New Roman"/>
          <w:sz w:val="27"/>
          <w:szCs w:val="27"/>
          <w:lang w:eastAsia="en-US"/>
        </w:rPr>
        <w:t>9,1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% от годовых назначений. </w:t>
      </w:r>
    </w:p>
    <w:p w:rsidR="006E0A66" w:rsidRPr="003314C5" w:rsidRDefault="006E0A66" w:rsidP="006E0A6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рамках подпрограммы предусмотрена реализация </w:t>
      </w:r>
      <w:r w:rsidR="009F78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следующих 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основных мероприятий:</w:t>
      </w:r>
    </w:p>
    <w:p w:rsidR="006E0A66" w:rsidRPr="003314C5" w:rsidRDefault="006E0A66" w:rsidP="006E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>3.1.</w:t>
      </w:r>
      <w:r w:rsidRPr="003314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>«Научное и методическое обеспечение деятельности органов местного самоуправления Ленинградской области».</w:t>
      </w:r>
    </w:p>
    <w:p w:rsidR="004678B6" w:rsidRDefault="006E0A66" w:rsidP="00E57B1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Планируемое ресурсное обеспечение основного мероприятия за счет средств областного бюджета Ленинградской области составляет </w:t>
      </w:r>
      <w:r w:rsidR="00AE3F98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9F7810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</w:t>
      </w:r>
      <w:r w:rsidR="00AE3F98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08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</w:t>
      </w:r>
      <w:r w:rsidR="00AE3F98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9</w:t>
      </w:r>
      <w:r w:rsidR="009F7810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</w:t>
      </w:r>
      <w:r w:rsidRPr="003314C5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тыс. руб. 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Исполнено </w:t>
      </w:r>
      <w:r w:rsidR="00146E9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сумме </w:t>
      </w:r>
      <w:r w:rsidR="0098480A">
        <w:rPr>
          <w:rFonts w:ascii="Times New Roman" w:eastAsiaTheme="minorHAnsi" w:hAnsi="Times New Roman" w:cs="Times New Roman"/>
          <w:sz w:val="27"/>
          <w:szCs w:val="27"/>
          <w:lang w:eastAsia="en-US"/>
        </w:rPr>
        <w:t>220</w:t>
      </w:r>
      <w:r w:rsidR="00EF5A08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98480A">
        <w:rPr>
          <w:rFonts w:ascii="Times New Roman" w:eastAsiaTheme="minorHAnsi" w:hAnsi="Times New Roman" w:cs="Times New Roman"/>
          <w:sz w:val="27"/>
          <w:szCs w:val="27"/>
          <w:lang w:eastAsia="en-US"/>
        </w:rPr>
        <w:t>47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тыс. рублей или</w:t>
      </w:r>
      <w:r w:rsidR="009848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92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% от годовых назначений.</w:t>
      </w:r>
      <w:r w:rsidR="00E57B1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4678B6" w:rsidRDefault="004678B6" w:rsidP="00E57B1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678B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3.1.1.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Повышение квалификации прошли 289 муниципальных служащих по 12 программам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овышени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квалификации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(финансирование за счет средств областного бюджета 945,55 тыс. руб.).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Профессиональную переподготовку - 33 муниципальных служащих по 2 программам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(финансирование за счет средств областного бюджета 575 тыс. руб.)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</w:p>
    <w:p w:rsidR="004678B6" w:rsidRDefault="004678B6" w:rsidP="00E57B1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678B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3.1.2.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Проведено 2 Семинара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рамках проекта «Школа успешного руководителя», в которых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приняли 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уча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стие более 40 человек.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Бюджетные ассигнования на 01.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0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1.202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исполнены в сумме 189,00 тыс. рублей или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51</w:t>
      </w: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% от годовых назначений 369,00 тыс. рублей.</w:t>
      </w:r>
    </w:p>
    <w:p w:rsidR="006E0A66" w:rsidRPr="003314C5" w:rsidRDefault="006E0A66" w:rsidP="006E0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3.1.3.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C2705D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На реализацию мероприятия в 2020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запланировано 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49</w:t>
      </w:r>
      <w:r w:rsidR="00FE62A7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 тыс. руб. </w:t>
      </w:r>
    </w:p>
    <w:p w:rsidR="004678B6" w:rsidRDefault="004678B6" w:rsidP="0046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Издано и распространено 1998 экземпляров журнала «Меридиан»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E57B1B" w:rsidRPr="00E57B1B" w:rsidRDefault="006E0A66" w:rsidP="00E57B1B">
      <w:pPr>
        <w:pStyle w:val="a3"/>
        <w:numPr>
          <w:ilvl w:val="1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«Выделение грантов муниципальным образованиям</w:t>
      </w:r>
      <w:r w:rsid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…</w:t>
      </w:r>
    </w:p>
    <w:p w:rsidR="004678B6" w:rsidRPr="004678B6" w:rsidRDefault="005F7DE1" w:rsidP="005F7DE1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B1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реализацию мероприятия в 2020 году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было </w:t>
      </w:r>
      <w:r w:rsidRPr="00E57B1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запланировано </w:t>
      </w:r>
      <w:r w:rsidRP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50 000,00 тыс. руб.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, </w:t>
      </w:r>
      <w:r w:rsidRPr="005F7DE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финансирование освоено в полном объеме. </w:t>
      </w:r>
      <w:proofErr w:type="gramStart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Предоставлено 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7 </w:t>
      </w:r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грантов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, включая -</w:t>
      </w:r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5 грантов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сумму </w:t>
      </w:r>
      <w:r w:rsidRP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</w:t>
      </w:r>
      <w:r w:rsidRP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5 000,00 тыс. 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за достижение наилучших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значений показателей эффективности деятельности ОМС </w:t>
      </w:r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(Ломоносовский МР, </w:t>
      </w:r>
      <w:proofErr w:type="spellStart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Волосовский</w:t>
      </w:r>
      <w:proofErr w:type="spellEnd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МР, </w:t>
      </w:r>
      <w:proofErr w:type="spellStart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Тосненский</w:t>
      </w:r>
      <w:proofErr w:type="spellEnd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МР, Кировский МР, Гатчинский МР)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2 гранта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сумму </w:t>
      </w:r>
      <w:r w:rsidRPr="00E57B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5 000,00 тыс.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 наибольшую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динамику по результатам комплексной оценки эффективности деятельности ОМС (</w:t>
      </w:r>
      <w:proofErr w:type="spellStart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Бокситогорский</w:t>
      </w:r>
      <w:proofErr w:type="spellEnd"/>
      <w:r w:rsidR="004678B6" w:rsidRP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МР, Выборгский МР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4678B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proofErr w:type="gramEnd"/>
    </w:p>
    <w:p w:rsidR="006E0A66" w:rsidRPr="00E57B1B" w:rsidRDefault="006E0A66" w:rsidP="00E57B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B1B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данного мероприятия запланирована на более поздние сроки.</w:t>
      </w:r>
    </w:p>
    <w:p w:rsidR="006E0A66" w:rsidRPr="003314C5" w:rsidRDefault="006E0A66" w:rsidP="006E0A6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3.3. «Государственная поддержка проектов местных инициатив граждан». </w:t>
      </w:r>
    </w:p>
    <w:p w:rsidR="00E71C10" w:rsidRPr="003314C5" w:rsidRDefault="00E71C10" w:rsidP="00E71C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Бюджетные ассигнования</w:t>
      </w:r>
      <w:r w:rsidR="00E57B1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 счет средств областного бюджета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исполнены в сумме </w:t>
      </w:r>
      <w:r w:rsidR="00E57B1B">
        <w:rPr>
          <w:rFonts w:ascii="Times New Roman" w:eastAsiaTheme="minorHAnsi" w:hAnsi="Times New Roman" w:cs="Times New Roman"/>
          <w:sz w:val="27"/>
          <w:szCs w:val="27"/>
          <w:lang w:eastAsia="en-US"/>
        </w:rPr>
        <w:t>231568,78</w:t>
      </w:r>
      <w:r w:rsidR="00FE62A7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тыс. рублей 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годовых назначений 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</w:t>
      </w:r>
      <w:r w:rsidR="00147D2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5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5814,</w:t>
      </w:r>
      <w:r w:rsidR="00147D2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6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тыс. рублей,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том числе:</w:t>
      </w:r>
    </w:p>
    <w:p w:rsidR="008275BC" w:rsidRPr="003314C5" w:rsidRDefault="005B1F6E" w:rsidP="00E71C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53322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3.3.1.</w:t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 субсидиям бюджетам поселений на реализацию областного закона </w:t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  <w:t xml:space="preserve">от 28 декабря 2018 года № 147-оз предусмотрены бюджетные ассигнования в сумме </w:t>
      </w:r>
      <w:r w:rsidR="00FE62A7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20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7675</w:t>
      </w:r>
      <w:r w:rsidR="008F6329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,71</w:t>
      </w:r>
      <w:r w:rsidR="00FE62A7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тыс. рублей, </w:t>
      </w:r>
      <w:r w:rsidR="00FE62A7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которые исполнены в сумме </w:t>
      </w:r>
      <w:r w:rsidR="005F7DE1" w:rsidRP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205741,32</w:t>
      </w:r>
      <w:r w:rsidR="005F7DE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E62A7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тыс. руб.</w:t>
      </w:r>
      <w:r w:rsidR="008F6329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8F6329" w:rsidRPr="005F7DE1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Реализовано</w:t>
      </w:r>
      <w:r w:rsidR="008F6329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328</w:t>
      </w:r>
      <w:r w:rsidR="00321FE9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проектов.</w:t>
      </w:r>
    </w:p>
    <w:p w:rsidR="005F7DE1" w:rsidRDefault="005B1F6E" w:rsidP="00E71C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3.3.2.</w:t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 субсидиям бюджетам поселений на реализацию областного закона </w:t>
      </w:r>
      <w:r w:rsidR="00562E8B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15 января 2018 года № 3-оз предусмотрены бюджетные ассигнования в сумме </w:t>
      </w:r>
      <w:r w:rsidR="005F7DE1" w:rsidRPr="0053322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47135,78</w:t>
      </w:r>
      <w:r w:rsidR="005F7DE1" w:rsidRPr="0053322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E71C10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тыс.</w:t>
      </w:r>
      <w:r w:rsidR="00FE62A7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рублей, </w:t>
      </w:r>
      <w:r w:rsidR="00886D93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которые исполнены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сумме</w:t>
      </w:r>
      <w:r w:rsidR="00886D93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F7DE1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24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3374</w:t>
      </w:r>
      <w:r w:rsidR="005F7DE1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34</w:t>
      </w:r>
      <w:r w:rsidR="005F7DE1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886D93" w:rsidRPr="0053322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тыс. рублей.</w:t>
      </w:r>
      <w:r w:rsidR="00321FE9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33225" w:rsidRPr="005F7DE1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Реализовано</w:t>
      </w:r>
      <w:r w:rsidR="0053322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237</w:t>
      </w:r>
      <w:r w:rsidR="00321FE9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проектов.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</w:p>
    <w:p w:rsidR="005D4EC1" w:rsidRDefault="005B1F6E" w:rsidP="005D4EC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3.3.3.</w:t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 информационную кампанию поэтапной реализации мероприятий в рамках государственной поддержки проектов местных инициатив граждан</w:t>
      </w:r>
      <w:r w:rsid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2020 году </w:t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предусмотрены бюджетные ассигнования в сумме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488</w:t>
      </w:r>
      <w:r w:rsidR="00E71C10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</w:t>
      </w:r>
      <w:r w:rsidR="005F7DE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47</w:t>
      </w:r>
      <w:r w:rsidR="00E71C10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тыс. рублей</w:t>
      </w:r>
      <w:r w:rsidR="005D4EC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, за счет которых:</w:t>
      </w:r>
      <w:r w:rsidR="00E71C1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5D4EC1" w:rsidRPr="005D4EC1" w:rsidRDefault="005D4EC1" w:rsidP="005D4EC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>Издан «Справочник инициативного гражданина Ленинградской области» – 2 000 шт.</w:t>
      </w:r>
    </w:p>
    <w:p w:rsidR="005D4EC1" w:rsidRPr="005D4EC1" w:rsidRDefault="005D4EC1" w:rsidP="005D4EC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Проведено 3 семинара. Общее количество участников – 135 человек.</w:t>
      </w:r>
    </w:p>
    <w:p w:rsidR="00E71C10" w:rsidRPr="003314C5" w:rsidRDefault="005D4EC1" w:rsidP="005D4EC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Проведено 2 Форума инициативных граждан Ленинградской области при участии Губернатора Ленинградской области.  Общее количество участников – 232 человека.</w:t>
      </w:r>
    </w:p>
    <w:p w:rsidR="005B1F6E" w:rsidRPr="003314C5" w:rsidRDefault="005B1F6E" w:rsidP="005B1F6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3.3.4.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 премирование победителей областного конкурса «</w:t>
      </w:r>
      <w:r w:rsid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Инициативный гражданин 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Ленинградской области» предусмотрены бюджетные ассигнования в сумме 510,0 тыс. рублей. Исполнение составило </w:t>
      </w:r>
      <w:r w:rsid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501,51 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тыс. рублей.</w:t>
      </w:r>
      <w:r w:rsidR="005D4EC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Премировано 45 победителей конкурса.</w:t>
      </w:r>
    </w:p>
    <w:p w:rsidR="00E107CE" w:rsidRPr="003314C5" w:rsidRDefault="00E107CE" w:rsidP="00E107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3.5. Развитие общественной инфраструктуры муниципального значения в Ленинградской области.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Комитету финансов Ленинградской области на выполнение основного мероприятия 3.5 Развитие общественной инфраструктуры муниципального значения в Ленинградской области предусмотрено 499 786,31 тыс. рублей. По состоянию на 01.01.2021 исполнение составило 496 461,87 тыс. рублей или 99,3% от плановых назначений.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 xml:space="preserve">В соответствии с заключенными соглашениями на предоставление субсидии на поддержку развития общественной инфраструктуры муниципального значения реализовано 937 проектов, что составляет 99,8% от планируемых к исполнению 939 проектов. 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 xml:space="preserve">Не реализованы 2 проекта: по </w:t>
      </w:r>
      <w:proofErr w:type="spellStart"/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Дружногорскому</w:t>
      </w:r>
      <w:proofErr w:type="spellEnd"/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 xml:space="preserve"> городскому поселению - в связи с неисполнением поставщиком контракта по поставке и установке оборудования на детские площадки и по </w:t>
      </w:r>
      <w:proofErr w:type="spellStart"/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Кисельнинскому</w:t>
      </w:r>
      <w:proofErr w:type="spellEnd"/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 xml:space="preserve"> сельскому поселению - в связи с отсутствием товара у поставщика.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 xml:space="preserve">Реализованные проекты направлены </w:t>
      </w:r>
      <w:proofErr w:type="gramStart"/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на</w:t>
      </w:r>
      <w:proofErr w:type="gramEnd"/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: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- ремонт муниципальных образовательных учреждений, укрепление материально-технической базы (приобретение мебели, оборудования) - 556 проектов;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lastRenderedPageBreak/>
        <w:t xml:space="preserve"> - ремонт муниципальных учреждений культуры, укрепление материально-технической базы (приобретение звуковой аппаратуры, оборудования, костюмов) - 227 проектов;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 xml:space="preserve">- приобретение и установка детских игровых и спортивных комплексов - 58 проектов; 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- ремонт дворовых территорий многоквартирных домов и подъездов к ним, организация уличного освещения - 41 проект;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- ремонт муниципальных учреждений физкультуры и спорта, укрепление материально-технической базы (приобретение тренажеров, спортивного инвентаря) - 40 проектов;</w:t>
      </w:r>
    </w:p>
    <w:p w:rsidR="00B56813" w:rsidRPr="00B56813" w:rsidRDefault="00B56813" w:rsidP="00B5681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</w:pPr>
      <w:r w:rsidRPr="00B56813">
        <w:rPr>
          <w:rFonts w:ascii="Times New Roman" w:eastAsiaTheme="minorHAnsi" w:hAnsi="Times New Roman" w:cs="Times New Roman"/>
          <w:sz w:val="27"/>
          <w:szCs w:val="27"/>
          <w:lang w:eastAsia="en-US" w:bidi="ru-RU"/>
        </w:rPr>
        <w:t>- текущий ремонт памятников воинских захоронений Великой Отечественной войны - 15 проектов.</w:t>
      </w:r>
    </w:p>
    <w:p w:rsidR="00BE616B" w:rsidRPr="003314C5" w:rsidRDefault="00BE616B" w:rsidP="00BE616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6E0A66" w:rsidRPr="003314C5" w:rsidRDefault="006E0A66" w:rsidP="006E0A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Подпрограмма 4 «Развитие системы защиты прав потребителей </w:t>
      </w:r>
      <w:r w:rsidR="005B1F6E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br/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в Ленинградской области»</w:t>
      </w:r>
    </w:p>
    <w:p w:rsidR="006E0A66" w:rsidRPr="003314C5" w:rsidRDefault="006E0A66" w:rsidP="006E0A6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6E0A66" w:rsidRPr="003314C5" w:rsidRDefault="002929FF" w:rsidP="006E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</w:t>
      </w:r>
      <w:r w:rsidR="006E0A66" w:rsidRPr="003314C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 реализацию мероприятий за счет средств областного бюджета в рамках Подпрограммы 4 предусмотрены ассигнования в сумме </w:t>
      </w:r>
      <w:r w:rsidR="006E0A66" w:rsidRPr="0033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2 </w:t>
      </w:r>
      <w:r w:rsidR="005332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</w:t>
      </w:r>
      <w:r w:rsidR="00022607" w:rsidRPr="0033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6E0A66" w:rsidRPr="0033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,00 тыс. руб.</w:t>
      </w:r>
    </w:p>
    <w:p w:rsidR="00DE709C" w:rsidRDefault="006E0A66" w:rsidP="00BC1E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4.1. </w:t>
      </w:r>
      <w:r w:rsidR="00761442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Планируемое ресурсное обеспечение основного мероприятия счет средств областного бюджета составляет </w:t>
      </w:r>
      <w:r w:rsidR="00FB2D9A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="00761442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3,00 тыс. руб. 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(семинары</w:t>
      </w:r>
      <w:r w:rsidR="00761442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- </w:t>
      </w:r>
      <w:r w:rsidR="00FB2D9A">
        <w:rPr>
          <w:rFonts w:ascii="Times New Roman" w:eastAsiaTheme="minorHAnsi" w:hAnsi="Times New Roman" w:cs="Times New Roman"/>
          <w:sz w:val="27"/>
          <w:szCs w:val="27"/>
          <w:lang w:eastAsia="en-US"/>
        </w:rPr>
        <w:t>43</w:t>
      </w:r>
      <w:r w:rsidR="00761442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,00 тыс. руб., разработка и издание информационно-справочных материалов (справочников) - 50,00 тыс. руб.).</w:t>
      </w:r>
      <w:r w:rsidR="00BC1EC2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DE709C" w:rsidRDefault="00EF39EF" w:rsidP="00BC1E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F39EF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Проведено 3 семинара. Общее количество участников  - 67 человек.</w:t>
      </w:r>
      <w:r w:rsidR="00E826E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E826ED" w:rsidRPr="00E826ED">
        <w:rPr>
          <w:rFonts w:ascii="Times New Roman" w:eastAsiaTheme="minorHAnsi" w:hAnsi="Times New Roman" w:cs="Times New Roman"/>
          <w:sz w:val="27"/>
          <w:szCs w:val="27"/>
          <w:lang w:eastAsia="en-US"/>
        </w:rPr>
        <w:t>Изданы и направлены в муниципальные районы и городской округ Ленинградской области 3 тыс. памяток по вопросам защиты прав потребителей.</w:t>
      </w:r>
    </w:p>
    <w:p w:rsidR="006E0A66" w:rsidRPr="003314C5" w:rsidRDefault="006E0A66" w:rsidP="00BC1E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EF39E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4.2.</w:t>
      </w:r>
      <w:r w:rsidRPr="00EF39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EF39EF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редусмотрен</w:t>
      </w:r>
      <w:r w:rsidR="00F2306A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 финансирование в размере 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</w:t>
      </w:r>
      <w:r w:rsidR="00F2306A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200,00 тыс. руб. </w:t>
      </w:r>
    </w:p>
    <w:p w:rsidR="005B1F6E" w:rsidRPr="005B1F6E" w:rsidRDefault="005B1F6E" w:rsidP="005B1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>о состоянию на 01.0</w:t>
      </w:r>
      <w:r w:rsidR="00EF39EF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>.202</w:t>
      </w:r>
      <w:r w:rsidR="00EF39EF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года </w:t>
      </w:r>
      <w:r w:rsidR="00EF39EF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еречислены субсидии победителю конкурсного отбора </w:t>
      </w:r>
      <w:r w:rsidR="00D71FD0" w:rsidRPr="003314C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НКО 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Общероссийскому общественному движению в защиту прав и интересов потребителей «Объединение потребителей России» в Ленинградской области с целью обеспечения деятельности информационно-консультационных центров для потребителей в муниципальных районах и городском округе Ленинградской области в сумме </w:t>
      </w:r>
      <w:r w:rsidR="00EF39EF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2 200,00 </w:t>
      </w:r>
      <w:r w:rsidRPr="005B1F6E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тыс. руб.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 – ИКЦ).</w:t>
      </w:r>
    </w:p>
    <w:p w:rsidR="005B1F6E" w:rsidRPr="005B1F6E" w:rsidRDefault="005B1F6E" w:rsidP="005B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E826ED">
        <w:rPr>
          <w:rFonts w:ascii="Times New Roman" w:eastAsiaTheme="minorHAnsi" w:hAnsi="Times New Roman" w:cs="Times New Roman"/>
          <w:sz w:val="27"/>
          <w:szCs w:val="27"/>
          <w:lang w:eastAsia="en-US"/>
        </w:rPr>
        <w:t>2020 году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консультантами ИКЦ в 18 муниципальных образованиях Ленинградской области были проведены </w:t>
      </w:r>
      <w:r w:rsidR="00E826ED">
        <w:rPr>
          <w:rFonts w:ascii="Times New Roman" w:eastAsiaTheme="minorHAnsi" w:hAnsi="Times New Roman" w:cs="Times New Roman"/>
          <w:sz w:val="27"/>
          <w:szCs w:val="27"/>
          <w:lang w:eastAsia="en-US"/>
        </w:rPr>
        <w:t>3600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консультаций (</w:t>
      </w:r>
      <w:r w:rsidR="00E826ED">
        <w:rPr>
          <w:rFonts w:ascii="Times New Roman" w:eastAsiaTheme="minorHAnsi" w:hAnsi="Times New Roman" w:cs="Times New Roman"/>
          <w:sz w:val="27"/>
          <w:szCs w:val="27"/>
          <w:lang w:eastAsia="en-US"/>
        </w:rPr>
        <w:t>включая подготовку</w:t>
      </w:r>
      <w:r w:rsidRPr="005B1F6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претензий и исковых заявлений). </w:t>
      </w:r>
    </w:p>
    <w:p w:rsidR="005B1F6E" w:rsidRPr="003314C5" w:rsidRDefault="005B1F6E" w:rsidP="00BC1E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B94557" w:rsidRPr="003314C5" w:rsidRDefault="00B94557" w:rsidP="00B9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Подпрограмма </w:t>
      </w:r>
      <w:r w:rsidR="008275BC" w:rsidRPr="003314C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5 </w:t>
      </w: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>«Общество и власть»</w:t>
      </w:r>
    </w:p>
    <w:p w:rsidR="00C24EF5" w:rsidRPr="003314C5" w:rsidRDefault="00C24EF5" w:rsidP="00B9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Комитету на реализацию мероприятий в рамках подпрограммы предусмотрены ассигнования в сумме 525 678,34 тыс. руб., фактическое финансирование по состоянию на 01.01.2021 составило 519 803,76 тыс. руб., исполнение по состоянию на 01.01.2021 составило 516 842,65  тыс. руб. 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основного мероприятия по п. 5.1 «Повышение информационной открытости органов государственной власти Ленинградской области»: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п. 5.1.1 «Обеспечение функционирования действующих и создание новых официальных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и сервисов в сети «Интернет»: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отчетный период Комитетом заключено 3 контракта по обеспечению функционирования и развития официального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Ленинградской области в сети Интернет (lenobl.ru). За отчетный период общее количество посещений (визитов) lenobl.ru составило 1,9 млн. В рамках развития lenobl.ru осуществлена разработка интерактивной карты Ленинградской области, сервиса личного кабинета для пользователей, а также обеспечены необходимые настройки lenobl.ru для интеграции с системой электронного документооборота Ленинградской области. Также, проведен ежеквартальный мониторинг полноты и актуальности размещенной на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Администрации Ленинградской области информации.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основного мероприятия по п. 5.2 «Организация создания и реализации социальной рекламы и социально-значимых проектов»: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5.2.1 «Организация мероприятий в сфере социальной рекламы»: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Комитетом заключено 11 государственных контрактов по созданию, изготовлению и распространению социальной рекламы. Разработано и создано 210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дизайн-макетов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, 70 оригинал-макетов и 3 концепции социальной рекламы для наружной рекламы. Организовано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брендирование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80 транспортных средств, размещение 4800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стикеров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в салонах общественного транспорта и вагонах электропоездов. Размещены баннеры на отдельно стоящих рекламных конструкциях, расположенных на территории Санкт-Петербурга и Ленинградской области – 1700 сторон. Изготовлен видеоролик, посвященный Ленинградскому областному фестивалю «Ладожская рыба», а также 10 видеороликов по социальным темам. Изготовлено 70 тыс. полиграфической продукции (плакаты) для муниципальных образований Ленинградской области.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п. 5.2.2 «Субсидии на реализацию социально-значимых проектов в сфере книгоиздания»: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2020 года состоялось заседание Экспертного совета по проведению конкурсного отбора социально значимых проектов в сфере книгоиздания. По результатам конкурсного отбора с 7 победителями заключены договоры.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субсидий составила 2 044,0 тыс. руб. По итогам проведения конкурсного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отбора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Комитету бюджетные ассигнования распределены в полном объеме. Реализовано 7 социально значимых проектов в сфере книгоиздания.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основного мероприятия по п. 5.3  «Поддержка средств массовой информации и предприятий полиграфии»: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5.3.1 «Организация и проведение творческих и информационных  мероприятий для  представителей  медиа-сферы Ленинградской  области и организация участия медиа-сферы  Ленинградской области в мероприятиях»: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связи с пандемией новой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инфекции были расторгнуты государственные контракты на проведение XXIV Фестиваля СМИ Ленинградской области и Форума СМИ Ленинградской области.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 проведены 6 семинаров для представителей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медиасферы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и проведена торжественная церемония </w:t>
      </w:r>
      <w:r w:rsidRPr="00384961">
        <w:rPr>
          <w:rFonts w:ascii="Times New Roman" w:eastAsia="Times New Roman" w:hAnsi="Times New Roman" w:cs="Times New Roman"/>
          <w:sz w:val="28"/>
          <w:szCs w:val="28"/>
        </w:rPr>
        <w:lastRenderedPageBreak/>
        <w:t>вручения премий Правительства Ленинградской области в сфере журналистики 2020 года.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5.3.2 «Организация выпуска информационно-справочной и методической полиграфической продукции для средств массовой информации Ленинградской области».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Организован выпуск 150 экз.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медиасправочника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СМИ Ленинградской области. 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5.3.3 «Премии Правительства Ленинградской области в сфере журналистики».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Принят правовой акт о проведении ежегодного конкурса на соискание премий Правительства Ленинградской области в сфере журналистики в 2020 году. Итоги конкурса подведены, организована выплата премий лауреатам конкурса.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5.3.4 «Финансовое обеспечение затрат в связи с производством продукции районными телерадиокомпаниями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конкурсного отбора по состоянию на 01.01.2021 года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с победителями заключен 21 договор на сумму 42 278,853 тыс. руб. Расходы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предоставлению субсидий составили 40 951,522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2020 году районными телерадиокомпаниями Ленинградской области произведено 7223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материала по социально значимым темам.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5.3.5 «Финансовое обеспечение затрат в связи с производством районных периодических печатных изданий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конкурсного отбора по состоянию на 01.01.2021 года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с победителями заключено 26 договоров на сумму 59 176,182 тыс. руб. Расходы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предоставлению субсидий составили 57 787,418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2020 году получателями субсидий произведено 7360 информационных материала по социально значимым темам.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5.3.6 «Финансовое обеспечение затрат в связи с производством продукции и вещанием региональных телеканалов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01.01.2021 года по результатам конкурсного отбора с победителем (ОАО «Ленинградская областная телекомпания») заключен 1 договор на сумму 281 090,2 тыс. руб. Расходы по предоставлению субсидий составили 281 090,2 тыс. руб., что составляет 100 % от общей суммы субсидии.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2020 году ОАО «ЛОТ» произведено 3500 информационных материалов в эфире телеканала  и 1300 информационных материалов по социально значимым темам опубликованы в сети «Интернет».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5.3.7 «Финансовое обеспечение затрат в связи с производством региональных периодических печатных изданий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по состоянию на 01.01.2021 года с победителем (ОАО «Газета «Вести») заключен 1 договор на сумму 12 186,604 тыс. руб. Расходы по предоставлению субсидий составили 12 186,604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2020 году ОАО «Газета «Вести» опубликовано в периодическом печатном издании 259 информационных материалов по социально значимым темам.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5.3.8 «Финансовое обеспечение затрат в связи с производством продукции сетевыми средствами массовой информации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конкурсного отбора по состоянию на 01.01.2021 года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с победителями заключено 8 договоров на сумму 15 018,278 тыс. руб. Расходы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предоставлению субсидий составили 14 414,472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2020 году опубликовано в сети «Интернет» 6915 информационных материалов по социально значимым темам.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п. 5.3.9 «Финансовое обеспечение затрат, связанных с производством и распространением продукции в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телерадиоэфире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средств массовой информации»: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конкурсного отбора по состоянию на 01.01.2021 года 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с победителем (АО «Телекомпания НТВ») заключен 1 договор на сумму 2 567,070 тыс. руб. Расходы по предоставлению субсидий составили 2 567,070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По п. 5.3.10 «Гранты в форме субсидий из областного бюджета Ленинградской области юридическим лицам и индивидуальным предпринимателям  на  реализацию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медиапроектов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Комитетом по результатам конкурса с получателями грантов в форме субсидий заключены 18 договоров на общую сумму 34 174,925 тыс. руб. Расходы по предоставлению грантов в форме субсидий составили 34 018,147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5.3.11 «Единовременная денежная выплата лицам, удостоенным почетного звания Ленинградской области «Почетный работник средств массовой информации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Расходы по предоставлению единовременной денежной выплаты составили 150,00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5.3.12 «Изготовление нагрудного знака и удостоверения к почетному званию Ленинградской области «Почетный работник средств массовой информации Ленинградской области»: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Расходы по изготовлению нагрудного знака и удостоверения к почетному званию Ленинградской области «Почетный работник средств массовой информации Ленинградской области» составили 100,00 тыс. руб.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основного мероприятия 5.4 «Информационная, методическая и иная поддержка общественных совещательных органов».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5.4.1 «Организационная поддержка деятельности консультативных советов, созданных при Губернаторе Ленинградской области».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Проведено 3 заседания Консультативного совета при Губернаторе Ленинградской области по делам ветеранов. Обеспечено изготовление и предоставление членам Консультативного совета при Губернаторе Ленинградской области по делам ветеранов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планингов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, ежедневников,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каландарей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основного мероприятия по п. 5.5 подпрограммы  «Исследования общественного мнения и мониторинг информационного поля»:</w:t>
      </w:r>
    </w:p>
    <w:p w:rsidR="00384961" w:rsidRP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>По п. 5.5.1 «Организация научных, аналитических и социологических исследований»:</w:t>
      </w:r>
    </w:p>
    <w:p w:rsidR="00384961" w:rsidRDefault="00384961" w:rsidP="0038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proofErr w:type="gram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4 государственных контракта. </w:t>
      </w:r>
      <w:proofErr w:type="gramStart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проведены социологические исследования </w:t>
      </w:r>
      <w:proofErr w:type="spellStart"/>
      <w:r w:rsidRPr="00384961">
        <w:rPr>
          <w:rFonts w:ascii="Times New Roman" w:eastAsia="Times New Roman" w:hAnsi="Times New Roman" w:cs="Times New Roman"/>
          <w:sz w:val="28"/>
          <w:szCs w:val="28"/>
        </w:rPr>
        <w:t>медиапространства</w:t>
      </w:r>
      <w:proofErr w:type="spellEnd"/>
      <w:r w:rsidRPr="00384961">
        <w:rPr>
          <w:rFonts w:ascii="Times New Roman" w:eastAsia="Times New Roman" w:hAnsi="Times New Roman" w:cs="Times New Roman"/>
          <w:sz w:val="28"/>
          <w:szCs w:val="28"/>
        </w:rPr>
        <w:t xml:space="preserve"> и СМИ Ленинградской области, исследования общественного мнения о социально-</w:t>
      </w:r>
      <w:r w:rsidRPr="00384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экономической ситуации, актуальных проблемах, их влиянии на повседневные практики и протестные настроения, негативным явлениям, влияющим на устойчивое социально-экономическое развитие Ленинградской области, а также проведено исследование отношения жителей Ленинградской области к СМИ в период действия ограничительных мер.  </w:t>
      </w:r>
      <w:proofErr w:type="gramEnd"/>
    </w:p>
    <w:p w:rsidR="00384961" w:rsidRDefault="00384961" w:rsidP="001C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40F" w:rsidRPr="003314C5" w:rsidRDefault="007C440F" w:rsidP="007C44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Подпрограмма 6 «Молодежь Ленинградской области»</w:t>
      </w:r>
    </w:p>
    <w:p w:rsidR="007C440F" w:rsidRPr="003314C5" w:rsidRDefault="007C440F" w:rsidP="007C44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7C440F" w:rsidRPr="003314C5" w:rsidRDefault="007C440F" w:rsidP="001C59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="Times New Roman" w:hAnsi="Times New Roman"/>
          <w:sz w:val="27"/>
          <w:szCs w:val="27"/>
        </w:rPr>
        <w:t xml:space="preserve">Комитету по молодежной политике Ленинградской области на реализацию мероприятий подпрограммы в </w:t>
      </w:r>
      <w:r w:rsidRPr="003314C5">
        <w:rPr>
          <w:rFonts w:ascii="Times New Roman" w:eastAsia="Times New Roman" w:hAnsi="Times New Roman" w:cs="Times New Roman"/>
          <w:sz w:val="27"/>
          <w:szCs w:val="27"/>
        </w:rPr>
        <w:t xml:space="preserve">2020 году </w:t>
      </w:r>
      <w:r w:rsidRPr="003314C5">
        <w:rPr>
          <w:rFonts w:ascii="Times New Roman" w:eastAsia="Times New Roman" w:hAnsi="Times New Roman"/>
          <w:sz w:val="27"/>
          <w:szCs w:val="27"/>
        </w:rPr>
        <w:t xml:space="preserve">предусмотрено </w:t>
      </w:r>
      <w:r w:rsidR="007F48AE" w:rsidRPr="007F48AE">
        <w:rPr>
          <w:rFonts w:ascii="Times New Roman" w:eastAsia="Times New Roman" w:hAnsi="Times New Roman"/>
          <w:b/>
          <w:sz w:val="27"/>
          <w:szCs w:val="27"/>
        </w:rPr>
        <w:t>252</w:t>
      </w:r>
      <w:r w:rsidR="00C55E9B">
        <w:rPr>
          <w:rFonts w:ascii="Times New Roman" w:eastAsia="Times New Roman" w:hAnsi="Times New Roman"/>
          <w:b/>
          <w:sz w:val="27"/>
          <w:szCs w:val="27"/>
        </w:rPr>
        <w:t>146</w:t>
      </w:r>
      <w:r w:rsidR="007F48AE" w:rsidRPr="007F48AE">
        <w:rPr>
          <w:rFonts w:ascii="Times New Roman" w:eastAsia="Times New Roman" w:hAnsi="Times New Roman"/>
          <w:b/>
          <w:sz w:val="27"/>
          <w:szCs w:val="27"/>
        </w:rPr>
        <w:t>,</w:t>
      </w:r>
      <w:r w:rsidR="00C55E9B">
        <w:rPr>
          <w:rFonts w:ascii="Times New Roman" w:eastAsia="Times New Roman" w:hAnsi="Times New Roman"/>
          <w:b/>
          <w:sz w:val="27"/>
          <w:szCs w:val="27"/>
        </w:rPr>
        <w:t>73</w:t>
      </w:r>
      <w:r w:rsidRPr="003314C5">
        <w:rPr>
          <w:rFonts w:ascii="Times New Roman" w:eastAsia="Times New Roman" w:hAnsi="Times New Roman"/>
          <w:sz w:val="27"/>
          <w:szCs w:val="27"/>
        </w:rPr>
        <w:t xml:space="preserve"> </w:t>
      </w:r>
      <w:r w:rsidRPr="003314C5">
        <w:rPr>
          <w:rFonts w:ascii="Times New Roman" w:eastAsia="Times New Roman" w:hAnsi="Times New Roman"/>
          <w:b/>
          <w:sz w:val="27"/>
          <w:szCs w:val="27"/>
        </w:rPr>
        <w:t>тыс. руб.</w:t>
      </w:r>
      <w:r w:rsidRPr="003314C5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C55E9B" w:rsidRPr="00C55E9B" w:rsidRDefault="00C55E9B" w:rsidP="007F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>Освоены</w:t>
      </w:r>
      <w:proofErr w:type="gramEnd"/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сумму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235867,16, </w:t>
      </w:r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>что составляет 93,5%.</w:t>
      </w:r>
    </w:p>
    <w:p w:rsidR="00C55E9B" w:rsidRPr="00DD7543" w:rsidRDefault="00C55E9B" w:rsidP="00DD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543">
        <w:rPr>
          <w:rFonts w:ascii="Times New Roman" w:hAnsi="Times New Roman"/>
          <w:b/>
          <w:sz w:val="28"/>
          <w:szCs w:val="28"/>
        </w:rPr>
        <w:t>П.</w:t>
      </w:r>
      <w:r w:rsidR="00DD7543">
        <w:rPr>
          <w:rFonts w:ascii="Times New Roman" w:hAnsi="Times New Roman"/>
          <w:b/>
          <w:sz w:val="28"/>
          <w:szCs w:val="28"/>
        </w:rPr>
        <w:t xml:space="preserve"> </w:t>
      </w:r>
      <w:r w:rsidRPr="00DD7543">
        <w:rPr>
          <w:rFonts w:ascii="Times New Roman" w:hAnsi="Times New Roman"/>
          <w:b/>
          <w:sz w:val="28"/>
          <w:szCs w:val="28"/>
        </w:rPr>
        <w:t xml:space="preserve">6.1.1. За 2020 год </w:t>
      </w:r>
      <w:r w:rsidRPr="00DD7543">
        <w:rPr>
          <w:rFonts w:ascii="Times New Roman" w:hAnsi="Times New Roman"/>
          <w:sz w:val="28"/>
          <w:szCs w:val="28"/>
        </w:rPr>
        <w:t>молодежные</w:t>
      </w:r>
      <w:r w:rsidRPr="00DD7543">
        <w:rPr>
          <w:rFonts w:ascii="Times New Roman" w:hAnsi="Times New Roman"/>
          <w:b/>
          <w:sz w:val="28"/>
          <w:szCs w:val="28"/>
        </w:rPr>
        <w:t xml:space="preserve"> </w:t>
      </w:r>
      <w:r w:rsidRPr="00DD7543">
        <w:rPr>
          <w:rFonts w:ascii="Times New Roman" w:hAnsi="Times New Roman"/>
          <w:sz w:val="28"/>
          <w:szCs w:val="28"/>
        </w:rPr>
        <w:t xml:space="preserve">делегации Ленинградской области в количестве 185 человек приняли участие в следующих мероприятиях: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2020 год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молодежные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делегации Ленинградской области в количестве 185 человек приняли участие в следующих мероприятиях: 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16 по 22 февраля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Зимний образовательный кампус Общероссийского общественного движения «НАРОДНЫЙ ФРОНТ «ЗА РОССИЮ» в г. Симферополь Республика Крым, состав делегации 5 человек;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22 по 27 февраля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семинар-практикум для представителей Всероссийского общественного движения «Волонтеры Победы» в г. Брянск Брянская область, 3 человека;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16 по 22 февраля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окружной проектной школе «Пространство развития» Северо-Западного федерального округа в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Котлас Архангельская область, 12 человек;</w:t>
      </w:r>
    </w:p>
    <w:p w:rsidR="00DD7543" w:rsidRPr="00DD7543" w:rsidRDefault="00DD7543" w:rsidP="00DD754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26 сентября по 01 октября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>молодежный проектный форум Южного федерального округа «СЕЛИАС-2020», 1 участник;</w:t>
      </w:r>
    </w:p>
    <w:p w:rsidR="00DD7543" w:rsidRPr="00DD7543" w:rsidRDefault="00DD7543" w:rsidP="00DD754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27 сентября по 4 октября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Окружном Слете студенческих трудовых отрядов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г. Великий Новгород, 19 </w:t>
      </w:r>
      <w:r w:rsidRPr="00DD7543">
        <w:rPr>
          <w:rFonts w:ascii="Times New Roman" w:eastAsia="Times New Roman" w:hAnsi="Times New Roman" w:cs="Arial"/>
          <w:bCs/>
          <w:sz w:val="28"/>
          <w:szCs w:val="28"/>
        </w:rPr>
        <w:t>человек;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7543" w:rsidRPr="00DD7543" w:rsidRDefault="00DD7543" w:rsidP="00DD754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25 августа по 09 сентября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Международный молодежный форум «Евразия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Global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>в г. Оренбург, 4 участника;</w:t>
      </w:r>
    </w:p>
    <w:p w:rsidR="00DD7543" w:rsidRPr="00DD7543" w:rsidRDefault="00DD7543" w:rsidP="00DD754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30 августа по 04 сентября </w:t>
      </w:r>
      <w:r w:rsidRPr="00DD75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Всероссийский молодежный патриотический слет «</w:t>
      </w:r>
      <w:proofErr w:type="spellStart"/>
      <w:r w:rsidRPr="00DD75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ОстроVа</w:t>
      </w:r>
      <w:proofErr w:type="spellEnd"/>
      <w:r w:rsidRPr="00DD75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Start"/>
      <w:r w:rsidRPr="00DD75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DD75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>. Южно-Сахалинск, 2 участника;</w:t>
      </w:r>
    </w:p>
    <w:p w:rsidR="00DD7543" w:rsidRPr="00DD7543" w:rsidRDefault="00DD7543" w:rsidP="00DD754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21 по 27 сентября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>Всероссийский Слет Национальной лиги студенческих клубов  г. Казань, 5  участника;</w:t>
      </w:r>
    </w:p>
    <w:p w:rsidR="00DD7543" w:rsidRPr="00DD7543" w:rsidRDefault="00DD7543" w:rsidP="00DD754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bCs/>
          <w:sz w:val="28"/>
          <w:szCs w:val="28"/>
        </w:rPr>
        <w:t>11 сентября 2020 года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7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Всероссийский патриотический фестиваль «Живая память» в </w:t>
      </w:r>
      <w:r w:rsidRPr="00DD754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Москве , 4 участника;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11 по 14 сентября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Всероссийский молодежный гражданский образовательный форум «Выше крыши», 46 человек;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 по 10 сентября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Молодежный форум Южного федерального округа «Ростов», 3 человека;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05 по 10 сентября </w:t>
      </w:r>
      <w:r w:rsidRPr="00DD75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XXVIII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Всероссийском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«Российская студенческая весна», проходившем  в Ростовской области (г. Ростов-на-Дону), 13 человек;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18 июля по 02 сентября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Всероссийский молодежный образовательный форум «Территория смыслов» на 06 сменах, 5 человек;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10 июля по 07 октября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Форум молодых деятелей культуры и искусства «Таврида» на 11 сменах  г. Симферополь , 23 человека;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>С  02 по 06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Фестиваль творческих сообществ «Таврида - </w:t>
      </w:r>
      <w:proofErr w:type="gram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</w:rPr>
        <w:t>АРТ</w:t>
      </w:r>
      <w:proofErr w:type="gramEnd"/>
      <w:r w:rsidRPr="00DD7543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 г. Симферополь, 20 участников.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>С 08 по 10 октября 2020</w:t>
      </w: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года семинар-совещание с начальниками штабов региональных отделений ВДЮВПОД «ЮНАРМИЯ» в г. Архангельск. 1 человек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 xml:space="preserve">01 - 04 октября </w:t>
      </w:r>
      <w:r w:rsidRPr="00DD7543">
        <w:rPr>
          <w:rFonts w:ascii="Times New Roman" w:eastAsia="Calibri" w:hAnsi="Times New Roman" w:cs="Times New Roman"/>
          <w:sz w:val="28"/>
          <w:szCs w:val="28"/>
        </w:rPr>
        <w:t>Всероссийской конкурс-премия уличной культуры и спорта «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</w:rPr>
        <w:t>Кардо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</w:rPr>
        <w:t>» в Ставропольском крае, делегация 6 человек.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>С 23 по 26 октября 2020 года</w:t>
      </w: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Всероссийском съезде Ассоциации молодежных правительств России в г. Красноярске,2 человека.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 xml:space="preserve">С 6 по 11 ноября </w:t>
      </w:r>
      <w:r w:rsidRPr="00DD7543">
        <w:rPr>
          <w:rFonts w:ascii="Times New Roman" w:eastAsia="Calibri" w:hAnsi="Times New Roman" w:cs="Times New Roman"/>
          <w:sz w:val="28"/>
          <w:szCs w:val="28"/>
        </w:rPr>
        <w:t>«Девятнадцатые молодежные Дельфийские игры России». Учитывая эпидемиологическую обстановку, культурный проект «Дельфийский Омск-2020» состоялся в дистанционном формате. Участие приняли 11 представителей талантливой молодежи  из разных районов Ленинградской области.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>П. 6.1.2. Межрегиональный молодежный образовательный форум «Ладога».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Межрегиональный молодежный образовательный форум «Ладога» прошел </w:t>
      </w:r>
      <w:r w:rsidRPr="00DD7543">
        <w:rPr>
          <w:rFonts w:ascii="Times New Roman" w:eastAsia="Calibri" w:hAnsi="Times New Roman" w:cs="Times New Roman"/>
          <w:b/>
          <w:sz w:val="28"/>
          <w:szCs w:val="28"/>
        </w:rPr>
        <w:t>с 7 по 15 августа</w:t>
      </w: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на базе пансионата «Восток-6» (г. Санкт-Петербург, Приморское шоссе, д.704). Участниками и волонтерами Форума стали представители 61 региона России.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Региональный этап Межрегионального молодежного образовательного форума «Ладога: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18 по 20 декабря 2020 года организована работа регионального этапа молодежного образовательного форума «Ладога». Участниками мероприятия в дистанционном формате стали 100 подростков 14-17 лет, имеющие идеи социальных проектов.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>П.6.1.3. Организация и проведение фестивалей молодежи и студентов</w:t>
      </w:r>
    </w:p>
    <w:p w:rsidR="00DD7543" w:rsidRPr="00DD7543" w:rsidRDefault="00DD7543" w:rsidP="00DD7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DD7543">
        <w:rPr>
          <w:rFonts w:ascii="Times New Roman" w:eastAsia="Times New Roman" w:hAnsi="Times New Roman" w:cs="Times New Roman"/>
          <w:sz w:val="28"/>
          <w:szCs w:val="28"/>
        </w:rPr>
        <w:t>31 окт</w:t>
      </w:r>
      <w:r w:rsidRPr="00DD7543">
        <w:rPr>
          <w:rFonts w:ascii="Times New Roman" w:eastAsia="Times New Roman" w:hAnsi="Times New Roman" w:cs="Times New Roman"/>
          <w:sz w:val="28"/>
          <w:szCs w:val="28"/>
          <w:highlight w:val="white"/>
        </w:rPr>
        <w:t>ября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2020 года состоялось </w:t>
      </w:r>
      <w:r w:rsidRPr="00DD7543">
        <w:rPr>
          <w:rFonts w:ascii="Times New Roman" w:eastAsia="Times New Roman" w:hAnsi="Times New Roman" w:cs="Times New Roman"/>
          <w:sz w:val="28"/>
          <w:szCs w:val="28"/>
          <w:highlight w:val="white"/>
        </w:rPr>
        <w:t>мероприятие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«Фестиваль молодежи и студентов Ленинградской области». В этом году из-за неблагоприятной </w:t>
      </w:r>
      <w:proofErr w:type="spell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эпидобстановки</w:t>
      </w:r>
      <w:proofErr w:type="spell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большинстве районов, местом проведения очного этапа для </w:t>
      </w:r>
      <w:r w:rsidRPr="00DD7543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зеленой эпидемиологической </w:t>
      </w:r>
      <w:r w:rsidRPr="00DD75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зоны 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DD754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стал город Сосновый Бор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115 участников.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</w:rPr>
        <w:t>П 6.1.4  Молодежный форум "</w:t>
      </w: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</w:rPr>
        <w:t>Доброволец</w:t>
      </w:r>
      <w:proofErr w:type="gramStart"/>
      <w:r w:rsidRPr="00DD7543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DD7543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05 декабря 2020 года состоялся Региональный Молодежный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</w:rPr>
        <w:t xml:space="preserve"> форум «Доброволец. ЛО». 126 участников дистанционно. В мероприятии приняло участие 30 победителей конкурса очно. Трансляцию мероприятия посмотрело более 200 000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543" w:rsidRPr="00DD7543" w:rsidRDefault="00DD7543" w:rsidP="00DD75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6.1.5. Организация волонтерского сопровождения мероприятий.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апреле 2020 года организовано </w:t>
      </w:r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волонтерское сопровождения акции </w:t>
      </w:r>
      <w:r w:rsidRPr="00DD75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#</w:t>
      </w:r>
      <w:proofErr w:type="spellStart"/>
      <w:r w:rsidRPr="00DD75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МыВместе</w:t>
      </w:r>
      <w:proofErr w:type="spellEnd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Ленинградской области, в том числе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продукции для обеспечения деятельности волонтеров </w:t>
      </w:r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акции #</w:t>
      </w:r>
      <w:proofErr w:type="spellStart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МыВместе</w:t>
      </w:r>
      <w:proofErr w:type="spellEnd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Ленинградской области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 17 муниципальных районах и городском округе Ленинградской области для обеспечения волонтеров.</w:t>
      </w:r>
    </w:p>
    <w:p w:rsidR="00DD7543" w:rsidRPr="00DD7543" w:rsidRDefault="00DD7543" w:rsidP="00D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период в 15 по 30 июня </w:t>
      </w:r>
      <w:proofErr w:type="gram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организована</w:t>
      </w:r>
      <w:proofErr w:type="gram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Волонтерское  сопровождение проекта «Волонтеры конституции».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22 информационных точек, направленных на информирование жителей Ленинградской области о предстоящем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общероссийском голосовании по внесению поправок в Конституцию Российской Федерации. 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работы проекта «Волонтеры конституции» в Ленинградской области зарегистрировано 1083 волонтера. 369 волонтеров прошли специализированное обучение на портале «Университет. Добро». Информационные точки были организованы в каждом муниципальном районе (городском округе) Ленинградской области. В будние дни информационные точки осуществляли деятельности  по 3-4 часа (в вечернее время), в выходные дни по 6-8 часов. Охват работы информационных точек: не менее 180 000 человек.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 июля 2020 Волонтерское  сопровождение Общероссийского голосования по поправкам в Конституцию Российской Федерации: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проведения Общероссийского голосования по поправкам в Конституцию Российской Федерации  в 17 муниципальных районах и Сосновоборском городском округе организовано волонтерское сопровождение. Волонтеры организовывали деятельность  вблизи работы участковых избирательных комиссий: помогали маломобильным гражданам при входе на участок, организовывали 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аниматорскую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программу для детей, пришедших на участки для голосования вместе с родителями. В мероприятии приняло участие 420 волонтеров.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Волонтерское сопровождение Гастрономического фестиваля «Калейдоскоп вкуса»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: 1 августа 2020 года прошёл V Гастрономический фестиваль «Калейдоскоп вкуса», организаторами которого выступили комитет Ленинградской области по туризму и ГБУ ЛО «Информационно-туристский центр». Мероприятие проходило во Всеволожске, на территории парка «Песчанка».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Фестиваль проходил в формате 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фуд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-корта «Ленинградский пикник». В мероприятии приняли участие жители Всеволожского района и гости города. </w:t>
      </w:r>
    </w:p>
    <w:p w:rsidR="00DD7543" w:rsidRPr="00DD7543" w:rsidRDefault="00DD7543" w:rsidP="00D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ГБУ ЛО «Ресурсный добровольческий центр» организовывал волонтёрское сопровождение данного мероприятия в количестве 20 человек.</w:t>
      </w:r>
    </w:p>
    <w:p w:rsidR="00DD7543" w:rsidRPr="00DD7543" w:rsidRDefault="00DD7543" w:rsidP="00DD7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Волонтерское сопровождение торжественного мероприятия, посвященного Дню Флага Российской Федерации: 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августа 2020 года состоялось ежегодное празднование «Дня Государственного Флага Российской Федерации </w:t>
      </w:r>
      <w:proofErr w:type="gram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гор. Кингисепп. 100 волонтеров .1500 участников</w:t>
      </w:r>
    </w:p>
    <w:p w:rsidR="00DD7543" w:rsidRPr="00DD7543" w:rsidRDefault="00DD7543" w:rsidP="00DD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Волонтерское сопровождение фестиваля «Ладожская рыба»</w:t>
      </w:r>
      <w:proofErr w:type="gramStart"/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с 28 августа по 30 августа прошёл традиционный ленинградский фестиваль «Ладожская рыба» в г. Новая Ладога. В 2020 году фестиваль приурочен к празднованию Дня Новой Ладоги. Приняли участие 5000 человек, обеспечили сопровождение 30 волонтеров.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Организация акции «Уроки добра», посвященной Дню Знаний</w:t>
      </w:r>
      <w:proofErr w:type="gramStart"/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1 сентября 2020 года организовали серию информационных занятий в рамках всероссийской акции «Уроки Добра» в образовательных учреждениях Ленинградской области. «Урок Добра» - всероссийская акция, организованная совместно с Российским Движением Школьников. Формат мероприятия – классные часы для школьников со 2 по 11 классов в формате интерактивного тренинга в 26 школах из семи районов Ленинградской области (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Бокситогорский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Гатчинский, 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Волховский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Киришский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Кировский, Тихвинский, 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Тосненский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). Всего состоялось 173 урока, в которых приняли участие 3918 школьников.</w:t>
      </w:r>
    </w:p>
    <w:p w:rsidR="00DD7543" w:rsidRPr="00DD7543" w:rsidRDefault="00DD7543" w:rsidP="00DD7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Волонтерское сопровождение Эстафеты Вечного огня</w:t>
      </w:r>
      <w:proofErr w:type="gramStart"/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сентября 2020 года, в день окончания Второй Мировой войны, комитет по культуре Ленинградской области организовал Эстафету вечного огня Ленинградской области. Мероприятие проходило на территории Пискаревского мемориального кладбища, на Дороге жизни </w:t>
      </w:r>
      <w:bookmarkStart w:id="0" w:name="_GoBack"/>
      <w:bookmarkEnd w:id="0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(г. Всеволожск) и у мемориала «Разорванное кольцо» (пос. Рахья, Всеволожский район). Обеспечивали волонтерское сопровождение мероприятия 98 человек из 5 муниципальных районов Ленинградской области.</w:t>
      </w:r>
    </w:p>
    <w:p w:rsidR="00DD7543" w:rsidRPr="00DD7543" w:rsidRDefault="00DD7543" w:rsidP="00DD7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</w:rPr>
        <w:t xml:space="preserve">   Волонтерское сопровождение Фестиваля водного туризма Ленинградской области: 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5 сентября 2020 года в городе Выборг на территории акватории Финского залива в третий раз прошел Фестиваль водного туризма, удостоенный национальной премии в области событийного туризма "</w:t>
      </w:r>
      <w:proofErr w:type="spell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Russian</w:t>
      </w:r>
      <w:proofErr w:type="spell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Event</w:t>
      </w:r>
      <w:proofErr w:type="spell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Awards</w:t>
      </w:r>
      <w:proofErr w:type="spell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2018" . Приняли участие 5000 человек. </w:t>
      </w:r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Обеспечивали </w:t>
      </w:r>
      <w:proofErr w:type="gramStart"/>
      <w:r w:rsidRPr="00DD7543">
        <w:rPr>
          <w:rFonts w:ascii="Times New Roman" w:eastAsia="Times New Roman" w:hAnsi="Times New Roman" w:cs="Times New Roman"/>
          <w:sz w:val="28"/>
          <w:szCs w:val="28"/>
        </w:rPr>
        <w:t>волонтерское</w:t>
      </w:r>
      <w:proofErr w:type="gramEnd"/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сопровождение30 волонтеров.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Волонтерское сопровождение Фестиваля «Вместе ярче»: </w:t>
      </w:r>
      <w:r w:rsidRPr="00DD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 сентября 2020 года</w:t>
      </w:r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Pr="00DD7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Всероссийского фестиваля #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ВместеЯрче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региональный праздник проведен в городе Гатчине. 25 волонтёров помогали в организации шатров организаторов, участвовали в раздаче сувенирной продукции, помогали на детской площадке, навигации участников фестиваля и т.д. для 1500 участников.</w:t>
      </w:r>
    </w:p>
    <w:p w:rsidR="00DD7543" w:rsidRPr="00DD7543" w:rsidRDefault="00DD7543" w:rsidP="00DD7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Волонтерское сопровождение Фестиваля «Дым над водой»:</w:t>
      </w:r>
      <w:r w:rsidRPr="00DD7543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сентября 2020 года ГБУК ЛО «Симфонический Оркестр Ленинградской области», БФ поддержки и Развития Капеллы «Таврический» и ГБУК ЛО «Парковое агентство» организовали областной фестиваль «Дым над водой» в городе Гатчине на территории </w:t>
      </w:r>
      <w:proofErr w:type="spell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Приоратского</w:t>
      </w:r>
      <w:proofErr w:type="spell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парка</w:t>
      </w:r>
      <w:proofErr w:type="gramStart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D7543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Times New Roman" w:hAnsi="Times New Roman" w:cs="Times New Roman"/>
          <w:color w:val="000000"/>
          <w:sz w:val="28"/>
          <w:szCs w:val="28"/>
        </w:rPr>
        <w:t>ГБУ ЛО «Ресурсный добровольческий центр» в количестве 25 человек организовывали волонтёрское сопровождение мероприятия для 5000 участников .</w:t>
      </w:r>
    </w:p>
    <w:p w:rsidR="00DD7543" w:rsidRPr="00DD7543" w:rsidRDefault="00DD7543" w:rsidP="00DD7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Волонтерское сопровождение Дня охотника Ленинградской области: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05.09.2020 года в городе Выборг ЛОГКУ «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Леноблохота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провели традиционный праздник «День охотника». 25 волонтёров помогали организаторам мероприятия, навигации гостей фестиваля, оказывали помощь в раздаче сувенирной продукции, а также в зоне 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бэкстейджа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Приняли участие 1000 человек.</w:t>
      </w:r>
    </w:p>
    <w:p w:rsidR="00DD7543" w:rsidRPr="00DD7543" w:rsidRDefault="00DD7543" w:rsidP="00D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Волонтерское сопровождение историко-патриотического тура «Дорога жизни»:</w:t>
      </w:r>
    </w:p>
    <w:p w:rsidR="00DD7543" w:rsidRPr="00DD7543" w:rsidRDefault="00DD7543" w:rsidP="00D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 сентября 2020 года, в год победителей, в Ленинградской области состоялся историко-патриотический тур «</w:t>
      </w:r>
      <w:proofErr w:type="spell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Ретропоезд</w:t>
      </w:r>
      <w:proofErr w:type="spellEnd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«Дорога Жизни», посвященный 75-летию Победы в Великой Отечественной Войне 1941-1945 для 300 участников, сопровождение 25 волонтеров.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Реализация проекта «Волонтеры на выборах»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13 сентября 2020 года, в единый День голосования, в Ленинградской области состоялись выборы Губернатора. В 17 муниципальных районах и Сосновоборском городском округе 400 волонтеров организовывали волонтерское сопровождение единого дня голосования вблизи работы участковых избирательных комиссий</w:t>
      </w:r>
      <w:proofErr w:type="gramStart"/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Волонтерское сопровождение Акции «Дорогому ветерану», приуроченной ко дню Пожилого человека:</w:t>
      </w:r>
      <w:r w:rsidRPr="00DD7543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 октября 2020 года проведена областная акция «Дорогому ветерану», приуроченная ко Дню пожилого человека. В акции приняли участие все 18 районов Ленинградской области, </w:t>
      </w:r>
      <w:r w:rsidRPr="00DD7543">
        <w:rPr>
          <w:rFonts w:ascii="Times New Roman" w:eastAsia="Times New Roman" w:hAnsi="Times New Roman" w:cs="Times New Roman"/>
          <w:sz w:val="28"/>
          <w:szCs w:val="28"/>
          <w:lang w:eastAsia="en-US"/>
        </w:rPr>
        <w:t>200 волонтеров, 800 ветеранов.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Волонтерское сопровождение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акции «Колокол памяти»: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30 октября 2020 года прошла Всероссийская акция памяти жертв политических репрессий «Колокол памяти»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волонтеров - 20 человек. Количество участников акции: 50 человек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Волонтерское сопровождение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конференции по вопросам профилактики асоциального поведения в молодежной среде.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18 по 20 ноября 2020 года комитетом по молодежной политике Ленинградской области была организована межрегиональная научно-практическая конференция по вопросам профилактики асоциального поведения в молодежной среде (далее – Конференция).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волонтеров: 6 человек. Количество участников: 100 человек.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Волонтерское сопровождение регионального компонента  Всероссийской акции «Мы</w:t>
      </w:r>
      <w:proofErr w:type="gram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</w:t>
      </w:r>
      <w:proofErr w:type="gram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месте»: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1 октября по 20 декабря стартовал второй сезон Всероссийской акции помощи пожилым людям «Мы вместе». Функционал волонтеров: адресная доставка продуктов и лекарств людям старше 65 лет и находящимся на вынужденной самоизоляции; помощь в медицинских организациях (</w:t>
      </w:r>
      <w:proofErr w:type="spellStart"/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колл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-центры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регистратуры),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автоволонтерство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(подвоз врачей и доставка лекарственных препаратов для пациентов на дом). Количество муниципальных штабов: 18 Количество волонтеров: 1000 человек.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6.1.6. Организация и проведение массового молодежного мероприятия.</w:t>
      </w:r>
    </w:p>
    <w:p w:rsidR="00DD7543" w:rsidRPr="00DD7543" w:rsidRDefault="00DD7543" w:rsidP="00DD7543">
      <w:pPr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D7543">
        <w:rPr>
          <w:rFonts w:ascii="Times New Roman" w:eastAsia="Times New Roman" w:hAnsi="Times New Roman" w:cs="Arial"/>
          <w:bCs/>
          <w:sz w:val="28"/>
          <w:szCs w:val="28"/>
        </w:rPr>
        <w:t xml:space="preserve">22 августа в городе Кингисеппе при участии Губернатора Ленинградской области состоялось торжественное празднование Дня государственного флага Российской Федерации. В рамках мероприятия прошло шествие с </w:t>
      </w:r>
      <w:proofErr w:type="spellStart"/>
      <w:r w:rsidRPr="00DD7543">
        <w:rPr>
          <w:rFonts w:ascii="Times New Roman" w:eastAsia="Times New Roman" w:hAnsi="Times New Roman" w:cs="Arial"/>
          <w:bCs/>
          <w:sz w:val="28"/>
          <w:szCs w:val="28"/>
        </w:rPr>
        <w:t>триколором</w:t>
      </w:r>
      <w:proofErr w:type="spellEnd"/>
      <w:r w:rsidRPr="00DD7543">
        <w:rPr>
          <w:rFonts w:ascii="Times New Roman" w:eastAsia="Times New Roman" w:hAnsi="Times New Roman" w:cs="Arial"/>
          <w:bCs/>
          <w:sz w:val="28"/>
          <w:szCs w:val="28"/>
        </w:rPr>
        <w:t>, организовано волонтерское сопровождение с участием 100 добровольцев.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6.1.7. Субсидии социально ориентированным некоммерческим организациям Ленинградской области, осуществляющим деятельность в сфере молодежной политике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оказания  государственной поддержки социально ориентированным некоммерческим организациям Ленинградской области в 2020 году (далее – СОНКО ЛО), осуществляющим деятельность в сфере молодежной политике, по результатам конкурного отбора  10 СОНКО ЛО предоставлена субсидия  на общую сумму 3000 тыс. руб.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П.6.2.1. </w:t>
      </w: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Вебинары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/семинары для представителей добровольческих (волонтёрских) организаций и объединений, работающих с молодёжью</w:t>
      </w:r>
      <w:proofErr w:type="gram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 курс из 5 онлайн-занятий (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 теме «Социальное проектирование» для представителей молодёжи Ленинградской области. В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вебинарах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приняло участие около 350 человек.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П.6.2.2  Реализация проекта "Молодежный </w:t>
      </w: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коворкинг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центр", субсидии муниципальным образованиям Ленинградской области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Предоставлена субсидия 11 муниципальным образованиям.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П. 6.2.3. Реализация проекта «Команда 47»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26-28 августа 2020 года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организовано мероприятие в целях реализации первого этапа проекта «Команда 47» на базе МДЦ «Виктория» в г. Выборг.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Участниками стали 90 человек из всех регионов Северо-Западного федерального округа.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 декабря 2020 года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организовано мероприятие в целях реализации второго этапа проекта «Команда 47». Участниками мероприятия стали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100 человек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молодежного актива муниципальных образований Ленинградской области в рамках обучения и основам проведения массовых молодежных мероприятий в дистанционном формате. По итогам мероприятия в муниципальные образования Ленинградской области направлены раздаточные материалы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П.6.3.1.«Мероприятия, направленные на поддержку и развитие молодежного предпринимательства».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сентября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дистанционном формате состоялось подведение итогов конкурса регионального этапа Всероссийского конкурса «Молодой предприниматель России — 2020» в Ленинградской области.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Победители в номинациях, а также два финалиста получили рекомендации для участия на заочном этапе Всероссийского конкурса «Молодой предприниматель России — 2020».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декабре в дистанционном формате состоялся тренинг по теме «От идеи к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стартапу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Тренинг был направлен на создание условий для развития предпринимательской инициативы среди молодёжи и повышение интереса к разработке и реализации собственных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бизнес-идей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. Образовательная программа тренинга состояла из двух потоков с 7 по 13 декабря и с 13 по 20 декабря на электронной платформе «</w:t>
      </w:r>
      <w:r w:rsidRPr="00DD75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oom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». Участниками тренинга стали более 100 представителей студенческой молодежи, общественных организаций и молодых предпринимателей.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</w:t>
      </w:r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6.3.2 Реализация проекта "Губернаторский молодежный трудовой отряд"</w:t>
      </w:r>
      <w:r w:rsidRPr="00DD7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Times New Roman" w:hAnsi="Times New Roman" w:cs="Times New Roman"/>
          <w:b/>
          <w:sz w:val="28"/>
          <w:szCs w:val="28"/>
        </w:rPr>
        <w:t>С июня по август 2020 года</w:t>
      </w:r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 реализован проект «Губернаторский молодежный трудовой отряд» (далее - ГМТО), с целью оказания содействия </w:t>
      </w:r>
      <w:r w:rsidRPr="00DD7543">
        <w:rPr>
          <w:rFonts w:ascii="Times New Roman" w:eastAsia="Times New Roman" w:hAnsi="Times New Roman" w:cs="Times New Roman"/>
          <w:sz w:val="28"/>
          <w:szCs w:val="28"/>
        </w:rPr>
        <w:br/>
        <w:t xml:space="preserve">в организации трудовой адаптации и занятости учащейся и студенческой молодежи Ленинградской области в возрасте от 14 до 18 лет.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Итоговым мероприятием реализации проекта стал фестиваль ГМТО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 xml:space="preserve">для представителей губернаторских молодежных трудовых отрядов Ленинградской области, который  состоялся 21 ноября 2020 года. В мероприятии участвовало 24 отряда из 15 муниципальных районов Ленинградской области. Участие смогли принять не все МО из-за ограничений в связи с распространением </w:t>
      </w:r>
      <w:proofErr w:type="spell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инфекции (COVID – 19).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П.6.3.3 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proofErr w:type="gramStart"/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 2020 году получателями субсидии на реализацию проекта ГМТО стали 35 муниципальных образований I-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 и II-</w:t>
      </w:r>
      <w:proofErr w:type="spellStart"/>
      <w:r w:rsidRPr="00DD754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 уровней (районов, сельских и городских поселений) Ленинградской области. Количество участников проекта в 2020 году 1 000 человек.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</w:t>
      </w:r>
      <w:proofErr w:type="gramEnd"/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6.4.1 Реализация проекта "Клуб молодой семьи Ленинградской области": </w:t>
      </w:r>
      <w:r w:rsidRPr="00DD75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С 19 по 20 сентября 2020 года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 территории ГБУ ЛО «Молодежный» состоялся форум клубов молодых семей - участников из 13 объединений молодых семей из Ленинградской области.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 базе ГБУ ЛО «Молодежный», </w:t>
      </w:r>
      <w:r w:rsidRPr="00DD75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28-29 ноября 2020 года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организован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и проведен XVIII Областной конкурс «Дружная семья». В конкурсе приняла участие 21 семья из 13 районов Ленинградской области.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П.6.5. Реализация комплекса мер по созданию условий и возможностей для успешной социализации и самореализации молодежи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Проведение областных тематических слетов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07 по 09 февраля 2020 состоялся слет регионального отделения ВОД «Волонтеры Победы» для молодежи Ленинградской области.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13 по 15 марта прошел слет добровольческих объединений для ста участников со всей Ленинградской области.</w:t>
      </w:r>
    </w:p>
    <w:p w:rsidR="00DD7543" w:rsidRPr="00DD7543" w:rsidRDefault="00DD7543" w:rsidP="00DD7543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14 марта состоялся региональный этап Всероссийского конкурса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лидер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 и руководителей детских и молодежных общественных объединений «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Лидер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XXI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века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» Ленинградской области.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04 по 05 декабря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базе ГБУ ЛО «Молодежный» организован и проведен слет семей Ленинградской области, воспитывающих детей с ОВЗ. В условиях профилактики распространения новой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(COVID-19), слет проходил в онлайн формате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С 9 по 11 декабря 2020 года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 базе ГБУ ЛО «Центр «Молодежный»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 xml:space="preserve">в режиме онлайн на платформе </w:t>
      </w:r>
      <w:proofErr w:type="spell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Pruffme</w:t>
      </w:r>
      <w:proofErr w:type="spellEnd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провден</w:t>
      </w:r>
      <w:proofErr w:type="spellEnd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слет специалистов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по профилактике правонарушений и рискованного поведения в молодежной среде, по теме: «Организация деятельности комиссий по делам несовершеннолетних и защите их прав». В мероприятии приняло участие более 100 человек</w:t>
      </w:r>
      <w:proofErr w:type="gram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ыступили 9 спикеров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6.6.1 «Премии Губернатора Ленинградской области для поддержки талантливой молодежи»</w:t>
      </w:r>
    </w:p>
    <w:p w:rsid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15 сентября состоялось награждение талантливой молодежи премией Губернатора Ленинградской области. От комитета по молодежной политике Ленинградской области на присуждение премией Губернатора Ленинградской области было выдвинуто 6 кандидатур.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6.6.2. «Мероприятия по поддержке творческой и талантливой молодежи».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июля по август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дистанционном формате прошел Фестиваль студенческого творчества Ленинградской области (Российская Студенческая Весна Ленинградской области). В фестивале приняли участие 37 представителей  из 8 образовательных организаций Ленинградской области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о итогам Фестиваля была сформирована делегации из 13 человек, в которую вошли победители регионального этапа. Участники делегации представляли  Ленинградскую область  на Всероссийском фестивале «Российская студенческая весна – весна Победы» 2020 с 5 по 10 сентября 2020 года в городе Ростов-на-Дону Ростовской области.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19 декабря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 </w:t>
      </w:r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чемпионат по решению социальных кейсов Ленинградской области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«Борьба талантов».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Участниками стали 50 человек представители творческой и талантливой молодежи Ленинградской области.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Цель мероприятия – поиск лучших цифровых решений в социальной сфере.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21 декабря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формате удаленной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конференц-связи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организована творческая встреча с 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российской актрисой кино и телевидения, телеведущей, хореографом юмористического телевизионного шоу «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Comedy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Woman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 — </w:t>
      </w:r>
      <w:hyperlink r:id="rId6" w:history="1"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Екатериной </w:t>
        </w:r>
        <w:proofErr w:type="spellStart"/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Варнавой</w:t>
        </w:r>
        <w:proofErr w:type="spellEnd"/>
      </w:hyperlink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. Мероприятие организовано для творческой и талантливой молодежи Ленинградской области. Общее количество зрителей по итогу встречи 3 203 человека. Н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 встрече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Екатерина поделилась с участниками своим опытом становления в карьере, рассказала о том, как эффективно реализовать свой творческий потенциал, как найти свою нишу, расти и успешно реализовываться, а также ответила на вопросы.</w:t>
      </w:r>
    </w:p>
    <w:p w:rsid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15 и 17 декабря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состоялись творческие встречи с российской актрисой театра и кино, телеведущей, певицей и дизайнером Анастасией Денисовой (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ГБПОУ «Ленинградский областной колледж культуры и искусства»)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с солисткой группы </w:t>
      </w:r>
      <w:hyperlink r:id="rId7" w:history="1"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"IOWA"</w:t>
        </w:r>
      </w:hyperlink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8" w:history="1"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Екатериной Иванчиковой</w:t>
        </w:r>
      </w:hyperlink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Волховский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области, </w:t>
      </w:r>
      <w:hyperlink r:id="rId9" w:history="1"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молодежный </w:t>
        </w:r>
        <w:proofErr w:type="spellStart"/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коворкинг</w:t>
        </w:r>
        <w:proofErr w:type="spellEnd"/>
        <w:r w:rsidRPr="00DD75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-центр «ПАРАГРАФ»</w:t>
        </w:r>
      </w:hyperlink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Участниками мероприятия стала творческая и талантливая молодежь Ленинградской области, а также студенты 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ГБПОУ «Ленинградский областной колледж культуры и искусства» общее количество участников встреч 80 человек (по 40 человек на каждой встрече). Каждый участник получил комплект раздаточной продукции.</w:t>
      </w:r>
    </w:p>
    <w:p w:rsid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D7543" w:rsidRDefault="00DD7543" w:rsidP="00DD75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Подпрограмма 7 «Патриотическое воспитание граждан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Ленинградской области»</w:t>
      </w:r>
    </w:p>
    <w:p w:rsidR="00DD7543" w:rsidRPr="00DD7543" w:rsidRDefault="00DD7543" w:rsidP="00DD75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7434" w:rsidRPr="003314C5" w:rsidRDefault="00C17434" w:rsidP="00C1743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Times New Roman" w:hAnsi="Times New Roman"/>
          <w:sz w:val="27"/>
          <w:szCs w:val="27"/>
        </w:rPr>
        <w:t>Н</w:t>
      </w:r>
      <w:r w:rsidRPr="003314C5">
        <w:rPr>
          <w:rFonts w:ascii="Times New Roman" w:eastAsia="Times New Roman" w:hAnsi="Times New Roman"/>
          <w:sz w:val="27"/>
          <w:szCs w:val="27"/>
        </w:rPr>
        <w:t xml:space="preserve">а реализацию мероприятий подпрограммы в </w:t>
      </w:r>
      <w:r w:rsidRPr="003314C5">
        <w:rPr>
          <w:rFonts w:ascii="Times New Roman" w:eastAsia="Times New Roman" w:hAnsi="Times New Roman" w:cs="Times New Roman"/>
          <w:sz w:val="27"/>
          <w:szCs w:val="27"/>
        </w:rPr>
        <w:t xml:space="preserve">2020 году </w:t>
      </w:r>
      <w:r w:rsidRPr="003314C5">
        <w:rPr>
          <w:rFonts w:ascii="Times New Roman" w:eastAsia="Times New Roman" w:hAnsi="Times New Roman"/>
          <w:sz w:val="27"/>
          <w:szCs w:val="27"/>
        </w:rPr>
        <w:t>предусмотрено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38291,58 </w:t>
      </w:r>
      <w:r w:rsidRPr="003314C5">
        <w:rPr>
          <w:rFonts w:ascii="Times New Roman" w:eastAsia="Times New Roman" w:hAnsi="Times New Roman"/>
          <w:b/>
          <w:sz w:val="27"/>
          <w:szCs w:val="27"/>
        </w:rPr>
        <w:t>тыс. руб.</w:t>
      </w:r>
      <w:r w:rsidRPr="003314C5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C17434" w:rsidRPr="00C55E9B" w:rsidRDefault="00C17434" w:rsidP="00C1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>Освоены</w:t>
      </w:r>
      <w:proofErr w:type="gramEnd"/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сумму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7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134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,1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, </w:t>
      </w:r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>что составляет 9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Pr="00C55E9B">
        <w:rPr>
          <w:rFonts w:ascii="Times New Roman" w:eastAsia="Calibri" w:hAnsi="Times New Roman" w:cs="Times New Roman"/>
          <w:sz w:val="27"/>
          <w:szCs w:val="27"/>
          <w:lang w:eastAsia="en-US"/>
        </w:rPr>
        <w:t>%.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7.1.1. Субсидии на реализацию комплекса мер по сохранению исторической памяти.</w:t>
      </w:r>
    </w:p>
    <w:p w:rsidR="00DD7543" w:rsidRPr="00DD7543" w:rsidRDefault="00DD7543" w:rsidP="00DD754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2-4 кварталах 2020 года в Выборгском,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Всеволожском, Гатчинском, Кировском,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Киришском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Кингисеппском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Лодейнопольском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Ломоносовском,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Лужском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Подпорожском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Тихвинском, Приозерском, Тихвинском 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Тосненском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районах Ленинградской области и Пашском сельском поселении были проведены торжественно-траурные церемонии захоронения останков бойцов и командиров Красной армии, погибших при защите Отечества. </w:t>
      </w:r>
    </w:p>
    <w:p w:rsidR="00DD7543" w:rsidRPr="00DD7543" w:rsidRDefault="00DD7543" w:rsidP="00DD75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мероприятиях присутствовали: главы администраций районов, представители комитета по молодежной политике Ленинградской и поисковых отрядов Ленинградской области и г. Санкт-Петербурга, военнослужащие Западного военного округа, местные жители, школьники, родственники погибших воинов, представители совета ветеранов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и ветераны Великой Отечественной войны, члены волонтерского корпуса Победы, представители военных комиссариатов. 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Волосовский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 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деревне Бегуницы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Ленинградской области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 июня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церемония торжественного захоронения 5 советских воинов  и 2 местных жителей, погибших в ходе боев августа 1941 года. На церемонии присутствовали: представители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Бегуницкого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администрации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Ленинградской области, представители территориальных органов военного управления, участники войны, проживающие в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Ленинградской области, представители поисковых отрядов Ленинградской области и города Санкт-Петербурга, учащиеся образовательных учреждений района. Присутствовали около 100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27 октября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деревне Сабск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состоялась церемония торжественного захоронения  останков 8 воинов Красной армии, найденных поисковым отрядом «Авангард». Присутствовали около 150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Выборгский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пос. Лесогорский Выборгского района Ленинградской области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августа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церемония торжественного захоронения останков 25 воинов 23-й армии Ленинградского фронта, погибших в июле-августе  1941 года.  Всего около 100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пос. Матросово Выборгского района Ленинградской области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сентября 2019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церемония торжественного захоронения останков 29  воинов 7-й армии Северо-западного фронта, погибших в Советско-финляндской войне 1939-40г. Присутствовали  около 150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пос.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Правдино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Выборгского района 29 ноября 2020 состоялась церемония торжественного захоронения воинов 13-й армии Северо-западного фронта, погибших при штурме Линии Маннергейма в феврале 1940 года. С отданием воинских и духовных почестей были захоронены останки 80 советских воинов. Воинские почести были отданы военнослужащими 138-й стрелковой бригады: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салютная группа 10 чел. Почетный караул 20 чел. Техническая группа 10 чел. Присутствовали 100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На мемориале Петровка 04 ноября 2020 года состоялась церемония захоронения 58 воинов 21-й армии Ленинградского фронта, погибших в ходе проведения Выборгской наступательной операции 1944 года.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Присутствовали 60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 пос. Подборовье Выборгского района 16 октября 2021 года состоялась церемония открытия новых мемориальных плит с именами увековеченных воинов. Присутствовали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100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Всеволожский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октября 2020 года на воинском мемориале у платформы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Теплобетонная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церемония захоронения советских воинов, погибших при обороне правого берега реки Нева в годы вражеской блокады Ленинграда. Были захоронены останки 14 защитников 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нграда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. Присутствовали 150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Гатчинский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 июня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воинского захоронения в пос. Пижма Гатчинского р-на Л.О. прошла церемония торжественного захоронения останков советских воинов, найденных в ходе проведения поисковых работ. Были захоронены останки 37 бойцов и командиров Красной армии, погибших в оборонительных боях 1941 года и при операции по полному снятию блокады Ленинграда в январе 1944 года. Присутствовали 160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 поселке Мины 24 сентября 2020 года состоялась церемония торжественного захоронения  47 воинов Красной армии погибших в 1941 и 1944 годах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Присутствовали 100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Кировский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мемориального комплекса «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Синявинские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высоты» прошла церемония торжественного захоронения останков советских воинов найденных в ходе проведения поисковых работ. Были захоронены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останки 651 защитников Отечества. В мероприятии приняло участие более 300 человек. 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мемориального комплекса «Новая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Малукса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» прошла церемония торжественного захоронения останков советских воинов, найденных в ходе проведения поисковых работ. Были захоронены останки 411 защитников Отечества. Общее число участников 220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мемориального комплекса «Невский Пятачок» в г. Кировске прошла церемония торжественного захоронения останков советских воинов, найденных в ходе проведения поисковых работ. Были захоронены останки 421 защитников Отечества. Общее число участников 220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03 декабря в День неизвестного солдата в Кировском районе на мемориалах «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Синявинские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высоты» и «Невский Пятачок» в торжественной обстановке были открыты мемориальные плиты с именами советских воинов, найденных поисковыми отрядами и захороненных на этих мемориалах в 2014-2020 годах.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Кингисеппский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поселке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Майнулово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 октября 2020 года состоялась церемония торжественного захоронения 14 советских воинов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огибших при обороне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рубежа в августе 1941 года. Общее число участников около 100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Киришский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 сентября 2019 года в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Киришском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районе Ленинградской области  на воинском захоронении урочища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Липовик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состоялась церемония торжественного захоронения останков  воинов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Волховского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фронта, погибших в боях на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Киришском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плацдарме. С отданием воинских и духовных почестей были захоронен</w:t>
      </w:r>
      <w:r w:rsidR="00BC44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ы останки  167 советских воинов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мероприятии в целом приняло участие не менее 250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Лодейнопольский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03.10.2020 в поселке Свирьстрой состоялась церемония торжественного захоронения  36  воинов 7-й отдельной армии, погибших в годы Великой Отечественной войны 1941-1945 годов. В деревне Старая Слобода 24 октября 2020 года состоялась церемония торжественного захоронения 4 советских воинов, погибших в годы Великой Отечественной войны 1941-1945 годов. Общее число участников около 100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Ломоносовский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деревне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Глобицы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 октября 2020 года были захоронены останки 24 воинов 8-й армии Северо-западного фронта. Погибшие при обороне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Ораниенбаумского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плацдарма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рисутствовали около 150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Лужский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Луга  Ленинградской области прошла церемония торжественного захоронения останков 134 воинов Красной армии и жителей города Луга погибших от рук оккупантов в 1941 году.  Присутствовали 250 человек.</w:t>
      </w:r>
    </w:p>
    <w:p w:rsidR="00DD7543" w:rsidRPr="00DD7543" w:rsidRDefault="00DD7543" w:rsidP="00DD7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15 октября 2020 года на мемориале Павших Героев в г. Луга состоялась церемония захоронения останков 7 советских воинов. Присутствовали 50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Подпорожский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17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воинского участка поселкового кладбища в поселке Важины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Подпорожского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Ленинградской области прошла церемония торжественного захоронения останков воинов 7-й отдельной армии найденных в ходе проведения поисковых работ. Были захоронены останки 109 защитников Отечества. В мероприятии в целом приняло участие более 150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сентября 2019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воинского участка кладбища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Варбеги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Подпорожье Ленинградской области прошла церемония торжественного захоронения останков 25 воинов 7-й отдельной армии найденных в ходе проведения поисковых работ. В мероприятии в целом приняло участие более 100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Приозерский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30 ноября 2020 пос. Соловьево церемония захоронения 50 советских воинов, погибших в годы Советско-финляндской войны 1939-1940 года. На церемонии присутствовали ответственные сотрудники Администрации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глава администрации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Громовского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сотрудники комитета по молодежной политике Ленинградской области, представители ООД «Поисковое движение России», жители поселка Портовое и Соловьево, салютная группа, Почетный караул и техническая группа, а так же съемочная бригада телеканала «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Звезда»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бщее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число участников около 70 чел.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03 декабря в пос.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Красноозерное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мемориале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Четверяково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церемония захоронения 6 воинов Красной армии, погибших в годы Великой Отечественной войны. Общее число участников около 50 чел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Тихвинский район: 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 июня 2019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Тихвинского р-на Л.О. (г. Тихвин мемориал «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Фишева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гора») прошла церемония торжественного захоронения останков советских воинов, найденных в ходе проведения поисковых работ. Были захоронены останки 119 защитников города Тихвина, погибших во время проведения Тихвинской операции в ноябре-декабре 1941 года.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Тосненский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район: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сентября 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воинского кладбища в деревне Чудской Бор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Ленинградской области прошла церемония торжественного захоронения останков советских воинов найденных в ходе проведения поисковых работ. Были захоронены останки 230 защитников Отечества. В мероприятии в целом приняло участие более 300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Красноборского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у деревни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Мишкино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церемония торжественного захоронения останков 495 воинов 55-й армии Ленинградского фронта, погибших при проведении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Красноборской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наступательной операции 1943 года. В мероприятии в целом приняло участие более 300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 деревне Никольское на мемориале «Графская горка» 17 сентября 2020 года состоялась церемония захоронения 2-х опознанных советских Летчиков. Присутствовали 100 человек.</w:t>
      </w:r>
    </w:p>
    <w:p w:rsidR="00DD7543" w:rsidRPr="00DD7543" w:rsidRDefault="00DD7543" w:rsidP="00DD75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Пашское сельское поселение:</w:t>
      </w:r>
    </w:p>
    <w:p w:rsidR="00DD7543" w:rsidRPr="00DD7543" w:rsidRDefault="00DD7543" w:rsidP="00BC4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2020 года на территории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деревне Старая Силовая Пашского сельского поселения после проведения поисковых работ на вновь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выявленном кладбище госпиталя №3433 состоялась церемония торжественного открытия мемориальных плит с именами 88 захороненных воинов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Присутствовали 250 человек.</w:t>
      </w:r>
    </w:p>
    <w:p w:rsidR="00DD7543" w:rsidRPr="00DD7543" w:rsidRDefault="00DD7543" w:rsidP="00BC4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7.1.2. Мероприятия, посвященные памятным датам и событиям Ленинградской области.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26 января 2020 года</w:t>
      </w:r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Ломоносовском районе Ленинградской области прошла военно-историческая реконструкция, посвященная 76-й годовщине проведения </w:t>
      </w:r>
      <w:proofErr w:type="spellStart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Слуцко-Ропшинской</w:t>
      </w:r>
      <w:proofErr w:type="spellEnd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наступательной операции «Январский Гром». Зрителями мероприятия стало около 15 000 человек. В мероприятии прияло участие более 380 человек </w:t>
      </w:r>
      <w:proofErr w:type="spellStart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реконструкторов</w:t>
      </w:r>
      <w:proofErr w:type="spellEnd"/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исторических костюмах и более 20 единиц действующих реплик военной техники и артиллерийского вооружения.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08 февраля 2020 года</w:t>
      </w:r>
      <w:r w:rsidRPr="00DD7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деревне Большое заречье и городе Волосово состоялось торжественное мероприятие посвященное дню памяти о Россиянах выполнявших воинский долг за пределами Отечества. Молодежная акция «Партизанская Слава», приуроченная ко Дню памяти партизан и подпольщиков Ленинградской области.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П.7.1.3.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оказания  государственной поддержки социально ориентированным некоммерческим организациям Ленинградской области (далее – СОНКО ЛО), осуществляющим деятельность в сфере патриотического воспитания молодежи, по результатам конкурного отбора  5 СОНКО ЛО предоставлена субсидия  на общую сумму 7 648 482 рублей. 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7.3. Реализация комплекса мер по военно-патриотическому воспитанию молодежи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27 января ГБУ ЛО «Центр «Молодежный» совместно с Администрацией города Всеволожска провели торжественно-памятное мероприятие, посвященное Дню полного освобождения Ленинграда от фашистской блокады.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08 февраля 2020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Торжественное мероприятие, посвященное 31-летию выполнения боевой задачи Вооруженными силами СССР в демократической республике Афганистан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состоялось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года в центре города Волосово. 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27 марта 2020 года проведен Всероссийский субботник по воинским захоронениям на Дороге Жизни (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Ириновское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захоронение)</w:t>
      </w:r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23 июня работа по благоустройству Братского захоронения в д.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Ириновка</w:t>
      </w:r>
      <w:proofErr w:type="spellEnd"/>
    </w:p>
    <w:p w:rsidR="00DD7543" w:rsidRPr="00DD7543" w:rsidRDefault="00DD7543" w:rsidP="00DD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15 апреля по 15 мая организована акция «Портреты Победы - Бессмертный полк онлайн!»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22 июня в 4 часа проведена памятная акция «Свеча Памяти» у мемориала «Разорванное кольцо» на Дороге жизни.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DCF8ED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22 июня в д. Пижма Гатчинского района состоялась церемония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DCF8ED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торжественного захоронения 37 воинов Красной армии.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деревне Бегуницы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Волосовского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13 июня были торжественно</w:t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DCF8ED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захоронены 5 советских воинов и два мирных жителя погибших от рук</w:t>
      </w:r>
      <w:r w:rsidR="00C95332">
        <w:rPr>
          <w:rFonts w:ascii="Times New Roman" w:eastAsia="Calibri" w:hAnsi="Times New Roman" w:cs="Times New Roman"/>
          <w:sz w:val="28"/>
          <w:szCs w:val="28"/>
          <w:shd w:val="clear" w:color="auto" w:fill="DCF8ED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оккупантов</w:t>
      </w:r>
      <w:r w:rsidRPr="00DD7543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DD7543" w:rsidRDefault="00DD7543" w:rsidP="00DD7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сентября  акции Года Памяти и Славы</w:t>
      </w:r>
      <w:r w:rsidRPr="00DD7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«Эстафета вечного огня». </w:t>
      </w:r>
    </w:p>
    <w:p w:rsidR="00C95332" w:rsidRDefault="00C95332" w:rsidP="00C953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D7543" w:rsidRDefault="00DD7543" w:rsidP="00DD7543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8 «Профилактика </w:t>
      </w:r>
      <w:proofErr w:type="gram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асоциального</w:t>
      </w:r>
      <w:proofErr w:type="gram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D7543" w:rsidRDefault="00DD7543" w:rsidP="00DD7543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поведения в молодежной среде»</w:t>
      </w:r>
    </w:p>
    <w:p w:rsidR="00BC4403" w:rsidRDefault="00BC4403" w:rsidP="00BC440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4403" w:rsidRPr="00BC4403" w:rsidRDefault="00BC4403" w:rsidP="00BC440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мероприятий подпрограммы в 2020 году предусмотрено 32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252,</w:t>
      </w:r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 </w:t>
      </w:r>
    </w:p>
    <w:p w:rsidR="00BC4403" w:rsidRPr="00DD7543" w:rsidRDefault="00BC4403" w:rsidP="00BC440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>Освоены</w:t>
      </w:r>
      <w:proofErr w:type="gramEnd"/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>3,11, что составляет 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C4403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DD7543" w:rsidRPr="00DD7543" w:rsidRDefault="00DD7543" w:rsidP="00BC440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8.1. Реализация комплекса мер по профилактике правонарушений и рискованного поведения в молодежной среде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П.8.1.1.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подростков в возрасте 14-17 лет, находящихся в трудной жизненной ситуации, в том числе состоящих на профилактическом учете в комиссиях по делам несовершеннолетних, проживающих в муниципальных районах и городском округе Ленинградской области </w:t>
      </w:r>
      <w:r w:rsidRPr="00DD7543">
        <w:rPr>
          <w:rFonts w:ascii="Times New Roman" w:eastAsia="Times New Roman" w:hAnsi="Times New Roman" w:cs="Times New Roman"/>
          <w:sz w:val="28"/>
          <w:szCs w:val="28"/>
        </w:rPr>
        <w:t xml:space="preserve">на базе ГБУ ЛО «Центр «Молодежный»  проведены  областные тематические смены: первая смена с 22.03.2020 по 29.03.2020 для 70 несовершеннолетних, вторая смена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с 27 июля по 06 августа 2020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для 60 человек, третья смена с 11 по 21 августа 2020 года для 60 подростков, четвертая смена с 09 по 16 сентября 2020 года для 60 подростков, пятая смена с 22 по 28 сентября 2020 года для 60 подростков</w:t>
      </w:r>
      <w:proofErr w:type="gramEnd"/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D75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18 по 20 ноября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Комитетом организована Межрегиональная научно-практическая конференция по вопросам профилактики асоциального поведения в молодежной среде на тему: «Молодежь=Будущее. Общество. Коммуникация. Конфликт» участие в Конференции приняли специалисты из 12 субъектов Российской Федерации: </w:t>
      </w: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области, г. Санкт – Петербурга, Республики Дагестан, Ставропольского края (г. Пятигорск), Мурманской области, Сахалинской области, г. Магадана,  г. Москвы,  Вологодской области, Псковской области, Пензенской области, Томской области Общее количество участников конференции, составило 100 человек.</w:t>
      </w:r>
      <w:proofErr w:type="gramEnd"/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8.1.3. 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</w:r>
    </w:p>
    <w:p w:rsidR="00DD7543" w:rsidRPr="00DD7543" w:rsidRDefault="00DD7543" w:rsidP="00C95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оказания  государственной поддержки социально-ориентированным некоммерческим организациям Ленинградской области в 2020 году (далее – СОНКО ЛО), осуществляющим деятельность в сфере профилактики антиобщественного поведения молодежи, по результатам конкурного отбора  13.02.2020 года  5 (пяти) СОНКО ЛО предоставлена субсидия  на общую сумму 1 759,88 тыс. руб. </w:t>
      </w:r>
    </w:p>
    <w:p w:rsidR="00DD7543" w:rsidRPr="00DD7543" w:rsidRDefault="00C95332" w:rsidP="00DD7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</w:t>
      </w:r>
      <w:r w:rsidR="00DD7543" w:rsidRPr="00DD75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.8.1.6. Мероприятия по профилактике правонарушений в молодежной среде (тематические смены)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</w:t>
      </w:r>
    </w:p>
    <w:p w:rsidR="00DD7543" w:rsidRPr="00DD7543" w:rsidRDefault="00DD7543" w:rsidP="00DD7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течение года, в каникулярный период, на базе государственного бюджетного учреждения Ленинградской области «Центр патриотических, добровольческих учебных и досуговых программ «Молодежный» (далее – ГБУ ЛО «Молодежный), проводятся областные тематические смены для  несовершеннолетних, в возрасте от 14 до 17 лет, состоящих на учете </w:t>
      </w:r>
      <w:r w:rsidR="00C953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DD7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подразделениях по делам несовершеннолетних территориальных органов полиции ОВД, на различных видах профилактического учета, </w:t>
      </w:r>
      <w:r w:rsidR="00C95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и  находящиеся</w:t>
      </w:r>
      <w:proofErr w:type="gram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трудной жизненной ситуации.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 22 по 29 марта 2020 года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ГБУ ЛО «Молодежный» была проведена областная тематическая смена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«Большая перемена»,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для 60 подростков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Весь школьный год был прожит за 7 дней смены: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27 июля по 06 августа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смена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Pro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Future</w:t>
      </w:r>
      <w:proofErr w:type="spellEnd"/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D754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для 60 подростков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11 по 21 августа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смена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«Универсиада 2020»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60 подростков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09 по 16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смена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«Время выбрало нас»,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60 подростков.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22 по 28 сентября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смена 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«Философия выживания»,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60 подростков. 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3 по 10 ноября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смена «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Секрет цирка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» для 60 подростков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октября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мероприятия были изучены основы безопасности жизнедеятельности молодежи Ленинградской области.</w:t>
      </w:r>
    </w:p>
    <w:p w:rsidR="00DD7543" w:rsidRPr="00DD7543" w:rsidRDefault="00DD7543" w:rsidP="00DD7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декабря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2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вебинара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Современные способы вовлечения детей и подростков в двигательную активность»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«С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овременные виды спорта».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20 по 23 декабря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ГБУ ЛО «Молодежный» проведена онлайн тематическая смена «</w:t>
      </w: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Новогодний экспресс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платформе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zoom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телеграмм. 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смене приняли участие 60 лучших подростков по итогам смен 2020 года,</w:t>
      </w:r>
    </w:p>
    <w:p w:rsidR="00DD7543" w:rsidRPr="00DD7543" w:rsidRDefault="00DD7543" w:rsidP="00DD7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п.8.2.Реализация комплекса мер по формированию культуры межэтнических и межконфессиональных отношений в молодежной среде</w:t>
      </w:r>
    </w:p>
    <w:p w:rsidR="00DD7543" w:rsidRPr="00DD7543" w:rsidRDefault="00DD7543" w:rsidP="00DD7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п.8.2.1. Мероприятия по профилактике распространения идеологии терроризма и экстремистских проявлений в молодежной среде</w:t>
      </w:r>
    </w:p>
    <w:p w:rsidR="00DD7543" w:rsidRPr="00DD7543" w:rsidRDefault="00DD7543" w:rsidP="00DD7543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26.09.2020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Мероприятие, посвященное Дню солидарности в борьбе с терроризмом, на территории Ломоносовского района (полевой лагерь у пос.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Виллози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Гатчинское шоссе д.54). </w:t>
      </w:r>
    </w:p>
    <w:p w:rsidR="00DD7543" w:rsidRPr="00DD7543" w:rsidRDefault="00DD7543" w:rsidP="00DD754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Мероприятии приняли участие руководители региональных органов исполнительной власти Ленинградской области, представители Военного комиссариата Ленинградской области, Герои России и ветераны боевых действий - участники локальных войн и вооруженных конфликтов, делегации из муниципальных районов Ленинградской области. Общее количество участников Мероприятия составило 150 человек. Проведение Мероприятия широко освещено в СМИ, включая телеканалы, радио и </w:t>
      </w:r>
      <w:proofErr w:type="spellStart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интернет-ресурсы</w:t>
      </w:r>
      <w:proofErr w:type="spellEnd"/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7543" w:rsidRPr="00DD7543" w:rsidRDefault="00DD7543" w:rsidP="00DD754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08 сентября 2020 года по 08 октября 2020 года</w:t>
      </w:r>
      <w:r w:rsidRPr="00DD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 цикл мероприятий, направленных на профилактику распространения идеологии терроризма и экстремистских проявлений в молодежной среде, через инновационные информационные ресурсы, в формате 10 семинаров.</w:t>
      </w:r>
    </w:p>
    <w:p w:rsidR="00DD7543" w:rsidRPr="00DD7543" w:rsidRDefault="00DD7543" w:rsidP="00DD7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7519" w:rsidRPr="003314C5" w:rsidRDefault="00787519" w:rsidP="0078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>Подпрограмма</w:t>
      </w:r>
      <w:r w:rsidR="008275BC" w:rsidRPr="003314C5">
        <w:rPr>
          <w:rFonts w:ascii="Times New Roman" w:eastAsia="Times New Roman" w:hAnsi="Times New Roman" w:cs="Times New Roman"/>
          <w:b/>
          <w:sz w:val="27"/>
          <w:szCs w:val="27"/>
        </w:rPr>
        <w:t xml:space="preserve"> 9</w:t>
      </w: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 xml:space="preserve"> «Государственная поддержка</w:t>
      </w:r>
    </w:p>
    <w:p w:rsidR="00787519" w:rsidRPr="003314C5" w:rsidRDefault="00787519" w:rsidP="0078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14C5">
        <w:rPr>
          <w:rFonts w:ascii="Times New Roman" w:eastAsia="Times New Roman" w:hAnsi="Times New Roman" w:cs="Times New Roman"/>
          <w:b/>
          <w:sz w:val="27"/>
          <w:szCs w:val="27"/>
        </w:rPr>
        <w:t>социально ориентированных некоммерческих организаций»</w:t>
      </w:r>
    </w:p>
    <w:p w:rsidR="00C84D41" w:rsidRDefault="00C84D41" w:rsidP="00C84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403" w:rsidRDefault="00C84D41" w:rsidP="00C84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мероприятий в рамках подпрограммы предусмотрены ассигнования в сумме 96 092,00 тыс. руб., фактическое финансирование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состоянию на 01.01.2021 составило 93 236,41 тыс. руб., исполнение по состоянию на 01.01.2021 составило 90 944,89 тыс. руб. </w:t>
      </w:r>
      <w:r w:rsidR="00BC4403">
        <w:rPr>
          <w:rFonts w:ascii="Times New Roman" w:eastAsia="Calibri" w:hAnsi="Times New Roman" w:cs="Times New Roman"/>
          <w:sz w:val="28"/>
          <w:szCs w:val="28"/>
          <w:lang w:eastAsia="en-US"/>
        </w:rPr>
        <w:t>– 95%.</w:t>
      </w:r>
    </w:p>
    <w:p w:rsidR="00C84D41" w:rsidRPr="00C84D41" w:rsidRDefault="00C84D41" w:rsidP="00C84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 Комитету общего и профессионального образования Ленинградской области на реализацию мероприятия п. 9.2.2.  подпрограммы предусмотрены ассигнования в сумме 5 500,00 тыс. руб., фактическое финансирование по состоянию на 01.01.2021 составило 5 500,00 тыс. руб. исполнение по состоянию на 01.01.2021 составило 5 500,00 тыс. руб. </w:t>
      </w:r>
    </w:p>
    <w:p w:rsidR="00C84D41" w:rsidRPr="00C84D41" w:rsidRDefault="00C84D41" w:rsidP="00C84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</w:t>
      </w: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основного мероприятия по п. 9.1.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«Создание условий для развития и эффективной деятельности социально ориентированных некоммерческих организаций в Ленинградской области»: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9.1.1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«Разработка и реализация программ, направленных на повышение квалификации для сотрудников социально ориентированных некоммерческих организаций Ленинградской области»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мероприятия 94 слушателя прошли </w:t>
      </w: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обучение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программам</w:t>
      </w:r>
      <w:proofErr w:type="gram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повышения квалификации для работников и добровольцев (волонтеров) СО НКО: «Финансовая грамотность СО НКО» и «Социальное проектирование </w:t>
      </w: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НКО». За отчетный период фактическое финансирование данного мероприятия (с учетов снижения начальной максимальной цены контракта) составило </w:t>
      </w:r>
      <w:r w:rsidRPr="00C84D41">
        <w:rPr>
          <w:rFonts w:ascii="Times New Roman" w:eastAsia="Times New Roman" w:hAnsi="Times New Roman" w:cs="Times New Roman"/>
          <w:sz w:val="28"/>
          <w:szCs w:val="24"/>
        </w:rPr>
        <w:t>146,44 тыс. рублей.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9.1.2.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«Издание информационно-справочной, методической литературы по вопросам поддержки и развития деятельности социально ориентированных некоммерческих организаций, включая справочник "НКО Ленинградской области"». 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данного мероприятия планировалось издание методических рекомендаций для некоммерческих организаций по социальному проектированию. Данные материалы были распространены </w:t>
      </w: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среди</w:t>
      </w:r>
      <w:proofErr w:type="gram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НКО по итогам </w:t>
      </w:r>
      <w:r w:rsidRPr="00C84D41">
        <w:rPr>
          <w:rFonts w:ascii="Times New Roman" w:eastAsia="Times New Roman" w:hAnsi="Times New Roman" w:cs="Times New Roman"/>
          <w:sz w:val="28"/>
          <w:szCs w:val="24"/>
        </w:rPr>
        <w:t>онлайн-форума «Область СО НКО».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отчетный период фактическое финансирование данного мероприятия составило 250,00 тыс. рублей. Фактическое исполнение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п. 9.1.2 составило 250,00 тыс. рублей. 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9.1.3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«Информационная и консультационная, методическая и иная поддержка социально </w:t>
      </w: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ориентированных</w:t>
      </w:r>
      <w:proofErr w:type="gram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некоммерческих </w:t>
      </w:r>
      <w:proofErr w:type="spell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организцаций</w:t>
      </w:r>
      <w:proofErr w:type="spell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данного мероприятия </w:t>
      </w:r>
      <w:r w:rsidRPr="00C84D41">
        <w:rPr>
          <w:rFonts w:ascii="Times New Roman" w:eastAsia="Times New Roman" w:hAnsi="Times New Roman" w:cs="Times New Roman"/>
          <w:sz w:val="28"/>
          <w:szCs w:val="24"/>
        </w:rPr>
        <w:t xml:space="preserve">18 декабря 2020 года состоялся онлайн-форум «Область СО НКО» (вместо Гражданского форума Ленинградской области). </w:t>
      </w:r>
      <w:r w:rsidRPr="00C84D41">
        <w:rPr>
          <w:rFonts w:ascii="Times New Roman" w:eastAsia="Times New Roman" w:hAnsi="Times New Roman" w:cs="Times New Roman"/>
          <w:sz w:val="28"/>
          <w:szCs w:val="24"/>
        </w:rPr>
        <w:br/>
        <w:t>В онлайн-форуме участвовало не менее 150 человек: представители некоммерческого сектора Ленинградской области и иных субъектов Российской Федерации; члены Общественной палаты Ленинградской области; представители региональных органов власти, экспертного сообщества.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 отчетный период фактическое финансирование и исполнение данного мероприятия составило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84D41">
        <w:rPr>
          <w:rFonts w:ascii="Times New Roman" w:eastAsia="Times New Roman" w:hAnsi="Times New Roman" w:cs="Times New Roman"/>
          <w:sz w:val="28"/>
          <w:szCs w:val="28"/>
        </w:rPr>
        <w:t>573,53 тыс. рублей</w:t>
      </w:r>
      <w:r w:rsidRPr="00C84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</w:t>
      </w: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основного мероприятия по п. 9.2.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«Государственная поддержка проектов и программ социально ориентированных некоммерческих общественных организаций»: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9.2.1.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«Субсидии социально ориентированным некоммерческим организациям в сфере социальной поддержки ветеранов»: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Ленинградской региональной общественной организацией ветеранов (пенсионеров) войны, труда, Вооруженных сил и правоохранительных органов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рамках предоставленной субсидии из средств областного бюджета в размере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12 900,00 тыс. руб. (соглашение от 24.01.2020 № 1-в, соглашение от 17.08.2020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2-в) организованы и проведены 25 мероприятий с участием ветеранов Ленинградской области. За отчетный период фактическое финансирование составило 12 900,00 тыс. руб., а исполнение – 11 826,63 тыс. руб. (с учетом возврата средств в областной бюджет Ленинградской области).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9.2.3.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«Иные межбюджетные трансферты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лагерей»:</w:t>
      </w:r>
    </w:p>
    <w:p w:rsidR="00C84D41" w:rsidRPr="00C84D41" w:rsidRDefault="00C84D41" w:rsidP="00C8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межбюджетные трансферты предоставлены в соответствии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постановлением Правительства Ленинградской области от 29.02.2016 № 49 «</w:t>
      </w:r>
      <w:r w:rsidRPr="00C84D4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</w:t>
      </w:r>
      <w:proofErr w:type="gramEnd"/>
      <w:r w:rsidRPr="00C84D41">
        <w:rPr>
          <w:rFonts w:ascii="Times New Roman" w:eastAsia="Times New Roman" w:hAnsi="Times New Roman" w:cs="Times New Roman"/>
          <w:sz w:val="28"/>
          <w:szCs w:val="28"/>
        </w:rPr>
        <w:t xml:space="preserve">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заключены 18 Соглашений с муниципальными районами/городским округом Ленинградской области о предоставлении иных межбюджетных трансфертов на сумму 30 000,00 тыс. руб. За отчетный период фактическое финансирование иных межбюджетных трансфертов составило 29 738,25  тыс. руб.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9.2.4.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«Субсидии социально ориентированным некоммерческим организациям в сфере развития гражданского общества». 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отчетный период организовано проведение 3 конкурсных отбора проектов </w:t>
      </w: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СО НКО по предоставлению  региональных субсидий СО НКО в соответствии с Порядком</w:t>
      </w:r>
      <w:proofErr w:type="gram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года  № 46. 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конкурсного отбора на предоставлении субсидии социально ориентированным некоммерческим организациями на реализацию проектов победителями признаны 24 СО НКО, размер государственной поддержки составил 7 000,00 тыс. руб.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конкурсного отбора (дополнительного) по предоставлению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субсидии «Региональная субсидия» социально ориентированным некоммерческим организациям на реализацию проектов на территории Ленинградской области победителями признаны 21 СО НКО, размер государственной поддержки составил 6 000,00 тыс. руб.</w:t>
      </w:r>
    </w:p>
    <w:p w:rsidR="00C95332" w:rsidRDefault="00C84D41" w:rsidP="00C84D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Победителями конкурсного отбора проектов на оказание финансовой, информационно-консультационной поддержки социально ориентированным некоммерческим организациям Ленинградской области, направленной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осуществление ими в соответствии с учредительными документами видов деятельности, перечисленных в пункте 1 статьи 31.1 Федерального закона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12 января 1996 года № 7-ФЗ «О некоммерческих организациях», в пунктах 1 - 7, 9 и 10 статьи 6 Областного закона Ленинградской области от 29.06.2012 № 52-оз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</w:t>
      </w:r>
      <w:proofErr w:type="gramEnd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поддержке социально ориентированных некоммерческих организаций в Ленинградской области» (социально ориентированных некоммерческих организаций, выполняющих функции ресурсных центров поддержки деятельности социально ориентированных некоммерческих организаций) признаны 4 СО НКО, размер государственной поддержки составил 6 000,00 тыс. руб.</w:t>
      </w:r>
    </w:p>
    <w:p w:rsidR="00C84D41" w:rsidRPr="00C84D41" w:rsidRDefault="00C84D41" w:rsidP="00C84D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За отчетный период фактическое финансирование на данное мероприятие составило 19 000,0 тыс. руб. С учетов возврата неиспользованных остатков получателями субсидии фактическое исполнение составило 18 590,16 тыс. руб.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9.2.5.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«Субсидии социально ориентированным некоммерческим организациям в виде грантов Губернатора Ленинградской области на реализацию проектов». 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отчетный период организовано проведение 2 конкурсных отборов 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(с учетом 1 дополнительного) проектов СО НКО по предоставлению грантов Губернатора Ленинградской области в форме субсидий 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года  № 46. </w:t>
      </w:r>
      <w:proofErr w:type="gramEnd"/>
    </w:p>
    <w:p w:rsidR="00C84D41" w:rsidRPr="00C84D41" w:rsidRDefault="00C84D41" w:rsidP="00C84D4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конкурсных отборов грантов Губернатора Ленинградской области поддержано 20 проектов СО НКО, на общую сумму 25 000,00 тыс. руб.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отчетный период фактическое финансирование на данное мероприятие составило 24 930,19 тыс. руб. С учетов возврата неиспользованных остатков получателями субсидии фактическое исполнение составило 24 878,86 тыс. руб.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</w:t>
      </w: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основного мероприятия по п. 9.3.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области»: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п. 9.3.1.</w:t>
      </w: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«Мониторинг эффективности мероприятий по поддержке социально ориентированных некоммерческих организаций, а также анализ деятельности социально ориентированных некоммерческих организаций в целях увеличения эффективности их поддержки».</w:t>
      </w:r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мероприятия подготовлен отчет по результатам проведенного опроса представителей СО НКО, подготовлена </w:t>
      </w:r>
      <w:r w:rsidRPr="00C84D41">
        <w:rPr>
          <w:rFonts w:ascii="Times New Roman" w:eastAsia="Times New Roman" w:hAnsi="Times New Roman" w:cs="Times New Roman"/>
          <w:sz w:val="28"/>
          <w:szCs w:val="28"/>
        </w:rPr>
        <w:t xml:space="preserve">аналитическая справка по результатам социологического исследования, в сжатом виде представляющая основные результаты исследования, подготовлена презентация, содержащая основные выводы по проведенному исследованию (в том числе диаграммы, графики, таблицы), подготовлены краткие справочные сведения </w:t>
      </w:r>
      <w:r w:rsidRPr="00C84D41">
        <w:rPr>
          <w:rFonts w:ascii="Times New Roman" w:eastAsia="Times New Roman" w:hAnsi="Times New Roman" w:cs="Times New Roman"/>
          <w:sz w:val="28"/>
          <w:szCs w:val="28"/>
        </w:rPr>
        <w:br/>
        <w:t>о некоммерческих организациях, руководители которых приняли участие в опросе.</w:t>
      </w:r>
      <w:proofErr w:type="gramEnd"/>
    </w:p>
    <w:p w:rsidR="00C84D41" w:rsidRPr="00C84D41" w:rsidRDefault="00C84D41" w:rsidP="00C84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4D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отчетный период фактическое финансирование на данное мероприятие составило 198,00 тыс. руб. (с учетом снижения начальной максимальной цены контракта при проведении электронного аукциона). Фактическое исполнение составило 198,00 тыс. руб.</w:t>
      </w:r>
    </w:p>
    <w:p w:rsidR="00C84D41" w:rsidRPr="00C84D41" w:rsidRDefault="00C84D41" w:rsidP="00C84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512810" w:rsidRDefault="00512810" w:rsidP="001C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3314C5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Подпрограмма 10 «Развитие международных и межрегиональных связей Ленинградской области» </w:t>
      </w:r>
    </w:p>
    <w:p w:rsidR="001C0D97" w:rsidRPr="003314C5" w:rsidRDefault="001C0D97" w:rsidP="001C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12810" w:rsidRDefault="00512810" w:rsidP="00512810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14C5">
        <w:rPr>
          <w:rFonts w:ascii="Times New Roman" w:eastAsia="Calibri" w:hAnsi="Times New Roman" w:cs="Times New Roman"/>
          <w:sz w:val="27"/>
          <w:szCs w:val="27"/>
          <w:lang w:eastAsia="en-US"/>
        </w:rPr>
        <w:t>Комитету по внешним связям Ленинградской области</w:t>
      </w:r>
      <w:r w:rsidR="00EE3410" w:rsidRPr="003314C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реализацию мероприятий подпрограммы за счет средств областного бюджета в 2020 году предусмотрено </w:t>
      </w:r>
      <w:r w:rsidR="00EC08DC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140 346</w:t>
      </w:r>
      <w:r w:rsidR="007F48AE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,</w:t>
      </w:r>
      <w:r w:rsidR="00EC08DC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20</w:t>
      </w:r>
      <w:r w:rsidR="007F48AE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  <w:r w:rsidR="00EE3410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тыс. руб.</w:t>
      </w:r>
      <w:r w:rsidR="00EE3410" w:rsidRPr="003314C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C08D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Освоено </w:t>
      </w:r>
      <w:r w:rsidR="00EC08DC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126</w:t>
      </w:r>
      <w:r w:rsid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  <w:r w:rsidR="00EC08DC" w:rsidRPr="00EC08D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606,61 тыс. руб.</w:t>
      </w:r>
      <w:r w:rsidR="00EC08D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10.1 «Развитие международных, внешнеэкономических и межрегиональных связей Ленинградской области»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2020 году в связи с пандемией новой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коронавирусной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инфекции COVID-19 многие запланированные мероприятия в сфере международных связей прошли в онлайн формате (состоялось порядка 120 встреч в формате ВКС) или были перенесены на 2021 год.</w:t>
      </w:r>
    </w:p>
    <w:p w:rsidR="00F12EA2" w:rsidRPr="00F12EA2" w:rsidRDefault="00EC08DC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Р</w:t>
      </w:r>
      <w:r w:rsidR="00F12EA2"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еализованы следующие мероприятия: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Губернатор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продолжил работу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качестве главы делегации Российской Федерации в Конгрессе местных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и региональных властей Совета Европы (КМРВСЕ) и Заместителя Председателя КМРВСЕ и принял участие в работе заседаний Бюро Конгресса 9 июня 2020 года, Комитета по управлению Конгресса 15 сентября 2020 года, Бюро и Уставного форума Конгресса 28 сентября 2020 года, политической группы «Европейская народная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партия» Конгресса 19 октября 2020 года, Бюро Конгресса 26 ноября 2020 года, Уставного форума Конгресса 7 декабря 2020 года, а также выборах Генерального секретаря Конгресса и двух заместителей Председателя Палаты местных властей Конгресса 18 ноября 2020 года.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На заседаниях уставных органов и политических групп обсуждалась роль Совета Европы, его структур, местных и региональных органов власти стран-членов Совета Европы во время распространения COVID-19 и в период после окончания эпидемии COVID-19, а также вопросы, связанные с разработкой стратегий для развития инклюзивных и устойчивых обществ после окончания пандемии, доклады о состоянии местной демократии в Европе, вопросы проведения местных и региональных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выборов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условиях кризисных ситуаций, вопросы развития взаимодействия между городскими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и сельскими территориями, роли регионов в вопросах территориальной солидарности, вызовов для многоуровневой системы управления, связанных с пандемией  COVID-19, внесения изменений в Правила и процедуры Конгресса с учетом положений обновленного Устава Конгресса, приоритетов Конгресса на 2021 – 2026 гг.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заседания Комитета по управлению Конгресса в сентябре 2020 года Губернатор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выступил по вопросу обеспечения сбалансированного развития территорий и выравнивания бюджетной обеспеченности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ходе обсуждения проекта доклада о роли регионов в укреплении территориальной солидарности, приведя пример работы Ленинградской области в данном направлении, также поделился успешными практиками Ленинградской области в борьбе с эпидемией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в рамках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рассмотрения вопроса о вызовах для системы многоуровневого управления, связанных с распространением COVID-19.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Также 7 декабря 2020 года состоялось онлайн-мероприятие Конгресса «C</w:t>
      </w:r>
      <w:r w:rsidRPr="00F12EA2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OVID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-19: местные и региональные власти на передовой». На заседании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представил успешные практики борьбы с COVID-19, применяемые в Ленинградской области.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отчетный период активизировалось взаимодействие с Республикой Беларусь.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развитие договоренностей, достигнутых в ходе встречи Президента Российской Федерации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В.В.Путина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Президента Республики Беларусь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А.Г.Лукашенко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14 сентября 2020 года в г.</w:t>
      </w:r>
      <w:r w:rsidR="00C953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Сочи, а также в целях развития сотрудничества и проведения переговоров с белорусскими партнерами 24 – 25 сентября 2020 года состоялся визит делегации Ленинградской области во главе с Губернатором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Республику Беларусь.</w:t>
      </w:r>
      <w:proofErr w:type="gramEnd"/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ходе визита Губернатора Ленинградской области состоялись встречи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Президентом Республики Беларусь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А.Г.Лукашенко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Премьер-министром Республики Беларусь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Р.А.Головченко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 На переговорах с руководством Республики Беларусь белорусская сторона выразила заинтересованность в реализации совместного проекта по строительству порта или терминала в Ленинградской области для перевалки белорусских товаров.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реализации поставленной задачи по переориентации транзитных грузов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из портов Прибалтики на порты Российской Федерации и достигнутой договоренности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о проведении в Ленинградской области рабочего совещания и осмотра белорусскими представителями портовой инфраструктуры региона 22 – 23 октября 2020 года Ленинградскую область посетила делегация Республики Беларусь во главе с Первым заместителем Премьер-министра Республики Беларусь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Н.Г.Снопковым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ходе визита состоялась встреча делегации Республики Беларусь с Губернатором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расширения межрегионального взаимодействия с Республикой Узбекистан в феврале 2020 года делегация Бухарской области Республики Узбекистан во главе с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Хокимом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области посетила Ленинградскую область. В ходе визита состоялась встреча с Губернатором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, а также посещение хозяйствующих субъектов региона.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Активно развивалось взаимодействие с партнерским регионом - федеральной землей Мекленбург-Передняя Померания (ФРГ), которая в современных условиях неизменно демонстрирует заинтересованность в развитии диалога, как в экономической,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так и в гуманитарной сферах.</w:t>
      </w:r>
      <w:proofErr w:type="gramEnd"/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2020 год было запланировано проведение 2-ой Недели российско-германских молодежных обменов на территории Ленинградской области, а также российско-германской недели культуры в ФРГ с участием артистов, музыкантов и творческих коллективов из Ленинградской области (хоровых, танцевальных, музыкальных и т.д.).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В связи с карантинными мерами проведение этих мероприятий перенесено на 2021 год.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9 сентября 2020 года Губернатор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принял участие в переговорах (в режиме видеоконференцсвязи) с Министром-Президентом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федеральной земли Мекленбург-Передняя Померания (ФРГ)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Мануэлой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Швезиг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рамках рабочей поездки в Выборгский район Ленинградской области.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Во взаимодействии с Представительством Министерства иностранных дел Российской Федерации в Санкт-Петербурге Администрация Ленинградской области проводила постоянную информационную работу с представителями дипломатического корпуса. В 2020 году состоялись следующие встречи Губернатора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7 февраля 2020 года – встреча Губернатора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Чрезвычайным и Полномочным Послом Французской Республики в Российской Федерации Пьером Леви.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10 марта 2020 года – встреча Губернатора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с Чрезвычайным и Полномочным Послом Латвийской Республики в Российской Федерации Марисом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Риекстиньшем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11 ноября 2020 года Губернатор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 Чрезвычайный и Полномочный Посол Республики Казахстан в Российской Федерации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Е.Б.Кошербаев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Президент Межрегиональной общественной организации Казахского национально-культурного общества «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Ата-Мекен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С.А.Куспанов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приняли участие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возложении цветов к бюсту Героя Советского Союза Султана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Баймагамбетова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.К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ировск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Ленинградской области).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15 декабря 2020 года – встреча Губернатора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Генеральным консулом Французской Республики в Санкт-Петербурге Паскалем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Сливански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23 декабря 2020 года – встреча Губернатора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Генеральным консулом Федеративной Республики Германия в Санкт-Петербурге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Стефано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Вайнбергером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12 ноября 2020 года в ГАНПОУ ЛО «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Мультицентр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социальной и трудовой интеграции» в режиме видеоконференцсвязи состоялась III Межрегиональная научно-практическая конференция «Комплексное сопровождение инвалидов и лиц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с ограниченными возможностями здоровья в рамках профессионального образования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 трудоустройства» с участием Губернатора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 представителей губернии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Нурланд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(Норвегия).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течение 2020 года продолжалось взаимодействие Ленинградской области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с Акционерным обществом «Норд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Стрим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 АГ». 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Так, 13 марта 2020 года Губернатор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принял участие в открытии компанией АО «Норд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Стрим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АГ 2» гончарной мастерской в деревне Ручьи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Вистинского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муниципального образования «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Кингисеппский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муниципальный район» Ленинградской области.  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течение года состоялось три заседания рабочей группы по реализации Соглашения о сотрудничестве между Правительством Ленинградской области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 АО «Норд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Стрим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 АГ» под председательством заместителя Председателя Правительства Ленинградской области по социальным вопросам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Н.П.Емельянова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рамках заседания 10 декабря 2020 года, стороны подвели итоги совместной работы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2020 году и договорились продолжать сотрудничество на рабочем уровне в 2021 году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с целью эффективного развития успешно реализованных инициатив.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Приоритетом в выстраивании внешних связей Ленинградской области является деятельность по противодействию фальсификации истории, сохранению исторической правды о Великой Отечественной войне и проведению военно-мемориальных мероприятий. В течение года основе проводились памятно-мемориальные мероприятия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 патриотические акции с участием иностранных партнеров. 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Так, в торжественной церемонии 3 сентября 2020 года «Эстафета вечного огня на Дороге жизни», посвященной 75-летию Победы в Великой Отечественной войне,  приняли участие Губернатор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А.Ю.Дрозденко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председатель Законодательного собрания Ленинградской области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С.М.Бебенин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представители Городов воинской славы, ветераны Великой Отечественной войны, 41 представитель консульских учреждений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из 24 зарубежных стран, представители субъектов Российской Федерации в Санкт-Петербурге.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Участники акции возложили цветы к мемориалу «Разорванное кольцо» (Всеволожский район Ленинградской области).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12EA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10.2 «Взаимодействие с соотечественниками, проживающими за рубежом»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мероприятия 10.2.1 «Мероприятия по продвижению русской культуры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за рубежом и взаимодействию с организациями соотечественников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за рубежом» были перенесены гастроли ГБУК ЛО «Симфонический оркестр Ленинградской области» в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.С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трасбурге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(Французская Республика), а также в городах Нанкин и Пекин (КНР). Средства, заимствованные из финансирования, выделенного на реализацию подпрограммы, были восстановлены. Мероприятия не были реализованы ввиду ограничений, связанных с эпидемиологической обстановкой.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В рамках проведения мероприятий 10.2.2, 10.2.3, 10.2.4 комитетом по молодежной политике Ленинградской области было реализовано 3 мероприятия: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- 20 – 21 ноября 2020 года – Х Ленинградский молодёжный форум имени Александра Невского (на базе онлайн платформы PRUFFME). 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Организатором выступило ГБУ ЛО «Центр патриотических, добровольческих, учебных и досуговых программ «Молодежный»);</w:t>
      </w:r>
      <w:proofErr w:type="gramEnd"/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- 5 декабря 2020 года – региональный молодежный форум  «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Доброволец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.Л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»;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- 21 – 24 декабря 2020 года – образовательный форум «Ладога».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реализации мероприятия 10.2.5 был запланирован к проведению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Х Балтийский форум соотечественников. Фактическое финансирование составило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0,00 тыс. руб.  Проведение Форума было отменено по причине принятых мер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по предотвращению распространения </w:t>
      </w:r>
      <w:proofErr w:type="spell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коронавирусной</w:t>
      </w:r>
      <w:proofErr w:type="spell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инфекции COVID-19.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мероприятия 10.2.6 в </w:t>
      </w:r>
      <w:r w:rsidRPr="00F12EA2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IV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квартале 2020 года были проведены курсы повышения квалификации для педагогов и административных работников из числа соотечественников, проживающих за рубежом (32 участника). Также состоялось 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обучение по программе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переподготовки специалистов «Специалист по инновационным технологиям в условиях информатизации образования» для 15 слушателей.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В рамках мероприятия 10.2.7 в ноябре 2020 года были проведены предметные сессии для одарённых детей из числа соотечественников, проживающих за рубежом (Эстонская Республика, ФРГ). Обучено 15 человек.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рамках мероприятия 10.2.8 состоялось две видеоконференции «Учимся вместе. Новые возможности неформального общения. Дистанционные форматы образовательного взаимодействия» (июнь 2020 года, 148 участников) и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«Профессиональный стандарт педагога: теоретические и практические аспекты» (декабрь 2020 года, 78 участников).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10.3 «Сохранение выявленного объекта культурного наследия с приспособлением под современное использование»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2020 году из средств областного бюджета на реконструкцию объекта было предусмотрено 115 000 тыс. руб. 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Перечислено по объекту 113 381,41тыс. руб. (98,59%).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29 мая 2020 года между заказчиком – ГКУ «УС ЛО» </w:t>
      </w:r>
      <w:proofErr w:type="gramStart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«Специальная научно-реставрационная производственная мастерская» заключен государственный контракт (далее – Подрядчик) на выполнение работ по сохранению выявленного объекта культурного наследия. Цена контракта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sym w:font="Symbol" w:char="F02D"/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164 000 тыс. руб. Срок выполнения работ – июнь 2021 года (12 месяцев со дня передачи Подрядчику реставрационной площадки). Реставрационная площадка передана Подрядчику – 8 июня 2020 года.</w:t>
      </w:r>
    </w:p>
    <w:p w:rsidR="00F12EA2" w:rsidRPr="00F12EA2" w:rsidRDefault="00F12EA2" w:rsidP="00F12EA2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Строительная готовность – 70%. В настоящее время выполнены работы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по усилению несущих конструкций здания, заполнению оконных проемов </w:t>
      </w:r>
      <w:r w:rsidRPr="00F12EA2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и устройству кровли. Ведутся наружные и внутренние отделочные работы здания, работы по устройству внутренних и наружных инженерных сетей и благоустройству территории.</w:t>
      </w:r>
    </w:p>
    <w:p w:rsidR="00F12EA2" w:rsidRDefault="00F12EA2" w:rsidP="00512810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sectPr w:rsidR="00F12EA2" w:rsidSect="00BC1E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49417489"/>
    <w:multiLevelType w:val="multilevel"/>
    <w:tmpl w:val="E70C4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53361811"/>
    <w:multiLevelType w:val="hybridMultilevel"/>
    <w:tmpl w:val="CD3C1E86"/>
    <w:lvl w:ilvl="0" w:tplc="140670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CCE1682"/>
    <w:multiLevelType w:val="multilevel"/>
    <w:tmpl w:val="51D49F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1"/>
    <w:rsid w:val="00000177"/>
    <w:rsid w:val="00022607"/>
    <w:rsid w:val="00042071"/>
    <w:rsid w:val="00053026"/>
    <w:rsid w:val="000944A3"/>
    <w:rsid w:val="000F561A"/>
    <w:rsid w:val="00146E9B"/>
    <w:rsid w:val="00147D21"/>
    <w:rsid w:val="00161643"/>
    <w:rsid w:val="001B6769"/>
    <w:rsid w:val="001C065C"/>
    <w:rsid w:val="001C0D97"/>
    <w:rsid w:val="001C594F"/>
    <w:rsid w:val="001F6CC1"/>
    <w:rsid w:val="0023606E"/>
    <w:rsid w:val="0025234D"/>
    <w:rsid w:val="002929FF"/>
    <w:rsid w:val="002B19ED"/>
    <w:rsid w:val="00306604"/>
    <w:rsid w:val="00307E25"/>
    <w:rsid w:val="00321FE9"/>
    <w:rsid w:val="003314C5"/>
    <w:rsid w:val="00384961"/>
    <w:rsid w:val="003D218F"/>
    <w:rsid w:val="004071AB"/>
    <w:rsid w:val="004360C9"/>
    <w:rsid w:val="004678B6"/>
    <w:rsid w:val="00470D05"/>
    <w:rsid w:val="00484632"/>
    <w:rsid w:val="004A7BD0"/>
    <w:rsid w:val="004C3495"/>
    <w:rsid w:val="004D05D1"/>
    <w:rsid w:val="004E35D5"/>
    <w:rsid w:val="00512810"/>
    <w:rsid w:val="00523A21"/>
    <w:rsid w:val="00533225"/>
    <w:rsid w:val="0055614A"/>
    <w:rsid w:val="00562E8B"/>
    <w:rsid w:val="0059317A"/>
    <w:rsid w:val="005B1F6E"/>
    <w:rsid w:val="005C0C53"/>
    <w:rsid w:val="005D4EC1"/>
    <w:rsid w:val="005F7DE1"/>
    <w:rsid w:val="006006FB"/>
    <w:rsid w:val="006330CD"/>
    <w:rsid w:val="006850C8"/>
    <w:rsid w:val="006D4F4A"/>
    <w:rsid w:val="006E0A66"/>
    <w:rsid w:val="00736927"/>
    <w:rsid w:val="00753686"/>
    <w:rsid w:val="00761442"/>
    <w:rsid w:val="00787519"/>
    <w:rsid w:val="007A1E77"/>
    <w:rsid w:val="007C440F"/>
    <w:rsid w:val="007E3BAA"/>
    <w:rsid w:val="007E6CFC"/>
    <w:rsid w:val="007F48AE"/>
    <w:rsid w:val="008275BC"/>
    <w:rsid w:val="00855BA3"/>
    <w:rsid w:val="00886D93"/>
    <w:rsid w:val="008E4811"/>
    <w:rsid w:val="008E628C"/>
    <w:rsid w:val="008F6329"/>
    <w:rsid w:val="009330DE"/>
    <w:rsid w:val="00941927"/>
    <w:rsid w:val="009553E4"/>
    <w:rsid w:val="0098480A"/>
    <w:rsid w:val="009F7810"/>
    <w:rsid w:val="00A028A2"/>
    <w:rsid w:val="00A12D7B"/>
    <w:rsid w:val="00A16C2D"/>
    <w:rsid w:val="00A97C6A"/>
    <w:rsid w:val="00AA5D51"/>
    <w:rsid w:val="00AC2776"/>
    <w:rsid w:val="00AD150C"/>
    <w:rsid w:val="00AD690F"/>
    <w:rsid w:val="00AE0A54"/>
    <w:rsid w:val="00AE3F98"/>
    <w:rsid w:val="00B062C2"/>
    <w:rsid w:val="00B17C70"/>
    <w:rsid w:val="00B460D5"/>
    <w:rsid w:val="00B563C8"/>
    <w:rsid w:val="00B56813"/>
    <w:rsid w:val="00B64BB2"/>
    <w:rsid w:val="00B94557"/>
    <w:rsid w:val="00BA7020"/>
    <w:rsid w:val="00BC1EC2"/>
    <w:rsid w:val="00BC4403"/>
    <w:rsid w:val="00BD6CC5"/>
    <w:rsid w:val="00BD722D"/>
    <w:rsid w:val="00BE1283"/>
    <w:rsid w:val="00BE616B"/>
    <w:rsid w:val="00C001AD"/>
    <w:rsid w:val="00C17434"/>
    <w:rsid w:val="00C24EF5"/>
    <w:rsid w:val="00C2705D"/>
    <w:rsid w:val="00C3695A"/>
    <w:rsid w:val="00C40217"/>
    <w:rsid w:val="00C42BCB"/>
    <w:rsid w:val="00C55E9B"/>
    <w:rsid w:val="00C7024B"/>
    <w:rsid w:val="00C76D73"/>
    <w:rsid w:val="00C82ED8"/>
    <w:rsid w:val="00C84D41"/>
    <w:rsid w:val="00C94DA3"/>
    <w:rsid w:val="00C95332"/>
    <w:rsid w:val="00C96ECF"/>
    <w:rsid w:val="00CB1F76"/>
    <w:rsid w:val="00D1540A"/>
    <w:rsid w:val="00D539D9"/>
    <w:rsid w:val="00D71FD0"/>
    <w:rsid w:val="00D757F4"/>
    <w:rsid w:val="00DA33F5"/>
    <w:rsid w:val="00DB4121"/>
    <w:rsid w:val="00DD7543"/>
    <w:rsid w:val="00DE5957"/>
    <w:rsid w:val="00DE709C"/>
    <w:rsid w:val="00E107CE"/>
    <w:rsid w:val="00E54D51"/>
    <w:rsid w:val="00E57B1B"/>
    <w:rsid w:val="00E71C10"/>
    <w:rsid w:val="00E826ED"/>
    <w:rsid w:val="00EC08DC"/>
    <w:rsid w:val="00ED0B26"/>
    <w:rsid w:val="00EE3410"/>
    <w:rsid w:val="00EF39EF"/>
    <w:rsid w:val="00EF5A08"/>
    <w:rsid w:val="00F12EA2"/>
    <w:rsid w:val="00F21BF8"/>
    <w:rsid w:val="00F2306A"/>
    <w:rsid w:val="00F437D2"/>
    <w:rsid w:val="00F97C2E"/>
    <w:rsid w:val="00FA59FC"/>
    <w:rsid w:val="00FB2D9A"/>
    <w:rsid w:val="00FB3404"/>
    <w:rsid w:val="00FE4E9E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4D51"/>
    <w:pPr>
      <w:ind w:left="720"/>
      <w:contextualSpacing/>
    </w:pPr>
  </w:style>
  <w:style w:type="paragraph" w:customStyle="1" w:styleId="Heading">
    <w:name w:val="Heading"/>
    <w:rsid w:val="00C55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Абзац списка Знак"/>
    <w:link w:val="a3"/>
    <w:uiPriority w:val="34"/>
    <w:locked/>
    <w:rsid w:val="00C55E9B"/>
    <w:rPr>
      <w:rFonts w:eastAsiaTheme="minorEastAsia"/>
      <w:lang w:eastAsia="ru-RU"/>
    </w:rPr>
  </w:style>
  <w:style w:type="character" w:customStyle="1" w:styleId="typograph">
    <w:name w:val="typograph"/>
    <w:rsid w:val="00C55E9B"/>
  </w:style>
  <w:style w:type="paragraph" w:customStyle="1" w:styleId="1">
    <w:name w:val="Обычный1"/>
    <w:rsid w:val="00C55E9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4D51"/>
    <w:pPr>
      <w:ind w:left="720"/>
      <w:contextualSpacing/>
    </w:pPr>
  </w:style>
  <w:style w:type="paragraph" w:customStyle="1" w:styleId="Heading">
    <w:name w:val="Heading"/>
    <w:rsid w:val="00C55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Абзац списка Знак"/>
    <w:link w:val="a3"/>
    <w:uiPriority w:val="34"/>
    <w:locked/>
    <w:rsid w:val="00C55E9B"/>
    <w:rPr>
      <w:rFonts w:eastAsiaTheme="minorEastAsia"/>
      <w:lang w:eastAsia="ru-RU"/>
    </w:rPr>
  </w:style>
  <w:style w:type="character" w:customStyle="1" w:styleId="typograph">
    <w:name w:val="typograph"/>
    <w:rsid w:val="00C55E9B"/>
  </w:style>
  <w:style w:type="paragraph" w:customStyle="1" w:styleId="1">
    <w:name w:val="Обычный1"/>
    <w:rsid w:val="00C55E9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.ivanchikova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tivarna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oworking_volk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12685</Words>
  <Characters>72309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Татьяна Николаевна Чепрасова</cp:lastModifiedBy>
  <cp:revision>2</cp:revision>
  <dcterms:created xsi:type="dcterms:W3CDTF">2021-02-01T14:42:00Z</dcterms:created>
  <dcterms:modified xsi:type="dcterms:W3CDTF">2021-02-01T14:42:00Z</dcterms:modified>
</cp:coreProperties>
</file>